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DBF8D" w14:textId="64740468" w:rsidR="00AD6848" w:rsidRPr="00487DE9" w:rsidRDefault="009D10BA" w:rsidP="00AD6848">
      <w:pPr>
        <w:rPr>
          <w:rFonts w:ascii="Arial" w:hAnsi="Arial" w:cs="Arial"/>
          <w:sz w:val="24"/>
          <w:szCs w:val="24"/>
        </w:rPr>
      </w:pPr>
      <w:r>
        <w:rPr>
          <w:rFonts w:ascii="Arial" w:hAnsi="Arial" w:cs="Arial"/>
          <w:sz w:val="24"/>
          <w:szCs w:val="24"/>
        </w:rPr>
        <w:t>Appendix 2</w:t>
      </w:r>
      <w:r w:rsidR="00AD6848" w:rsidRPr="00487DE9">
        <w:rPr>
          <w:rFonts w:ascii="Arial" w:hAnsi="Arial" w:cs="Arial"/>
          <w:sz w:val="24"/>
          <w:szCs w:val="24"/>
        </w:rPr>
        <w:t>. PubMed Search Strategy</w:t>
      </w:r>
    </w:p>
    <w:p w14:paraId="4C8A7092" w14:textId="77777777" w:rsidR="00487DE9" w:rsidRPr="00487DE9" w:rsidRDefault="00487DE9" w:rsidP="00487DE9">
      <w:pPr>
        <w:rPr>
          <w:rFonts w:ascii="Arial" w:hAnsi="Arial" w:cs="Arial"/>
          <w:sz w:val="24"/>
          <w:szCs w:val="24"/>
        </w:rPr>
      </w:pPr>
      <w:r w:rsidRPr="00487DE9">
        <w:rPr>
          <w:rFonts w:ascii="Arial" w:hAnsi="Arial" w:cs="Arial"/>
          <w:sz w:val="24"/>
          <w:szCs w:val="24"/>
        </w:rPr>
        <w:t>8/13/2013 (latest search)</w:t>
      </w:r>
    </w:p>
    <w:p w14:paraId="79CA626D" w14:textId="77777777" w:rsidR="00487DE9" w:rsidRPr="00487DE9" w:rsidRDefault="00487DE9" w:rsidP="00487DE9">
      <w:pPr>
        <w:rPr>
          <w:rFonts w:ascii="Arial" w:hAnsi="Arial" w:cs="Arial"/>
          <w:sz w:val="24"/>
          <w:szCs w:val="24"/>
        </w:rPr>
      </w:pPr>
      <w:bookmarkStart w:id="0" w:name="_GoBack"/>
      <w:bookmarkEnd w:id="0"/>
      <w:r w:rsidRPr="00487DE9">
        <w:rPr>
          <w:rFonts w:ascii="Arial" w:hAnsi="Arial" w:cs="Arial"/>
          <w:sz w:val="24"/>
          <w:szCs w:val="24"/>
        </w:rPr>
        <w:t xml:space="preserve">#1 SpHb </w:t>
      </w:r>
    </w:p>
    <w:p w14:paraId="642EF3FE" w14:textId="77777777" w:rsidR="00487DE9" w:rsidRPr="00487DE9" w:rsidRDefault="00487DE9" w:rsidP="00487DE9">
      <w:pPr>
        <w:rPr>
          <w:rFonts w:ascii="Arial" w:hAnsi="Arial" w:cs="Arial"/>
          <w:sz w:val="24"/>
          <w:szCs w:val="24"/>
        </w:rPr>
      </w:pPr>
      <w:r w:rsidRPr="00487DE9">
        <w:rPr>
          <w:rFonts w:ascii="Arial" w:hAnsi="Arial" w:cs="Arial"/>
          <w:sz w:val="24"/>
          <w:szCs w:val="24"/>
        </w:rPr>
        <w:t xml:space="preserve">#2 (oximeter OR </w:t>
      </w:r>
      <w:proofErr w:type="spellStart"/>
      <w:r w:rsidRPr="00487DE9">
        <w:rPr>
          <w:rFonts w:ascii="Arial" w:hAnsi="Arial" w:cs="Arial"/>
          <w:sz w:val="24"/>
          <w:szCs w:val="24"/>
        </w:rPr>
        <w:t>oximeters</w:t>
      </w:r>
      <w:proofErr w:type="spellEnd"/>
      <w:r w:rsidRPr="00487DE9">
        <w:rPr>
          <w:rFonts w:ascii="Arial" w:hAnsi="Arial" w:cs="Arial"/>
          <w:sz w:val="24"/>
          <w:szCs w:val="24"/>
        </w:rPr>
        <w:t xml:space="preserve"> OR oximetry OR co-oximeter OR co-</w:t>
      </w:r>
      <w:proofErr w:type="spellStart"/>
      <w:r w:rsidRPr="00487DE9">
        <w:rPr>
          <w:rFonts w:ascii="Arial" w:hAnsi="Arial" w:cs="Arial"/>
          <w:sz w:val="24"/>
          <w:szCs w:val="24"/>
        </w:rPr>
        <w:t>oximeters</w:t>
      </w:r>
      <w:proofErr w:type="spellEnd"/>
      <w:r w:rsidRPr="00487DE9">
        <w:rPr>
          <w:rFonts w:ascii="Arial" w:hAnsi="Arial" w:cs="Arial"/>
          <w:sz w:val="24"/>
          <w:szCs w:val="24"/>
        </w:rPr>
        <w:t xml:space="preserve"> OR co-oximetry OR spectrophotometric OR spectrophotometry OR spectrophotometer OR “occlusion spectroscopy” OR “occlusion spectroscope” OR rad-57 OR rad57 OR rad-87 OR rad87 OR radical-7 OR radical7 OR Masimo OR NBM-200MP OR NBM-200 OR </w:t>
      </w:r>
      <w:proofErr w:type="spellStart"/>
      <w:r w:rsidRPr="00487DE9">
        <w:rPr>
          <w:rFonts w:ascii="Arial" w:hAnsi="Arial" w:cs="Arial"/>
          <w:sz w:val="24"/>
          <w:szCs w:val="24"/>
        </w:rPr>
        <w:t>Orsense</w:t>
      </w:r>
      <w:proofErr w:type="spellEnd"/>
      <w:r w:rsidRPr="00487DE9">
        <w:rPr>
          <w:rFonts w:ascii="Arial" w:hAnsi="Arial" w:cs="Arial"/>
          <w:sz w:val="24"/>
          <w:szCs w:val="24"/>
        </w:rPr>
        <w:t xml:space="preserve"> OR Or-sense)</w:t>
      </w:r>
    </w:p>
    <w:p w14:paraId="785355F9" w14:textId="77777777" w:rsidR="00487DE9" w:rsidRPr="00487DE9" w:rsidRDefault="00487DE9" w:rsidP="00487DE9">
      <w:pPr>
        <w:rPr>
          <w:rFonts w:ascii="Arial" w:hAnsi="Arial" w:cs="Arial"/>
          <w:sz w:val="24"/>
          <w:szCs w:val="24"/>
        </w:rPr>
      </w:pPr>
      <w:r w:rsidRPr="00487DE9">
        <w:rPr>
          <w:rFonts w:ascii="Arial" w:hAnsi="Arial" w:cs="Arial"/>
          <w:sz w:val="24"/>
          <w:szCs w:val="24"/>
        </w:rPr>
        <w:t>#3 ((measurement OR measure OR measured OR measuring OR monitor OR monitoring OR monitored OR monitors OR observe OR observing OR observation OR observed OR observes OR observational OR determined OR determination OR determining OR determine) AND (continuous OR continued OR continuing OR continuously OR continue OR continual OR beat-to-beat OR beat to beat OR real-time OR real time))</w:t>
      </w:r>
    </w:p>
    <w:p w14:paraId="30163794" w14:textId="77777777" w:rsidR="00487DE9" w:rsidRPr="00487DE9" w:rsidRDefault="00487DE9" w:rsidP="00487DE9">
      <w:pPr>
        <w:rPr>
          <w:rFonts w:ascii="Arial" w:hAnsi="Arial" w:cs="Arial"/>
          <w:sz w:val="24"/>
          <w:szCs w:val="24"/>
        </w:rPr>
      </w:pPr>
      <w:r w:rsidRPr="00487DE9">
        <w:rPr>
          <w:rFonts w:ascii="Arial" w:hAnsi="Arial" w:cs="Arial"/>
          <w:sz w:val="24"/>
          <w:szCs w:val="24"/>
        </w:rPr>
        <w:t xml:space="preserve">#4 (hemoglobin OR </w:t>
      </w:r>
      <w:proofErr w:type="spellStart"/>
      <w:r w:rsidRPr="00487DE9">
        <w:rPr>
          <w:rFonts w:ascii="Arial" w:hAnsi="Arial" w:cs="Arial"/>
          <w:sz w:val="24"/>
          <w:szCs w:val="24"/>
        </w:rPr>
        <w:t>haemoglobin</w:t>
      </w:r>
      <w:proofErr w:type="spellEnd"/>
      <w:r w:rsidRPr="00487DE9">
        <w:rPr>
          <w:rFonts w:ascii="Arial" w:hAnsi="Arial" w:cs="Arial"/>
          <w:sz w:val="24"/>
          <w:szCs w:val="24"/>
        </w:rPr>
        <w:t xml:space="preserve"> OR Hb OR </w:t>
      </w:r>
      <w:proofErr w:type="spellStart"/>
      <w:r w:rsidRPr="00487DE9">
        <w:rPr>
          <w:rFonts w:ascii="Arial" w:hAnsi="Arial" w:cs="Arial"/>
          <w:sz w:val="24"/>
          <w:szCs w:val="24"/>
        </w:rPr>
        <w:t>Hgb</w:t>
      </w:r>
      <w:proofErr w:type="spellEnd"/>
      <w:r w:rsidRPr="00487DE9">
        <w:rPr>
          <w:rFonts w:ascii="Arial" w:hAnsi="Arial" w:cs="Arial"/>
          <w:sz w:val="24"/>
          <w:szCs w:val="24"/>
        </w:rPr>
        <w:t xml:space="preserve"> OR hemoglobin OR </w:t>
      </w:r>
      <w:proofErr w:type="spellStart"/>
      <w:r w:rsidRPr="00487DE9">
        <w:rPr>
          <w:rFonts w:ascii="Arial" w:hAnsi="Arial" w:cs="Arial"/>
          <w:sz w:val="24"/>
          <w:szCs w:val="24"/>
        </w:rPr>
        <w:t>Hemoglobinometries</w:t>
      </w:r>
      <w:proofErr w:type="spellEnd"/>
      <w:r w:rsidRPr="00487DE9">
        <w:rPr>
          <w:rFonts w:ascii="Arial" w:hAnsi="Arial" w:cs="Arial"/>
          <w:sz w:val="24"/>
          <w:szCs w:val="24"/>
        </w:rPr>
        <w:t xml:space="preserve"> OR </w:t>
      </w:r>
      <w:proofErr w:type="spellStart"/>
      <w:r w:rsidRPr="00487DE9">
        <w:rPr>
          <w:rFonts w:ascii="Arial" w:hAnsi="Arial" w:cs="Arial"/>
          <w:sz w:val="24"/>
          <w:szCs w:val="24"/>
        </w:rPr>
        <w:t>Hemoglobinometry</w:t>
      </w:r>
      <w:proofErr w:type="spellEnd"/>
      <w:r w:rsidRPr="00487DE9">
        <w:rPr>
          <w:rFonts w:ascii="Arial" w:hAnsi="Arial" w:cs="Arial"/>
          <w:sz w:val="24"/>
          <w:szCs w:val="24"/>
        </w:rPr>
        <w:t xml:space="preserve">) </w:t>
      </w:r>
    </w:p>
    <w:p w14:paraId="5F5F07FF" w14:textId="77777777" w:rsidR="00487DE9" w:rsidRPr="00487DE9" w:rsidRDefault="00487DE9" w:rsidP="00487DE9">
      <w:pPr>
        <w:rPr>
          <w:rFonts w:ascii="Arial" w:hAnsi="Arial" w:cs="Arial"/>
          <w:sz w:val="24"/>
          <w:szCs w:val="24"/>
        </w:rPr>
      </w:pPr>
      <w:r w:rsidRPr="00487DE9">
        <w:rPr>
          <w:rFonts w:ascii="Arial" w:hAnsi="Arial" w:cs="Arial"/>
          <w:sz w:val="24"/>
          <w:szCs w:val="24"/>
        </w:rPr>
        <w:t>#5 (non invasive OR noninvasive OR non-invasive)</w:t>
      </w:r>
    </w:p>
    <w:p w14:paraId="5BC2BCAB" w14:textId="77777777" w:rsidR="00487DE9" w:rsidRPr="00487DE9" w:rsidRDefault="00487DE9" w:rsidP="00487DE9">
      <w:pPr>
        <w:rPr>
          <w:rFonts w:ascii="Arial" w:hAnsi="Arial" w:cs="Arial"/>
          <w:sz w:val="24"/>
          <w:szCs w:val="24"/>
        </w:rPr>
      </w:pPr>
      <w:r w:rsidRPr="00487DE9">
        <w:rPr>
          <w:rFonts w:ascii="Arial" w:hAnsi="Arial" w:cs="Arial"/>
          <w:sz w:val="24"/>
          <w:szCs w:val="24"/>
        </w:rPr>
        <w:t>#6 #2 OR #3</w:t>
      </w:r>
    </w:p>
    <w:p w14:paraId="58CCCFB3" w14:textId="77777777" w:rsidR="00487DE9" w:rsidRPr="00487DE9" w:rsidRDefault="00487DE9" w:rsidP="00487DE9">
      <w:pPr>
        <w:rPr>
          <w:rFonts w:ascii="Arial" w:hAnsi="Arial" w:cs="Arial"/>
          <w:sz w:val="24"/>
          <w:szCs w:val="24"/>
        </w:rPr>
      </w:pPr>
      <w:r w:rsidRPr="00487DE9">
        <w:rPr>
          <w:rFonts w:ascii="Arial" w:hAnsi="Arial" w:cs="Arial"/>
          <w:sz w:val="24"/>
          <w:szCs w:val="24"/>
        </w:rPr>
        <w:t>#7 #4 AND #5</w:t>
      </w:r>
    </w:p>
    <w:p w14:paraId="4448EF3A" w14:textId="77777777" w:rsidR="00487DE9" w:rsidRPr="00487DE9" w:rsidRDefault="00487DE9" w:rsidP="00487DE9">
      <w:pPr>
        <w:rPr>
          <w:rFonts w:ascii="Arial" w:hAnsi="Arial" w:cs="Arial"/>
          <w:sz w:val="24"/>
          <w:szCs w:val="24"/>
        </w:rPr>
      </w:pPr>
      <w:r w:rsidRPr="00487DE9">
        <w:rPr>
          <w:rFonts w:ascii="Arial" w:hAnsi="Arial" w:cs="Arial"/>
          <w:sz w:val="24"/>
          <w:szCs w:val="24"/>
        </w:rPr>
        <w:t>#8 #6 AND #7</w:t>
      </w:r>
    </w:p>
    <w:p w14:paraId="3D0E5ECF" w14:textId="77777777" w:rsidR="00487DE9" w:rsidRPr="00487DE9" w:rsidRDefault="00487DE9" w:rsidP="00487DE9">
      <w:pPr>
        <w:rPr>
          <w:rFonts w:ascii="Arial" w:hAnsi="Arial" w:cs="Arial"/>
          <w:sz w:val="24"/>
          <w:szCs w:val="24"/>
        </w:rPr>
      </w:pPr>
      <w:r w:rsidRPr="00487DE9">
        <w:rPr>
          <w:rFonts w:ascii="Arial" w:hAnsi="Arial" w:cs="Arial"/>
          <w:sz w:val="24"/>
          <w:szCs w:val="24"/>
        </w:rPr>
        <w:t>#9 #1 OR #8</w:t>
      </w:r>
    </w:p>
    <w:p w14:paraId="6B5803C3" w14:textId="77777777" w:rsidR="00DC6723" w:rsidRDefault="00DC6723" w:rsidP="00487DE9"/>
    <w:sectPr w:rsidR="00DC6723" w:rsidSect="009017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48"/>
    <w:rsid w:val="00487DE9"/>
    <w:rsid w:val="00901786"/>
    <w:rsid w:val="009D10BA"/>
    <w:rsid w:val="00AD6848"/>
    <w:rsid w:val="00C9579E"/>
    <w:rsid w:val="00DC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1D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Macintosh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Sanghyun Kim</dc:creator>
  <cp:keywords/>
  <dc:description/>
  <cp:lastModifiedBy>Sanghyun Kim</cp:lastModifiedBy>
  <cp:revision>4</cp:revision>
  <dcterms:created xsi:type="dcterms:W3CDTF">2013-08-09T19:19:00Z</dcterms:created>
  <dcterms:modified xsi:type="dcterms:W3CDTF">2013-08-27T00:06:00Z</dcterms:modified>
</cp:coreProperties>
</file>