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9F" w:rsidRPr="001714F9" w:rsidRDefault="008934C6" w:rsidP="00D27CA8">
      <w:pPr>
        <w:jc w:val="left"/>
        <w:rPr>
          <w:rFonts w:cstheme="minorHAnsi"/>
          <w:b/>
          <w:color w:val="000000" w:themeColor="text1"/>
          <w:szCs w:val="21"/>
        </w:rPr>
      </w:pPr>
      <w:r w:rsidRPr="001714F9">
        <w:rPr>
          <w:rFonts w:cstheme="minorHAnsi"/>
          <w:b/>
          <w:color w:val="000000" w:themeColor="text1"/>
          <w:szCs w:val="21"/>
        </w:rPr>
        <w:t>Supplemental t</w:t>
      </w:r>
      <w:r w:rsidR="00C61264" w:rsidRPr="001714F9">
        <w:rPr>
          <w:rFonts w:cstheme="minorHAnsi"/>
          <w:b/>
          <w:color w:val="000000" w:themeColor="text1"/>
          <w:szCs w:val="21"/>
        </w:rPr>
        <w:t>a</w:t>
      </w:r>
      <w:r w:rsidR="00463D4A" w:rsidRPr="001714F9">
        <w:rPr>
          <w:rFonts w:cstheme="minorHAnsi"/>
          <w:b/>
          <w:color w:val="000000" w:themeColor="text1"/>
          <w:szCs w:val="21"/>
        </w:rPr>
        <w:t>ble 4</w:t>
      </w:r>
      <w:r w:rsidR="00D27CA8" w:rsidRPr="001714F9">
        <w:rPr>
          <w:rFonts w:cstheme="minorHAnsi"/>
          <w:b/>
          <w:color w:val="000000" w:themeColor="text1"/>
          <w:szCs w:val="21"/>
        </w:rPr>
        <w:t>.</w:t>
      </w:r>
      <w:r w:rsidR="00E4589F" w:rsidRPr="001714F9">
        <w:rPr>
          <w:rFonts w:cstheme="minorHAnsi"/>
          <w:b/>
          <w:color w:val="000000" w:themeColor="text1"/>
          <w:szCs w:val="21"/>
        </w:rPr>
        <w:t xml:space="preserve"> Meta-regression</w:t>
      </w:r>
      <w:r w:rsidR="00D27CA8" w:rsidRPr="001714F9">
        <w:rPr>
          <w:rFonts w:cstheme="minorHAnsi"/>
          <w:b/>
          <w:color w:val="000000" w:themeColor="text1"/>
          <w:szCs w:val="21"/>
        </w:rPr>
        <w:t xml:space="preserve"> fo</w:t>
      </w:r>
      <w:r w:rsidR="00D5172B" w:rsidRPr="001714F9">
        <w:rPr>
          <w:rFonts w:cstheme="minorHAnsi"/>
          <w:b/>
          <w:color w:val="000000" w:themeColor="text1"/>
          <w:szCs w:val="21"/>
        </w:rPr>
        <w:t>r</w:t>
      </w:r>
      <w:r w:rsidR="00D5172B" w:rsidRPr="001714F9">
        <w:rPr>
          <w:b/>
          <w:color w:val="000000" w:themeColor="text1"/>
          <w:kern w:val="0"/>
        </w:rPr>
        <w:t xml:space="preserve"> the outcome of </w:t>
      </w:r>
      <w:r w:rsidR="00D27CA8" w:rsidRPr="001714F9">
        <w:rPr>
          <w:rFonts w:cstheme="minorHAnsi"/>
          <w:b/>
          <w:color w:val="000000" w:themeColor="text1"/>
          <w:szCs w:val="21"/>
        </w:rPr>
        <w:t>the risk of perioperative allogeneic blood transfusion.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1636"/>
        <w:gridCol w:w="528"/>
        <w:gridCol w:w="558"/>
        <w:gridCol w:w="482"/>
        <w:gridCol w:w="914"/>
        <w:gridCol w:w="1373"/>
      </w:tblGrid>
      <w:tr w:rsidR="001714F9" w:rsidRPr="001714F9" w:rsidTr="00C77032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Sources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Coefficient (95%CI)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eastAsia="AdvTT2cba4af3.B+03" w:cstheme="minorHAnsi"/>
                <w:b/>
                <w:color w:val="000000" w:themeColor="text1"/>
                <w:kern w:val="0"/>
                <w:sz w:val="18"/>
                <w:szCs w:val="18"/>
              </w:rPr>
              <w:t>τ</w:t>
            </w:r>
            <w:r w:rsidRPr="001714F9">
              <w:rPr>
                <w:rFonts w:eastAsia="AdvTT2cba4af3.B+03"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I</w:t>
            </w: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 xml:space="preserve"> Res (%)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4589F" w:rsidRPr="001714F9" w:rsidRDefault="00E4589F" w:rsidP="00D27CA8">
            <w:pPr>
              <w:jc w:val="left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>Adjusted R</w:t>
            </w: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  <w:vertAlign w:val="superscript"/>
              </w:rPr>
              <w:t>2</w:t>
            </w:r>
            <w:r w:rsidRPr="001714F9">
              <w:rPr>
                <w:rFonts w:cstheme="minorHAnsi"/>
                <w:b/>
                <w:color w:val="000000" w:themeColor="text1"/>
                <w:kern w:val="0"/>
                <w:sz w:val="18"/>
                <w:szCs w:val="18"/>
              </w:rPr>
              <w:t xml:space="preserve"> (%)</w:t>
            </w:r>
          </w:p>
        </w:tc>
      </w:tr>
      <w:tr w:rsidR="001714F9" w:rsidRPr="001714F9" w:rsidTr="00C77032"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Type of surgery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B4091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</w:t>
            </w:r>
            <w:r w:rsidR="001250C8" w:rsidRPr="001714F9">
              <w:rPr>
                <w:rFonts w:cstheme="minorHAnsi"/>
                <w:color w:val="000000" w:themeColor="text1"/>
                <w:sz w:val="15"/>
                <w:szCs w:val="15"/>
              </w:rPr>
              <w:t>0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1 (-0.09</w:t>
            </w:r>
            <w:r w:rsidR="001250C8" w:rsidRPr="001714F9">
              <w:rPr>
                <w:rFonts w:cstheme="minorHAnsi"/>
                <w:color w:val="000000" w:themeColor="text1"/>
                <w:sz w:val="15"/>
                <w:szCs w:val="15"/>
              </w:rPr>
              <w:t>, 0.09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B4091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</w:t>
            </w:r>
            <w:r w:rsidR="001250C8" w:rsidRPr="001714F9">
              <w:rPr>
                <w:rFonts w:cstheme="minorHAnsi"/>
                <w:color w:val="000000" w:themeColor="text1"/>
                <w:sz w:val="15"/>
                <w:szCs w:val="15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1250C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0.977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1250C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1250C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64.65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E4589F" w:rsidRPr="001714F9" w:rsidRDefault="001250C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-8.33</w:t>
            </w:r>
          </w:p>
        </w:tc>
      </w:tr>
      <w:tr w:rsidR="001714F9" w:rsidRPr="001714F9" w:rsidTr="00C77032">
        <w:tc>
          <w:tcPr>
            <w:tcW w:w="0" w:type="auto"/>
          </w:tcPr>
          <w:p w:rsidR="00E4589F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Transfusion protocol</w:t>
            </w:r>
          </w:p>
        </w:tc>
        <w:tc>
          <w:tcPr>
            <w:tcW w:w="0" w:type="auto"/>
          </w:tcPr>
          <w:p w:rsidR="00E4589F" w:rsidRPr="001714F9" w:rsidRDefault="00A065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-0.25</w:t>
            </w:r>
            <w:r w:rsidR="00124B54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(-0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.88, 0.39</w:t>
            </w:r>
            <w:r w:rsidR="00124B54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4589F" w:rsidRPr="001714F9" w:rsidRDefault="00A065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-0.80</w:t>
            </w:r>
          </w:p>
        </w:tc>
        <w:tc>
          <w:tcPr>
            <w:tcW w:w="0" w:type="auto"/>
          </w:tcPr>
          <w:p w:rsidR="00E4589F" w:rsidRPr="001714F9" w:rsidRDefault="00A065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0.430</w:t>
            </w:r>
          </w:p>
        </w:tc>
        <w:tc>
          <w:tcPr>
            <w:tcW w:w="0" w:type="auto"/>
          </w:tcPr>
          <w:p w:rsidR="00E4589F" w:rsidRPr="001714F9" w:rsidRDefault="00124B54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4589F" w:rsidRPr="001714F9" w:rsidRDefault="00A065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62.78</w:t>
            </w:r>
          </w:p>
        </w:tc>
        <w:tc>
          <w:tcPr>
            <w:tcW w:w="0" w:type="auto"/>
          </w:tcPr>
          <w:p w:rsidR="00E4589F" w:rsidRPr="001714F9" w:rsidRDefault="00A065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1.11</w:t>
            </w:r>
          </w:p>
        </w:tc>
      </w:tr>
      <w:tr w:rsidR="001714F9" w:rsidRPr="001714F9" w:rsidTr="00C77032">
        <w:tc>
          <w:tcPr>
            <w:tcW w:w="0" w:type="auto"/>
          </w:tcPr>
          <w:p w:rsidR="00E4589F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Fluid</w:t>
            </w:r>
            <w:r w:rsidR="009265A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of replacing blood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0.16</w:t>
            </w:r>
            <w:r w:rsidR="0058441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0.13</w:t>
            </w:r>
            <w:r w:rsidR="0058441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, 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0.44</w:t>
            </w:r>
            <w:r w:rsidR="00584412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0.11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0.274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63.42</w:t>
            </w:r>
          </w:p>
        </w:tc>
        <w:tc>
          <w:tcPr>
            <w:tcW w:w="0" w:type="auto"/>
          </w:tcPr>
          <w:p w:rsidR="00E4589F" w:rsidRPr="001714F9" w:rsidRDefault="00637A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5.45</w:t>
            </w:r>
          </w:p>
        </w:tc>
      </w:tr>
      <w:tr w:rsidR="001714F9" w:rsidRPr="001714F9" w:rsidTr="00C77032">
        <w:tc>
          <w:tcPr>
            <w:tcW w:w="0" w:type="auto"/>
          </w:tcPr>
          <w:p w:rsidR="00E4589F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Volume of </w:t>
            </w:r>
            <w:r w:rsidR="009265A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blood 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withdrawn</w:t>
            </w:r>
          </w:p>
        </w:tc>
        <w:tc>
          <w:tcPr>
            <w:tcW w:w="0" w:type="auto"/>
          </w:tcPr>
          <w:p w:rsidR="00E4589F" w:rsidRPr="001714F9" w:rsidRDefault="00154E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-0.13</w:t>
            </w:r>
            <w:r w:rsidR="003A75E9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0.32, 0.05</w:t>
            </w:r>
            <w:r w:rsidR="003A75E9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4589F" w:rsidRPr="001714F9" w:rsidRDefault="00154E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-1.47</w:t>
            </w:r>
          </w:p>
        </w:tc>
        <w:tc>
          <w:tcPr>
            <w:tcW w:w="0" w:type="auto"/>
          </w:tcPr>
          <w:p w:rsidR="00E4589F" w:rsidRPr="001714F9" w:rsidRDefault="00154E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0.154</w:t>
            </w:r>
          </w:p>
        </w:tc>
        <w:tc>
          <w:tcPr>
            <w:tcW w:w="0" w:type="auto"/>
          </w:tcPr>
          <w:p w:rsidR="00E4589F" w:rsidRPr="001714F9" w:rsidRDefault="003A75E9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0.05</w:t>
            </w:r>
          </w:p>
        </w:tc>
        <w:tc>
          <w:tcPr>
            <w:tcW w:w="0" w:type="auto"/>
          </w:tcPr>
          <w:p w:rsidR="00E4589F" w:rsidRPr="001714F9" w:rsidRDefault="00154E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51.26</w:t>
            </w:r>
          </w:p>
        </w:tc>
        <w:tc>
          <w:tcPr>
            <w:tcW w:w="0" w:type="auto"/>
          </w:tcPr>
          <w:p w:rsidR="00E4589F" w:rsidRPr="001714F9" w:rsidRDefault="00154E00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9.68</w:t>
            </w:r>
          </w:p>
        </w:tc>
      </w:tr>
      <w:tr w:rsidR="001714F9" w:rsidRPr="001714F9" w:rsidTr="00C77032">
        <w:tc>
          <w:tcPr>
            <w:tcW w:w="0" w:type="auto"/>
          </w:tcPr>
          <w:p w:rsidR="00E739EB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Other active intervention</w:t>
            </w:r>
          </w:p>
        </w:tc>
        <w:tc>
          <w:tcPr>
            <w:tcW w:w="0" w:type="auto"/>
          </w:tcPr>
          <w:p w:rsidR="00E739EB" w:rsidRPr="001714F9" w:rsidRDefault="00B1570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-0.23</w:t>
            </w:r>
            <w:r w:rsidR="00145F2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0.57, 0.11</w:t>
            </w:r>
            <w:r w:rsidR="00145F22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739EB" w:rsidRPr="001714F9" w:rsidRDefault="00B1570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-1.4</w:t>
            </w:r>
            <w:r w:rsidR="00145F22" w:rsidRPr="001714F9">
              <w:rPr>
                <w:rFonts w:cstheme="minorHAnsi"/>
                <w:color w:val="000000" w:themeColor="text1"/>
                <w:sz w:val="15"/>
                <w:szCs w:val="15"/>
              </w:rPr>
              <w:t>0</w:t>
            </w:r>
          </w:p>
        </w:tc>
        <w:tc>
          <w:tcPr>
            <w:tcW w:w="0" w:type="auto"/>
          </w:tcPr>
          <w:p w:rsidR="00E739EB" w:rsidRPr="001714F9" w:rsidRDefault="00B1570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0.172</w:t>
            </w:r>
          </w:p>
        </w:tc>
        <w:tc>
          <w:tcPr>
            <w:tcW w:w="0" w:type="auto"/>
          </w:tcPr>
          <w:p w:rsidR="00E739EB" w:rsidRPr="001714F9" w:rsidRDefault="00145F22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739EB" w:rsidRPr="001714F9" w:rsidRDefault="00B1570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64.86</w:t>
            </w:r>
          </w:p>
        </w:tc>
        <w:tc>
          <w:tcPr>
            <w:tcW w:w="0" w:type="auto"/>
          </w:tcPr>
          <w:p w:rsidR="00E739EB" w:rsidRPr="001714F9" w:rsidRDefault="00B15707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-0.8</w:t>
            </w:r>
            <w:r w:rsidR="00145F22" w:rsidRPr="001714F9">
              <w:rPr>
                <w:rFonts w:cstheme="minorHAnsi"/>
                <w:color w:val="000000" w:themeColor="text1"/>
                <w:sz w:val="15"/>
                <w:szCs w:val="15"/>
              </w:rPr>
              <w:t>8</w:t>
            </w:r>
          </w:p>
        </w:tc>
      </w:tr>
      <w:tr w:rsidR="001714F9" w:rsidRPr="001714F9" w:rsidTr="00C77032">
        <w:tc>
          <w:tcPr>
            <w:tcW w:w="0" w:type="auto"/>
          </w:tcPr>
          <w:p w:rsidR="00E739EB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Jadad Score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-0.09 (-0.41</w:t>
            </w:r>
            <w:r w:rsidR="008E2C05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, 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0.23</w:t>
            </w:r>
            <w:r w:rsidR="008E2C05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-0.55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0.587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64.70</w:t>
            </w:r>
          </w:p>
        </w:tc>
        <w:tc>
          <w:tcPr>
            <w:tcW w:w="0" w:type="auto"/>
          </w:tcPr>
          <w:p w:rsidR="00E739EB" w:rsidRPr="001714F9" w:rsidRDefault="00771D3A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-1.35</w:t>
            </w:r>
          </w:p>
        </w:tc>
      </w:tr>
      <w:tr w:rsidR="001714F9" w:rsidRPr="001714F9" w:rsidTr="00C77032">
        <w:tc>
          <w:tcPr>
            <w:tcW w:w="0" w:type="auto"/>
          </w:tcPr>
          <w:p w:rsidR="00E739EB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Year of publication 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-0.08</w:t>
            </w:r>
            <w:r w:rsidR="005934C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(-0.22, 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0.06</w:t>
            </w:r>
            <w:r w:rsidR="005934C2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-1.20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0.239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64.69</w:t>
            </w:r>
          </w:p>
        </w:tc>
        <w:tc>
          <w:tcPr>
            <w:tcW w:w="0" w:type="auto"/>
          </w:tcPr>
          <w:p w:rsidR="00E739EB" w:rsidRPr="001714F9" w:rsidRDefault="00054CCD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6.10</w:t>
            </w:r>
          </w:p>
        </w:tc>
      </w:tr>
      <w:tr w:rsidR="001714F9" w:rsidRPr="001714F9" w:rsidTr="00C77032">
        <w:tc>
          <w:tcPr>
            <w:tcW w:w="0" w:type="auto"/>
          </w:tcPr>
          <w:p w:rsidR="00E739EB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Sample size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-0.04</w:t>
            </w:r>
            <w:r w:rsidR="00796606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0.22, 0.14</w:t>
            </w:r>
            <w:r w:rsidR="00796606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-0.43</w:t>
            </w:r>
          </w:p>
        </w:tc>
        <w:tc>
          <w:tcPr>
            <w:tcW w:w="0" w:type="auto"/>
          </w:tcPr>
          <w:p w:rsidR="00E739EB" w:rsidRPr="001714F9" w:rsidRDefault="007B7168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</w:t>
            </w:r>
            <w:r w:rsidR="00AE6DB5" w:rsidRPr="001714F9">
              <w:rPr>
                <w:rFonts w:cstheme="minorHAnsi"/>
                <w:color w:val="000000" w:themeColor="text1"/>
                <w:sz w:val="15"/>
                <w:szCs w:val="15"/>
              </w:rPr>
              <w:t>673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0.09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63.54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-7.23</w:t>
            </w:r>
          </w:p>
        </w:tc>
      </w:tr>
      <w:tr w:rsidR="001714F9" w:rsidRPr="001714F9" w:rsidTr="00C77032">
        <w:tc>
          <w:tcPr>
            <w:tcW w:w="0" w:type="auto"/>
          </w:tcPr>
          <w:p w:rsidR="00E739EB" w:rsidRPr="001714F9" w:rsidRDefault="00E739EB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Age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  <w:r w:rsidR="00D535E2" w:rsidRPr="001714F9">
              <w:rPr>
                <w:rFonts w:cstheme="minorHAnsi"/>
                <w:color w:val="000000" w:themeColor="text1"/>
                <w:sz w:val="15"/>
                <w:szCs w:val="15"/>
              </w:rPr>
              <w:t xml:space="preserve"> (-</w:t>
            </w: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0.18, 0.34</w:t>
            </w:r>
            <w:r w:rsidR="00D535E2" w:rsidRPr="001714F9">
              <w:rPr>
                <w:rFonts w:cstheme="minorHAnsi"/>
                <w:color w:val="000000" w:themeColor="text1"/>
                <w:sz w:val="15"/>
                <w:szCs w:val="15"/>
              </w:rPr>
              <w:t>)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0.62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0.540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0.08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61.91</w:t>
            </w:r>
          </w:p>
        </w:tc>
        <w:tc>
          <w:tcPr>
            <w:tcW w:w="0" w:type="auto"/>
          </w:tcPr>
          <w:p w:rsidR="00E739EB" w:rsidRPr="001714F9" w:rsidRDefault="00AE6DB5" w:rsidP="00D27CA8">
            <w:pPr>
              <w:jc w:val="left"/>
              <w:rPr>
                <w:rFonts w:cstheme="minorHAnsi"/>
                <w:color w:val="000000" w:themeColor="text1"/>
                <w:sz w:val="15"/>
                <w:szCs w:val="15"/>
              </w:rPr>
            </w:pPr>
            <w:r w:rsidRPr="001714F9">
              <w:rPr>
                <w:rFonts w:cstheme="minorHAnsi"/>
                <w:color w:val="000000" w:themeColor="text1"/>
                <w:sz w:val="15"/>
                <w:szCs w:val="15"/>
              </w:rPr>
              <w:t>-16.34</w:t>
            </w:r>
          </w:p>
        </w:tc>
      </w:tr>
    </w:tbl>
    <w:p w:rsidR="00E4589F" w:rsidRPr="001714F9" w:rsidRDefault="00D27CA8" w:rsidP="00D27CA8">
      <w:pPr>
        <w:jc w:val="left"/>
        <w:rPr>
          <w:rFonts w:cstheme="minorHAnsi"/>
          <w:color w:val="000000" w:themeColor="text1"/>
          <w:sz w:val="18"/>
          <w:szCs w:val="18"/>
        </w:rPr>
      </w:pPr>
      <w:r w:rsidRPr="001714F9">
        <w:rPr>
          <w:rFonts w:cstheme="minorHAnsi"/>
          <w:color w:val="000000" w:themeColor="text1"/>
          <w:sz w:val="15"/>
          <w:szCs w:val="15"/>
        </w:rPr>
        <w:t>CI, Confidence interval.</w:t>
      </w:r>
      <w:bookmarkStart w:id="0" w:name="_GoBack"/>
      <w:bookmarkEnd w:id="0"/>
    </w:p>
    <w:sectPr w:rsidR="00E4589F" w:rsidRPr="001714F9" w:rsidSect="0011718F">
      <w:pgSz w:w="12240" w:h="15840" w:code="1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DA5" w:rsidRDefault="00D47DA5" w:rsidP="00C570B1">
      <w:r>
        <w:separator/>
      </w:r>
    </w:p>
  </w:endnote>
  <w:endnote w:type="continuationSeparator" w:id="0">
    <w:p w:rsidR="00D47DA5" w:rsidRDefault="00D47DA5" w:rsidP="00C57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2cba4af3.B+03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DA5" w:rsidRDefault="00D47DA5" w:rsidP="00C570B1">
      <w:r>
        <w:separator/>
      </w:r>
    </w:p>
  </w:footnote>
  <w:footnote w:type="continuationSeparator" w:id="0">
    <w:p w:rsidR="00D47DA5" w:rsidRDefault="00D47DA5" w:rsidP="00C57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78A"/>
    <w:rsid w:val="00032BE4"/>
    <w:rsid w:val="00054CCD"/>
    <w:rsid w:val="00071C88"/>
    <w:rsid w:val="0008173D"/>
    <w:rsid w:val="000B5CA3"/>
    <w:rsid w:val="000D2DB7"/>
    <w:rsid w:val="000F3480"/>
    <w:rsid w:val="0011718F"/>
    <w:rsid w:val="00124B54"/>
    <w:rsid w:val="001250C8"/>
    <w:rsid w:val="001272AE"/>
    <w:rsid w:val="00131AFB"/>
    <w:rsid w:val="00145190"/>
    <w:rsid w:val="00145F22"/>
    <w:rsid w:val="00154E00"/>
    <w:rsid w:val="001714F9"/>
    <w:rsid w:val="0019519B"/>
    <w:rsid w:val="00214F9E"/>
    <w:rsid w:val="00233623"/>
    <w:rsid w:val="00255FED"/>
    <w:rsid w:val="00275F02"/>
    <w:rsid w:val="00277BFD"/>
    <w:rsid w:val="002C283F"/>
    <w:rsid w:val="002D2EAD"/>
    <w:rsid w:val="002E163D"/>
    <w:rsid w:val="002F4D13"/>
    <w:rsid w:val="003153C6"/>
    <w:rsid w:val="003559B2"/>
    <w:rsid w:val="00397052"/>
    <w:rsid w:val="003A75E9"/>
    <w:rsid w:val="003B46FD"/>
    <w:rsid w:val="003D0D34"/>
    <w:rsid w:val="003D3396"/>
    <w:rsid w:val="003D34D5"/>
    <w:rsid w:val="00421D2F"/>
    <w:rsid w:val="004265F4"/>
    <w:rsid w:val="00432670"/>
    <w:rsid w:val="00451317"/>
    <w:rsid w:val="00463D4A"/>
    <w:rsid w:val="00482F8A"/>
    <w:rsid w:val="004B38ED"/>
    <w:rsid w:val="004E5127"/>
    <w:rsid w:val="004E567F"/>
    <w:rsid w:val="00524D4C"/>
    <w:rsid w:val="005303D2"/>
    <w:rsid w:val="00561427"/>
    <w:rsid w:val="00562F5B"/>
    <w:rsid w:val="00584412"/>
    <w:rsid w:val="005934C2"/>
    <w:rsid w:val="005B0BAE"/>
    <w:rsid w:val="005D662A"/>
    <w:rsid w:val="005E3A35"/>
    <w:rsid w:val="005F65ED"/>
    <w:rsid w:val="00631E3F"/>
    <w:rsid w:val="00637A00"/>
    <w:rsid w:val="006A5654"/>
    <w:rsid w:val="006E1C07"/>
    <w:rsid w:val="006E655F"/>
    <w:rsid w:val="006F49E3"/>
    <w:rsid w:val="006F778A"/>
    <w:rsid w:val="00714F76"/>
    <w:rsid w:val="00771D3A"/>
    <w:rsid w:val="007779FC"/>
    <w:rsid w:val="00796606"/>
    <w:rsid w:val="007A21B3"/>
    <w:rsid w:val="007A42D4"/>
    <w:rsid w:val="007B7168"/>
    <w:rsid w:val="007E0305"/>
    <w:rsid w:val="007E572E"/>
    <w:rsid w:val="0081101D"/>
    <w:rsid w:val="008332C0"/>
    <w:rsid w:val="00847CE9"/>
    <w:rsid w:val="00851586"/>
    <w:rsid w:val="0087423B"/>
    <w:rsid w:val="008934C6"/>
    <w:rsid w:val="008E2C05"/>
    <w:rsid w:val="008E7F63"/>
    <w:rsid w:val="00913CB1"/>
    <w:rsid w:val="009265A2"/>
    <w:rsid w:val="009357C2"/>
    <w:rsid w:val="00950EA1"/>
    <w:rsid w:val="00965FD5"/>
    <w:rsid w:val="00A05451"/>
    <w:rsid w:val="00A06568"/>
    <w:rsid w:val="00A17559"/>
    <w:rsid w:val="00A43DF1"/>
    <w:rsid w:val="00A62675"/>
    <w:rsid w:val="00A70F95"/>
    <w:rsid w:val="00A85136"/>
    <w:rsid w:val="00AB5289"/>
    <w:rsid w:val="00AC1BE5"/>
    <w:rsid w:val="00AC585A"/>
    <w:rsid w:val="00AE6DB5"/>
    <w:rsid w:val="00B15707"/>
    <w:rsid w:val="00B40917"/>
    <w:rsid w:val="00BC3F12"/>
    <w:rsid w:val="00BE042A"/>
    <w:rsid w:val="00C1000F"/>
    <w:rsid w:val="00C1088D"/>
    <w:rsid w:val="00C3323D"/>
    <w:rsid w:val="00C56365"/>
    <w:rsid w:val="00C568DF"/>
    <w:rsid w:val="00C570B1"/>
    <w:rsid w:val="00C61264"/>
    <w:rsid w:val="00C77032"/>
    <w:rsid w:val="00C827F6"/>
    <w:rsid w:val="00C83569"/>
    <w:rsid w:val="00CA2DBF"/>
    <w:rsid w:val="00CD5068"/>
    <w:rsid w:val="00CE6860"/>
    <w:rsid w:val="00D10DFD"/>
    <w:rsid w:val="00D27CA8"/>
    <w:rsid w:val="00D354CE"/>
    <w:rsid w:val="00D47DA5"/>
    <w:rsid w:val="00D5172B"/>
    <w:rsid w:val="00D535E2"/>
    <w:rsid w:val="00D7594B"/>
    <w:rsid w:val="00D81960"/>
    <w:rsid w:val="00DA238E"/>
    <w:rsid w:val="00DB3367"/>
    <w:rsid w:val="00DC5A9D"/>
    <w:rsid w:val="00DD617F"/>
    <w:rsid w:val="00E026A0"/>
    <w:rsid w:val="00E4589F"/>
    <w:rsid w:val="00E528ED"/>
    <w:rsid w:val="00E739EB"/>
    <w:rsid w:val="00E935C2"/>
    <w:rsid w:val="00E96BF8"/>
    <w:rsid w:val="00EC5D74"/>
    <w:rsid w:val="00ED5A5F"/>
    <w:rsid w:val="00EE6B01"/>
    <w:rsid w:val="00EF38C5"/>
    <w:rsid w:val="00F057D0"/>
    <w:rsid w:val="00F42EB3"/>
    <w:rsid w:val="00F61888"/>
    <w:rsid w:val="00F65E20"/>
    <w:rsid w:val="00F96345"/>
    <w:rsid w:val="00FB0BFF"/>
    <w:rsid w:val="00FB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1ADB9A-2F80-4A7B-9B1E-A9EBAEA7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570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570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570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570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120</Words>
  <Characters>686</Characters>
  <Application>Microsoft Office Word</Application>
  <DocSecurity>0</DocSecurity>
  <Lines>5</Lines>
  <Paragraphs>1</Paragraphs>
  <ScaleCrop>false</ScaleCrop>
  <Company>微软中国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xuelong zhou</dc:creator>
  <cp:keywords/>
  <dc:description/>
  <cp:lastModifiedBy>xuelong zhou</cp:lastModifiedBy>
  <cp:revision>133</cp:revision>
  <dcterms:created xsi:type="dcterms:W3CDTF">2015-03-17T04:11:00Z</dcterms:created>
  <dcterms:modified xsi:type="dcterms:W3CDTF">2015-06-21T05:13:00Z</dcterms:modified>
</cp:coreProperties>
</file>