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B8AF2" w14:textId="0C991219" w:rsidR="00A11D28" w:rsidRPr="0052179C" w:rsidRDefault="003A244D" w:rsidP="00A11D28">
      <w:pPr>
        <w:pStyle w:val="Beschriftung"/>
        <w:keepNext/>
      </w:pPr>
      <w:r w:rsidRPr="0052179C">
        <w:t xml:space="preserve">Supplemental </w:t>
      </w:r>
      <w:r w:rsidR="00A11D28" w:rsidRPr="0052179C">
        <w:t xml:space="preserve">Table </w:t>
      </w:r>
      <w:r w:rsidRPr="0052179C">
        <w:t>2</w:t>
      </w:r>
      <w:r w:rsidR="00071A1D">
        <w:t xml:space="preserve"> – Post</w:t>
      </w:r>
      <w:bookmarkStart w:id="0" w:name="_GoBack"/>
      <w:bookmarkEnd w:id="0"/>
      <w:r w:rsidR="00A11D28" w:rsidRPr="0052179C">
        <w:t>operative pulmonary and intra-operative cardiovascular complications</w:t>
      </w:r>
    </w:p>
    <w:tbl>
      <w:tblPr>
        <w:tblW w:w="4395" w:type="pct"/>
        <w:jc w:val="center"/>
        <w:tblCellSpacing w:w="15" w:type="dxa"/>
        <w:tblInd w:w="-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5"/>
        <w:gridCol w:w="1277"/>
        <w:gridCol w:w="1788"/>
        <w:gridCol w:w="1358"/>
      </w:tblGrid>
      <w:tr w:rsidR="00A11D28" w:rsidRPr="0052179C" w14:paraId="08A85E28" w14:textId="77777777" w:rsidTr="00CA3330">
        <w:trPr>
          <w:tblCellSpacing w:w="15" w:type="dxa"/>
          <w:jc w:val="center"/>
        </w:trPr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E3C02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0E741" w14:textId="77777777" w:rsidR="00A11D28" w:rsidRPr="0052179C" w:rsidRDefault="00A11D28" w:rsidP="00CA333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 w:rsidRPr="0052179C">
              <w:rPr>
                <w:rFonts w:eastAsia="Times New Roman"/>
                <w:b/>
                <w:lang w:val="en-US"/>
              </w:rPr>
              <w:t>Low PEEP</w:t>
            </w:r>
          </w:p>
          <w:p w14:paraId="763469DF" w14:textId="3735F90F" w:rsidR="00A11D28" w:rsidRPr="0052179C" w:rsidRDefault="00FB2AD5" w:rsidP="00CA333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(</w:t>
            </w:r>
            <w:r w:rsidR="006C0BCC" w:rsidRPr="0052179C">
              <w:rPr>
                <w:rFonts w:eastAsia="Times New Roman"/>
                <w:b/>
                <w:lang w:val="en-US"/>
              </w:rPr>
              <w:t>n</w:t>
            </w:r>
            <w:r w:rsidR="00231F24">
              <w:rPr>
                <w:rFonts w:eastAsia="Times New Roman"/>
                <w:b/>
                <w:lang w:val="en-US"/>
              </w:rPr>
              <w:t>=18</w:t>
            </w:r>
            <w:r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E983B" w14:textId="77777777" w:rsidR="00A11D28" w:rsidRPr="0052179C" w:rsidRDefault="00A11D28" w:rsidP="00CA333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 w:rsidRPr="0052179C">
              <w:rPr>
                <w:rFonts w:eastAsia="Times New Roman"/>
                <w:b/>
                <w:lang w:val="en-US"/>
              </w:rPr>
              <w:t>High PEEP</w:t>
            </w:r>
          </w:p>
          <w:p w14:paraId="37B2F1F7" w14:textId="2CA09209" w:rsidR="00A11D28" w:rsidRPr="0052179C" w:rsidRDefault="00FB2AD5" w:rsidP="00CA333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(</w:t>
            </w:r>
            <w:r w:rsidR="006C0BCC" w:rsidRPr="0052179C">
              <w:rPr>
                <w:rFonts w:eastAsia="Times New Roman"/>
                <w:b/>
                <w:lang w:val="en-US"/>
              </w:rPr>
              <w:t>n</w:t>
            </w:r>
            <w:r w:rsidR="00231F24">
              <w:rPr>
                <w:rFonts w:eastAsia="Times New Roman"/>
                <w:b/>
                <w:lang w:val="en-US"/>
              </w:rPr>
              <w:t>=18</w:t>
            </w:r>
            <w:r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6519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 w:rsidRPr="0052179C">
              <w:rPr>
                <w:rFonts w:eastAsia="Times New Roman"/>
                <w:b/>
                <w:lang w:val="en-US"/>
              </w:rPr>
              <w:t xml:space="preserve"> </w:t>
            </w:r>
          </w:p>
        </w:tc>
      </w:tr>
      <w:tr w:rsidR="00A11D28" w:rsidRPr="0052179C" w14:paraId="71E181A6" w14:textId="77777777" w:rsidTr="00CA3330">
        <w:trPr>
          <w:tblCellSpacing w:w="15" w:type="dxa"/>
          <w:jc w:val="center"/>
        </w:trPr>
        <w:tc>
          <w:tcPr>
            <w:tcW w:w="4965" w:type="pct"/>
            <w:gridSpan w:val="4"/>
            <w:vAlign w:val="center"/>
          </w:tcPr>
          <w:p w14:paraId="3E30D17D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lang w:val="en-US"/>
              </w:rPr>
            </w:pPr>
            <w:r w:rsidRPr="0052179C">
              <w:rPr>
                <w:rFonts w:eastAsia="Times New Roman"/>
                <w:b/>
                <w:lang w:val="en-US"/>
              </w:rPr>
              <w:t>Postoperative Pulmonary Complications (PPC)</w:t>
            </w:r>
          </w:p>
        </w:tc>
      </w:tr>
      <w:tr w:rsidR="00A11D28" w:rsidRPr="0052179C" w14:paraId="5FF57D73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  <w:hideMark/>
          </w:tcPr>
          <w:p w14:paraId="7337A3F4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Mild respiratory failure</w:t>
            </w:r>
          </w:p>
        </w:tc>
        <w:tc>
          <w:tcPr>
            <w:tcW w:w="784" w:type="pct"/>
            <w:vAlign w:val="center"/>
            <w:hideMark/>
          </w:tcPr>
          <w:p w14:paraId="3899C226" w14:textId="1F9129F2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4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5" w:type="pct"/>
            <w:vAlign w:val="center"/>
            <w:hideMark/>
          </w:tcPr>
          <w:p w14:paraId="7DBA050A" w14:textId="1A9569A6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2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73" w:type="pct"/>
            <w:vAlign w:val="center"/>
            <w:hideMark/>
          </w:tcPr>
          <w:p w14:paraId="64605DA5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09BFAD5F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  <w:hideMark/>
          </w:tcPr>
          <w:p w14:paraId="67DA7DF1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Severe respiratory failure</w:t>
            </w:r>
          </w:p>
        </w:tc>
        <w:tc>
          <w:tcPr>
            <w:tcW w:w="784" w:type="pct"/>
            <w:vAlign w:val="center"/>
            <w:hideMark/>
          </w:tcPr>
          <w:p w14:paraId="441E663C" w14:textId="4E61CE1B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0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5" w:type="pct"/>
            <w:vAlign w:val="center"/>
            <w:hideMark/>
          </w:tcPr>
          <w:p w14:paraId="5D44E3E9" w14:textId="2B475508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0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73" w:type="pct"/>
            <w:vAlign w:val="center"/>
            <w:hideMark/>
          </w:tcPr>
          <w:p w14:paraId="36E852DD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718BC78B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  <w:hideMark/>
          </w:tcPr>
          <w:p w14:paraId="196ADB1F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ALI/ARDS</w:t>
            </w:r>
          </w:p>
        </w:tc>
        <w:tc>
          <w:tcPr>
            <w:tcW w:w="784" w:type="pct"/>
            <w:vAlign w:val="center"/>
            <w:hideMark/>
          </w:tcPr>
          <w:p w14:paraId="33650449" w14:textId="75451854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0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5" w:type="pct"/>
            <w:vAlign w:val="center"/>
            <w:hideMark/>
          </w:tcPr>
          <w:p w14:paraId="45623E0F" w14:textId="4163E8D6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0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73" w:type="pct"/>
            <w:vAlign w:val="center"/>
            <w:hideMark/>
          </w:tcPr>
          <w:p w14:paraId="64F3A19C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19FEFB43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  <w:hideMark/>
          </w:tcPr>
          <w:p w14:paraId="1A731297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Suspected pulmonary infection</w:t>
            </w:r>
          </w:p>
        </w:tc>
        <w:tc>
          <w:tcPr>
            <w:tcW w:w="784" w:type="pct"/>
            <w:vAlign w:val="center"/>
            <w:hideMark/>
          </w:tcPr>
          <w:p w14:paraId="4B9CDE55" w14:textId="55387004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2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5" w:type="pct"/>
            <w:vAlign w:val="center"/>
            <w:hideMark/>
          </w:tcPr>
          <w:p w14:paraId="5C0A348D" w14:textId="17E9C9C8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0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73" w:type="pct"/>
            <w:vAlign w:val="center"/>
            <w:hideMark/>
          </w:tcPr>
          <w:p w14:paraId="0E8EDE9E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6DD74FE1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  <w:hideMark/>
          </w:tcPr>
          <w:p w14:paraId="65FA0517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Pulmonary infiltrate</w:t>
            </w:r>
          </w:p>
        </w:tc>
        <w:tc>
          <w:tcPr>
            <w:tcW w:w="784" w:type="pct"/>
            <w:vAlign w:val="center"/>
            <w:hideMark/>
          </w:tcPr>
          <w:p w14:paraId="43A235B2" w14:textId="1180DB42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4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5" w:type="pct"/>
            <w:vAlign w:val="center"/>
            <w:hideMark/>
          </w:tcPr>
          <w:p w14:paraId="40F2CE8C" w14:textId="4AB16334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3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73" w:type="pct"/>
            <w:vAlign w:val="center"/>
            <w:hideMark/>
          </w:tcPr>
          <w:p w14:paraId="3DEAA561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078BE30F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  <w:hideMark/>
          </w:tcPr>
          <w:p w14:paraId="78205C2D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Pleural effusion</w:t>
            </w:r>
          </w:p>
        </w:tc>
        <w:tc>
          <w:tcPr>
            <w:tcW w:w="784" w:type="pct"/>
            <w:vAlign w:val="center"/>
            <w:hideMark/>
          </w:tcPr>
          <w:p w14:paraId="0C7D2ADA" w14:textId="193A2C15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1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05" w:type="pct"/>
            <w:vAlign w:val="center"/>
            <w:hideMark/>
          </w:tcPr>
          <w:p w14:paraId="38E1B474" w14:textId="1326BCED" w:rsidR="00A11D28" w:rsidRPr="0052179C" w:rsidRDefault="003A244D" w:rsidP="006C0BCC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6C0BCC" w:rsidRPr="0052179C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773" w:type="pct"/>
            <w:vAlign w:val="center"/>
            <w:hideMark/>
          </w:tcPr>
          <w:p w14:paraId="45D49604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6F31C336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  <w:hideMark/>
          </w:tcPr>
          <w:p w14:paraId="1C92747E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Atelectasis</w:t>
            </w:r>
          </w:p>
        </w:tc>
        <w:tc>
          <w:tcPr>
            <w:tcW w:w="784" w:type="pct"/>
            <w:vAlign w:val="center"/>
            <w:hideMark/>
          </w:tcPr>
          <w:p w14:paraId="398BC889" w14:textId="05A782C9" w:rsidR="00A11D28" w:rsidRPr="0052179C" w:rsidRDefault="003A244D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05" w:type="pct"/>
            <w:vAlign w:val="center"/>
            <w:hideMark/>
          </w:tcPr>
          <w:p w14:paraId="4299038A" w14:textId="17D44481" w:rsidR="00A11D28" w:rsidRPr="0052179C" w:rsidRDefault="003A244D" w:rsidP="003A24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  <w:r w:rsidR="00A11D28" w:rsidRPr="0052179C">
              <w:rPr>
                <w:rFonts w:eastAsia="Times New Roman"/>
                <w:lang w:val="en-US"/>
              </w:rPr>
              <w:t>2</w:t>
            </w: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73" w:type="pct"/>
            <w:vAlign w:val="center"/>
            <w:hideMark/>
          </w:tcPr>
          <w:p w14:paraId="0329A1D3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090392AF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  <w:hideMark/>
          </w:tcPr>
          <w:p w14:paraId="631AEB39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Pneumothorax</w:t>
            </w:r>
          </w:p>
        </w:tc>
        <w:tc>
          <w:tcPr>
            <w:tcW w:w="784" w:type="pct"/>
            <w:vAlign w:val="center"/>
            <w:hideMark/>
          </w:tcPr>
          <w:p w14:paraId="1ABEDD2D" w14:textId="61622967" w:rsidR="00A11D28" w:rsidRPr="0052179C" w:rsidRDefault="003A244D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05" w:type="pct"/>
            <w:vAlign w:val="center"/>
            <w:hideMark/>
          </w:tcPr>
          <w:p w14:paraId="2737B74E" w14:textId="2D8A4024" w:rsidR="00A11D28" w:rsidRPr="0052179C" w:rsidRDefault="003A244D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773" w:type="pct"/>
            <w:vAlign w:val="center"/>
            <w:hideMark/>
          </w:tcPr>
          <w:p w14:paraId="1F7FE868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30C8DE54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  <w:hideMark/>
          </w:tcPr>
          <w:p w14:paraId="691F0030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Bronchospasm</w:t>
            </w:r>
          </w:p>
        </w:tc>
        <w:tc>
          <w:tcPr>
            <w:tcW w:w="784" w:type="pct"/>
            <w:vAlign w:val="center"/>
            <w:hideMark/>
          </w:tcPr>
          <w:p w14:paraId="65572F9D" w14:textId="358694F0" w:rsidR="00A11D28" w:rsidRPr="0052179C" w:rsidRDefault="003A244D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05" w:type="pct"/>
            <w:vAlign w:val="center"/>
            <w:hideMark/>
          </w:tcPr>
          <w:p w14:paraId="5CCA95BE" w14:textId="6BA474F9" w:rsidR="00A11D28" w:rsidRPr="0052179C" w:rsidRDefault="003A244D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773" w:type="pct"/>
            <w:vAlign w:val="center"/>
            <w:hideMark/>
          </w:tcPr>
          <w:p w14:paraId="62DF6F97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4800DFC4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  <w:hideMark/>
          </w:tcPr>
          <w:p w14:paraId="25061AA1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Aspiration pneumonitis</w:t>
            </w:r>
          </w:p>
        </w:tc>
        <w:tc>
          <w:tcPr>
            <w:tcW w:w="784" w:type="pct"/>
            <w:vAlign w:val="center"/>
            <w:hideMark/>
          </w:tcPr>
          <w:p w14:paraId="76384B5B" w14:textId="6D5B3136" w:rsidR="00A11D28" w:rsidRPr="0052179C" w:rsidRDefault="003A244D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05" w:type="pct"/>
            <w:vAlign w:val="center"/>
            <w:hideMark/>
          </w:tcPr>
          <w:p w14:paraId="68AFDD17" w14:textId="509ECE47" w:rsidR="00A11D28" w:rsidRPr="0052179C" w:rsidRDefault="003A244D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773" w:type="pct"/>
            <w:vAlign w:val="center"/>
            <w:hideMark/>
          </w:tcPr>
          <w:p w14:paraId="3DC19F16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4EA04E84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  <w:hideMark/>
          </w:tcPr>
          <w:p w14:paraId="649534B3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Cardiopulmonary edema</w:t>
            </w:r>
          </w:p>
        </w:tc>
        <w:tc>
          <w:tcPr>
            <w:tcW w:w="784" w:type="pct"/>
            <w:vAlign w:val="center"/>
            <w:hideMark/>
          </w:tcPr>
          <w:p w14:paraId="4B139057" w14:textId="2ABC6E24" w:rsidR="00A11D28" w:rsidRPr="0052179C" w:rsidRDefault="003A244D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05" w:type="pct"/>
            <w:vAlign w:val="center"/>
            <w:hideMark/>
          </w:tcPr>
          <w:p w14:paraId="4895473A" w14:textId="5E2AE6B9" w:rsidR="00A11D28" w:rsidRPr="0052179C" w:rsidRDefault="003A244D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773" w:type="pct"/>
            <w:vAlign w:val="center"/>
            <w:hideMark/>
          </w:tcPr>
          <w:p w14:paraId="21DA4BF2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2A7E5159" w14:textId="77777777" w:rsidTr="00CA3330">
        <w:trPr>
          <w:tblCellSpacing w:w="15" w:type="dxa"/>
          <w:jc w:val="center"/>
        </w:trPr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F1025B" w14:textId="6E060ED0" w:rsidR="00A11D28" w:rsidRPr="0052179C" w:rsidRDefault="006C0BCC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Composite PPC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F44630" w14:textId="225BC5FB" w:rsidR="00A11D28" w:rsidRPr="0052179C" w:rsidRDefault="006C0BCC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354CEC" w14:textId="2D807764" w:rsidR="00A11D28" w:rsidRPr="0052179C" w:rsidRDefault="006C0BCC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D4B706" w14:textId="77777777" w:rsidR="00A11D28" w:rsidRPr="0052179C" w:rsidRDefault="00547D71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11D28" w:rsidRPr="0052179C" w14:paraId="6438B816" w14:textId="77777777" w:rsidTr="00CA3330">
        <w:trPr>
          <w:tblCellSpacing w:w="15" w:type="dxa"/>
          <w:jc w:val="center"/>
        </w:trPr>
        <w:tc>
          <w:tcPr>
            <w:tcW w:w="4965" w:type="pct"/>
            <w:gridSpan w:val="4"/>
            <w:vAlign w:val="center"/>
          </w:tcPr>
          <w:p w14:paraId="4B039A06" w14:textId="77777777" w:rsidR="00A11D28" w:rsidRPr="0052179C" w:rsidRDefault="00A11D28" w:rsidP="00CA3330">
            <w:pPr>
              <w:spacing w:after="0" w:line="240" w:lineRule="auto"/>
              <w:jc w:val="left"/>
              <w:rPr>
                <w:rFonts w:eastAsia="Times New Roman"/>
                <w:szCs w:val="24"/>
                <w:lang w:val="en-US"/>
              </w:rPr>
            </w:pPr>
            <w:r w:rsidRPr="0052179C">
              <w:rPr>
                <w:rFonts w:eastAsia="Times New Roman"/>
                <w:b/>
                <w:szCs w:val="24"/>
                <w:lang w:val="en-US"/>
              </w:rPr>
              <w:t>Intra-operative cardiovascular complications (ICC)</w:t>
            </w:r>
          </w:p>
        </w:tc>
      </w:tr>
      <w:tr w:rsidR="00A11D28" w:rsidRPr="0052179C" w14:paraId="51E26ED6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</w:tcPr>
          <w:p w14:paraId="6EFB1103" w14:textId="77777777" w:rsidR="00A11D28" w:rsidRPr="0052179C" w:rsidRDefault="00A11D28" w:rsidP="00CA3330">
            <w:pPr>
              <w:pStyle w:val="TableContents"/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 xml:space="preserve"> Rescue strategy for desaturation </w:t>
            </w:r>
          </w:p>
        </w:tc>
        <w:tc>
          <w:tcPr>
            <w:tcW w:w="784" w:type="pct"/>
            <w:vAlign w:val="center"/>
          </w:tcPr>
          <w:p w14:paraId="30C884F2" w14:textId="51E339A9" w:rsidR="00A11D28" w:rsidRPr="0052179C" w:rsidRDefault="006C0BCC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105" w:type="pct"/>
            <w:vAlign w:val="center"/>
          </w:tcPr>
          <w:p w14:paraId="17A0FE46" w14:textId="38E209A8" w:rsidR="00A11D28" w:rsidRPr="0052179C" w:rsidRDefault="006C0BCC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773" w:type="pct"/>
            <w:vAlign w:val="center"/>
          </w:tcPr>
          <w:p w14:paraId="16478C6A" w14:textId="77777777" w:rsidR="00A11D28" w:rsidRPr="0052179C" w:rsidRDefault="00547D71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  <w:tr w:rsidR="00A11D28" w:rsidRPr="0052179C" w14:paraId="7A7BFB1E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</w:tcPr>
          <w:p w14:paraId="76C2E7A6" w14:textId="77777777" w:rsidR="00A11D28" w:rsidRPr="0052179C" w:rsidRDefault="00A11D28" w:rsidP="00CA3330">
            <w:pPr>
              <w:pStyle w:val="TableContents"/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 xml:space="preserve"> Hypotension</w:t>
            </w:r>
          </w:p>
        </w:tc>
        <w:tc>
          <w:tcPr>
            <w:tcW w:w="784" w:type="pct"/>
            <w:vAlign w:val="center"/>
          </w:tcPr>
          <w:p w14:paraId="2E3DB854" w14:textId="5B7C98A7" w:rsidR="00A11D28" w:rsidRPr="0052179C" w:rsidRDefault="006C0BCC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1105" w:type="pct"/>
            <w:vAlign w:val="center"/>
          </w:tcPr>
          <w:p w14:paraId="10D52D15" w14:textId="5078C189" w:rsidR="00A11D28" w:rsidRPr="0052179C" w:rsidRDefault="006C0BCC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773" w:type="pct"/>
            <w:vAlign w:val="center"/>
          </w:tcPr>
          <w:p w14:paraId="5D2F4BCE" w14:textId="77777777" w:rsidR="00A11D28" w:rsidRPr="0052179C" w:rsidRDefault="00547D71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  <w:tr w:rsidR="00A11D28" w:rsidRPr="0052179C" w14:paraId="14B2770C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</w:tcPr>
          <w:p w14:paraId="015DB393" w14:textId="10E3BDB3" w:rsidR="00A11D28" w:rsidRPr="0052179C" w:rsidRDefault="00A11D28" w:rsidP="00FB2AD5">
            <w:pPr>
              <w:pStyle w:val="TableContents"/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 xml:space="preserve"> Vasoactive drugs </w:t>
            </w:r>
          </w:p>
        </w:tc>
        <w:tc>
          <w:tcPr>
            <w:tcW w:w="784" w:type="pct"/>
            <w:vAlign w:val="center"/>
          </w:tcPr>
          <w:p w14:paraId="02BEC3AE" w14:textId="40166B69" w:rsidR="00A11D28" w:rsidRPr="0052179C" w:rsidRDefault="006C0BCC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1105" w:type="pct"/>
            <w:vAlign w:val="center"/>
          </w:tcPr>
          <w:p w14:paraId="6B65A34E" w14:textId="67B5E8EC" w:rsidR="00A11D28" w:rsidRPr="0052179C" w:rsidRDefault="006C0BCC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773" w:type="pct"/>
            <w:vAlign w:val="center"/>
          </w:tcPr>
          <w:p w14:paraId="3536DC69" w14:textId="77777777" w:rsidR="00A11D28" w:rsidRPr="0052179C" w:rsidRDefault="00547D71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  <w:tr w:rsidR="00A11D28" w:rsidRPr="0052179C" w14:paraId="290932F6" w14:textId="77777777" w:rsidTr="00CA3330">
        <w:trPr>
          <w:tblCellSpacing w:w="15" w:type="dxa"/>
          <w:jc w:val="center"/>
        </w:trPr>
        <w:tc>
          <w:tcPr>
            <w:tcW w:w="2251" w:type="pct"/>
            <w:vAlign w:val="center"/>
          </w:tcPr>
          <w:p w14:paraId="1D8DC51A" w14:textId="0BF13188" w:rsidR="00A11D28" w:rsidRPr="0052179C" w:rsidRDefault="00A11D28" w:rsidP="00FB2AD5">
            <w:pPr>
              <w:pStyle w:val="TableContents"/>
              <w:spacing w:after="0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 xml:space="preserve"> New arrhythmia </w:t>
            </w:r>
          </w:p>
        </w:tc>
        <w:tc>
          <w:tcPr>
            <w:tcW w:w="784" w:type="pct"/>
            <w:vAlign w:val="center"/>
          </w:tcPr>
          <w:p w14:paraId="62CF43B2" w14:textId="7886DE11" w:rsidR="00A11D28" w:rsidRPr="0052179C" w:rsidRDefault="006C0BCC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105" w:type="pct"/>
            <w:vAlign w:val="center"/>
          </w:tcPr>
          <w:p w14:paraId="4464E7EB" w14:textId="14B54097" w:rsidR="00A11D28" w:rsidRPr="0052179C" w:rsidRDefault="006C0BCC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773" w:type="pct"/>
            <w:vAlign w:val="center"/>
          </w:tcPr>
          <w:p w14:paraId="6E21FD8E" w14:textId="77777777" w:rsidR="00A11D28" w:rsidRPr="0052179C" w:rsidRDefault="00547D71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  <w:tr w:rsidR="00A11D28" w:rsidRPr="0052179C" w14:paraId="41940C4D" w14:textId="77777777" w:rsidTr="00CA3330">
        <w:trPr>
          <w:tblCellSpacing w:w="15" w:type="dxa"/>
          <w:jc w:val="center"/>
        </w:trPr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4E34D" w14:textId="0EBEF355" w:rsidR="00A11D28" w:rsidRPr="0052179C" w:rsidRDefault="00A11D28" w:rsidP="006C0BCC">
            <w:pPr>
              <w:pStyle w:val="TableContents"/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6C0BCC" w:rsidRPr="0052179C">
              <w:rPr>
                <w:rFonts w:ascii="Times New Roman" w:hAnsi="Times New Roman" w:cs="Times New Roman"/>
                <w:color w:val="auto"/>
                <w:lang w:val="en-US"/>
              </w:rPr>
              <w:t>Composite ICC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FC4E" w14:textId="0AF01048" w:rsidR="00A11D28" w:rsidRPr="0052179C" w:rsidRDefault="006C0BCC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C156D" w14:textId="34878EFF" w:rsidR="00A11D28" w:rsidRPr="0052179C" w:rsidRDefault="006C0BCC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CF51" w14:textId="77777777" w:rsidR="00A11D28" w:rsidRPr="0052179C" w:rsidRDefault="00547D71" w:rsidP="00CA333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179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</w:tbl>
    <w:p w14:paraId="67A8B074" w14:textId="270F3817" w:rsidR="00A11D28" w:rsidRPr="0052179C" w:rsidRDefault="00A11D28" w:rsidP="00A11D28">
      <w:pPr>
        <w:spacing w:line="240" w:lineRule="auto"/>
        <w:rPr>
          <w:sz w:val="22"/>
          <w:lang w:val="en-US"/>
        </w:rPr>
      </w:pPr>
      <w:r w:rsidRPr="0052179C">
        <w:rPr>
          <w:sz w:val="22"/>
          <w:lang w:val="en-US"/>
        </w:rPr>
        <w:t>PEEP = positive end-expiratory pressure; ALI=Acute lung injury; ARDS=Acute Respiratory Distress Syndrome.</w:t>
      </w:r>
    </w:p>
    <w:p w14:paraId="4D8631C0" w14:textId="77777777" w:rsidR="00F83A3C" w:rsidRDefault="00F83A3C"/>
    <w:sectPr w:rsidR="00F83A3C" w:rsidSect="00794C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28"/>
    <w:rsid w:val="00071A1D"/>
    <w:rsid w:val="00231F24"/>
    <w:rsid w:val="003A244D"/>
    <w:rsid w:val="0052179C"/>
    <w:rsid w:val="00547D71"/>
    <w:rsid w:val="006C0BCC"/>
    <w:rsid w:val="00794C37"/>
    <w:rsid w:val="00A11D28"/>
    <w:rsid w:val="00F4775D"/>
    <w:rsid w:val="00F83A3C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183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D28"/>
    <w:pPr>
      <w:spacing w:after="200" w:line="480" w:lineRule="auto"/>
      <w:jc w:val="both"/>
    </w:pPr>
    <w:rPr>
      <w:rFonts w:ascii="Times New Roman" w:eastAsia="Calibri" w:hAnsi="Times New Roman" w:cs="Times New Roman"/>
      <w:szCs w:val="22"/>
      <w:lang w:val="it-I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11D28"/>
    <w:pPr>
      <w:spacing w:after="0" w:line="240" w:lineRule="auto"/>
    </w:pPr>
    <w:rPr>
      <w:bCs/>
      <w:szCs w:val="18"/>
      <w:lang w:val="en-US"/>
    </w:rPr>
  </w:style>
  <w:style w:type="paragraph" w:customStyle="1" w:styleId="TableContents">
    <w:name w:val="Table Contents"/>
    <w:basedOn w:val="Standard"/>
    <w:qFormat/>
    <w:rsid w:val="00A11D28"/>
    <w:pPr>
      <w:widowControl w:val="0"/>
      <w:spacing w:after="283" w:line="240" w:lineRule="auto"/>
    </w:pPr>
    <w:rPr>
      <w:rFonts w:ascii="Liberation Serif" w:eastAsia="AR PL SungtiL GB" w:hAnsi="Liberation Serif" w:cs="Mangal"/>
      <w:color w:val="00000A"/>
      <w:szCs w:val="24"/>
      <w:lang w:val="de-DE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D28"/>
    <w:pPr>
      <w:spacing w:after="200" w:line="480" w:lineRule="auto"/>
      <w:jc w:val="both"/>
    </w:pPr>
    <w:rPr>
      <w:rFonts w:ascii="Times New Roman" w:eastAsia="Calibri" w:hAnsi="Times New Roman" w:cs="Times New Roman"/>
      <w:szCs w:val="22"/>
      <w:lang w:val="it-I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11D28"/>
    <w:pPr>
      <w:spacing w:after="0" w:line="240" w:lineRule="auto"/>
    </w:pPr>
    <w:rPr>
      <w:bCs/>
      <w:szCs w:val="18"/>
      <w:lang w:val="en-US"/>
    </w:rPr>
  </w:style>
  <w:style w:type="paragraph" w:customStyle="1" w:styleId="TableContents">
    <w:name w:val="Table Contents"/>
    <w:basedOn w:val="Standard"/>
    <w:qFormat/>
    <w:rsid w:val="00A11D28"/>
    <w:pPr>
      <w:widowControl w:val="0"/>
      <w:spacing w:after="283" w:line="240" w:lineRule="auto"/>
    </w:pPr>
    <w:rPr>
      <w:rFonts w:ascii="Liberation Serif" w:eastAsia="AR PL SungtiL GB" w:hAnsi="Liberation Serif" w:cs="Mangal"/>
      <w:color w:val="00000A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Macintosh Word</Application>
  <DocSecurity>0</DocSecurity>
  <Lines>5</Lines>
  <Paragraphs>1</Paragraphs>
  <ScaleCrop>false</ScaleCrop>
  <Company>Uniklinikum Dresden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Gama de Abreu</dc:creator>
  <cp:keywords/>
  <dc:description/>
  <cp:lastModifiedBy>Marcelo Gama de Abreu</cp:lastModifiedBy>
  <cp:revision>9</cp:revision>
  <dcterms:created xsi:type="dcterms:W3CDTF">2017-03-10T10:06:00Z</dcterms:created>
  <dcterms:modified xsi:type="dcterms:W3CDTF">2017-03-10T10:27:00Z</dcterms:modified>
</cp:coreProperties>
</file>