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B07" w:rsidRDefault="00E13B07" w:rsidP="00012E18">
      <w:pPr>
        <w:keepNext/>
        <w:spacing w:line="360" w:lineRule="auto"/>
        <w:jc w:val="both"/>
        <w:outlineLvl w:val="0"/>
        <w:rPr>
          <w:rFonts w:eastAsia="MS Mincho" w:cs="Arial"/>
          <w:b/>
          <w:szCs w:val="22"/>
          <w:lang w:val="en-NZ"/>
        </w:rPr>
      </w:pPr>
      <w:r>
        <w:rPr>
          <w:rFonts w:eastAsia="MS Mincho" w:cs="Arial"/>
          <w:b/>
          <w:szCs w:val="22"/>
          <w:lang w:val="en-NZ"/>
        </w:rPr>
        <w:t>Online supplement</w:t>
      </w:r>
    </w:p>
    <w:p w:rsidR="00012E18" w:rsidRPr="00BB679E" w:rsidRDefault="00012E18" w:rsidP="00012E18">
      <w:pPr>
        <w:keepNext/>
        <w:spacing w:line="360" w:lineRule="auto"/>
        <w:jc w:val="both"/>
        <w:outlineLvl w:val="0"/>
        <w:rPr>
          <w:rFonts w:eastAsia="MS Mincho" w:cs="Arial"/>
          <w:b/>
          <w:szCs w:val="22"/>
          <w:lang w:val="en-NZ"/>
        </w:rPr>
      </w:pPr>
      <w:r w:rsidRPr="00BB679E">
        <w:rPr>
          <w:rFonts w:eastAsia="MS Mincho" w:cs="Arial"/>
          <w:b/>
          <w:szCs w:val="22"/>
          <w:lang w:val="en-NZ"/>
        </w:rPr>
        <w:t>Table 1: Pedal Withdraw</w:t>
      </w:r>
      <w:r>
        <w:rPr>
          <w:rFonts w:eastAsia="MS Mincho" w:cs="Arial"/>
          <w:b/>
          <w:szCs w:val="22"/>
          <w:lang w:val="en-NZ"/>
        </w:rPr>
        <w:t>a</w:t>
      </w:r>
      <w:r w:rsidRPr="00BB679E">
        <w:rPr>
          <w:rFonts w:eastAsia="MS Mincho" w:cs="Arial"/>
          <w:b/>
          <w:szCs w:val="22"/>
          <w:lang w:val="en-NZ"/>
        </w:rPr>
        <w:t>l Reflex Scoring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362"/>
        <w:gridCol w:w="870"/>
      </w:tblGrid>
      <w:tr w:rsidR="00012E18" w:rsidRPr="00BB679E" w:rsidTr="00A438E6">
        <w:tc>
          <w:tcPr>
            <w:tcW w:w="0" w:type="auto"/>
          </w:tcPr>
          <w:p w:rsidR="00012E18" w:rsidRPr="00BB679E" w:rsidRDefault="00012E18" w:rsidP="00A438E6">
            <w:pPr>
              <w:spacing w:before="120"/>
              <w:rPr>
                <w:rFonts w:eastAsia="MS Mincho" w:cs="Arial"/>
                <w:b/>
                <w:szCs w:val="22"/>
                <w:lang w:val="en-NZ"/>
              </w:rPr>
            </w:pPr>
            <w:r w:rsidRPr="00BB679E">
              <w:rPr>
                <w:rFonts w:eastAsia="MS Mincho" w:cs="Arial"/>
                <w:b/>
                <w:szCs w:val="22"/>
                <w:lang w:val="en-NZ"/>
              </w:rPr>
              <w:t>Response</w:t>
            </w:r>
          </w:p>
        </w:tc>
        <w:tc>
          <w:tcPr>
            <w:tcW w:w="0" w:type="auto"/>
          </w:tcPr>
          <w:p w:rsidR="00012E18" w:rsidRPr="00BB679E" w:rsidRDefault="00012E18" w:rsidP="00A438E6">
            <w:pPr>
              <w:spacing w:before="120"/>
              <w:jc w:val="center"/>
              <w:rPr>
                <w:rFonts w:eastAsia="MS Mincho" w:cs="Arial"/>
                <w:b/>
                <w:szCs w:val="22"/>
                <w:lang w:val="en-NZ"/>
              </w:rPr>
            </w:pPr>
            <w:r w:rsidRPr="00BB679E">
              <w:rPr>
                <w:rFonts w:eastAsia="MS Mincho" w:cs="Arial"/>
                <w:b/>
                <w:szCs w:val="22"/>
                <w:lang w:val="en-NZ"/>
              </w:rPr>
              <w:t>Grade</w:t>
            </w:r>
          </w:p>
        </w:tc>
      </w:tr>
      <w:tr w:rsidR="00012E18" w:rsidRPr="00BB679E" w:rsidTr="00A438E6">
        <w:tc>
          <w:tcPr>
            <w:tcW w:w="0" w:type="auto"/>
          </w:tcPr>
          <w:p w:rsidR="00012E18" w:rsidRPr="00BB679E" w:rsidRDefault="00012E18" w:rsidP="00A438E6">
            <w:pPr>
              <w:spacing w:before="120"/>
              <w:rPr>
                <w:rFonts w:eastAsia="MS Mincho" w:cs="Arial"/>
                <w:szCs w:val="22"/>
                <w:lang w:val="en-NZ"/>
              </w:rPr>
            </w:pPr>
            <w:r w:rsidRPr="00BB679E">
              <w:rPr>
                <w:rFonts w:eastAsia="MS Mincho" w:cs="Arial"/>
                <w:szCs w:val="22"/>
                <w:lang w:val="en-NZ"/>
              </w:rPr>
              <w:t>Absent</w:t>
            </w:r>
          </w:p>
        </w:tc>
        <w:tc>
          <w:tcPr>
            <w:tcW w:w="0" w:type="auto"/>
          </w:tcPr>
          <w:p w:rsidR="00012E18" w:rsidRPr="00BB679E" w:rsidRDefault="00012E18" w:rsidP="00A438E6">
            <w:pPr>
              <w:spacing w:before="120"/>
              <w:jc w:val="center"/>
              <w:rPr>
                <w:rFonts w:eastAsia="MS Mincho" w:cs="Arial"/>
                <w:szCs w:val="22"/>
                <w:lang w:val="en-NZ"/>
              </w:rPr>
            </w:pPr>
            <w:r w:rsidRPr="00BB679E">
              <w:rPr>
                <w:rFonts w:eastAsia="MS Mincho" w:cs="Arial"/>
                <w:szCs w:val="22"/>
                <w:lang w:val="en-NZ"/>
              </w:rPr>
              <w:t>0</w:t>
            </w:r>
          </w:p>
        </w:tc>
      </w:tr>
      <w:tr w:rsidR="00012E18" w:rsidRPr="00BB679E" w:rsidTr="00A438E6">
        <w:tc>
          <w:tcPr>
            <w:tcW w:w="0" w:type="auto"/>
          </w:tcPr>
          <w:p w:rsidR="00012E18" w:rsidRPr="00BB679E" w:rsidRDefault="00012E18" w:rsidP="00A438E6">
            <w:pPr>
              <w:spacing w:before="120"/>
              <w:rPr>
                <w:rFonts w:eastAsia="MS Mincho" w:cs="Arial"/>
                <w:szCs w:val="22"/>
                <w:lang w:val="en-NZ"/>
              </w:rPr>
            </w:pPr>
            <w:r w:rsidRPr="00BB679E">
              <w:rPr>
                <w:rFonts w:eastAsia="MS Mincho" w:cs="Arial"/>
                <w:szCs w:val="22"/>
                <w:lang w:val="en-NZ"/>
              </w:rPr>
              <w:t>Flicker</w:t>
            </w:r>
          </w:p>
        </w:tc>
        <w:tc>
          <w:tcPr>
            <w:tcW w:w="0" w:type="auto"/>
          </w:tcPr>
          <w:p w:rsidR="00012E18" w:rsidRPr="00BB679E" w:rsidRDefault="00012E18" w:rsidP="00A438E6">
            <w:pPr>
              <w:spacing w:before="120"/>
              <w:jc w:val="center"/>
              <w:rPr>
                <w:rFonts w:eastAsia="MS Mincho" w:cs="Arial"/>
                <w:szCs w:val="22"/>
                <w:lang w:val="en-NZ"/>
              </w:rPr>
            </w:pPr>
            <w:r w:rsidRPr="00BB679E">
              <w:rPr>
                <w:rFonts w:eastAsia="MS Mincho" w:cs="Arial"/>
                <w:szCs w:val="22"/>
                <w:lang w:val="en-NZ"/>
              </w:rPr>
              <w:t>1</w:t>
            </w:r>
          </w:p>
        </w:tc>
      </w:tr>
      <w:tr w:rsidR="00012E18" w:rsidRPr="00BB679E" w:rsidTr="00A438E6">
        <w:tc>
          <w:tcPr>
            <w:tcW w:w="0" w:type="auto"/>
          </w:tcPr>
          <w:p w:rsidR="00012E18" w:rsidRPr="00BB679E" w:rsidRDefault="00012E18" w:rsidP="00A438E6">
            <w:pPr>
              <w:spacing w:before="120"/>
              <w:rPr>
                <w:rFonts w:eastAsia="MS Mincho" w:cs="Arial"/>
                <w:szCs w:val="22"/>
                <w:lang w:val="en-NZ"/>
              </w:rPr>
            </w:pPr>
            <w:r w:rsidRPr="00BB679E">
              <w:rPr>
                <w:rFonts w:eastAsia="MS Mincho" w:cs="Arial"/>
                <w:szCs w:val="22"/>
                <w:lang w:val="en-NZ"/>
              </w:rPr>
              <w:t>Moderate withdrawal</w:t>
            </w:r>
          </w:p>
        </w:tc>
        <w:tc>
          <w:tcPr>
            <w:tcW w:w="0" w:type="auto"/>
          </w:tcPr>
          <w:p w:rsidR="00012E18" w:rsidRPr="00BB679E" w:rsidRDefault="00012E18" w:rsidP="00A438E6">
            <w:pPr>
              <w:spacing w:before="120"/>
              <w:jc w:val="center"/>
              <w:rPr>
                <w:rFonts w:eastAsia="MS Mincho" w:cs="Arial"/>
                <w:szCs w:val="22"/>
                <w:lang w:val="en-NZ"/>
              </w:rPr>
            </w:pPr>
            <w:r w:rsidRPr="00BB679E">
              <w:rPr>
                <w:rFonts w:eastAsia="MS Mincho" w:cs="Arial"/>
                <w:szCs w:val="22"/>
                <w:lang w:val="en-NZ"/>
              </w:rPr>
              <w:t>2</w:t>
            </w:r>
          </w:p>
        </w:tc>
      </w:tr>
      <w:tr w:rsidR="00012E18" w:rsidRPr="00BB679E" w:rsidTr="00A438E6">
        <w:tc>
          <w:tcPr>
            <w:tcW w:w="0" w:type="auto"/>
          </w:tcPr>
          <w:p w:rsidR="00012E18" w:rsidRPr="00BB679E" w:rsidRDefault="00012E18" w:rsidP="00A438E6">
            <w:pPr>
              <w:spacing w:before="120"/>
              <w:rPr>
                <w:rFonts w:eastAsia="MS Mincho" w:cs="Arial"/>
                <w:szCs w:val="22"/>
                <w:lang w:val="en-NZ"/>
              </w:rPr>
            </w:pPr>
            <w:r w:rsidRPr="00BB679E">
              <w:rPr>
                <w:rFonts w:eastAsia="MS Mincho" w:cs="Arial"/>
                <w:szCs w:val="22"/>
                <w:lang w:val="en-NZ"/>
              </w:rPr>
              <w:t>Fast withdrawal</w:t>
            </w:r>
          </w:p>
        </w:tc>
        <w:tc>
          <w:tcPr>
            <w:tcW w:w="0" w:type="auto"/>
          </w:tcPr>
          <w:p w:rsidR="00012E18" w:rsidRPr="00BB679E" w:rsidRDefault="00012E18" w:rsidP="00A438E6">
            <w:pPr>
              <w:spacing w:before="120"/>
              <w:jc w:val="center"/>
              <w:rPr>
                <w:rFonts w:eastAsia="MS Mincho" w:cs="Arial"/>
                <w:szCs w:val="22"/>
                <w:lang w:val="en-NZ"/>
              </w:rPr>
            </w:pPr>
            <w:r w:rsidRPr="00BB679E">
              <w:rPr>
                <w:rFonts w:eastAsia="MS Mincho" w:cs="Arial"/>
                <w:szCs w:val="22"/>
                <w:lang w:val="en-NZ"/>
              </w:rPr>
              <w:t>3</w:t>
            </w:r>
          </w:p>
        </w:tc>
      </w:tr>
      <w:tr w:rsidR="00012E18" w:rsidRPr="0021647F" w:rsidTr="00A438E6">
        <w:tc>
          <w:tcPr>
            <w:tcW w:w="0" w:type="auto"/>
          </w:tcPr>
          <w:p w:rsidR="00012E18" w:rsidRPr="0021647F" w:rsidRDefault="00012E18" w:rsidP="00A438E6">
            <w:pPr>
              <w:spacing w:before="120" w:line="360" w:lineRule="auto"/>
              <w:rPr>
                <w:rFonts w:eastAsia="MS Mincho" w:cs="Arial"/>
                <w:szCs w:val="22"/>
                <w:lang w:val="en-NZ"/>
              </w:rPr>
            </w:pPr>
            <w:r w:rsidRPr="0021647F">
              <w:rPr>
                <w:rFonts w:eastAsia="MS Mincho" w:cs="Arial"/>
                <w:szCs w:val="22"/>
                <w:lang w:val="en-NZ"/>
              </w:rPr>
              <w:t>Fast withdrawal with cry/preceding apnoea</w:t>
            </w:r>
          </w:p>
        </w:tc>
        <w:tc>
          <w:tcPr>
            <w:tcW w:w="0" w:type="auto"/>
          </w:tcPr>
          <w:p w:rsidR="00012E18" w:rsidRPr="0021647F" w:rsidRDefault="00012E18" w:rsidP="00A438E6">
            <w:pPr>
              <w:spacing w:before="120" w:line="360" w:lineRule="auto"/>
              <w:jc w:val="center"/>
              <w:rPr>
                <w:rFonts w:eastAsia="MS Mincho" w:cs="Arial"/>
                <w:szCs w:val="22"/>
                <w:lang w:val="en-NZ"/>
              </w:rPr>
            </w:pPr>
            <w:r w:rsidRPr="0021647F">
              <w:rPr>
                <w:rFonts w:eastAsia="MS Mincho" w:cs="Arial"/>
                <w:szCs w:val="22"/>
                <w:lang w:val="en-NZ"/>
              </w:rPr>
              <w:t>4</w:t>
            </w:r>
          </w:p>
        </w:tc>
      </w:tr>
    </w:tbl>
    <w:p w:rsidR="00012E18" w:rsidRDefault="00012E18" w:rsidP="00012E18">
      <w:pPr>
        <w:spacing w:line="360" w:lineRule="auto"/>
        <w:rPr>
          <w:rFonts w:eastAsia="MS Mincho" w:cs="Arial"/>
          <w:szCs w:val="22"/>
          <w:lang w:val="en-NZ"/>
        </w:rPr>
      </w:pPr>
    </w:p>
    <w:p w:rsidR="00116892" w:rsidRDefault="00116892" w:rsidP="00012E18">
      <w:pPr>
        <w:spacing w:line="360" w:lineRule="auto"/>
        <w:rPr>
          <w:rFonts w:eastAsia="MS Mincho" w:cs="Arial"/>
          <w:szCs w:val="22"/>
          <w:lang w:val="en-NZ"/>
        </w:rPr>
      </w:pPr>
      <w:r>
        <w:rPr>
          <w:rFonts w:eastAsia="MS Mincho" w:cs="Arial"/>
          <w:szCs w:val="22"/>
          <w:lang w:val="en-NZ"/>
        </w:rPr>
        <w:t xml:space="preserve">Pedal withdrawal score following one second application of pressure 10N to the forepaw </w:t>
      </w:r>
      <w:proofErr w:type="spellStart"/>
      <w:r>
        <w:rPr>
          <w:rFonts w:eastAsia="MS Mincho" w:cs="Arial"/>
          <w:szCs w:val="22"/>
          <w:lang w:val="en-NZ"/>
        </w:rPr>
        <w:t>nailbed</w:t>
      </w:r>
      <w:proofErr w:type="spellEnd"/>
      <w:r>
        <w:rPr>
          <w:rFonts w:eastAsia="MS Mincho" w:cs="Arial"/>
          <w:szCs w:val="22"/>
          <w:lang w:val="en-NZ"/>
        </w:rPr>
        <w:t>.</w:t>
      </w:r>
    </w:p>
    <w:p w:rsidR="00012E18" w:rsidRPr="00BB679E" w:rsidRDefault="00687D2B" w:rsidP="00012E18">
      <w:pPr>
        <w:spacing w:line="360" w:lineRule="auto"/>
        <w:rPr>
          <w:rFonts w:eastAsia="MS Mincho" w:cs="Arial"/>
          <w:szCs w:val="22"/>
          <w:lang w:val="en-NZ"/>
        </w:rPr>
      </w:pPr>
      <w:r>
        <w:rPr>
          <w:rFonts w:eastAsia="MS Mincho" w:cs="Arial"/>
          <w:szCs w:val="22"/>
          <w:lang w:val="en-NZ"/>
        </w:rPr>
        <w:t>(</w:t>
      </w:r>
      <w:r w:rsidR="00012E18" w:rsidRPr="00BB679E">
        <w:rPr>
          <w:rFonts w:eastAsia="MS Mincho" w:cs="Arial"/>
          <w:szCs w:val="22"/>
          <w:lang w:val="en-NZ"/>
        </w:rPr>
        <w:t xml:space="preserve">Modified from </w:t>
      </w:r>
      <w:proofErr w:type="spellStart"/>
      <w:r w:rsidR="00012E18" w:rsidRPr="00BB679E">
        <w:rPr>
          <w:rFonts w:eastAsia="MS Mincho" w:cs="Arial"/>
          <w:szCs w:val="22"/>
          <w:lang w:val="en-NZ"/>
        </w:rPr>
        <w:t>Buitrago</w:t>
      </w:r>
      <w:proofErr w:type="spellEnd"/>
      <w:r w:rsidR="00012E18" w:rsidRPr="00BB679E">
        <w:rPr>
          <w:rFonts w:eastAsia="MS Mincho" w:cs="Arial"/>
          <w:szCs w:val="22"/>
          <w:lang w:val="en-NZ"/>
        </w:rPr>
        <w:t xml:space="preserve"> et al 2008</w:t>
      </w:r>
      <w:r w:rsidR="00012E18">
        <w:rPr>
          <w:rFonts w:eastAsia="MS Mincho" w:cs="Arial"/>
          <w:szCs w:val="22"/>
          <w:lang w:val="en-NZ"/>
        </w:rPr>
        <w:t xml:space="preserve"> </w:t>
      </w:r>
      <w:r w:rsidR="00D70E20">
        <w:rPr>
          <w:rFonts w:eastAsia="MS Mincho" w:cs="Arial"/>
          <w:szCs w:val="22"/>
          <w:lang w:val="en-NZ"/>
        </w:rPr>
        <w:t>[23</w:t>
      </w:r>
      <w:bookmarkStart w:id="0" w:name="_GoBack"/>
      <w:bookmarkEnd w:id="0"/>
      <w:r w:rsidR="00116892">
        <w:rPr>
          <w:rFonts w:eastAsia="MS Mincho" w:cs="Arial"/>
          <w:szCs w:val="22"/>
          <w:lang w:val="en-NZ"/>
        </w:rPr>
        <w:t>]</w:t>
      </w:r>
      <w:r>
        <w:rPr>
          <w:rFonts w:eastAsia="MS Mincho" w:cs="Arial"/>
          <w:szCs w:val="22"/>
          <w:lang w:val="en-NZ"/>
        </w:rPr>
        <w:t>)</w:t>
      </w:r>
    </w:p>
    <w:p w:rsidR="00CA3BCE" w:rsidRDefault="00CA3BCE"/>
    <w:sectPr w:rsidR="00CA3BC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E18"/>
    <w:rsid w:val="00012E18"/>
    <w:rsid w:val="00116892"/>
    <w:rsid w:val="001741EB"/>
    <w:rsid w:val="001B06E5"/>
    <w:rsid w:val="00384A11"/>
    <w:rsid w:val="0054230E"/>
    <w:rsid w:val="00687D2B"/>
    <w:rsid w:val="00973D87"/>
    <w:rsid w:val="00C135B2"/>
    <w:rsid w:val="00CA3BCE"/>
    <w:rsid w:val="00D70E20"/>
    <w:rsid w:val="00E13B07"/>
    <w:rsid w:val="00FF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E18"/>
    <w:rPr>
      <w:rFonts w:eastAsia="SimSun"/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E18"/>
    <w:rPr>
      <w:rFonts w:eastAsia="SimSun"/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490A1248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Waikato DHB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Waikato District Health Board</dc:creator>
  <cp:lastModifiedBy>Martyn Harvey</cp:lastModifiedBy>
  <cp:revision>3</cp:revision>
  <dcterms:created xsi:type="dcterms:W3CDTF">2015-01-14T23:25:00Z</dcterms:created>
  <dcterms:modified xsi:type="dcterms:W3CDTF">2015-01-15T00:08:00Z</dcterms:modified>
</cp:coreProperties>
</file>