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810" w:tblpY="36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2AA1" w14:paraId="6D5E67DB" w14:textId="77777777" w:rsidTr="00C82AA1">
        <w:tc>
          <w:tcPr>
            <w:tcW w:w="9350" w:type="dxa"/>
          </w:tcPr>
          <w:p w14:paraId="30C76AF1" w14:textId="77777777" w:rsidR="00C82AA1" w:rsidRPr="00C82AA1" w:rsidRDefault="00C82AA1" w:rsidP="00C82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Suggested Changes to the ASA PS Classification System</w:t>
            </w:r>
          </w:p>
        </w:tc>
      </w:tr>
      <w:tr w:rsidR="00C82AA1" w14:paraId="2DDFE5FA" w14:textId="77777777" w:rsidTr="00B836C2">
        <w:trPr>
          <w:trHeight w:val="7671"/>
        </w:trPr>
        <w:tc>
          <w:tcPr>
            <w:tcW w:w="9350" w:type="dxa"/>
          </w:tcPr>
          <w:p w14:paraId="1BDC9F7C" w14:textId="77777777" w:rsidR="00F0723C" w:rsidRDefault="00F0723C" w:rsidP="00C82AA1">
            <w:pPr>
              <w:rPr>
                <w:rFonts w:ascii="Times New Roman" w:hAnsi="Times New Roman" w:cs="Times New Roman"/>
              </w:rPr>
            </w:pPr>
          </w:p>
          <w:p w14:paraId="17074C58" w14:textId="25571BBD" w:rsidR="00C82AA1" w:rsidRDefault="00C82AA1" w:rsidP="00C8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6DAF">
              <w:rPr>
                <w:rFonts w:ascii="Times New Roman" w:hAnsi="Times New Roman" w:cs="Times New Roman"/>
              </w:rPr>
              <w:t>State</w:t>
            </w:r>
            <w:r w:rsidR="00CB35E3">
              <w:rPr>
                <w:rFonts w:ascii="Times New Roman" w:hAnsi="Times New Roman" w:cs="Times New Roman"/>
              </w:rPr>
              <w:t xml:space="preserve"> whether to use pre-injury or post-injury status</w:t>
            </w:r>
          </w:p>
          <w:p w14:paraId="2ABDEECC" w14:textId="77777777" w:rsidR="00F0723C" w:rsidRDefault="00F0723C" w:rsidP="00C82AA1">
            <w:pPr>
              <w:rPr>
                <w:rFonts w:ascii="Times New Roman" w:hAnsi="Times New Roman" w:cs="Times New Roman"/>
              </w:rPr>
            </w:pPr>
          </w:p>
          <w:p w14:paraId="6AF30D96" w14:textId="77777777" w:rsidR="00CB35E3" w:rsidRDefault="00CB35E3" w:rsidP="00C8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-Provide a definition of “massive trauma”</w:t>
            </w:r>
          </w:p>
          <w:p w14:paraId="537EC3AD" w14:textId="77777777" w:rsidR="00F0723C" w:rsidRDefault="00F0723C" w:rsidP="00C82AA1">
            <w:pPr>
              <w:rPr>
                <w:rFonts w:ascii="Times New Roman" w:hAnsi="Times New Roman" w:cs="Times New Roman"/>
              </w:rPr>
            </w:pPr>
          </w:p>
          <w:p w14:paraId="7DA93445" w14:textId="74DB8CED" w:rsidR="00CB35E3" w:rsidRDefault="00CB35E3" w:rsidP="00C8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6DAF">
              <w:rPr>
                <w:rFonts w:ascii="Times New Roman" w:hAnsi="Times New Roman" w:cs="Times New Roman"/>
              </w:rPr>
              <w:t>State if ASA VI requires “E” designation</w:t>
            </w:r>
          </w:p>
          <w:p w14:paraId="4125AD32" w14:textId="77777777" w:rsidR="00F0723C" w:rsidRDefault="00F0723C" w:rsidP="00C82AA1">
            <w:pPr>
              <w:rPr>
                <w:rFonts w:ascii="Times New Roman" w:hAnsi="Times New Roman" w:cs="Times New Roman"/>
              </w:rPr>
            </w:pPr>
          </w:p>
          <w:p w14:paraId="13B0A231" w14:textId="6B148574" w:rsidR="00116DAF" w:rsidRDefault="00116DAF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-Provide examples </w:t>
            </w:r>
            <w:r w:rsidR="00F0723C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conditions which should receive “E” designation (consider collaborating with </w:t>
            </w:r>
            <w:r w:rsidR="004D6618">
              <w:rPr>
                <w:rFonts w:ascii="Times New Roman" w:hAnsi="Times New Roman" w:cs="Times New Roman"/>
              </w:rPr>
              <w:t xml:space="preserve">surgical </w:t>
            </w:r>
            <w:r w:rsidR="000D1D10">
              <w:rPr>
                <w:rFonts w:ascii="Times New Roman" w:hAnsi="Times New Roman" w:cs="Times New Roman"/>
              </w:rPr>
              <w:t>specialty</w:t>
            </w:r>
            <w:r w:rsidR="004D6618">
              <w:rPr>
                <w:rFonts w:ascii="Times New Roman" w:hAnsi="Times New Roman" w:cs="Times New Roman"/>
              </w:rPr>
              <w:t xml:space="preserve"> (e.g., orthopedics, neurosurgery)</w:t>
            </w:r>
            <w:r w:rsid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associations on injuries which require immediate surgical intervention)</w:t>
            </w:r>
          </w:p>
          <w:p w14:paraId="61DFAA02" w14:textId="77777777" w:rsidR="00F0723C" w:rsidRDefault="00F0723C" w:rsidP="004D6618">
            <w:pPr>
              <w:rPr>
                <w:rFonts w:ascii="Times New Roman" w:hAnsi="Times New Roman" w:cs="Times New Roman"/>
              </w:rPr>
            </w:pPr>
          </w:p>
          <w:p w14:paraId="278ABDC8" w14:textId="5E719E7C" w:rsidR="004D6618" w:rsidRDefault="004D6618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-Determine if there</w:t>
            </w:r>
            <w:r w:rsidR="00F0723C">
              <w:rPr>
                <w:rFonts w:ascii="Times New Roman" w:hAnsi="Times New Roman" w:cs="Times New Roman"/>
              </w:rPr>
              <w:t xml:space="preserve"> should be</w:t>
            </w:r>
            <w:r>
              <w:rPr>
                <w:rFonts w:ascii="Times New Roman" w:hAnsi="Times New Roman" w:cs="Times New Roman"/>
              </w:rPr>
              <w:t xml:space="preserve"> timing associated with “E” designation (e.g., a case should be assigned “E” if it needs to go to the operating room within 1 hour)</w:t>
            </w:r>
          </w:p>
          <w:p w14:paraId="5C8A00C5" w14:textId="77777777" w:rsidR="00F0723C" w:rsidRDefault="00F0723C" w:rsidP="004D6618">
            <w:pPr>
              <w:rPr>
                <w:rFonts w:ascii="Times New Roman" w:hAnsi="Times New Roman" w:cs="Times New Roman"/>
              </w:rPr>
            </w:pPr>
          </w:p>
          <w:p w14:paraId="509F50D3" w14:textId="77777777" w:rsidR="004D6618" w:rsidRDefault="004D6618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-Provide 1-2 examples of traumatic injuries for each ASA PS grade </w:t>
            </w:r>
          </w:p>
          <w:p w14:paraId="354C6194" w14:textId="77777777" w:rsidR="00F0723C" w:rsidRDefault="00F0723C" w:rsidP="004D6618">
            <w:pPr>
              <w:rPr>
                <w:rFonts w:ascii="Times New Roman" w:hAnsi="Times New Roman" w:cs="Times New Roman"/>
              </w:rPr>
            </w:pPr>
          </w:p>
          <w:p w14:paraId="32F77083" w14:textId="77777777" w:rsidR="004D6618" w:rsidRDefault="004D6618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-Assign the following injuries/conditions to the appropriate ASA PS grade:</w:t>
            </w:r>
          </w:p>
          <w:p w14:paraId="3922CEF4" w14:textId="5915A9CC" w:rsidR="004D6618" w:rsidRDefault="008E4755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-A</w:t>
            </w:r>
            <w:r w:rsidR="004D6618">
              <w:rPr>
                <w:rFonts w:ascii="Times New Roman" w:hAnsi="Times New Roman" w:cs="Times New Roman"/>
              </w:rPr>
              <w:t>ge (especially elderly)</w:t>
            </w:r>
          </w:p>
          <w:p w14:paraId="11D10504" w14:textId="6491FB42" w:rsidR="004D6618" w:rsidRDefault="008E4755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-H</w:t>
            </w:r>
            <w:r w:rsidR="004D6618">
              <w:rPr>
                <w:rFonts w:ascii="Times New Roman" w:hAnsi="Times New Roman" w:cs="Times New Roman"/>
              </w:rPr>
              <w:t>emorrhagic shock</w:t>
            </w:r>
          </w:p>
          <w:p w14:paraId="70464EB3" w14:textId="634C0B0A" w:rsidR="004D6618" w:rsidRDefault="008E4755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-S</w:t>
            </w:r>
            <w:r w:rsidR="004D6618">
              <w:rPr>
                <w:rFonts w:ascii="Times New Roman" w:hAnsi="Times New Roman" w:cs="Times New Roman"/>
              </w:rPr>
              <w:t>eptic shock</w:t>
            </w:r>
          </w:p>
          <w:p w14:paraId="224C9252" w14:textId="77777777" w:rsidR="004D6618" w:rsidRDefault="004D6618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-TBI without mass effect</w:t>
            </w:r>
          </w:p>
          <w:p w14:paraId="669C5DD2" w14:textId="77777777" w:rsidR="007C1F7E" w:rsidRDefault="004D6618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  <w:r w:rsidR="008E475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olid organ </w:t>
            </w:r>
            <w:r w:rsidR="00F0723C">
              <w:rPr>
                <w:rFonts w:ascii="Times New Roman" w:hAnsi="Times New Roman" w:cs="Times New Roman"/>
              </w:rPr>
              <w:t>injury g</w:t>
            </w:r>
            <w:bookmarkStart w:id="0" w:name="_GoBack"/>
            <w:bookmarkEnd w:id="0"/>
            <w:r w:rsidR="00F0723C">
              <w:rPr>
                <w:rFonts w:ascii="Times New Roman" w:hAnsi="Times New Roman" w:cs="Times New Roman"/>
              </w:rPr>
              <w:t>rading</w:t>
            </w:r>
          </w:p>
          <w:p w14:paraId="783F3C79" w14:textId="688E28B4" w:rsidR="007C1F7E" w:rsidRDefault="007C1F7E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4755">
              <w:rPr>
                <w:rFonts w:ascii="Times New Roman" w:hAnsi="Times New Roman" w:cs="Times New Roman"/>
              </w:rPr>
              <w:t>-A</w:t>
            </w:r>
            <w:r w:rsidR="004D6618">
              <w:rPr>
                <w:rFonts w:ascii="Times New Roman" w:hAnsi="Times New Roman" w:cs="Times New Roman"/>
              </w:rPr>
              <w:t>nemia</w:t>
            </w:r>
            <w:r w:rsidR="00B836C2">
              <w:rPr>
                <w:rFonts w:ascii="Times New Roman" w:hAnsi="Times New Roman" w:cs="Times New Roman"/>
              </w:rPr>
              <w:t xml:space="preserve"> and </w:t>
            </w:r>
            <w:r w:rsidR="004D6618">
              <w:rPr>
                <w:rFonts w:ascii="Times New Roman" w:hAnsi="Times New Roman" w:cs="Times New Roman"/>
              </w:rPr>
              <w:t xml:space="preserve">coagulopathies </w:t>
            </w:r>
          </w:p>
          <w:p w14:paraId="663D4A5A" w14:textId="6FCDFEBF" w:rsidR="004D6618" w:rsidRDefault="007C1F7E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4755">
              <w:rPr>
                <w:rFonts w:ascii="Times New Roman" w:hAnsi="Times New Roman" w:cs="Times New Roman"/>
              </w:rPr>
              <w:t>-T</w:t>
            </w:r>
            <w:r w:rsidR="004D6618">
              <w:rPr>
                <w:rFonts w:ascii="Times New Roman" w:hAnsi="Times New Roman" w:cs="Times New Roman"/>
              </w:rPr>
              <w:t>ransplant</w:t>
            </w:r>
            <w:r w:rsidR="00F0723C">
              <w:rPr>
                <w:rFonts w:ascii="Times New Roman" w:hAnsi="Times New Roman" w:cs="Times New Roman"/>
              </w:rPr>
              <w:t>ed organ</w:t>
            </w:r>
            <w:r w:rsidR="004D6618">
              <w:rPr>
                <w:rFonts w:ascii="Times New Roman" w:hAnsi="Times New Roman" w:cs="Times New Roman"/>
              </w:rPr>
              <w:t xml:space="preserve"> </w:t>
            </w:r>
            <w:r w:rsidR="00F0723C">
              <w:rPr>
                <w:rFonts w:ascii="Times New Roman" w:hAnsi="Times New Roman" w:cs="Times New Roman"/>
              </w:rPr>
              <w:t>recipients</w:t>
            </w:r>
          </w:p>
          <w:p w14:paraId="0B87DB48" w14:textId="4CB2C73E" w:rsidR="004D6618" w:rsidRDefault="007C1F7E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4755">
              <w:rPr>
                <w:rFonts w:ascii="Times New Roman" w:hAnsi="Times New Roman" w:cs="Times New Roman"/>
              </w:rPr>
              <w:t>-R</w:t>
            </w:r>
            <w:r w:rsidR="004D6618">
              <w:rPr>
                <w:rFonts w:ascii="Times New Roman" w:hAnsi="Times New Roman" w:cs="Times New Roman"/>
              </w:rPr>
              <w:t>ib fractures/flail chest</w:t>
            </w:r>
          </w:p>
          <w:p w14:paraId="00032313" w14:textId="6026B4D7" w:rsidR="00F0723C" w:rsidRDefault="008E4755" w:rsidP="004D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-O</w:t>
            </w:r>
            <w:r w:rsidR="00F0723C">
              <w:rPr>
                <w:rFonts w:ascii="Times New Roman" w:hAnsi="Times New Roman" w:cs="Times New Roman"/>
              </w:rPr>
              <w:t>pen versus closed fractures</w:t>
            </w:r>
          </w:p>
          <w:p w14:paraId="5C3B5822" w14:textId="57A2FBAC" w:rsidR="00F0723C" w:rsidRDefault="00F0723C" w:rsidP="00632B64">
            <w:pPr>
              <w:rPr>
                <w:rFonts w:ascii="Times New Roman" w:hAnsi="Times New Roman" w:cs="Times New Roman"/>
              </w:rPr>
            </w:pPr>
          </w:p>
          <w:p w14:paraId="59C32143" w14:textId="46C8EB8F" w:rsidR="008E4755" w:rsidRPr="00C82AA1" w:rsidRDefault="008E4755" w:rsidP="0063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01866B1C" w14:textId="5737BE60" w:rsidR="000D1D10" w:rsidRPr="00C82AA1" w:rsidRDefault="000D1D10">
      <w:pPr>
        <w:rPr>
          <w:rFonts w:ascii="Times New Roman" w:hAnsi="Times New Roman" w:cs="Times New Roman"/>
          <w:b/>
        </w:rPr>
      </w:pPr>
    </w:p>
    <w:sectPr w:rsidR="000D1D10" w:rsidRPr="00C82AA1" w:rsidSect="0061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A1"/>
    <w:rsid w:val="0007523E"/>
    <w:rsid w:val="000D1D10"/>
    <w:rsid w:val="00116DAF"/>
    <w:rsid w:val="004D6618"/>
    <w:rsid w:val="00517EC9"/>
    <w:rsid w:val="0061762A"/>
    <w:rsid w:val="00632B64"/>
    <w:rsid w:val="007C1F7E"/>
    <w:rsid w:val="0083252F"/>
    <w:rsid w:val="008E4755"/>
    <w:rsid w:val="00933E9C"/>
    <w:rsid w:val="009C7479"/>
    <w:rsid w:val="00B836C2"/>
    <w:rsid w:val="00C82AA1"/>
    <w:rsid w:val="00CB35E3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1B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1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Kuza</dc:creator>
  <cp:keywords/>
  <dc:description/>
  <cp:lastModifiedBy>Catherine Kuza</cp:lastModifiedBy>
  <cp:revision>2</cp:revision>
  <dcterms:created xsi:type="dcterms:W3CDTF">2017-03-31T02:51:00Z</dcterms:created>
  <dcterms:modified xsi:type="dcterms:W3CDTF">2017-03-31T02:51:00Z</dcterms:modified>
</cp:coreProperties>
</file>