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4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5"/>
        <w:gridCol w:w="978"/>
        <w:gridCol w:w="936"/>
        <w:gridCol w:w="1629"/>
        <w:gridCol w:w="1099"/>
        <w:gridCol w:w="978"/>
      </w:tblGrid>
      <w:tr w:rsidR="007F26F4" w:rsidRPr="00DB1352" w14:paraId="46FBE6AA" w14:textId="77777777" w:rsidTr="007F26F4">
        <w:trPr>
          <w:trHeight w:val="379"/>
          <w:jc w:val="center"/>
        </w:trPr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A4F11" w14:textId="77777777" w:rsidR="007F26F4" w:rsidRPr="00DB1352" w:rsidRDefault="007F26F4" w:rsidP="0045610A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</w:pPr>
            <w:r w:rsidRPr="00DB1352"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  <w:t> 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6741FC8" w14:textId="77777777" w:rsidR="007F26F4" w:rsidRPr="00DB1352" w:rsidRDefault="007F26F4" w:rsidP="00566FD3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</w:pPr>
          </w:p>
        </w:tc>
        <w:tc>
          <w:tcPr>
            <w:tcW w:w="45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12802B0" w14:textId="10BCCF94" w:rsidR="007F26F4" w:rsidRPr="00DB1352" w:rsidRDefault="007F26F4" w:rsidP="00566FD3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</w:pPr>
            <w:r w:rsidRPr="00DB1352"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  <w:t>Demographic data</w:t>
            </w:r>
          </w:p>
        </w:tc>
      </w:tr>
      <w:tr w:rsidR="007F26F4" w:rsidRPr="00DB1352" w14:paraId="55F9958A" w14:textId="77777777" w:rsidTr="007F26F4">
        <w:trPr>
          <w:trHeight w:val="379"/>
          <w:jc w:val="center"/>
        </w:trPr>
        <w:tc>
          <w:tcPr>
            <w:tcW w:w="198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CE199" w14:textId="77777777" w:rsidR="007F26F4" w:rsidRPr="00DB1352" w:rsidRDefault="007F26F4" w:rsidP="0045610A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</w:pPr>
            <w:r w:rsidRPr="00DB1352"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77C40" w14:textId="77777777" w:rsidR="007F26F4" w:rsidRPr="00DB1352" w:rsidRDefault="007F26F4" w:rsidP="0045610A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</w:pPr>
            <w:r w:rsidRPr="00DB1352"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  <w:t>Overall study population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7087EAB7" w14:textId="77777777" w:rsidR="007F26F4" w:rsidRPr="00DB1352" w:rsidRDefault="007F26F4" w:rsidP="0045610A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F66A302" w14:textId="1FF40C48" w:rsidR="007F26F4" w:rsidRPr="00DB1352" w:rsidRDefault="007F26F4" w:rsidP="0045610A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</w:pPr>
            <w:r w:rsidRPr="00DB1352"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  <w:t> </w:t>
            </w:r>
          </w:p>
        </w:tc>
      </w:tr>
      <w:tr w:rsidR="007F26F4" w:rsidRPr="00DB1352" w14:paraId="45E4C038" w14:textId="77777777" w:rsidTr="007F26F4">
        <w:trPr>
          <w:trHeight w:val="379"/>
          <w:jc w:val="center"/>
        </w:trPr>
        <w:tc>
          <w:tcPr>
            <w:tcW w:w="198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AB063" w14:textId="77777777" w:rsidR="007F26F4" w:rsidRPr="00DB1352" w:rsidRDefault="007F26F4" w:rsidP="0045610A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</w:pPr>
            <w:r w:rsidRPr="00DB1352"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  <w:t> </w:t>
            </w:r>
          </w:p>
        </w:tc>
        <w:tc>
          <w:tcPr>
            <w:tcW w:w="1914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7DBD53" w14:textId="77777777" w:rsidR="007F26F4" w:rsidRPr="00DB1352" w:rsidRDefault="007F26F4" w:rsidP="0045610A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</w:pPr>
            <w:r w:rsidRPr="00DB1352"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  <w:t>(TXA, n=70)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D5008D" w14:textId="77777777" w:rsidR="007F26F4" w:rsidRPr="00DB1352" w:rsidRDefault="007F26F4" w:rsidP="0045610A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</w:pPr>
            <w:r w:rsidRPr="00DB1352"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  <w:t>(C, n=38)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BF564A" w14:textId="77777777" w:rsidR="007F26F4" w:rsidRPr="00DB1352" w:rsidRDefault="007F26F4" w:rsidP="0045610A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0831489" w14:textId="2944500A" w:rsidR="007F26F4" w:rsidRPr="00DB1352" w:rsidRDefault="007F26F4" w:rsidP="0045610A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</w:pPr>
            <w:r w:rsidRPr="00DB1352"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  <w:t> </w:t>
            </w:r>
          </w:p>
        </w:tc>
      </w:tr>
      <w:tr w:rsidR="007F26F4" w:rsidRPr="00DB1352" w14:paraId="7853F90F" w14:textId="77777777" w:rsidTr="007F26F4">
        <w:trPr>
          <w:trHeight w:val="379"/>
          <w:jc w:val="center"/>
        </w:trPr>
        <w:tc>
          <w:tcPr>
            <w:tcW w:w="198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3AEFF01" w14:textId="77777777" w:rsidR="007F26F4" w:rsidRPr="00DB1352" w:rsidRDefault="007F26F4" w:rsidP="0045610A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</w:pPr>
            <w:r w:rsidRPr="00DB1352"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  <w:t> </w:t>
            </w:r>
          </w:p>
        </w:tc>
        <w:tc>
          <w:tcPr>
            <w:tcW w:w="191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B79C153" w14:textId="77777777" w:rsidR="007F26F4" w:rsidRPr="00DB1352" w:rsidRDefault="007F26F4" w:rsidP="0045610A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</w:pPr>
            <w:r w:rsidRPr="00DB1352"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  <w:t>n (%) / Mean [SD]</w:t>
            </w:r>
          </w:p>
        </w:tc>
        <w:tc>
          <w:tcPr>
            <w:tcW w:w="162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8FA5FA6" w14:textId="77777777" w:rsidR="007F26F4" w:rsidRPr="00DB1352" w:rsidRDefault="007F26F4" w:rsidP="0045610A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</w:pPr>
            <w:r w:rsidRPr="00DB1352"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  <w:t>n (%) / Mean [SD]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D9CDDF" w14:textId="1EBD5504" w:rsidR="007F26F4" w:rsidRPr="00DB1352" w:rsidRDefault="0070578C" w:rsidP="0045610A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</w:pPr>
            <w:r w:rsidRPr="00460D5A">
              <w:rPr>
                <w:rFonts w:ascii="Calibri" w:eastAsia="Times New Roman" w:hAnsi="Calibri" w:cstheme="minorHAnsi"/>
                <w:sz w:val="18"/>
                <w:szCs w:val="18"/>
                <w:lang w:val="en-US" w:eastAsia="de-CH"/>
              </w:rPr>
              <w:t>Standardized difference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8343C9F" w14:textId="135E39BD" w:rsidR="007F26F4" w:rsidRPr="00DB1352" w:rsidRDefault="007F26F4" w:rsidP="0045610A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</w:pPr>
            <w:r w:rsidRPr="00DB1352"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  <w:t>p-value</w:t>
            </w:r>
          </w:p>
        </w:tc>
      </w:tr>
      <w:tr w:rsidR="007F26F4" w:rsidRPr="00DB1352" w14:paraId="1F73CF9E" w14:textId="77777777" w:rsidTr="00402A6E">
        <w:trPr>
          <w:trHeight w:val="379"/>
          <w:jc w:val="center"/>
        </w:trPr>
        <w:tc>
          <w:tcPr>
            <w:tcW w:w="198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6BBD8" w14:textId="77777777" w:rsidR="007F26F4" w:rsidRPr="00DB1352" w:rsidRDefault="007F26F4" w:rsidP="0045610A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</w:pPr>
            <w:r w:rsidRPr="00DB1352"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  <w:t>Age (years)</w:t>
            </w:r>
          </w:p>
        </w:tc>
        <w:tc>
          <w:tcPr>
            <w:tcW w:w="191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12FFF" w14:textId="77777777" w:rsidR="007F26F4" w:rsidRPr="00DB1352" w:rsidRDefault="007F26F4" w:rsidP="0045610A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</w:pPr>
            <w:r w:rsidRPr="00DB1352"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  <w:t>50.5 [20.1]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B445F" w14:textId="77777777" w:rsidR="007F26F4" w:rsidRPr="00DB1352" w:rsidRDefault="007F26F4" w:rsidP="0045610A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</w:pPr>
            <w:r w:rsidRPr="00DB1352"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  <w:t>47.7 [22.7]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D1BB05" w14:textId="15656766" w:rsidR="007F26F4" w:rsidRDefault="00B24843" w:rsidP="0045610A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  <w:t>-0.133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27AB85E" w14:textId="5EBB9F0E" w:rsidR="007F26F4" w:rsidRPr="00DB1352" w:rsidRDefault="007F26F4" w:rsidP="0045610A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  <w:t>0.</w:t>
            </w:r>
            <w:r w:rsidRPr="00DB1352"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  <w:t>40</w:t>
            </w:r>
          </w:p>
        </w:tc>
      </w:tr>
      <w:tr w:rsidR="007F26F4" w:rsidRPr="00DB1352" w14:paraId="6163E453" w14:textId="77777777" w:rsidTr="00402A6E">
        <w:trPr>
          <w:trHeight w:val="379"/>
          <w:jc w:val="center"/>
        </w:trPr>
        <w:tc>
          <w:tcPr>
            <w:tcW w:w="198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0A8C8" w14:textId="77777777" w:rsidR="007F26F4" w:rsidRPr="00DB1352" w:rsidRDefault="007F26F4" w:rsidP="0045610A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</w:pPr>
            <w:r w:rsidRPr="00DB1352"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  <w:t>Patient sex male</w:t>
            </w:r>
          </w:p>
        </w:tc>
        <w:tc>
          <w:tcPr>
            <w:tcW w:w="191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7C5F8" w14:textId="77777777" w:rsidR="007F26F4" w:rsidRPr="00DB1352" w:rsidRDefault="007F26F4" w:rsidP="0045610A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</w:pPr>
            <w:r w:rsidRPr="00DB1352"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  <w:t>52 (74%)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26F3F" w14:textId="77777777" w:rsidR="007F26F4" w:rsidRPr="00DB1352" w:rsidRDefault="007F26F4" w:rsidP="0045610A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</w:pPr>
            <w:r w:rsidRPr="00DB1352"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  <w:t>29 (76%)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537D85" w14:textId="6CCE0C21" w:rsidR="007F26F4" w:rsidRDefault="0070578C" w:rsidP="0045610A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  <w:t>-0.046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032878C" w14:textId="2F008DFA" w:rsidR="007F26F4" w:rsidRPr="00DB1352" w:rsidRDefault="007F26F4" w:rsidP="0045610A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  <w:t>0.</w:t>
            </w:r>
            <w:r w:rsidRPr="00DB1352"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  <w:t>82</w:t>
            </w:r>
          </w:p>
        </w:tc>
      </w:tr>
      <w:tr w:rsidR="007F26F4" w:rsidRPr="00DB1352" w14:paraId="62937FB6" w14:textId="77777777" w:rsidTr="00402A6E">
        <w:trPr>
          <w:trHeight w:val="379"/>
          <w:jc w:val="center"/>
        </w:trPr>
        <w:tc>
          <w:tcPr>
            <w:tcW w:w="198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B35E5" w14:textId="77777777" w:rsidR="007F26F4" w:rsidRPr="00DB1352" w:rsidRDefault="007F26F4" w:rsidP="0045610A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</w:pPr>
            <w:r w:rsidRPr="00DB1352"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  <w:t>BMI (kg/m2)</w:t>
            </w:r>
          </w:p>
        </w:tc>
        <w:tc>
          <w:tcPr>
            <w:tcW w:w="191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F61B2" w14:textId="77777777" w:rsidR="007F26F4" w:rsidRPr="00DB1352" w:rsidRDefault="007F26F4" w:rsidP="0045610A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</w:pPr>
            <w:r w:rsidRPr="00DB1352"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  <w:t>24.9 [3.5]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3926D" w14:textId="77777777" w:rsidR="007F26F4" w:rsidRPr="00DB1352" w:rsidRDefault="007F26F4" w:rsidP="0045610A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</w:pPr>
            <w:r w:rsidRPr="00DB1352"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  <w:t>24.4 [4.0]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956548" w14:textId="5F8DD12F" w:rsidR="007F26F4" w:rsidRDefault="0070578C" w:rsidP="0070578C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  <w:t>-0</w:t>
            </w:r>
            <w:r w:rsidR="009E705A"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  <w:t>.199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335323E" w14:textId="75033F04" w:rsidR="007F26F4" w:rsidRPr="00DB1352" w:rsidRDefault="007F26F4" w:rsidP="0045610A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  <w:t>0.</w:t>
            </w:r>
            <w:r w:rsidRPr="00DB1352"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  <w:t>32</w:t>
            </w:r>
          </w:p>
        </w:tc>
      </w:tr>
      <w:tr w:rsidR="007F26F4" w:rsidRPr="00DB1352" w14:paraId="79D3B987" w14:textId="77777777" w:rsidTr="00402A6E">
        <w:trPr>
          <w:trHeight w:val="379"/>
          <w:jc w:val="center"/>
        </w:trPr>
        <w:tc>
          <w:tcPr>
            <w:tcW w:w="198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74AAC" w14:textId="77777777" w:rsidR="007F26F4" w:rsidRPr="00DB1352" w:rsidRDefault="007F26F4" w:rsidP="0045610A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</w:pPr>
            <w:r w:rsidRPr="00DB1352"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  <w:t>ISS</w:t>
            </w:r>
          </w:p>
        </w:tc>
        <w:tc>
          <w:tcPr>
            <w:tcW w:w="191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8955A" w14:textId="77777777" w:rsidR="007F26F4" w:rsidRPr="00DB1352" w:rsidRDefault="007F26F4" w:rsidP="0045610A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</w:pPr>
            <w:r w:rsidRPr="00DB1352"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  <w:t>24 [13]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69AFA" w14:textId="77777777" w:rsidR="007F26F4" w:rsidRPr="00DB1352" w:rsidRDefault="007F26F4" w:rsidP="0045610A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</w:pPr>
            <w:r w:rsidRPr="00DB1352"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  <w:t>31 [22]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C546C3" w14:textId="18302F34" w:rsidR="007F26F4" w:rsidRDefault="00BD56D9" w:rsidP="0045610A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  <w:t>0.378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0143746" w14:textId="365B3321" w:rsidR="007F26F4" w:rsidRPr="00DB1352" w:rsidRDefault="007F26F4" w:rsidP="0045610A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  <w:t>0.</w:t>
            </w:r>
            <w:r w:rsidRPr="00DB1352"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  <w:t>35</w:t>
            </w:r>
          </w:p>
        </w:tc>
      </w:tr>
      <w:tr w:rsidR="007F26F4" w:rsidRPr="00DB1352" w14:paraId="116D3E08" w14:textId="77777777" w:rsidTr="00402A6E">
        <w:trPr>
          <w:trHeight w:val="379"/>
          <w:jc w:val="center"/>
        </w:trPr>
        <w:tc>
          <w:tcPr>
            <w:tcW w:w="198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15772" w14:textId="77777777" w:rsidR="007F26F4" w:rsidRPr="00DB1352" w:rsidRDefault="007F26F4" w:rsidP="0045610A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</w:pPr>
            <w:r w:rsidRPr="00DB1352"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  <w:t>AIS (head) ≥ 3</w:t>
            </w:r>
          </w:p>
        </w:tc>
        <w:tc>
          <w:tcPr>
            <w:tcW w:w="191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47D5D" w14:textId="77777777" w:rsidR="007F26F4" w:rsidRPr="00DB1352" w:rsidRDefault="007F26F4" w:rsidP="0045610A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</w:pPr>
            <w:r w:rsidRPr="00DB1352"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  <w:t>41 (59%)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A4787" w14:textId="77777777" w:rsidR="007F26F4" w:rsidRPr="00DB1352" w:rsidRDefault="007F26F4" w:rsidP="0045610A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</w:pPr>
            <w:r w:rsidRPr="00DB1352"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  <w:t>21 (55%)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CC80ED" w14:textId="7F9BA9E5" w:rsidR="007F26F4" w:rsidRDefault="0070578C" w:rsidP="0045610A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  <w:t>-0.067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EA6F1B8" w14:textId="22389583" w:rsidR="007F26F4" w:rsidRPr="00DB1352" w:rsidRDefault="007F26F4" w:rsidP="0045610A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  <w:t>0.</w:t>
            </w:r>
            <w:r w:rsidRPr="00DB1352"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  <w:t>84</w:t>
            </w:r>
          </w:p>
        </w:tc>
      </w:tr>
      <w:tr w:rsidR="007F26F4" w:rsidRPr="00DB1352" w14:paraId="33301CFB" w14:textId="77777777" w:rsidTr="00402A6E">
        <w:trPr>
          <w:trHeight w:val="379"/>
          <w:jc w:val="center"/>
        </w:trPr>
        <w:tc>
          <w:tcPr>
            <w:tcW w:w="198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1650A" w14:textId="77777777" w:rsidR="007F26F4" w:rsidRPr="00DB1352" w:rsidRDefault="007F26F4" w:rsidP="0045610A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</w:pPr>
            <w:r w:rsidRPr="00DB1352"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  <w:t>AIS (thorax) ≥ 3</w:t>
            </w:r>
          </w:p>
        </w:tc>
        <w:tc>
          <w:tcPr>
            <w:tcW w:w="191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E09F3" w14:textId="77777777" w:rsidR="007F26F4" w:rsidRPr="00DB1352" w:rsidRDefault="007F26F4" w:rsidP="0045610A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</w:pPr>
            <w:r w:rsidRPr="00DB1352"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  <w:t>30 (43%)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07689" w14:textId="77777777" w:rsidR="007F26F4" w:rsidRPr="00DB1352" w:rsidRDefault="007F26F4" w:rsidP="0045610A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</w:pPr>
            <w:r w:rsidRPr="00DB1352"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  <w:t>14 (37%)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18C771" w14:textId="11D1B32D" w:rsidR="007F26F4" w:rsidRDefault="0070578C" w:rsidP="0045610A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  <w:t>-0.123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F2035A4" w14:textId="137B0919" w:rsidR="007F26F4" w:rsidRPr="00DB1352" w:rsidRDefault="007F26F4" w:rsidP="0045610A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  <w:t>0.</w:t>
            </w:r>
            <w:r w:rsidRPr="00DB1352"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  <w:t>68</w:t>
            </w:r>
          </w:p>
        </w:tc>
      </w:tr>
      <w:tr w:rsidR="007F26F4" w:rsidRPr="00DB1352" w14:paraId="4A0411FA" w14:textId="77777777" w:rsidTr="00402A6E">
        <w:trPr>
          <w:trHeight w:val="379"/>
          <w:jc w:val="center"/>
        </w:trPr>
        <w:tc>
          <w:tcPr>
            <w:tcW w:w="198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4A5DE" w14:textId="77777777" w:rsidR="007F26F4" w:rsidRPr="00DB1352" w:rsidRDefault="007F26F4" w:rsidP="0045610A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</w:pPr>
            <w:r w:rsidRPr="00DB1352"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  <w:t>AIS (abdomen) ≥ 3</w:t>
            </w:r>
          </w:p>
        </w:tc>
        <w:tc>
          <w:tcPr>
            <w:tcW w:w="191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C29F1" w14:textId="77777777" w:rsidR="007F26F4" w:rsidRPr="00DB1352" w:rsidRDefault="007F26F4" w:rsidP="0045610A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</w:pPr>
            <w:r w:rsidRPr="00DB1352"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  <w:t>6 (9%)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1B26E" w14:textId="77777777" w:rsidR="007F26F4" w:rsidRPr="00DB1352" w:rsidRDefault="007F26F4" w:rsidP="0045610A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</w:pPr>
            <w:r w:rsidRPr="00DB1352"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  <w:t>8 (21%)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C1F01F" w14:textId="34D377ED" w:rsidR="007F26F4" w:rsidRDefault="0070578C" w:rsidP="0045610A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  <w:t>0.357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FF7026C" w14:textId="3BA81F34" w:rsidR="007F26F4" w:rsidRPr="00DB1352" w:rsidRDefault="007F26F4" w:rsidP="0045610A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  <w:t>0.</w:t>
            </w:r>
            <w:r w:rsidRPr="00DB1352"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  <w:t>08</w:t>
            </w:r>
          </w:p>
        </w:tc>
      </w:tr>
      <w:tr w:rsidR="007F26F4" w:rsidRPr="00DB1352" w14:paraId="5A563F93" w14:textId="77777777" w:rsidTr="00402A6E">
        <w:trPr>
          <w:trHeight w:val="480"/>
          <w:jc w:val="center"/>
        </w:trPr>
        <w:tc>
          <w:tcPr>
            <w:tcW w:w="198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27785" w14:textId="77777777" w:rsidR="007F26F4" w:rsidRPr="00DB1352" w:rsidRDefault="007F26F4" w:rsidP="0045610A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</w:pPr>
            <w:r w:rsidRPr="00DB1352"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  <w:t>AIS (extremities) ≥ 3</w:t>
            </w:r>
          </w:p>
        </w:tc>
        <w:tc>
          <w:tcPr>
            <w:tcW w:w="191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FD8AC" w14:textId="77777777" w:rsidR="007F26F4" w:rsidRPr="00DB1352" w:rsidRDefault="007F26F4" w:rsidP="0045610A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</w:pPr>
            <w:r w:rsidRPr="00DB1352"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  <w:t>29 (41%)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81088" w14:textId="77777777" w:rsidR="007F26F4" w:rsidRPr="00DB1352" w:rsidRDefault="007F26F4" w:rsidP="0045610A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</w:pPr>
            <w:r w:rsidRPr="00DB1352"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  <w:t>13 (34%)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7BE174" w14:textId="6708AD49" w:rsidR="007F26F4" w:rsidRDefault="0070578C" w:rsidP="0045610A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  <w:t>-0.149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62F0746" w14:textId="1A25B420" w:rsidR="007F26F4" w:rsidRPr="00DB1352" w:rsidRDefault="007F26F4" w:rsidP="0045610A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  <w:t>0.</w:t>
            </w:r>
            <w:r w:rsidRPr="00DB1352"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  <w:t>54</w:t>
            </w:r>
          </w:p>
        </w:tc>
      </w:tr>
      <w:tr w:rsidR="007F26F4" w:rsidRPr="00DB1352" w14:paraId="3C9B82BF" w14:textId="77777777" w:rsidTr="00402A6E">
        <w:trPr>
          <w:trHeight w:val="379"/>
          <w:jc w:val="center"/>
        </w:trPr>
        <w:tc>
          <w:tcPr>
            <w:tcW w:w="198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1C84A" w14:textId="77777777" w:rsidR="007F26F4" w:rsidRPr="00DB1352" w:rsidRDefault="007F26F4" w:rsidP="0045610A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</w:pPr>
            <w:r w:rsidRPr="00DB1352"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  <w:t>Isolated TBI</w:t>
            </w:r>
          </w:p>
        </w:tc>
        <w:tc>
          <w:tcPr>
            <w:tcW w:w="191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D8936" w14:textId="77777777" w:rsidR="007F26F4" w:rsidRPr="00DB1352" w:rsidRDefault="007F26F4" w:rsidP="0045610A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</w:pPr>
            <w:r w:rsidRPr="00DB1352"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  <w:t>14 (20%)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5BDA5" w14:textId="77777777" w:rsidR="007F26F4" w:rsidRPr="00DB1352" w:rsidRDefault="007F26F4" w:rsidP="0045610A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</w:pPr>
            <w:r w:rsidRPr="00DB1352"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  <w:t>8 (22%)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1CF4B2" w14:textId="52ECBF88" w:rsidR="007F26F4" w:rsidRDefault="0070578C" w:rsidP="0045610A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  <w:t>0.049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1C96BC3" w14:textId="3284F0F7" w:rsidR="007F26F4" w:rsidRPr="00DB1352" w:rsidRDefault="007F26F4" w:rsidP="0045610A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  <w:t>0.</w:t>
            </w:r>
            <w:r w:rsidRPr="00DB1352"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  <w:t>80</w:t>
            </w:r>
          </w:p>
        </w:tc>
      </w:tr>
      <w:tr w:rsidR="007F26F4" w:rsidRPr="00DB1352" w14:paraId="57F4E1B7" w14:textId="77777777" w:rsidTr="00402A6E">
        <w:trPr>
          <w:trHeight w:val="480"/>
          <w:jc w:val="center"/>
        </w:trPr>
        <w:tc>
          <w:tcPr>
            <w:tcW w:w="198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3A73D" w14:textId="77777777" w:rsidR="007F26F4" w:rsidRPr="00DB1352" w:rsidRDefault="007F26F4" w:rsidP="0045610A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</w:pPr>
            <w:r w:rsidRPr="00DB1352"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  <w:t>Systolic BP (mmHg)</w:t>
            </w:r>
          </w:p>
        </w:tc>
        <w:tc>
          <w:tcPr>
            <w:tcW w:w="191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39E70" w14:textId="77777777" w:rsidR="007F26F4" w:rsidRPr="00DB1352" w:rsidRDefault="007F26F4" w:rsidP="0045610A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</w:pPr>
            <w:r w:rsidRPr="00DB1352"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  <w:t>136 [29]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1E8E8" w14:textId="77777777" w:rsidR="007F26F4" w:rsidRPr="00DB1352" w:rsidRDefault="007F26F4" w:rsidP="0045610A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</w:pPr>
            <w:r w:rsidRPr="00DB1352"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  <w:t>129 [28]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45AACE" w14:textId="04D61596" w:rsidR="007F26F4" w:rsidRDefault="00BD56D9" w:rsidP="0045610A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  <w:t>-0.257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410EB4B" w14:textId="3EE416A6" w:rsidR="007F26F4" w:rsidRPr="00DB1352" w:rsidRDefault="007F26F4" w:rsidP="0045610A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  <w:t>0.</w:t>
            </w:r>
            <w:r w:rsidRPr="00DB1352"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  <w:t>09</w:t>
            </w:r>
          </w:p>
        </w:tc>
      </w:tr>
      <w:tr w:rsidR="007F26F4" w:rsidRPr="00DB1352" w14:paraId="45488D72" w14:textId="77777777" w:rsidTr="00402A6E">
        <w:trPr>
          <w:trHeight w:val="379"/>
          <w:jc w:val="center"/>
        </w:trPr>
        <w:tc>
          <w:tcPr>
            <w:tcW w:w="198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4129A" w14:textId="77777777" w:rsidR="007F26F4" w:rsidRPr="00DB1352" w:rsidRDefault="007F26F4" w:rsidP="0045610A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</w:pPr>
            <w:r w:rsidRPr="00DB1352"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  <w:t>Heart rate (1/min.)</w:t>
            </w:r>
          </w:p>
        </w:tc>
        <w:tc>
          <w:tcPr>
            <w:tcW w:w="191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A9814" w14:textId="77777777" w:rsidR="007F26F4" w:rsidRPr="00DB1352" w:rsidRDefault="007F26F4" w:rsidP="0045610A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</w:pPr>
            <w:r w:rsidRPr="00DB1352"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  <w:t>89 [16]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913F4" w14:textId="77777777" w:rsidR="007F26F4" w:rsidRPr="00DB1352" w:rsidRDefault="007F26F4" w:rsidP="0045610A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</w:pPr>
            <w:r w:rsidRPr="00DB1352"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  <w:t>86 [23]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2AD262" w14:textId="09244DBF" w:rsidR="007F26F4" w:rsidRDefault="00BD56D9" w:rsidP="0045610A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  <w:t>-0.197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8BF4591" w14:textId="3EB68C22" w:rsidR="007F26F4" w:rsidRPr="00DB1352" w:rsidRDefault="007F26F4" w:rsidP="0045610A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  <w:t>0.</w:t>
            </w:r>
            <w:r w:rsidRPr="00DB1352"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  <w:t>14</w:t>
            </w:r>
          </w:p>
        </w:tc>
      </w:tr>
      <w:tr w:rsidR="007F26F4" w:rsidRPr="00DB1352" w14:paraId="058C0C34" w14:textId="77777777" w:rsidTr="00402A6E">
        <w:trPr>
          <w:trHeight w:val="379"/>
          <w:jc w:val="center"/>
        </w:trPr>
        <w:tc>
          <w:tcPr>
            <w:tcW w:w="198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729C1" w14:textId="77777777" w:rsidR="007F26F4" w:rsidRPr="00DB1352" w:rsidRDefault="007F26F4" w:rsidP="0045610A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</w:pPr>
            <w:r w:rsidRPr="00DB1352"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  <w:t>Crystalloid fluid (ml)</w:t>
            </w:r>
          </w:p>
        </w:tc>
        <w:tc>
          <w:tcPr>
            <w:tcW w:w="191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994B4" w14:textId="77777777" w:rsidR="007F26F4" w:rsidRPr="00DB1352" w:rsidRDefault="007F26F4" w:rsidP="0045610A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</w:pPr>
            <w:r w:rsidRPr="00DB1352"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  <w:t>456 [316]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A6AB9" w14:textId="77777777" w:rsidR="007F26F4" w:rsidRPr="00DB1352" w:rsidRDefault="007F26F4" w:rsidP="0045610A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</w:pPr>
            <w:r w:rsidRPr="00DB1352"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  <w:t>613 [456]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A0C85F" w14:textId="3E3C7F1E" w:rsidR="007F26F4" w:rsidRDefault="00BD56D9" w:rsidP="0045610A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  <w:t>0.400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22D10ED" w14:textId="11D5F83C" w:rsidR="007F26F4" w:rsidRPr="00DB1352" w:rsidRDefault="007F26F4" w:rsidP="0045610A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  <w:t>0.</w:t>
            </w:r>
            <w:r w:rsidRPr="00DB1352"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  <w:t>05</w:t>
            </w:r>
          </w:p>
        </w:tc>
      </w:tr>
      <w:tr w:rsidR="007F26F4" w:rsidRPr="00DB1352" w14:paraId="5DB9A7EE" w14:textId="77777777" w:rsidTr="00402A6E">
        <w:trPr>
          <w:trHeight w:val="379"/>
          <w:jc w:val="center"/>
        </w:trPr>
        <w:tc>
          <w:tcPr>
            <w:tcW w:w="198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68BCE142" w14:textId="77777777" w:rsidR="007F26F4" w:rsidRPr="00DB1352" w:rsidRDefault="007F26F4" w:rsidP="0045610A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</w:pPr>
            <w:r w:rsidRPr="00DB1352"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  <w:t>Colloidal fluid (ml)</w:t>
            </w:r>
          </w:p>
        </w:tc>
        <w:tc>
          <w:tcPr>
            <w:tcW w:w="191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1A8DEC" w14:textId="270A6CC4" w:rsidR="007F26F4" w:rsidRPr="00DB1352" w:rsidRDefault="007F26F4" w:rsidP="0045610A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</w:pPr>
            <w:r w:rsidRPr="00DB1352"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  <w:t xml:space="preserve"> 7 [60]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C3749E" w14:textId="55FB57F8" w:rsidR="007F26F4" w:rsidRPr="00DB1352" w:rsidRDefault="007F26F4" w:rsidP="0045610A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</w:pPr>
            <w:r w:rsidRPr="00DB1352"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CH"/>
              </w:rPr>
              <w:t xml:space="preserve"> 83 [207]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E984C25" w14:textId="6B4E9883" w:rsidR="007F26F4" w:rsidRPr="0070578C" w:rsidRDefault="00BD56D9" w:rsidP="0045610A">
            <w:pPr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n-US" w:eastAsia="de-CH"/>
              </w:rPr>
              <w:t>0.495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F5DC216" w14:textId="2B33D5A8" w:rsidR="007F26F4" w:rsidRPr="00DB1352" w:rsidRDefault="007F26F4" w:rsidP="0045610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de-CH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de-CH"/>
              </w:rPr>
              <w:t>0.</w:t>
            </w:r>
            <w:r w:rsidRPr="00DB1352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de-CH"/>
              </w:rPr>
              <w:t>002</w:t>
            </w:r>
          </w:p>
        </w:tc>
      </w:tr>
    </w:tbl>
    <w:p w14:paraId="366C4F38" w14:textId="22671B94" w:rsidR="00972FFC" w:rsidRDefault="00F850CA"/>
    <w:p w14:paraId="6899D1CF" w14:textId="7012D241" w:rsidR="00807C08" w:rsidRDefault="00807C08"/>
    <w:p w14:paraId="303D41AE" w14:textId="476B57A9" w:rsidR="00577488" w:rsidRPr="00A40008" w:rsidRDefault="00807C08">
      <w:pPr>
        <w:rPr>
          <w:rFonts w:cs="Arial"/>
          <w:sz w:val="24"/>
          <w:szCs w:val="24"/>
          <w:lang w:val="en-US"/>
        </w:rPr>
      </w:pPr>
      <w:r w:rsidRPr="00A40008">
        <w:rPr>
          <w:rFonts w:cs="Arial"/>
          <w:b/>
          <w:sz w:val="24"/>
          <w:szCs w:val="24"/>
          <w:lang w:val="en-US"/>
        </w:rPr>
        <w:t>Supplement Table 1:</w:t>
      </w:r>
      <w:r w:rsidRPr="00A40008">
        <w:rPr>
          <w:rFonts w:cs="Arial"/>
          <w:sz w:val="24"/>
          <w:szCs w:val="24"/>
          <w:lang w:val="en-US"/>
        </w:rPr>
        <w:t xml:space="preserve"> </w:t>
      </w:r>
      <w:r w:rsidR="006E23AC" w:rsidRPr="00A40008">
        <w:rPr>
          <w:rFonts w:eastAsia="Calibri" w:cs="Arial"/>
          <w:b/>
          <w:sz w:val="24"/>
          <w:szCs w:val="24"/>
          <w:lang w:val="en-US"/>
        </w:rPr>
        <w:t>Demographic</w:t>
      </w:r>
      <w:r w:rsidR="006E23AC" w:rsidRPr="00A40008">
        <w:rPr>
          <w:rFonts w:cs="Arial"/>
          <w:b/>
          <w:sz w:val="24"/>
          <w:szCs w:val="24"/>
          <w:lang w:val="en-US"/>
        </w:rPr>
        <w:t xml:space="preserve"> </w:t>
      </w:r>
      <w:r w:rsidR="006E23AC" w:rsidRPr="00A40008">
        <w:rPr>
          <w:rFonts w:eastAsia="Calibri" w:cs="Arial"/>
          <w:b/>
          <w:sz w:val="24"/>
          <w:szCs w:val="24"/>
          <w:lang w:val="en-US"/>
        </w:rPr>
        <w:t>data</w:t>
      </w:r>
      <w:r w:rsidR="006E23AC" w:rsidRPr="00A40008">
        <w:rPr>
          <w:rFonts w:cs="Arial"/>
          <w:b/>
          <w:sz w:val="24"/>
          <w:szCs w:val="24"/>
          <w:lang w:val="en-US"/>
        </w:rPr>
        <w:t xml:space="preserve"> </w:t>
      </w:r>
      <w:r w:rsidR="006E23AC" w:rsidRPr="00A40008">
        <w:rPr>
          <w:rFonts w:eastAsia="Calibri" w:cs="Arial"/>
          <w:b/>
          <w:sz w:val="24"/>
          <w:szCs w:val="24"/>
          <w:lang w:val="en-US"/>
        </w:rPr>
        <w:t>of</w:t>
      </w:r>
      <w:r w:rsidR="006E23AC" w:rsidRPr="00A40008">
        <w:rPr>
          <w:rFonts w:cs="Arial"/>
          <w:b/>
          <w:sz w:val="24"/>
          <w:szCs w:val="24"/>
          <w:lang w:val="en-US"/>
        </w:rPr>
        <w:t xml:space="preserve"> </w:t>
      </w:r>
      <w:r w:rsidR="006E23AC" w:rsidRPr="00A40008">
        <w:rPr>
          <w:rFonts w:eastAsia="Calibri" w:cs="Arial"/>
          <w:b/>
          <w:sz w:val="24"/>
          <w:szCs w:val="24"/>
          <w:lang w:val="en-US"/>
        </w:rPr>
        <w:t>the</w:t>
      </w:r>
      <w:r w:rsidR="006E23AC" w:rsidRPr="00A40008">
        <w:rPr>
          <w:rFonts w:cs="Arial"/>
          <w:b/>
          <w:sz w:val="24"/>
          <w:szCs w:val="24"/>
          <w:lang w:val="en-US"/>
        </w:rPr>
        <w:t xml:space="preserve"> </w:t>
      </w:r>
      <w:r w:rsidR="006E23AC" w:rsidRPr="00A40008">
        <w:rPr>
          <w:rFonts w:eastAsia="Calibri" w:cs="Arial"/>
          <w:b/>
          <w:sz w:val="24"/>
          <w:szCs w:val="24"/>
          <w:lang w:val="en-US"/>
        </w:rPr>
        <w:t>tranexamic</w:t>
      </w:r>
      <w:r w:rsidR="006E23AC" w:rsidRPr="00A40008">
        <w:rPr>
          <w:rFonts w:cs="Arial"/>
          <w:b/>
          <w:sz w:val="24"/>
          <w:szCs w:val="24"/>
          <w:lang w:val="en-US"/>
        </w:rPr>
        <w:t xml:space="preserve"> </w:t>
      </w:r>
      <w:r w:rsidR="006E23AC" w:rsidRPr="00A40008">
        <w:rPr>
          <w:rFonts w:eastAsia="Calibri" w:cs="Arial"/>
          <w:b/>
          <w:sz w:val="24"/>
          <w:szCs w:val="24"/>
          <w:lang w:val="en-US"/>
        </w:rPr>
        <w:t>acid</w:t>
      </w:r>
      <w:r w:rsidR="006E23AC" w:rsidRPr="00A40008">
        <w:rPr>
          <w:rFonts w:cs="Arial"/>
          <w:b/>
          <w:sz w:val="24"/>
          <w:szCs w:val="24"/>
          <w:lang w:val="en-US"/>
        </w:rPr>
        <w:t xml:space="preserve"> </w:t>
      </w:r>
      <w:r w:rsidR="006E23AC" w:rsidRPr="00A40008">
        <w:rPr>
          <w:rFonts w:eastAsia="Calibri" w:cs="Arial"/>
          <w:b/>
          <w:sz w:val="24"/>
          <w:szCs w:val="24"/>
          <w:lang w:val="en-US"/>
        </w:rPr>
        <w:t>and</w:t>
      </w:r>
      <w:r w:rsidR="006E23AC" w:rsidRPr="00A40008">
        <w:rPr>
          <w:rFonts w:cs="Arial"/>
          <w:b/>
          <w:sz w:val="24"/>
          <w:szCs w:val="24"/>
          <w:lang w:val="en-US"/>
        </w:rPr>
        <w:t xml:space="preserve"> </w:t>
      </w:r>
      <w:r w:rsidR="006E23AC" w:rsidRPr="00A40008">
        <w:rPr>
          <w:rFonts w:eastAsia="Calibri" w:cs="Arial"/>
          <w:b/>
          <w:sz w:val="24"/>
          <w:szCs w:val="24"/>
          <w:lang w:val="en-US"/>
        </w:rPr>
        <w:t>control</w:t>
      </w:r>
      <w:r w:rsidR="006E23AC" w:rsidRPr="00A40008">
        <w:rPr>
          <w:rFonts w:cs="Arial"/>
          <w:b/>
          <w:sz w:val="24"/>
          <w:szCs w:val="24"/>
          <w:lang w:val="en-US"/>
        </w:rPr>
        <w:t xml:space="preserve"> </w:t>
      </w:r>
      <w:r w:rsidR="006E23AC" w:rsidRPr="00A40008">
        <w:rPr>
          <w:rFonts w:eastAsia="Calibri" w:cs="Arial"/>
          <w:b/>
          <w:sz w:val="24"/>
          <w:szCs w:val="24"/>
          <w:lang w:val="en-US"/>
        </w:rPr>
        <w:t>group</w:t>
      </w:r>
      <w:r w:rsidR="006E23AC" w:rsidRPr="00A40008">
        <w:rPr>
          <w:rFonts w:cs="Arial"/>
          <w:b/>
          <w:sz w:val="24"/>
          <w:szCs w:val="24"/>
          <w:lang w:val="en-US"/>
        </w:rPr>
        <w:t xml:space="preserve">. </w:t>
      </w:r>
      <w:r w:rsidR="006E23AC" w:rsidRPr="00A40008">
        <w:rPr>
          <w:rFonts w:eastAsia="Calibri" w:cs="Arial"/>
          <w:sz w:val="24"/>
          <w:szCs w:val="24"/>
          <w:lang w:val="en-US"/>
        </w:rPr>
        <w:t>Baseline</w:t>
      </w:r>
      <w:r w:rsidR="006E23AC" w:rsidRPr="00A40008">
        <w:rPr>
          <w:rFonts w:cs="Arial"/>
          <w:sz w:val="24"/>
          <w:szCs w:val="24"/>
          <w:lang w:val="en-US"/>
        </w:rPr>
        <w:t xml:space="preserve"> </w:t>
      </w:r>
      <w:r w:rsidR="006E23AC" w:rsidRPr="00A40008">
        <w:rPr>
          <w:rFonts w:eastAsia="Calibri" w:cs="Arial"/>
          <w:sz w:val="24"/>
          <w:szCs w:val="24"/>
          <w:lang w:val="en-US"/>
        </w:rPr>
        <w:t>patient</w:t>
      </w:r>
      <w:r w:rsidR="006E23AC" w:rsidRPr="00A40008">
        <w:rPr>
          <w:rFonts w:cs="Arial"/>
          <w:sz w:val="24"/>
          <w:szCs w:val="24"/>
          <w:lang w:val="en-US"/>
        </w:rPr>
        <w:t xml:space="preserve"> </w:t>
      </w:r>
      <w:r w:rsidR="006E23AC" w:rsidRPr="00A40008">
        <w:rPr>
          <w:rFonts w:eastAsia="Calibri" w:cs="Arial"/>
          <w:sz w:val="24"/>
          <w:szCs w:val="24"/>
          <w:lang w:val="en-US"/>
        </w:rPr>
        <w:t>and</w:t>
      </w:r>
      <w:r w:rsidR="006E23AC" w:rsidRPr="00A40008">
        <w:rPr>
          <w:rFonts w:cs="Arial"/>
          <w:sz w:val="24"/>
          <w:szCs w:val="24"/>
          <w:lang w:val="en-US"/>
        </w:rPr>
        <w:t xml:space="preserve"> </w:t>
      </w:r>
      <w:r w:rsidR="006E23AC" w:rsidRPr="00A40008">
        <w:rPr>
          <w:rFonts w:eastAsia="Calibri" w:cs="Arial"/>
          <w:sz w:val="24"/>
          <w:szCs w:val="24"/>
          <w:lang w:val="en-US"/>
        </w:rPr>
        <w:t>trauma</w:t>
      </w:r>
      <w:r w:rsidR="006E23AC" w:rsidRPr="00A40008">
        <w:rPr>
          <w:rFonts w:cs="Arial"/>
          <w:sz w:val="24"/>
          <w:szCs w:val="24"/>
          <w:lang w:val="en-US"/>
        </w:rPr>
        <w:t xml:space="preserve"> </w:t>
      </w:r>
      <w:r w:rsidR="006E23AC" w:rsidRPr="00A40008">
        <w:rPr>
          <w:rFonts w:eastAsia="Calibri" w:cs="Arial"/>
          <w:sz w:val="24"/>
          <w:szCs w:val="24"/>
          <w:lang w:val="en-US"/>
        </w:rPr>
        <w:t>epidemiology</w:t>
      </w:r>
      <w:r w:rsidR="006E23AC" w:rsidRPr="00A40008">
        <w:rPr>
          <w:rFonts w:cs="Arial"/>
          <w:sz w:val="24"/>
          <w:szCs w:val="24"/>
          <w:lang w:val="en-US"/>
        </w:rPr>
        <w:t xml:space="preserve">. </w:t>
      </w:r>
      <w:r w:rsidR="006E23AC" w:rsidRPr="00A40008">
        <w:rPr>
          <w:rFonts w:eastAsia="Calibri" w:cs="Arial"/>
          <w:sz w:val="24"/>
          <w:szCs w:val="24"/>
          <w:lang w:val="en-US"/>
        </w:rPr>
        <w:t>The</w:t>
      </w:r>
      <w:r w:rsidR="006E23AC" w:rsidRPr="00A40008">
        <w:rPr>
          <w:rFonts w:cs="Arial"/>
          <w:sz w:val="24"/>
          <w:szCs w:val="24"/>
          <w:lang w:val="en-US"/>
        </w:rPr>
        <w:t xml:space="preserve"> </w:t>
      </w:r>
      <w:r w:rsidR="006E23AC" w:rsidRPr="00A40008">
        <w:rPr>
          <w:rFonts w:eastAsia="Calibri" w:cs="Arial"/>
          <w:sz w:val="24"/>
          <w:szCs w:val="24"/>
          <w:lang w:val="en-US"/>
        </w:rPr>
        <w:t>p</w:t>
      </w:r>
      <w:r w:rsidR="006E23AC" w:rsidRPr="00A40008">
        <w:rPr>
          <w:rFonts w:cs="Arial"/>
          <w:sz w:val="24"/>
          <w:szCs w:val="24"/>
          <w:lang w:val="en-US"/>
        </w:rPr>
        <w:t>-</w:t>
      </w:r>
      <w:r w:rsidR="006E23AC" w:rsidRPr="00A40008">
        <w:rPr>
          <w:rFonts w:eastAsia="Calibri" w:cs="Arial"/>
          <w:sz w:val="24"/>
          <w:szCs w:val="24"/>
          <w:lang w:val="en-US"/>
        </w:rPr>
        <w:t>value</w:t>
      </w:r>
      <w:r w:rsidR="007F26F4" w:rsidRPr="00A40008">
        <w:rPr>
          <w:rFonts w:cs="Arial"/>
          <w:sz w:val="24"/>
          <w:szCs w:val="24"/>
          <w:lang w:val="en-US"/>
        </w:rPr>
        <w:t xml:space="preserve"> </w:t>
      </w:r>
      <w:r w:rsidR="00A40008" w:rsidRPr="00A40008">
        <w:rPr>
          <w:rFonts w:cs="Arial"/>
          <w:sz w:val="24"/>
          <w:szCs w:val="24"/>
          <w:lang w:val="en-US"/>
        </w:rPr>
        <w:t xml:space="preserve">(Mann-Whitney test </w:t>
      </w:r>
      <w:r w:rsidR="00A40008" w:rsidRPr="00F850CA">
        <w:rPr>
          <w:rFonts w:cs="Arial"/>
          <w:sz w:val="24"/>
          <w:szCs w:val="24"/>
          <w:lang w:val="en-US"/>
        </w:rPr>
        <w:t xml:space="preserve">for continuous data, </w:t>
      </w:r>
      <w:r w:rsidR="00A40008" w:rsidRPr="00F850CA">
        <w:rPr>
          <w:rFonts w:eastAsia="Calibri" w:cs="Arial"/>
          <w:sz w:val="24"/>
          <w:szCs w:val="24"/>
          <w:lang w:val="en-US"/>
        </w:rPr>
        <w:t>chi</w:t>
      </w:r>
      <w:r w:rsidR="00A40008" w:rsidRPr="00F850CA">
        <w:rPr>
          <w:rFonts w:cs="Arial"/>
          <w:sz w:val="24"/>
          <w:szCs w:val="24"/>
          <w:lang w:val="en-US"/>
        </w:rPr>
        <w:t>-</w:t>
      </w:r>
      <w:r w:rsidR="00A40008" w:rsidRPr="00F850CA">
        <w:rPr>
          <w:rFonts w:eastAsia="Calibri" w:cs="Arial"/>
          <w:sz w:val="24"/>
          <w:szCs w:val="24"/>
          <w:lang w:val="en-US"/>
        </w:rPr>
        <w:t>square</w:t>
      </w:r>
      <w:r w:rsidR="00A40008" w:rsidRPr="00F850CA">
        <w:rPr>
          <w:rFonts w:cs="Arial"/>
          <w:sz w:val="24"/>
          <w:szCs w:val="24"/>
          <w:lang w:val="en-US"/>
        </w:rPr>
        <w:t xml:space="preserve"> </w:t>
      </w:r>
      <w:r w:rsidR="00A40008" w:rsidRPr="00F850CA">
        <w:rPr>
          <w:rFonts w:eastAsia="Calibri" w:cs="Arial"/>
          <w:sz w:val="24"/>
          <w:szCs w:val="24"/>
          <w:lang w:val="en-US"/>
        </w:rPr>
        <w:t>test, Fisher`s exact test for categorical data</w:t>
      </w:r>
      <w:r w:rsidR="00A40008" w:rsidRPr="00F850CA">
        <w:rPr>
          <w:rFonts w:cs="Arial"/>
          <w:sz w:val="24"/>
          <w:szCs w:val="24"/>
          <w:lang w:val="en-US"/>
        </w:rPr>
        <w:t xml:space="preserve">) </w:t>
      </w:r>
      <w:r w:rsidR="006E23AC" w:rsidRPr="00F850CA">
        <w:rPr>
          <w:rFonts w:eastAsia="Calibri" w:cs="Arial"/>
          <w:sz w:val="24"/>
          <w:szCs w:val="24"/>
          <w:lang w:val="en-US"/>
        </w:rPr>
        <w:t>was</w:t>
      </w:r>
      <w:r w:rsidR="006E23AC" w:rsidRPr="00F850CA">
        <w:rPr>
          <w:rFonts w:cs="Arial"/>
          <w:sz w:val="24"/>
          <w:szCs w:val="24"/>
          <w:lang w:val="en-US"/>
        </w:rPr>
        <w:t xml:space="preserve"> </w:t>
      </w:r>
      <w:r w:rsidR="006E23AC" w:rsidRPr="00F850CA">
        <w:rPr>
          <w:rFonts w:eastAsia="Calibri" w:cs="Arial"/>
          <w:sz w:val="24"/>
          <w:szCs w:val="24"/>
          <w:lang w:val="en-US"/>
        </w:rPr>
        <w:t>calculated</w:t>
      </w:r>
      <w:r w:rsidR="006E23AC" w:rsidRPr="00F850CA">
        <w:rPr>
          <w:rFonts w:cs="Arial"/>
          <w:sz w:val="24"/>
          <w:szCs w:val="24"/>
          <w:lang w:val="en-US"/>
        </w:rPr>
        <w:t xml:space="preserve"> </w:t>
      </w:r>
      <w:r w:rsidR="006E23AC" w:rsidRPr="00F850CA">
        <w:rPr>
          <w:rFonts w:eastAsia="Calibri" w:cs="Arial"/>
          <w:sz w:val="24"/>
          <w:szCs w:val="24"/>
          <w:lang w:val="en-US"/>
        </w:rPr>
        <w:t>between</w:t>
      </w:r>
      <w:r w:rsidR="006E23AC" w:rsidRPr="00F850CA">
        <w:rPr>
          <w:rFonts w:cs="Arial"/>
          <w:sz w:val="24"/>
          <w:szCs w:val="24"/>
          <w:lang w:val="en-US"/>
        </w:rPr>
        <w:t xml:space="preserve"> </w:t>
      </w:r>
      <w:r w:rsidR="006E23AC" w:rsidRPr="00F850CA">
        <w:rPr>
          <w:rFonts w:eastAsia="Calibri" w:cs="Arial"/>
          <w:sz w:val="24"/>
          <w:szCs w:val="24"/>
          <w:lang w:val="en-US"/>
        </w:rPr>
        <w:t>the</w:t>
      </w:r>
      <w:r w:rsidR="006E23AC" w:rsidRPr="00F850CA">
        <w:rPr>
          <w:rFonts w:cs="Arial"/>
          <w:sz w:val="24"/>
          <w:szCs w:val="24"/>
          <w:lang w:val="en-US"/>
        </w:rPr>
        <w:t xml:space="preserve"> </w:t>
      </w:r>
      <w:r w:rsidR="006E23AC" w:rsidRPr="00F850CA">
        <w:rPr>
          <w:rFonts w:eastAsia="Calibri" w:cs="Arial"/>
          <w:sz w:val="24"/>
          <w:szCs w:val="24"/>
          <w:lang w:val="en-US"/>
        </w:rPr>
        <w:t>two</w:t>
      </w:r>
      <w:r w:rsidR="006E23AC" w:rsidRPr="00F850CA">
        <w:rPr>
          <w:rFonts w:cs="Arial"/>
          <w:sz w:val="24"/>
          <w:szCs w:val="24"/>
          <w:lang w:val="en-US"/>
        </w:rPr>
        <w:t xml:space="preserve"> </w:t>
      </w:r>
      <w:r w:rsidR="006E23AC" w:rsidRPr="00F850CA">
        <w:rPr>
          <w:rFonts w:eastAsia="Calibri" w:cs="Arial"/>
          <w:sz w:val="24"/>
          <w:szCs w:val="24"/>
          <w:lang w:val="en-US"/>
        </w:rPr>
        <w:t>groups</w:t>
      </w:r>
      <w:r w:rsidR="006E23AC" w:rsidRPr="00F850CA">
        <w:rPr>
          <w:rFonts w:cs="Arial"/>
          <w:sz w:val="24"/>
          <w:szCs w:val="24"/>
          <w:lang w:val="en-US"/>
        </w:rPr>
        <w:t xml:space="preserve"> (</w:t>
      </w:r>
      <w:r w:rsidR="006E23AC" w:rsidRPr="00F850CA">
        <w:rPr>
          <w:rFonts w:eastAsia="Calibri" w:cs="Arial"/>
          <w:sz w:val="24"/>
          <w:szCs w:val="24"/>
          <w:lang w:val="en-US"/>
        </w:rPr>
        <w:t>TXA</w:t>
      </w:r>
      <w:r w:rsidR="006E23AC" w:rsidRPr="00F850CA">
        <w:rPr>
          <w:rFonts w:cs="Arial"/>
          <w:sz w:val="24"/>
          <w:szCs w:val="24"/>
          <w:lang w:val="en-US"/>
        </w:rPr>
        <w:t xml:space="preserve"> </w:t>
      </w:r>
      <w:r w:rsidR="006E23AC" w:rsidRPr="00F850CA">
        <w:rPr>
          <w:rFonts w:eastAsia="Calibri" w:cs="Arial"/>
          <w:sz w:val="24"/>
          <w:szCs w:val="24"/>
          <w:lang w:val="en-US"/>
        </w:rPr>
        <w:t>and</w:t>
      </w:r>
      <w:r w:rsidR="006E23AC" w:rsidRPr="00F850CA">
        <w:rPr>
          <w:rFonts w:cs="Arial"/>
          <w:sz w:val="24"/>
          <w:szCs w:val="24"/>
          <w:lang w:val="en-US"/>
        </w:rPr>
        <w:t xml:space="preserve"> </w:t>
      </w:r>
      <w:r w:rsidR="006E23AC" w:rsidRPr="00F850CA">
        <w:rPr>
          <w:rFonts w:eastAsia="Calibri" w:cs="Arial"/>
          <w:sz w:val="24"/>
          <w:szCs w:val="24"/>
          <w:lang w:val="en-US"/>
        </w:rPr>
        <w:t>C</w:t>
      </w:r>
      <w:r w:rsidR="006E23AC" w:rsidRPr="00F850CA">
        <w:rPr>
          <w:rFonts w:cs="Arial"/>
          <w:sz w:val="24"/>
          <w:szCs w:val="24"/>
          <w:lang w:val="en-US"/>
        </w:rPr>
        <w:t xml:space="preserve">). </w:t>
      </w:r>
      <w:r w:rsidR="006E23AC" w:rsidRPr="00F850CA">
        <w:rPr>
          <w:rFonts w:eastAsia="Calibri" w:cs="Arial"/>
          <w:sz w:val="24"/>
          <w:szCs w:val="24"/>
          <w:lang w:val="en-US"/>
        </w:rPr>
        <w:t>Values</w:t>
      </w:r>
      <w:r w:rsidR="006E23AC" w:rsidRPr="00F850CA">
        <w:rPr>
          <w:rFonts w:cs="Arial"/>
          <w:sz w:val="24"/>
          <w:szCs w:val="24"/>
          <w:lang w:val="en-US"/>
        </w:rPr>
        <w:t xml:space="preserve"> </w:t>
      </w:r>
      <w:r w:rsidR="006E23AC" w:rsidRPr="00F850CA">
        <w:rPr>
          <w:rFonts w:eastAsia="Calibri" w:cs="Arial"/>
          <w:sz w:val="24"/>
          <w:szCs w:val="24"/>
          <w:lang w:val="en-US"/>
        </w:rPr>
        <w:t>are</w:t>
      </w:r>
      <w:r w:rsidR="006E23AC" w:rsidRPr="00F850CA">
        <w:rPr>
          <w:rFonts w:cs="Arial"/>
          <w:sz w:val="24"/>
          <w:szCs w:val="24"/>
          <w:lang w:val="en-US"/>
        </w:rPr>
        <w:t xml:space="preserve"> </w:t>
      </w:r>
      <w:r w:rsidR="006E23AC" w:rsidRPr="00F850CA">
        <w:rPr>
          <w:rFonts w:eastAsia="Calibri" w:cs="Arial"/>
          <w:sz w:val="24"/>
          <w:szCs w:val="24"/>
          <w:lang w:val="en-US"/>
        </w:rPr>
        <w:t>expressed</w:t>
      </w:r>
      <w:r w:rsidR="006E23AC" w:rsidRPr="00F850CA">
        <w:rPr>
          <w:rFonts w:cs="Arial"/>
          <w:sz w:val="24"/>
          <w:szCs w:val="24"/>
          <w:lang w:val="en-US"/>
        </w:rPr>
        <w:t xml:space="preserve"> </w:t>
      </w:r>
      <w:r w:rsidR="006E23AC" w:rsidRPr="00F850CA">
        <w:rPr>
          <w:rFonts w:eastAsia="Calibri" w:cs="Arial"/>
          <w:sz w:val="24"/>
          <w:szCs w:val="24"/>
          <w:lang w:val="en-US"/>
        </w:rPr>
        <w:t>as</w:t>
      </w:r>
      <w:r w:rsidR="006E23AC" w:rsidRPr="00F850CA">
        <w:rPr>
          <w:rFonts w:cs="Arial"/>
          <w:sz w:val="24"/>
          <w:szCs w:val="24"/>
          <w:lang w:val="en-US"/>
        </w:rPr>
        <w:t xml:space="preserve"> </w:t>
      </w:r>
      <w:r w:rsidR="006E23AC" w:rsidRPr="00F850CA">
        <w:rPr>
          <w:rFonts w:eastAsia="Calibri" w:cs="Arial"/>
          <w:sz w:val="24"/>
          <w:szCs w:val="24"/>
          <w:lang w:val="en-US"/>
        </w:rPr>
        <w:t>mean</w:t>
      </w:r>
      <w:r w:rsidR="006E23AC" w:rsidRPr="00F850CA">
        <w:rPr>
          <w:rFonts w:cs="Arial"/>
          <w:sz w:val="24"/>
          <w:szCs w:val="24"/>
          <w:lang w:val="en-US"/>
        </w:rPr>
        <w:t xml:space="preserve"> </w:t>
      </w:r>
      <w:r w:rsidR="006E23AC" w:rsidRPr="00F850CA">
        <w:rPr>
          <w:rFonts w:eastAsia="Calibri" w:cs="Arial"/>
          <w:sz w:val="24"/>
          <w:szCs w:val="24"/>
          <w:lang w:val="en-US"/>
        </w:rPr>
        <w:t>and</w:t>
      </w:r>
      <w:r w:rsidR="006E23AC" w:rsidRPr="00F850CA">
        <w:rPr>
          <w:rFonts w:cs="Arial"/>
          <w:sz w:val="24"/>
          <w:szCs w:val="24"/>
          <w:lang w:val="en-US"/>
        </w:rPr>
        <w:t xml:space="preserve"> [SD] </w:t>
      </w:r>
      <w:r w:rsidR="006E23AC" w:rsidRPr="00F850CA">
        <w:rPr>
          <w:rFonts w:eastAsia="Calibri" w:cs="Arial"/>
          <w:sz w:val="24"/>
          <w:szCs w:val="24"/>
          <w:lang w:val="en-US"/>
        </w:rPr>
        <w:t>or</w:t>
      </w:r>
      <w:r w:rsidR="006E23AC" w:rsidRPr="00F850CA">
        <w:rPr>
          <w:rFonts w:cs="Arial"/>
          <w:sz w:val="24"/>
          <w:szCs w:val="24"/>
          <w:lang w:val="en-US"/>
        </w:rPr>
        <w:t xml:space="preserve"> </w:t>
      </w:r>
      <w:r w:rsidR="006E23AC" w:rsidRPr="00F850CA">
        <w:rPr>
          <w:rFonts w:eastAsia="Calibri" w:cs="Arial"/>
          <w:sz w:val="24"/>
          <w:szCs w:val="24"/>
          <w:lang w:val="en-US"/>
        </w:rPr>
        <w:t>number</w:t>
      </w:r>
      <w:r w:rsidR="006E23AC" w:rsidRPr="00F850CA">
        <w:rPr>
          <w:rFonts w:cs="Arial"/>
          <w:sz w:val="24"/>
          <w:szCs w:val="24"/>
          <w:lang w:val="en-US"/>
        </w:rPr>
        <w:t xml:space="preserve"> (%).</w:t>
      </w:r>
      <w:r w:rsidR="000E0F3C" w:rsidRPr="00F850CA">
        <w:rPr>
          <w:rFonts w:cs="Arial"/>
          <w:sz w:val="24"/>
          <w:szCs w:val="24"/>
          <w:lang w:val="en-US"/>
        </w:rPr>
        <w:t xml:space="preserve"> </w:t>
      </w:r>
      <w:r w:rsidR="007F26F4" w:rsidRPr="00F850CA">
        <w:rPr>
          <w:rFonts w:cs="Arial"/>
          <w:sz w:val="24"/>
          <w:szCs w:val="24"/>
          <w:lang w:val="en" w:eastAsia="de-DE"/>
        </w:rPr>
        <w:t>Standardized difference = difference in means or proportions divided by pooled standard deviation; imbalance defined as absolute value great</w:t>
      </w:r>
      <w:r w:rsidR="006200C9" w:rsidRPr="00F850CA">
        <w:rPr>
          <w:rFonts w:cs="Arial"/>
          <w:sz w:val="24"/>
          <w:szCs w:val="24"/>
          <w:lang w:val="en" w:eastAsia="de-DE"/>
        </w:rPr>
        <w:t xml:space="preserve">er </w:t>
      </w:r>
      <w:r w:rsidR="006200C9" w:rsidRPr="00A40008">
        <w:rPr>
          <w:rFonts w:cs="Arial"/>
          <w:sz w:val="24"/>
          <w:szCs w:val="24"/>
          <w:lang w:val="en" w:eastAsia="de-DE"/>
        </w:rPr>
        <w:t>than 0.20</w:t>
      </w:r>
      <w:r w:rsidR="007F26F4" w:rsidRPr="00A40008">
        <w:rPr>
          <w:rFonts w:cs="Arial"/>
          <w:sz w:val="24"/>
          <w:szCs w:val="24"/>
          <w:lang w:val="en" w:eastAsia="de-DE"/>
        </w:rPr>
        <w:t>.</w:t>
      </w:r>
      <w:r w:rsidR="00A40008">
        <w:rPr>
          <w:rFonts w:cs="Arial"/>
          <w:sz w:val="24"/>
          <w:szCs w:val="24"/>
          <w:lang w:val="en-US"/>
        </w:rPr>
        <w:t xml:space="preserve"> </w:t>
      </w:r>
      <w:r w:rsidR="00577488" w:rsidRPr="00A40008">
        <w:rPr>
          <w:rFonts w:eastAsia="Calibri" w:cs="Arial"/>
          <w:sz w:val="24"/>
          <w:szCs w:val="24"/>
          <w:lang w:val="en-US"/>
        </w:rPr>
        <w:t xml:space="preserve">SD </w:t>
      </w:r>
      <w:r w:rsidR="00577488" w:rsidRPr="00A40008">
        <w:rPr>
          <w:rFonts w:cs="Arial"/>
          <w:sz w:val="24"/>
          <w:szCs w:val="24"/>
          <w:lang w:val="en-US"/>
        </w:rPr>
        <w:t xml:space="preserve">= </w:t>
      </w:r>
      <w:r w:rsidR="00577488" w:rsidRPr="00A40008">
        <w:rPr>
          <w:rFonts w:eastAsia="Calibri" w:cs="Arial"/>
          <w:sz w:val="24"/>
          <w:szCs w:val="24"/>
          <w:lang w:val="en-US"/>
        </w:rPr>
        <w:t>Standard</w:t>
      </w:r>
      <w:r w:rsidR="00577488" w:rsidRPr="00A40008">
        <w:rPr>
          <w:rFonts w:cs="Arial"/>
          <w:sz w:val="24"/>
          <w:szCs w:val="24"/>
          <w:lang w:val="en-US"/>
        </w:rPr>
        <w:t xml:space="preserve"> </w:t>
      </w:r>
      <w:r w:rsidR="00577488" w:rsidRPr="00A40008">
        <w:rPr>
          <w:rFonts w:eastAsia="Calibri" w:cs="Arial"/>
          <w:sz w:val="24"/>
          <w:szCs w:val="24"/>
          <w:lang w:val="en-US"/>
        </w:rPr>
        <w:t>deviation</w:t>
      </w:r>
      <w:r w:rsidR="00577488" w:rsidRPr="00A40008">
        <w:rPr>
          <w:rFonts w:cs="Arial"/>
          <w:sz w:val="24"/>
          <w:szCs w:val="24"/>
          <w:lang w:val="en-US"/>
        </w:rPr>
        <w:t xml:space="preserve">, </w:t>
      </w:r>
      <w:r w:rsidR="00577488" w:rsidRPr="00A40008">
        <w:rPr>
          <w:rFonts w:eastAsia="Calibri" w:cs="Arial"/>
          <w:sz w:val="24"/>
          <w:szCs w:val="24"/>
          <w:lang w:val="en-US"/>
        </w:rPr>
        <w:t xml:space="preserve">ISS </w:t>
      </w:r>
      <w:r w:rsidR="00577488" w:rsidRPr="00A40008">
        <w:rPr>
          <w:rFonts w:cs="Arial"/>
          <w:sz w:val="24"/>
          <w:szCs w:val="24"/>
          <w:lang w:val="en-US"/>
        </w:rPr>
        <w:t xml:space="preserve">= </w:t>
      </w:r>
      <w:r w:rsidR="00577488" w:rsidRPr="00A40008">
        <w:rPr>
          <w:rFonts w:eastAsia="Calibri" w:cs="Arial"/>
          <w:sz w:val="24"/>
          <w:szCs w:val="24"/>
          <w:lang w:val="en-US"/>
        </w:rPr>
        <w:t>Injury</w:t>
      </w:r>
      <w:r w:rsidR="00577488" w:rsidRPr="00A40008">
        <w:rPr>
          <w:rFonts w:cs="Arial"/>
          <w:sz w:val="24"/>
          <w:szCs w:val="24"/>
          <w:lang w:val="en-US"/>
        </w:rPr>
        <w:t xml:space="preserve"> </w:t>
      </w:r>
      <w:r w:rsidR="00577488" w:rsidRPr="00A40008">
        <w:rPr>
          <w:rFonts w:eastAsia="Calibri" w:cs="Arial"/>
          <w:sz w:val="24"/>
          <w:szCs w:val="24"/>
          <w:lang w:val="en-US"/>
        </w:rPr>
        <w:t>severity</w:t>
      </w:r>
      <w:r w:rsidR="00577488" w:rsidRPr="00A40008">
        <w:rPr>
          <w:rFonts w:cs="Arial"/>
          <w:sz w:val="24"/>
          <w:szCs w:val="24"/>
          <w:lang w:val="en-US"/>
        </w:rPr>
        <w:t xml:space="preserve"> </w:t>
      </w:r>
      <w:r w:rsidR="00577488" w:rsidRPr="00A40008">
        <w:rPr>
          <w:rFonts w:eastAsia="Calibri" w:cs="Arial"/>
          <w:sz w:val="24"/>
          <w:szCs w:val="24"/>
          <w:lang w:val="en-US"/>
        </w:rPr>
        <w:t>score</w:t>
      </w:r>
      <w:r w:rsidR="00577488" w:rsidRPr="00A40008">
        <w:rPr>
          <w:rFonts w:cs="Arial"/>
          <w:sz w:val="24"/>
          <w:szCs w:val="24"/>
          <w:lang w:val="en-US"/>
        </w:rPr>
        <w:t xml:space="preserve">; </w:t>
      </w:r>
      <w:r w:rsidR="00577488" w:rsidRPr="00A40008">
        <w:rPr>
          <w:rFonts w:eastAsia="Calibri" w:cs="Arial"/>
          <w:sz w:val="24"/>
          <w:szCs w:val="24"/>
          <w:lang w:val="en-US"/>
        </w:rPr>
        <w:t xml:space="preserve">AIS </w:t>
      </w:r>
      <w:r w:rsidR="00577488" w:rsidRPr="00A40008">
        <w:rPr>
          <w:rFonts w:cs="Arial"/>
          <w:sz w:val="24"/>
          <w:szCs w:val="24"/>
          <w:lang w:val="en-US"/>
        </w:rPr>
        <w:t xml:space="preserve">= </w:t>
      </w:r>
      <w:r w:rsidR="00577488" w:rsidRPr="00A40008">
        <w:rPr>
          <w:rFonts w:eastAsia="Calibri" w:cs="Arial"/>
          <w:sz w:val="24"/>
          <w:szCs w:val="24"/>
          <w:lang w:val="en-US"/>
        </w:rPr>
        <w:t>Abbreviated</w:t>
      </w:r>
      <w:r w:rsidR="00577488" w:rsidRPr="00A40008">
        <w:rPr>
          <w:rFonts w:cs="Arial"/>
          <w:sz w:val="24"/>
          <w:szCs w:val="24"/>
          <w:lang w:val="en-US"/>
        </w:rPr>
        <w:t xml:space="preserve"> </w:t>
      </w:r>
      <w:r w:rsidR="00577488" w:rsidRPr="00A40008">
        <w:rPr>
          <w:rFonts w:eastAsia="Calibri" w:cs="Arial"/>
          <w:sz w:val="24"/>
          <w:szCs w:val="24"/>
          <w:lang w:val="en-US"/>
        </w:rPr>
        <w:t>Injury</w:t>
      </w:r>
      <w:r w:rsidR="00577488" w:rsidRPr="00A40008">
        <w:rPr>
          <w:rFonts w:cs="Arial"/>
          <w:sz w:val="24"/>
          <w:szCs w:val="24"/>
          <w:lang w:val="en-US"/>
        </w:rPr>
        <w:t xml:space="preserve"> </w:t>
      </w:r>
      <w:r w:rsidR="00577488" w:rsidRPr="00A40008">
        <w:rPr>
          <w:rFonts w:eastAsia="Calibri" w:cs="Arial"/>
          <w:sz w:val="24"/>
          <w:szCs w:val="24"/>
          <w:lang w:val="en-US"/>
        </w:rPr>
        <w:t>Scale</w:t>
      </w:r>
      <w:r w:rsidR="00577488" w:rsidRPr="00A40008">
        <w:rPr>
          <w:rFonts w:cs="Arial"/>
          <w:sz w:val="24"/>
          <w:szCs w:val="24"/>
          <w:lang w:val="en-US"/>
        </w:rPr>
        <w:t xml:space="preserve">; </w:t>
      </w:r>
      <w:r w:rsidR="00577488" w:rsidRPr="00A40008">
        <w:rPr>
          <w:rFonts w:eastAsia="Calibri" w:cs="Arial"/>
          <w:sz w:val="24"/>
          <w:szCs w:val="24"/>
          <w:lang w:val="en-US"/>
        </w:rPr>
        <w:t xml:space="preserve">TBI </w:t>
      </w:r>
      <w:r w:rsidR="00577488" w:rsidRPr="00A40008">
        <w:rPr>
          <w:rFonts w:cs="Arial"/>
          <w:sz w:val="24"/>
          <w:szCs w:val="24"/>
          <w:lang w:val="en-US"/>
        </w:rPr>
        <w:t xml:space="preserve">= </w:t>
      </w:r>
      <w:r w:rsidR="00577488" w:rsidRPr="00A40008">
        <w:rPr>
          <w:rFonts w:eastAsia="Calibri" w:cs="Arial"/>
          <w:sz w:val="24"/>
          <w:szCs w:val="24"/>
          <w:lang w:val="en-US"/>
        </w:rPr>
        <w:t>traumatic brain injury</w:t>
      </w:r>
      <w:bookmarkStart w:id="0" w:name="_GoBack"/>
      <w:bookmarkEnd w:id="0"/>
    </w:p>
    <w:sectPr w:rsidR="00577488" w:rsidRPr="00A40008" w:rsidSect="00BC702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66"/>
    <w:rsid w:val="000E0F3C"/>
    <w:rsid w:val="003C695F"/>
    <w:rsid w:val="003D03F5"/>
    <w:rsid w:val="004002BA"/>
    <w:rsid w:val="00402A6E"/>
    <w:rsid w:val="004653FC"/>
    <w:rsid w:val="005358A8"/>
    <w:rsid w:val="00566FD3"/>
    <w:rsid w:val="00577488"/>
    <w:rsid w:val="005977FF"/>
    <w:rsid w:val="005D7CA6"/>
    <w:rsid w:val="006200C9"/>
    <w:rsid w:val="006711E9"/>
    <w:rsid w:val="006751F5"/>
    <w:rsid w:val="0068081B"/>
    <w:rsid w:val="006E23AC"/>
    <w:rsid w:val="0070578C"/>
    <w:rsid w:val="007850F3"/>
    <w:rsid w:val="007F26F4"/>
    <w:rsid w:val="00807C08"/>
    <w:rsid w:val="00851448"/>
    <w:rsid w:val="008A6475"/>
    <w:rsid w:val="008B4092"/>
    <w:rsid w:val="008D6A16"/>
    <w:rsid w:val="009D3F8E"/>
    <w:rsid w:val="009E705A"/>
    <w:rsid w:val="00A02749"/>
    <w:rsid w:val="00A40008"/>
    <w:rsid w:val="00AB6C13"/>
    <w:rsid w:val="00AF6815"/>
    <w:rsid w:val="00B1345D"/>
    <w:rsid w:val="00B178B2"/>
    <w:rsid w:val="00B24843"/>
    <w:rsid w:val="00BB4637"/>
    <w:rsid w:val="00BC7029"/>
    <w:rsid w:val="00BD56D9"/>
    <w:rsid w:val="00BE215D"/>
    <w:rsid w:val="00C16F9B"/>
    <w:rsid w:val="00D66B20"/>
    <w:rsid w:val="00DE2D4F"/>
    <w:rsid w:val="00E40CAE"/>
    <w:rsid w:val="00E4611B"/>
    <w:rsid w:val="00EB3A66"/>
    <w:rsid w:val="00F4193A"/>
    <w:rsid w:val="00F8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82A9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EB3A66"/>
    <w:rPr>
      <w:rFonts w:ascii="Arial" w:hAnsi="Arial"/>
      <w:sz w:val="20"/>
      <w:szCs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Stein</dc:creator>
  <cp:keywords/>
  <dc:description/>
  <cp:lastModifiedBy>Oliver Theusinger</cp:lastModifiedBy>
  <cp:revision>3</cp:revision>
  <dcterms:created xsi:type="dcterms:W3CDTF">2017-10-09T14:21:00Z</dcterms:created>
  <dcterms:modified xsi:type="dcterms:W3CDTF">2017-10-17T12:54:00Z</dcterms:modified>
</cp:coreProperties>
</file>