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53BBC" w14:textId="3BA5BE92" w:rsidR="00AE2E15" w:rsidRPr="008D27F0" w:rsidRDefault="00A02B9F" w:rsidP="00AE2E15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D27F0">
        <w:rPr>
          <w:rFonts w:ascii="Times New Roman" w:hAnsi="Times New Roman"/>
          <w:b/>
          <w:sz w:val="24"/>
          <w:szCs w:val="24"/>
          <w:lang w:val="en-US"/>
        </w:rPr>
        <w:t>Supplementary data file 2:</w:t>
      </w:r>
    </w:p>
    <w:p w14:paraId="12B8190D" w14:textId="77777777" w:rsidR="00A02B9F" w:rsidRPr="008D27F0" w:rsidRDefault="00A02B9F" w:rsidP="00AE2E15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AA17A88" w14:textId="63B9751F" w:rsidR="00AE2E15" w:rsidRPr="008D27F0" w:rsidRDefault="00BB3F75" w:rsidP="00AE2E15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D27F0">
        <w:rPr>
          <w:rFonts w:ascii="Times New Roman" w:hAnsi="Times New Roman"/>
          <w:b/>
          <w:sz w:val="24"/>
          <w:szCs w:val="24"/>
          <w:lang w:val="en-US"/>
        </w:rPr>
        <w:t>Table S1</w:t>
      </w:r>
      <w:r w:rsidR="00A02B9F" w:rsidRPr="008D27F0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E2E15" w:rsidRPr="008D27F0">
        <w:rPr>
          <w:rFonts w:ascii="Times New Roman" w:hAnsi="Times New Roman"/>
          <w:sz w:val="24"/>
          <w:szCs w:val="24"/>
          <w:lang w:val="en-US"/>
        </w:rPr>
        <w:t xml:space="preserve">Maternal, pregnancy and delivery characteristics among maternal deaths from amniotic fluid embolism, intra/postpartum maternal deaths from other causes and women from the French National Perinatal Survey </w:t>
      </w:r>
    </w:p>
    <w:tbl>
      <w:tblPr>
        <w:tblStyle w:val="Grilledetableauclaire1"/>
        <w:tblpPr w:leftFromText="187" w:rightFromText="187" w:vertAnchor="text" w:horzAnchor="margin" w:tblpXSpec="center" w:tblpY="1"/>
        <w:tblW w:w="94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6"/>
        <w:gridCol w:w="708"/>
        <w:gridCol w:w="1134"/>
        <w:gridCol w:w="2127"/>
        <w:gridCol w:w="1559"/>
      </w:tblGrid>
      <w:tr w:rsidR="00AE2E15" w:rsidRPr="008D27F0" w14:paraId="26B4A85E" w14:textId="77777777" w:rsidTr="00A02B9F">
        <w:trPr>
          <w:trHeight w:val="275"/>
        </w:trPr>
        <w:tc>
          <w:tcPr>
            <w:tcW w:w="3936" w:type="dxa"/>
          </w:tcPr>
          <w:p w14:paraId="0FE68814" w14:textId="77777777" w:rsidR="00AE2E15" w:rsidRPr="008D27F0" w:rsidRDefault="00AE2E15" w:rsidP="00A02B9F">
            <w:pPr>
              <w:spacing w:after="0" w:line="480" w:lineRule="auto"/>
              <w:ind w:left="52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</w:tcPr>
          <w:p w14:paraId="19FF247C" w14:textId="77777777" w:rsidR="00AE2E15" w:rsidRPr="008D27F0" w:rsidRDefault="00AE2E15" w:rsidP="00A02B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Maternal deaths due to AFE</w:t>
            </w:r>
          </w:p>
          <w:p w14:paraId="6C276BE1" w14:textId="77777777" w:rsidR="00AE2E15" w:rsidRPr="008D27F0" w:rsidRDefault="00AE2E15" w:rsidP="00A02B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n=36</w:t>
            </w:r>
          </w:p>
        </w:tc>
        <w:tc>
          <w:tcPr>
            <w:tcW w:w="2127" w:type="dxa"/>
          </w:tcPr>
          <w:p w14:paraId="3F6297D7" w14:textId="77777777" w:rsidR="00AE2E15" w:rsidRPr="008D27F0" w:rsidRDefault="00AE2E15" w:rsidP="00A02B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Intra/post partum maternal deaths from other causes</w:t>
            </w:r>
          </w:p>
          <w:p w14:paraId="4467EBBF" w14:textId="77777777" w:rsidR="00AE2E15" w:rsidRPr="008D27F0" w:rsidRDefault="00AE2E15" w:rsidP="00A02B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n=212</w:t>
            </w:r>
          </w:p>
        </w:tc>
        <w:tc>
          <w:tcPr>
            <w:tcW w:w="1559" w:type="dxa"/>
          </w:tcPr>
          <w:p w14:paraId="61CBD3A7" w14:textId="77777777" w:rsidR="00AE2E15" w:rsidRPr="008D27F0" w:rsidRDefault="00AE2E15" w:rsidP="00A02B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NPS women</w:t>
            </w:r>
          </w:p>
          <w:p w14:paraId="6383A2A1" w14:textId="77777777" w:rsidR="00AE2E15" w:rsidRPr="008D27F0" w:rsidRDefault="00AE2E15" w:rsidP="00A02B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n=14,681</w:t>
            </w:r>
          </w:p>
          <w:p w14:paraId="4C02E915" w14:textId="77777777" w:rsidR="00AE2E15" w:rsidRPr="008D27F0" w:rsidRDefault="00AE2E15" w:rsidP="00A02B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E2E15" w:rsidRPr="008D27F0" w14:paraId="4EF3F033" w14:textId="77777777" w:rsidTr="00A02B9F">
        <w:trPr>
          <w:trHeight w:val="268"/>
        </w:trPr>
        <w:tc>
          <w:tcPr>
            <w:tcW w:w="3936" w:type="dxa"/>
          </w:tcPr>
          <w:p w14:paraId="7BABDA8A" w14:textId="77777777" w:rsidR="00AE2E15" w:rsidRPr="008D27F0" w:rsidRDefault="00AE2E15" w:rsidP="00A02B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708" w:type="dxa"/>
          </w:tcPr>
          <w:p w14:paraId="0AEBC969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</w:tcPr>
          <w:p w14:paraId="129A7C91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127" w:type="dxa"/>
          </w:tcPr>
          <w:p w14:paraId="4BA97BBA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</w:tcPr>
          <w:p w14:paraId="3FFC5920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AE2E15" w:rsidRPr="008D27F0" w14:paraId="22A158CE" w14:textId="77777777" w:rsidTr="00A02B9F">
        <w:trPr>
          <w:trHeight w:val="762"/>
        </w:trPr>
        <w:tc>
          <w:tcPr>
            <w:tcW w:w="3936" w:type="dxa"/>
          </w:tcPr>
          <w:p w14:paraId="7F52AA9E" w14:textId="77777777" w:rsidR="00AE2E15" w:rsidRPr="008D27F0" w:rsidRDefault="00AE2E15" w:rsidP="00A02B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Maternal age &gt;35 years</w:t>
            </w:r>
          </w:p>
        </w:tc>
        <w:tc>
          <w:tcPr>
            <w:tcW w:w="708" w:type="dxa"/>
          </w:tcPr>
          <w:p w14:paraId="2168644A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CDC2C25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14:paraId="6596694C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6526AFD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41.7</w:t>
            </w:r>
          </w:p>
        </w:tc>
        <w:tc>
          <w:tcPr>
            <w:tcW w:w="2127" w:type="dxa"/>
          </w:tcPr>
          <w:p w14:paraId="32DF58B5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5AE7B4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35.9</w:t>
            </w:r>
          </w:p>
        </w:tc>
        <w:tc>
          <w:tcPr>
            <w:tcW w:w="1559" w:type="dxa"/>
          </w:tcPr>
          <w:p w14:paraId="6377B6F6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(n=14,401)</w:t>
            </w:r>
          </w:p>
          <w:p w14:paraId="02B2DBA7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19.2</w:t>
            </w:r>
          </w:p>
        </w:tc>
      </w:tr>
      <w:tr w:rsidR="00AE2E15" w:rsidRPr="008D27F0" w14:paraId="4283A83B" w14:textId="77777777" w:rsidTr="00A02B9F">
        <w:trPr>
          <w:trHeight w:val="786"/>
        </w:trPr>
        <w:tc>
          <w:tcPr>
            <w:tcW w:w="3936" w:type="dxa"/>
          </w:tcPr>
          <w:p w14:paraId="22D8A717" w14:textId="77777777" w:rsidR="00AE2E15" w:rsidRPr="008D27F0" w:rsidRDefault="00AE2E15" w:rsidP="00A02B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BMI before pregnancy ≥ 30kg.m</w:t>
            </w:r>
            <w:r w:rsidRPr="008D27F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708" w:type="dxa"/>
          </w:tcPr>
          <w:p w14:paraId="6C8ED613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EB78400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214FB976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(n=33)</w:t>
            </w:r>
          </w:p>
          <w:p w14:paraId="0A8AA5F5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18.2</w:t>
            </w:r>
          </w:p>
        </w:tc>
        <w:tc>
          <w:tcPr>
            <w:tcW w:w="2127" w:type="dxa"/>
          </w:tcPr>
          <w:p w14:paraId="040D636D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0AC01A6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19.8</w:t>
            </w:r>
          </w:p>
        </w:tc>
        <w:tc>
          <w:tcPr>
            <w:tcW w:w="1559" w:type="dxa"/>
          </w:tcPr>
          <w:p w14:paraId="31C807DC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(n=13,644)</w:t>
            </w:r>
          </w:p>
          <w:p w14:paraId="61E2527E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9.9</w:t>
            </w:r>
          </w:p>
        </w:tc>
      </w:tr>
      <w:tr w:rsidR="00AE2E15" w:rsidRPr="008D27F0" w14:paraId="41754061" w14:textId="77777777" w:rsidTr="00A02B9F">
        <w:trPr>
          <w:trHeight w:val="519"/>
        </w:trPr>
        <w:tc>
          <w:tcPr>
            <w:tcW w:w="3936" w:type="dxa"/>
          </w:tcPr>
          <w:p w14:paraId="4FD9ADF5" w14:textId="77777777" w:rsidR="00AE2E15" w:rsidRPr="008D27F0" w:rsidRDefault="00AE2E15" w:rsidP="00A02B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Atopy</w:t>
            </w:r>
            <w:proofErr w:type="spellEnd"/>
          </w:p>
        </w:tc>
        <w:tc>
          <w:tcPr>
            <w:tcW w:w="708" w:type="dxa"/>
          </w:tcPr>
          <w:p w14:paraId="6CF377A1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3413D58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14:paraId="08DB3B81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8671DE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19.4</w:t>
            </w:r>
          </w:p>
        </w:tc>
        <w:tc>
          <w:tcPr>
            <w:tcW w:w="2127" w:type="dxa"/>
          </w:tcPr>
          <w:p w14:paraId="09CB3FB9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(n=186)</w:t>
            </w:r>
          </w:p>
          <w:p w14:paraId="5558492A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15.1</w:t>
            </w:r>
          </w:p>
        </w:tc>
        <w:tc>
          <w:tcPr>
            <w:tcW w:w="1559" w:type="dxa"/>
          </w:tcPr>
          <w:p w14:paraId="36FBA980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FA253C9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</w:tr>
      <w:tr w:rsidR="00AE2E15" w:rsidRPr="008D27F0" w14:paraId="3114B895" w14:textId="77777777" w:rsidTr="00A02B9F">
        <w:trPr>
          <w:trHeight w:val="690"/>
        </w:trPr>
        <w:tc>
          <w:tcPr>
            <w:tcW w:w="3936" w:type="dxa"/>
          </w:tcPr>
          <w:p w14:paraId="4A33948A" w14:textId="77777777" w:rsidR="00AE2E15" w:rsidRPr="008D27F0" w:rsidRDefault="00AE2E15" w:rsidP="00A02B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Assisted Reproduction Technology</w:t>
            </w:r>
          </w:p>
        </w:tc>
        <w:tc>
          <w:tcPr>
            <w:tcW w:w="708" w:type="dxa"/>
          </w:tcPr>
          <w:p w14:paraId="37D66107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6551CCA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7A3E43A7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1B64871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11.1</w:t>
            </w:r>
          </w:p>
        </w:tc>
        <w:tc>
          <w:tcPr>
            <w:tcW w:w="2127" w:type="dxa"/>
          </w:tcPr>
          <w:p w14:paraId="0905EAC0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30B771B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1559" w:type="dxa"/>
          </w:tcPr>
          <w:p w14:paraId="29E518DB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(n=13,677)</w:t>
            </w:r>
          </w:p>
          <w:p w14:paraId="54F75F6D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5.5</w:t>
            </w:r>
          </w:p>
        </w:tc>
      </w:tr>
      <w:tr w:rsidR="00AE2E15" w:rsidRPr="008D27F0" w14:paraId="322BE9F5" w14:textId="77777777" w:rsidTr="00A02B9F">
        <w:trPr>
          <w:trHeight w:val="1825"/>
        </w:trPr>
        <w:tc>
          <w:tcPr>
            <w:tcW w:w="3936" w:type="dxa"/>
            <w:hideMark/>
          </w:tcPr>
          <w:p w14:paraId="02F9F9C2" w14:textId="77777777" w:rsidR="00AE2E15" w:rsidRPr="008D27F0" w:rsidRDefault="00AE2E15" w:rsidP="00A02B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Parity</w:t>
            </w:r>
          </w:p>
          <w:p w14:paraId="4AEF41D8" w14:textId="77777777" w:rsidR="00AE2E15" w:rsidRPr="008D27F0" w:rsidRDefault="00AE2E15" w:rsidP="00A02B9F">
            <w:pPr>
              <w:spacing w:after="0" w:line="48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14:paraId="57BDE86A" w14:textId="77777777" w:rsidR="00AE2E15" w:rsidRPr="008D27F0" w:rsidRDefault="00AE2E15" w:rsidP="00A02B9F">
            <w:pPr>
              <w:spacing w:after="0" w:line="48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1-3</w:t>
            </w:r>
          </w:p>
          <w:p w14:paraId="2B8A1F66" w14:textId="77777777" w:rsidR="00AE2E15" w:rsidRPr="008D27F0" w:rsidRDefault="00AE2E15" w:rsidP="00A02B9F">
            <w:pPr>
              <w:spacing w:after="0" w:line="48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≥4</w:t>
            </w:r>
          </w:p>
        </w:tc>
        <w:tc>
          <w:tcPr>
            <w:tcW w:w="708" w:type="dxa"/>
            <w:hideMark/>
          </w:tcPr>
          <w:p w14:paraId="6CE34D51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719FE48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14:paraId="6B3CF2AF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  <w:p w14:paraId="1C371E4F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0992848F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4F41CD8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27.8</w:t>
            </w:r>
          </w:p>
          <w:p w14:paraId="34035B78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58.4</w:t>
            </w:r>
          </w:p>
          <w:p w14:paraId="7FD8CBA1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13.9</w:t>
            </w:r>
          </w:p>
        </w:tc>
        <w:tc>
          <w:tcPr>
            <w:tcW w:w="2127" w:type="dxa"/>
          </w:tcPr>
          <w:p w14:paraId="3B08D2CE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(n=207)</w:t>
            </w:r>
          </w:p>
          <w:p w14:paraId="5C8BF14A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31.9</w:t>
            </w:r>
          </w:p>
          <w:p w14:paraId="7FB49685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53.8</w:t>
            </w:r>
          </w:p>
          <w:p w14:paraId="4DFF6912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1559" w:type="dxa"/>
          </w:tcPr>
          <w:p w14:paraId="5A6EC203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(n=14,499)</w:t>
            </w:r>
          </w:p>
          <w:p w14:paraId="6615CB33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43.4</w:t>
            </w:r>
          </w:p>
          <w:p w14:paraId="6D2142C2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19.3</w:t>
            </w:r>
          </w:p>
          <w:p w14:paraId="300B0783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2.8</w:t>
            </w:r>
          </w:p>
        </w:tc>
      </w:tr>
      <w:tr w:rsidR="00AE2E15" w:rsidRPr="008D27F0" w14:paraId="013089D4" w14:textId="77777777" w:rsidTr="00A02B9F">
        <w:trPr>
          <w:trHeight w:val="751"/>
        </w:trPr>
        <w:tc>
          <w:tcPr>
            <w:tcW w:w="3936" w:type="dxa"/>
          </w:tcPr>
          <w:p w14:paraId="59BB2CC6" w14:textId="77777777" w:rsidR="00AE2E15" w:rsidRPr="008D27F0" w:rsidRDefault="00AE2E15" w:rsidP="00A02B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Multiple pregnancy</w:t>
            </w:r>
          </w:p>
        </w:tc>
        <w:tc>
          <w:tcPr>
            <w:tcW w:w="708" w:type="dxa"/>
          </w:tcPr>
          <w:p w14:paraId="7CB1A0C9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5723EB3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ADC2049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9CF6064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2127" w:type="dxa"/>
          </w:tcPr>
          <w:p w14:paraId="23B1CE4C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743F7B9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1559" w:type="dxa"/>
          </w:tcPr>
          <w:p w14:paraId="0583644E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(n=14,903)</w:t>
            </w:r>
          </w:p>
          <w:p w14:paraId="1CABADA0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</w:tr>
      <w:tr w:rsidR="00AE2E15" w:rsidRPr="008D27F0" w14:paraId="2895B5DB" w14:textId="77777777" w:rsidTr="00A02B9F">
        <w:trPr>
          <w:trHeight w:val="137"/>
        </w:trPr>
        <w:tc>
          <w:tcPr>
            <w:tcW w:w="3936" w:type="dxa"/>
          </w:tcPr>
          <w:p w14:paraId="3E242E0E" w14:textId="77777777" w:rsidR="00AE2E15" w:rsidRPr="008D27F0" w:rsidRDefault="00AE2E15" w:rsidP="00A02B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Non-cephalic fetal presentation</w:t>
            </w:r>
          </w:p>
        </w:tc>
        <w:tc>
          <w:tcPr>
            <w:tcW w:w="708" w:type="dxa"/>
          </w:tcPr>
          <w:p w14:paraId="0D07B717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C07B0CA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134" w:type="dxa"/>
          </w:tcPr>
          <w:p w14:paraId="4E162181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2102FE6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5.6</w:t>
            </w:r>
          </w:p>
        </w:tc>
        <w:tc>
          <w:tcPr>
            <w:tcW w:w="2127" w:type="dxa"/>
          </w:tcPr>
          <w:p w14:paraId="020A62D3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(n=138)</w:t>
            </w:r>
          </w:p>
          <w:p w14:paraId="637DEB14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13.0</w:t>
            </w:r>
          </w:p>
        </w:tc>
        <w:tc>
          <w:tcPr>
            <w:tcW w:w="1559" w:type="dxa"/>
          </w:tcPr>
          <w:p w14:paraId="70B04178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(n=14,600)</w:t>
            </w:r>
          </w:p>
          <w:p w14:paraId="34CC9C52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4.7</w:t>
            </w:r>
          </w:p>
        </w:tc>
      </w:tr>
      <w:tr w:rsidR="00AE2E15" w:rsidRPr="008D27F0" w14:paraId="75055B7E" w14:textId="77777777" w:rsidTr="00A02B9F">
        <w:trPr>
          <w:trHeight w:val="131"/>
        </w:trPr>
        <w:tc>
          <w:tcPr>
            <w:tcW w:w="3936" w:type="dxa"/>
          </w:tcPr>
          <w:p w14:paraId="126E51A7" w14:textId="77777777" w:rsidR="00AE2E15" w:rsidRPr="008D27F0" w:rsidRDefault="00AE2E15" w:rsidP="00A02B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Labor</w:t>
            </w:r>
          </w:p>
        </w:tc>
        <w:tc>
          <w:tcPr>
            <w:tcW w:w="708" w:type="dxa"/>
          </w:tcPr>
          <w:p w14:paraId="2D3F24E6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A774BFE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</w:tcPr>
          <w:p w14:paraId="7DAB3134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B8B813E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88.9</w:t>
            </w:r>
          </w:p>
        </w:tc>
        <w:tc>
          <w:tcPr>
            <w:tcW w:w="2127" w:type="dxa"/>
          </w:tcPr>
          <w:p w14:paraId="21E9E9FD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(n=197)</w:t>
            </w:r>
          </w:p>
          <w:p w14:paraId="25C246CF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48.7</w:t>
            </w:r>
          </w:p>
        </w:tc>
        <w:tc>
          <w:tcPr>
            <w:tcW w:w="1559" w:type="dxa"/>
          </w:tcPr>
          <w:p w14:paraId="29233A02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(n=14624)</w:t>
            </w:r>
          </w:p>
          <w:p w14:paraId="47752B27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89.2</w:t>
            </w:r>
          </w:p>
        </w:tc>
      </w:tr>
      <w:tr w:rsidR="00AE2E15" w:rsidRPr="008D27F0" w14:paraId="4E44A654" w14:textId="77777777" w:rsidTr="00A02B9F">
        <w:trPr>
          <w:trHeight w:val="719"/>
        </w:trPr>
        <w:tc>
          <w:tcPr>
            <w:tcW w:w="3936" w:type="dxa"/>
            <w:hideMark/>
          </w:tcPr>
          <w:p w14:paraId="6993F94A" w14:textId="77777777" w:rsidR="00AE2E15" w:rsidRPr="008D27F0" w:rsidRDefault="00AE2E15" w:rsidP="00A02B9F">
            <w:pPr>
              <w:spacing w:after="0" w:line="48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Induction of labor</w:t>
            </w:r>
          </w:p>
        </w:tc>
        <w:tc>
          <w:tcPr>
            <w:tcW w:w="708" w:type="dxa"/>
            <w:hideMark/>
          </w:tcPr>
          <w:p w14:paraId="6CCF8A49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0F8FCC4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14:paraId="1B05DAEC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(n=36)</w:t>
            </w:r>
          </w:p>
          <w:p w14:paraId="4AAC62FB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44.4</w:t>
            </w:r>
          </w:p>
        </w:tc>
        <w:tc>
          <w:tcPr>
            <w:tcW w:w="2127" w:type="dxa"/>
          </w:tcPr>
          <w:p w14:paraId="525E0974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(n=197)</w:t>
            </w:r>
          </w:p>
          <w:p w14:paraId="7C9D91E9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17.3</w:t>
            </w:r>
          </w:p>
        </w:tc>
        <w:tc>
          <w:tcPr>
            <w:tcW w:w="1559" w:type="dxa"/>
          </w:tcPr>
          <w:p w14:paraId="43F391A1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(n=14,624)</w:t>
            </w:r>
          </w:p>
          <w:p w14:paraId="72269C3C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22.6</w:t>
            </w:r>
          </w:p>
        </w:tc>
      </w:tr>
      <w:tr w:rsidR="00AE2E15" w:rsidRPr="008D27F0" w14:paraId="6E7B607D" w14:textId="77777777" w:rsidTr="00A02B9F">
        <w:trPr>
          <w:trHeight w:val="137"/>
        </w:trPr>
        <w:tc>
          <w:tcPr>
            <w:tcW w:w="3936" w:type="dxa"/>
          </w:tcPr>
          <w:p w14:paraId="3AADBA29" w14:textId="77777777" w:rsidR="00AE2E15" w:rsidRPr="008D27F0" w:rsidRDefault="00AE2E15" w:rsidP="00A02B9F">
            <w:pPr>
              <w:spacing w:after="0" w:line="480" w:lineRule="auto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With prostaglandins</w:t>
            </w:r>
          </w:p>
        </w:tc>
        <w:tc>
          <w:tcPr>
            <w:tcW w:w="708" w:type="dxa"/>
          </w:tcPr>
          <w:p w14:paraId="35CB81F9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14:paraId="5B460772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25.0</w:t>
            </w:r>
          </w:p>
        </w:tc>
        <w:tc>
          <w:tcPr>
            <w:tcW w:w="2127" w:type="dxa"/>
          </w:tcPr>
          <w:p w14:paraId="28988006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11.2</w:t>
            </w:r>
          </w:p>
        </w:tc>
        <w:tc>
          <w:tcPr>
            <w:tcW w:w="1559" w:type="dxa"/>
          </w:tcPr>
          <w:p w14:paraId="7D743753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2E15" w:rsidRPr="008D27F0" w14:paraId="4B33A8E4" w14:textId="77777777" w:rsidTr="00A02B9F">
        <w:trPr>
          <w:trHeight w:val="137"/>
        </w:trPr>
        <w:tc>
          <w:tcPr>
            <w:tcW w:w="3936" w:type="dxa"/>
          </w:tcPr>
          <w:p w14:paraId="0E3186A3" w14:textId="77777777" w:rsidR="00AE2E15" w:rsidRPr="008D27F0" w:rsidRDefault="00AE2E15" w:rsidP="00A02B9F">
            <w:pPr>
              <w:spacing w:after="0" w:line="48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Oxytocin during labor</w:t>
            </w:r>
          </w:p>
        </w:tc>
        <w:tc>
          <w:tcPr>
            <w:tcW w:w="708" w:type="dxa"/>
          </w:tcPr>
          <w:p w14:paraId="1D06CBFF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8CCB2A1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14:paraId="4FED9EC8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(n=32)</w:t>
            </w:r>
          </w:p>
          <w:p w14:paraId="69F145C1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56.3</w:t>
            </w:r>
          </w:p>
        </w:tc>
        <w:tc>
          <w:tcPr>
            <w:tcW w:w="2127" w:type="dxa"/>
          </w:tcPr>
          <w:p w14:paraId="680DFAEA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(n=96)</w:t>
            </w:r>
          </w:p>
          <w:p w14:paraId="7B5FE23C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41.7</w:t>
            </w:r>
          </w:p>
        </w:tc>
        <w:tc>
          <w:tcPr>
            <w:tcW w:w="1559" w:type="dxa"/>
          </w:tcPr>
          <w:p w14:paraId="287701F9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(n=12825)</w:t>
            </w:r>
          </w:p>
          <w:p w14:paraId="78936FC4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63.9</w:t>
            </w:r>
          </w:p>
        </w:tc>
      </w:tr>
      <w:tr w:rsidR="00AE2E15" w:rsidRPr="008D27F0" w14:paraId="4C3874AA" w14:textId="77777777" w:rsidTr="00A02B9F">
        <w:trPr>
          <w:trHeight w:val="631"/>
        </w:trPr>
        <w:tc>
          <w:tcPr>
            <w:tcW w:w="3936" w:type="dxa"/>
          </w:tcPr>
          <w:p w14:paraId="17E301E1" w14:textId="77777777" w:rsidR="00AE2E15" w:rsidRPr="008D27F0" w:rsidRDefault="00AE2E15" w:rsidP="00A02B9F">
            <w:pPr>
              <w:spacing w:after="0" w:line="48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Artificial membrane rupture if spontaneous labor</w:t>
            </w:r>
          </w:p>
        </w:tc>
        <w:tc>
          <w:tcPr>
            <w:tcW w:w="708" w:type="dxa"/>
          </w:tcPr>
          <w:p w14:paraId="7ACBE06A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A6D2DE0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14:paraId="4985F5D1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(n=15)</w:t>
            </w:r>
          </w:p>
          <w:p w14:paraId="33342E1D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46.7%</w:t>
            </w:r>
          </w:p>
        </w:tc>
        <w:tc>
          <w:tcPr>
            <w:tcW w:w="2127" w:type="dxa"/>
          </w:tcPr>
          <w:p w14:paraId="73D9EA8B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(n=62)</w:t>
            </w:r>
          </w:p>
          <w:p w14:paraId="0A07D8CD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29.0</w:t>
            </w:r>
          </w:p>
        </w:tc>
        <w:tc>
          <w:tcPr>
            <w:tcW w:w="1559" w:type="dxa"/>
          </w:tcPr>
          <w:p w14:paraId="6A14DF27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(n=9619)</w:t>
            </w:r>
          </w:p>
          <w:p w14:paraId="3DC1BB3A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51.0</w:t>
            </w:r>
          </w:p>
        </w:tc>
      </w:tr>
      <w:tr w:rsidR="00AE2E15" w:rsidRPr="008D27F0" w14:paraId="5AC7950F" w14:textId="77777777" w:rsidTr="00A02B9F">
        <w:trPr>
          <w:trHeight w:val="363"/>
        </w:trPr>
        <w:tc>
          <w:tcPr>
            <w:tcW w:w="3936" w:type="dxa"/>
          </w:tcPr>
          <w:p w14:paraId="2CE07A5F" w14:textId="77777777" w:rsidR="00AE2E15" w:rsidRPr="008D27F0" w:rsidRDefault="00AE2E15" w:rsidP="00A02B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 of delivery</w:t>
            </w:r>
          </w:p>
        </w:tc>
        <w:tc>
          <w:tcPr>
            <w:tcW w:w="708" w:type="dxa"/>
          </w:tcPr>
          <w:p w14:paraId="3AC35578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2B2B6F4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(n=36)</w:t>
            </w:r>
          </w:p>
        </w:tc>
        <w:tc>
          <w:tcPr>
            <w:tcW w:w="2127" w:type="dxa"/>
          </w:tcPr>
          <w:p w14:paraId="4D21B117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(n=209)</w:t>
            </w:r>
          </w:p>
        </w:tc>
        <w:tc>
          <w:tcPr>
            <w:tcW w:w="1559" w:type="dxa"/>
          </w:tcPr>
          <w:p w14:paraId="2093A257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(n=14,510)</w:t>
            </w:r>
          </w:p>
        </w:tc>
      </w:tr>
      <w:tr w:rsidR="00AE2E15" w:rsidRPr="008D27F0" w14:paraId="6110FF04" w14:textId="77777777" w:rsidTr="00A02B9F">
        <w:trPr>
          <w:trHeight w:val="287"/>
        </w:trPr>
        <w:tc>
          <w:tcPr>
            <w:tcW w:w="3936" w:type="dxa"/>
          </w:tcPr>
          <w:p w14:paraId="35AE35CB" w14:textId="77777777" w:rsidR="00AE2E15" w:rsidRPr="008D27F0" w:rsidRDefault="00AE2E15" w:rsidP="00A02B9F">
            <w:pPr>
              <w:spacing w:after="0" w:line="480" w:lineRule="auto"/>
              <w:ind w:left="45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Spontaneous vaginal</w:t>
            </w:r>
          </w:p>
        </w:tc>
        <w:tc>
          <w:tcPr>
            <w:tcW w:w="708" w:type="dxa"/>
          </w:tcPr>
          <w:p w14:paraId="77528250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335E2189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13.9</w:t>
            </w:r>
          </w:p>
        </w:tc>
        <w:tc>
          <w:tcPr>
            <w:tcW w:w="2127" w:type="dxa"/>
          </w:tcPr>
          <w:p w14:paraId="3D3962F4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29.2</w:t>
            </w:r>
          </w:p>
        </w:tc>
        <w:tc>
          <w:tcPr>
            <w:tcW w:w="1559" w:type="dxa"/>
          </w:tcPr>
          <w:p w14:paraId="5D9610D7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66.9</w:t>
            </w:r>
          </w:p>
        </w:tc>
      </w:tr>
      <w:tr w:rsidR="00AE2E15" w:rsidRPr="008D27F0" w14:paraId="243DD4AE" w14:textId="77777777" w:rsidTr="00A02B9F">
        <w:trPr>
          <w:trHeight w:val="137"/>
        </w:trPr>
        <w:tc>
          <w:tcPr>
            <w:tcW w:w="3936" w:type="dxa"/>
          </w:tcPr>
          <w:p w14:paraId="64142068" w14:textId="77777777" w:rsidR="00AE2E15" w:rsidRPr="008D27F0" w:rsidRDefault="00AE2E15" w:rsidP="00A02B9F">
            <w:pPr>
              <w:spacing w:after="0" w:line="480" w:lineRule="auto"/>
              <w:ind w:left="311"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Operative vaginal</w:t>
            </w:r>
          </w:p>
        </w:tc>
        <w:tc>
          <w:tcPr>
            <w:tcW w:w="708" w:type="dxa"/>
          </w:tcPr>
          <w:p w14:paraId="732C1B75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14:paraId="7E2643FF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19.4</w:t>
            </w:r>
          </w:p>
        </w:tc>
        <w:tc>
          <w:tcPr>
            <w:tcW w:w="2127" w:type="dxa"/>
          </w:tcPr>
          <w:p w14:paraId="1D0B8E71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1559" w:type="dxa"/>
          </w:tcPr>
          <w:p w14:paraId="5F6441D1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12.1</w:t>
            </w:r>
          </w:p>
        </w:tc>
      </w:tr>
      <w:tr w:rsidR="00AE2E15" w:rsidRPr="008D27F0" w14:paraId="1BD8C0EE" w14:textId="77777777" w:rsidTr="00A02B9F">
        <w:trPr>
          <w:trHeight w:val="137"/>
        </w:trPr>
        <w:tc>
          <w:tcPr>
            <w:tcW w:w="3936" w:type="dxa"/>
          </w:tcPr>
          <w:p w14:paraId="7314E44F" w14:textId="77777777" w:rsidR="00AE2E15" w:rsidRPr="008D27F0" w:rsidRDefault="00AE2E15" w:rsidP="00A02B9F">
            <w:pPr>
              <w:spacing w:after="0" w:line="480" w:lineRule="auto"/>
              <w:ind w:firstLine="45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CS before labor</w:t>
            </w:r>
          </w:p>
          <w:p w14:paraId="0387A762" w14:textId="77777777" w:rsidR="00AE2E15" w:rsidRPr="008D27F0" w:rsidRDefault="00AE2E15" w:rsidP="00A02B9F">
            <w:pPr>
              <w:spacing w:after="0" w:line="48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Elective</w:t>
            </w:r>
          </w:p>
          <w:p w14:paraId="062D17AC" w14:textId="77777777" w:rsidR="00AE2E15" w:rsidRPr="008D27F0" w:rsidRDefault="00AE2E15" w:rsidP="00A02B9F">
            <w:pPr>
              <w:spacing w:after="0" w:line="48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In emergency</w:t>
            </w:r>
          </w:p>
        </w:tc>
        <w:tc>
          <w:tcPr>
            <w:tcW w:w="708" w:type="dxa"/>
          </w:tcPr>
          <w:p w14:paraId="0AF1D663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14:paraId="7ABA5094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14:paraId="58B23BF2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48B28842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8.3</w:t>
            </w:r>
          </w:p>
          <w:p w14:paraId="0422218C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8.3</w:t>
            </w:r>
          </w:p>
          <w:p w14:paraId="2C6DBBF9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14:paraId="08D0F735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48.3</w:t>
            </w:r>
          </w:p>
          <w:p w14:paraId="53A86520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22.9</w:t>
            </w:r>
          </w:p>
          <w:p w14:paraId="7E3C514A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77.1</w:t>
            </w:r>
          </w:p>
        </w:tc>
        <w:tc>
          <w:tcPr>
            <w:tcW w:w="1559" w:type="dxa"/>
          </w:tcPr>
          <w:p w14:paraId="6B078DD3" w14:textId="77777777" w:rsidR="00AE2E15" w:rsidRPr="008D27F0" w:rsidDel="00DB7945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10.8</w:t>
            </w:r>
          </w:p>
        </w:tc>
      </w:tr>
      <w:tr w:rsidR="00AE2E15" w:rsidRPr="008D27F0" w14:paraId="3311BB81" w14:textId="77777777" w:rsidTr="00A02B9F">
        <w:trPr>
          <w:trHeight w:val="137"/>
        </w:trPr>
        <w:tc>
          <w:tcPr>
            <w:tcW w:w="3936" w:type="dxa"/>
          </w:tcPr>
          <w:p w14:paraId="656E25E1" w14:textId="77777777" w:rsidR="00AE2E15" w:rsidRPr="008D27F0" w:rsidRDefault="00AE2E15" w:rsidP="00A02B9F">
            <w:pPr>
              <w:spacing w:after="0" w:line="480" w:lineRule="auto"/>
              <w:ind w:firstLine="45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CS during labor</w:t>
            </w:r>
          </w:p>
          <w:p w14:paraId="4DB00426" w14:textId="77777777" w:rsidR="00AE2E15" w:rsidRPr="008D27F0" w:rsidRDefault="00AE2E15" w:rsidP="00A02B9F">
            <w:pPr>
              <w:spacing w:after="0" w:line="48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Fetal indication only</w:t>
            </w:r>
          </w:p>
          <w:p w14:paraId="749C16B8" w14:textId="77777777" w:rsidR="00AE2E15" w:rsidRPr="008D27F0" w:rsidRDefault="00AE2E15" w:rsidP="00A02B9F">
            <w:pPr>
              <w:spacing w:after="0" w:line="48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Maternal indication only</w:t>
            </w:r>
          </w:p>
          <w:p w14:paraId="232086C8" w14:textId="77777777" w:rsidR="00AE2E15" w:rsidRPr="008D27F0" w:rsidRDefault="00AE2E15" w:rsidP="00A02B9F">
            <w:pPr>
              <w:spacing w:after="0" w:line="48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Both</w:t>
            </w:r>
          </w:p>
        </w:tc>
        <w:tc>
          <w:tcPr>
            <w:tcW w:w="708" w:type="dxa"/>
          </w:tcPr>
          <w:p w14:paraId="31DF7CE6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  <w:p w14:paraId="65C76004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2CBB58D7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14:paraId="2A4BEC59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14:paraId="3DB6EDAC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52.8</w:t>
            </w:r>
          </w:p>
          <w:p w14:paraId="2DC8A312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5.6</w:t>
            </w:r>
          </w:p>
          <w:p w14:paraId="0524BD3D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52.6</w:t>
            </w:r>
          </w:p>
          <w:p w14:paraId="6D7C7C83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44.4</w:t>
            </w:r>
          </w:p>
        </w:tc>
        <w:tc>
          <w:tcPr>
            <w:tcW w:w="2127" w:type="dxa"/>
          </w:tcPr>
          <w:p w14:paraId="5BC1A600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14.8</w:t>
            </w:r>
          </w:p>
        </w:tc>
        <w:tc>
          <w:tcPr>
            <w:tcW w:w="1559" w:type="dxa"/>
          </w:tcPr>
          <w:p w14:paraId="2F0A23F2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10.2</w:t>
            </w:r>
          </w:p>
        </w:tc>
      </w:tr>
      <w:tr w:rsidR="00AE2E15" w:rsidRPr="008D27F0" w14:paraId="61A814EE" w14:textId="77777777" w:rsidTr="00A02B9F">
        <w:trPr>
          <w:trHeight w:val="137"/>
        </w:trPr>
        <w:tc>
          <w:tcPr>
            <w:tcW w:w="3936" w:type="dxa"/>
          </w:tcPr>
          <w:p w14:paraId="4A530D5E" w14:textId="77777777" w:rsidR="00AE2E15" w:rsidRPr="008D27F0" w:rsidRDefault="00AE2E15" w:rsidP="00A02B9F">
            <w:pPr>
              <w:spacing w:after="0" w:line="480" w:lineRule="auto"/>
              <w:ind w:firstLine="45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No delivery</w:t>
            </w:r>
          </w:p>
        </w:tc>
        <w:tc>
          <w:tcPr>
            <w:tcW w:w="708" w:type="dxa"/>
          </w:tcPr>
          <w:p w14:paraId="6F34B041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535A9709" w14:textId="77777777" w:rsidR="00AE2E15" w:rsidRPr="008D27F0" w:rsidDel="00C05766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2127" w:type="dxa"/>
          </w:tcPr>
          <w:p w14:paraId="556123FD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0AAE7416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E2E15" w:rsidRPr="008D27F0" w14:paraId="6F018EC5" w14:textId="77777777" w:rsidTr="00A02B9F">
        <w:trPr>
          <w:trHeight w:val="763"/>
        </w:trPr>
        <w:tc>
          <w:tcPr>
            <w:tcW w:w="3936" w:type="dxa"/>
          </w:tcPr>
          <w:p w14:paraId="0837DD5C" w14:textId="77777777" w:rsidR="00AE2E15" w:rsidRPr="008D27F0" w:rsidRDefault="00AE2E15" w:rsidP="00A02B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Gestational age at delivery &lt; 37 weeks</w:t>
            </w:r>
          </w:p>
        </w:tc>
        <w:tc>
          <w:tcPr>
            <w:tcW w:w="708" w:type="dxa"/>
          </w:tcPr>
          <w:p w14:paraId="6233BF4D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63EE59B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65FB5614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6223752" w14:textId="77777777" w:rsidR="00AE2E15" w:rsidRPr="008D27F0" w:rsidDel="00C05766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13.9</w:t>
            </w:r>
          </w:p>
        </w:tc>
        <w:tc>
          <w:tcPr>
            <w:tcW w:w="2127" w:type="dxa"/>
          </w:tcPr>
          <w:p w14:paraId="19B140DF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(n=199)</w:t>
            </w:r>
          </w:p>
          <w:p w14:paraId="40127D0F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45.2</w:t>
            </w:r>
          </w:p>
        </w:tc>
        <w:tc>
          <w:tcPr>
            <w:tcW w:w="1559" w:type="dxa"/>
          </w:tcPr>
          <w:p w14:paraId="20547E52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(n=14,628)</w:t>
            </w:r>
          </w:p>
          <w:p w14:paraId="647EC968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6.8</w:t>
            </w:r>
          </w:p>
        </w:tc>
      </w:tr>
      <w:tr w:rsidR="00AE2E15" w:rsidRPr="008D27F0" w14:paraId="36B449FE" w14:textId="77777777" w:rsidTr="00A02B9F">
        <w:trPr>
          <w:trHeight w:val="874"/>
        </w:trPr>
        <w:tc>
          <w:tcPr>
            <w:tcW w:w="3936" w:type="dxa"/>
          </w:tcPr>
          <w:p w14:paraId="29CEFC4D" w14:textId="77777777" w:rsidR="00AE2E15" w:rsidRPr="008D27F0" w:rsidRDefault="00AE2E15" w:rsidP="00A02B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Male newborn</w:t>
            </w:r>
          </w:p>
        </w:tc>
        <w:tc>
          <w:tcPr>
            <w:tcW w:w="708" w:type="dxa"/>
          </w:tcPr>
          <w:p w14:paraId="04B1DCA2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669F158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</w:tcPr>
          <w:p w14:paraId="195C832E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(n=35)</w:t>
            </w:r>
          </w:p>
          <w:p w14:paraId="0D2136C2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65.7</w:t>
            </w:r>
          </w:p>
        </w:tc>
        <w:tc>
          <w:tcPr>
            <w:tcW w:w="2127" w:type="dxa"/>
          </w:tcPr>
          <w:p w14:paraId="4E3E690C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(n=173)</w:t>
            </w:r>
          </w:p>
          <w:p w14:paraId="4B50D085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46.8</w:t>
            </w:r>
          </w:p>
        </w:tc>
        <w:tc>
          <w:tcPr>
            <w:tcW w:w="1559" w:type="dxa"/>
          </w:tcPr>
          <w:p w14:paraId="765C4C04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(n=14,628)</w:t>
            </w:r>
          </w:p>
          <w:p w14:paraId="4DDD1D27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52.3</w:t>
            </w:r>
          </w:p>
        </w:tc>
      </w:tr>
      <w:tr w:rsidR="00AE2E15" w:rsidRPr="008D27F0" w14:paraId="77E2CDC1" w14:textId="77777777" w:rsidTr="00A02B9F">
        <w:trPr>
          <w:trHeight w:val="770"/>
        </w:trPr>
        <w:tc>
          <w:tcPr>
            <w:tcW w:w="3936" w:type="dxa"/>
          </w:tcPr>
          <w:p w14:paraId="3D877389" w14:textId="77777777" w:rsidR="00AE2E15" w:rsidRPr="008D27F0" w:rsidRDefault="00AE2E15" w:rsidP="00A02B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Newborn weight ≥4000g</w:t>
            </w:r>
          </w:p>
        </w:tc>
        <w:tc>
          <w:tcPr>
            <w:tcW w:w="708" w:type="dxa"/>
          </w:tcPr>
          <w:p w14:paraId="10681594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4109B32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0C1E8B22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(n=33)</w:t>
            </w:r>
          </w:p>
          <w:p w14:paraId="0ACC5326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12.1</w:t>
            </w:r>
          </w:p>
        </w:tc>
        <w:tc>
          <w:tcPr>
            <w:tcW w:w="2127" w:type="dxa"/>
          </w:tcPr>
          <w:p w14:paraId="5B9E8A55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(n=167)</w:t>
            </w:r>
          </w:p>
          <w:p w14:paraId="6C2DBB30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6.6</w:t>
            </w:r>
          </w:p>
        </w:tc>
        <w:tc>
          <w:tcPr>
            <w:tcW w:w="1559" w:type="dxa"/>
          </w:tcPr>
          <w:p w14:paraId="31731840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(n=14565)</w:t>
            </w:r>
          </w:p>
          <w:p w14:paraId="277613D0" w14:textId="77777777" w:rsidR="00AE2E15" w:rsidRPr="008D27F0" w:rsidRDefault="00AE2E15" w:rsidP="00A02B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7.1</w:t>
            </w:r>
          </w:p>
        </w:tc>
      </w:tr>
      <w:tr w:rsidR="00AE2E15" w:rsidRPr="008D27F0" w14:paraId="2B88EBF4" w14:textId="77777777" w:rsidTr="00A02B9F">
        <w:trPr>
          <w:trHeight w:val="698"/>
        </w:trPr>
        <w:tc>
          <w:tcPr>
            <w:tcW w:w="3936" w:type="dxa"/>
          </w:tcPr>
          <w:p w14:paraId="52FC51FC" w14:textId="77777777" w:rsidR="00AE2E15" w:rsidRPr="008D27F0" w:rsidRDefault="00AE2E15" w:rsidP="00A02B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Neonatal death</w:t>
            </w:r>
          </w:p>
          <w:p w14:paraId="34E2078A" w14:textId="77777777" w:rsidR="00AE2E15" w:rsidRPr="008D27F0" w:rsidRDefault="00AE2E15" w:rsidP="00A02B9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E480E8D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D6313C3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2CF9DFD5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(n=28)</w:t>
            </w:r>
          </w:p>
          <w:p w14:paraId="090CA681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21.4</w:t>
            </w:r>
          </w:p>
        </w:tc>
        <w:tc>
          <w:tcPr>
            <w:tcW w:w="2127" w:type="dxa"/>
          </w:tcPr>
          <w:p w14:paraId="455C5836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(n=198)</w:t>
            </w:r>
          </w:p>
          <w:p w14:paraId="02B0F60C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12.6</w:t>
            </w:r>
          </w:p>
        </w:tc>
        <w:tc>
          <w:tcPr>
            <w:tcW w:w="1559" w:type="dxa"/>
          </w:tcPr>
          <w:p w14:paraId="59DBE973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(n=14,676)</w:t>
            </w:r>
          </w:p>
          <w:p w14:paraId="6497B85E" w14:textId="77777777" w:rsidR="00AE2E15" w:rsidRPr="008D27F0" w:rsidRDefault="00AE2E15" w:rsidP="00A02B9F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</w:tr>
    </w:tbl>
    <w:p w14:paraId="3ED0C882" w14:textId="77777777" w:rsidR="00AE2E15" w:rsidRPr="008D27F0" w:rsidRDefault="00AE2E15" w:rsidP="00AE2E15">
      <w:pPr>
        <w:spacing w:after="0" w:line="48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8D27F0">
        <w:rPr>
          <w:rFonts w:ascii="Times New Roman" w:hAnsi="Times New Roman"/>
          <w:sz w:val="24"/>
          <w:szCs w:val="24"/>
          <w:lang w:val="en-US"/>
        </w:rPr>
        <w:t>AFE: amniotic fluid embolism; CS: cesarean section; 2010 NPS: 2010 National Perinatal Survey, a national representative sample of deliveries in France.</w:t>
      </w:r>
    </w:p>
    <w:p w14:paraId="67953045" w14:textId="1C6C8A5A" w:rsidR="00A02B9F" w:rsidRPr="008D27F0" w:rsidRDefault="00A02B9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D27F0">
        <w:rPr>
          <w:rFonts w:ascii="Times New Roman" w:hAnsi="Times New Roman"/>
          <w:sz w:val="24"/>
          <w:szCs w:val="24"/>
          <w:lang w:val="en-US"/>
        </w:rPr>
        <w:br w:type="page"/>
      </w:r>
    </w:p>
    <w:p w14:paraId="6D8F010D" w14:textId="69C174A9" w:rsidR="00BB3F75" w:rsidRPr="008D27F0" w:rsidRDefault="00BB3F75" w:rsidP="00BB3F75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8D27F0">
        <w:rPr>
          <w:rFonts w:ascii="Times New Roman" w:hAnsi="Times New Roman"/>
          <w:b/>
          <w:sz w:val="24"/>
          <w:szCs w:val="24"/>
          <w:lang w:val="en-US"/>
        </w:rPr>
        <w:lastRenderedPageBreak/>
        <w:t>Table S2</w:t>
      </w:r>
      <w:r w:rsidRPr="008D27F0">
        <w:rPr>
          <w:rFonts w:ascii="Times New Roman" w:hAnsi="Times New Roman"/>
          <w:sz w:val="24"/>
          <w:szCs w:val="24"/>
          <w:lang w:val="en-US"/>
        </w:rPr>
        <w:t>: Specific examinations of AFE by clinicians in charge of the women who died from AFE in France (2007-2011) overall and by presence of all 4 proposed diagnostic criteria for the case definition of AFE or not</w:t>
      </w:r>
    </w:p>
    <w:tbl>
      <w:tblPr>
        <w:tblW w:w="10288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1415"/>
        <w:gridCol w:w="1783"/>
        <w:gridCol w:w="1710"/>
      </w:tblGrid>
      <w:tr w:rsidR="00BB3F75" w:rsidRPr="008D27F0" w14:paraId="6891ECAA" w14:textId="77777777" w:rsidTr="00371384">
        <w:trPr>
          <w:trHeight w:val="420"/>
        </w:trPr>
        <w:tc>
          <w:tcPr>
            <w:tcW w:w="5380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  <w:vAlign w:val="center"/>
          </w:tcPr>
          <w:p w14:paraId="2228492F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08" w:type="dxa"/>
            <w:gridSpan w:val="3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  <w:vAlign w:val="center"/>
          </w:tcPr>
          <w:p w14:paraId="7E8C547B" w14:textId="77777777" w:rsidR="00BB3F75" w:rsidRPr="008D27F0" w:rsidRDefault="00BB3F75" w:rsidP="0037138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Women who died from AFE</w:t>
            </w:r>
          </w:p>
        </w:tc>
      </w:tr>
      <w:tr w:rsidR="00BB3F75" w:rsidRPr="008D27F0" w14:paraId="5E908BF7" w14:textId="77777777" w:rsidTr="00371384">
        <w:trPr>
          <w:trHeight w:val="2267"/>
        </w:trPr>
        <w:tc>
          <w:tcPr>
            <w:tcW w:w="5380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</w:tcPr>
          <w:p w14:paraId="41312ADF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</w:tcPr>
          <w:p w14:paraId="1646832F" w14:textId="77777777" w:rsidR="00BB3F75" w:rsidRPr="008D27F0" w:rsidRDefault="00BB3F75" w:rsidP="0037138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  <w:p w14:paraId="2A235135" w14:textId="77777777" w:rsidR="00BB3F75" w:rsidRPr="008D27F0" w:rsidRDefault="00BB3F75" w:rsidP="0037138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n=36</w:t>
            </w:r>
          </w:p>
        </w:tc>
        <w:tc>
          <w:tcPr>
            <w:tcW w:w="1783" w:type="dxa"/>
          </w:tcPr>
          <w:p w14:paraId="27EF1B66" w14:textId="77777777" w:rsidR="00BB3F75" w:rsidRPr="008D27F0" w:rsidRDefault="00BB3F75" w:rsidP="0037138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With all 4 proposed criteria</w:t>
            </w:r>
          </w:p>
          <w:p w14:paraId="1AFAD3ED" w14:textId="77777777" w:rsidR="00BB3F75" w:rsidRPr="008D27F0" w:rsidRDefault="00BB3F75" w:rsidP="0037138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n=21</w:t>
            </w:r>
          </w:p>
        </w:tc>
        <w:tc>
          <w:tcPr>
            <w:tcW w:w="1710" w:type="dxa"/>
          </w:tcPr>
          <w:p w14:paraId="23A0E398" w14:textId="77777777" w:rsidR="00BB3F75" w:rsidRPr="008D27F0" w:rsidRDefault="00BB3F75" w:rsidP="0037138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With at least one missing criterion</w:t>
            </w:r>
          </w:p>
          <w:p w14:paraId="6E481668" w14:textId="77777777" w:rsidR="00BB3F75" w:rsidRPr="008D27F0" w:rsidRDefault="00BB3F75" w:rsidP="0037138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n=15</w:t>
            </w:r>
          </w:p>
        </w:tc>
      </w:tr>
      <w:tr w:rsidR="00BB3F75" w:rsidRPr="008D27F0" w14:paraId="646C0E4F" w14:textId="77777777" w:rsidTr="00371384">
        <w:trPr>
          <w:trHeight w:val="420"/>
        </w:trPr>
        <w:tc>
          <w:tcPr>
            <w:tcW w:w="5380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  <w:vAlign w:val="center"/>
          </w:tcPr>
          <w:p w14:paraId="6A566A0E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Tests/procedures performed</w:t>
            </w:r>
          </w:p>
        </w:tc>
        <w:tc>
          <w:tcPr>
            <w:tcW w:w="1415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  <w:vAlign w:val="center"/>
          </w:tcPr>
          <w:p w14:paraId="102F876F" w14:textId="77777777" w:rsidR="00BB3F75" w:rsidRPr="008D27F0" w:rsidRDefault="00BB3F75" w:rsidP="0037138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783" w:type="dxa"/>
            <w:vAlign w:val="center"/>
          </w:tcPr>
          <w:p w14:paraId="0A6B79D4" w14:textId="77777777" w:rsidR="00BB3F75" w:rsidRPr="008D27F0" w:rsidRDefault="00BB3F75" w:rsidP="0037138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710" w:type="dxa"/>
            <w:vAlign w:val="center"/>
          </w:tcPr>
          <w:p w14:paraId="582D7EF3" w14:textId="77777777" w:rsidR="00BB3F75" w:rsidRPr="008D27F0" w:rsidRDefault="00BB3F75" w:rsidP="0037138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</w:tc>
      </w:tr>
      <w:tr w:rsidR="00BB3F75" w:rsidRPr="008D27F0" w14:paraId="5DF9E6BF" w14:textId="77777777" w:rsidTr="00371384">
        <w:tc>
          <w:tcPr>
            <w:tcW w:w="5380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</w:tcPr>
          <w:p w14:paraId="206DEB55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Autopsy performed</w:t>
            </w:r>
          </w:p>
          <w:p w14:paraId="33E9CE4F" w14:textId="77777777" w:rsidR="00BB3F75" w:rsidRPr="008D27F0" w:rsidRDefault="00BB3F75" w:rsidP="00371384">
            <w:pPr>
              <w:spacing w:after="0" w:line="480" w:lineRule="auto"/>
              <w:ind w:left="38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In favor of AFE</w:t>
            </w:r>
          </w:p>
          <w:p w14:paraId="2B9C698B" w14:textId="77777777" w:rsidR="00BB3F75" w:rsidRPr="008D27F0" w:rsidRDefault="00BB3F75" w:rsidP="00371384">
            <w:pPr>
              <w:spacing w:after="0" w:line="480" w:lineRule="auto"/>
              <w:ind w:left="38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Results unavailable</w:t>
            </w:r>
          </w:p>
        </w:tc>
        <w:tc>
          <w:tcPr>
            <w:tcW w:w="1415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</w:tcPr>
          <w:p w14:paraId="2A89BFDB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16 (44)</w:t>
            </w:r>
          </w:p>
          <w:p w14:paraId="0191FD8B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14:paraId="58B86DD3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83" w:type="dxa"/>
          </w:tcPr>
          <w:p w14:paraId="365A1790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7 (33)</w:t>
            </w:r>
          </w:p>
          <w:p w14:paraId="3946C16F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14:paraId="6A779C28" w14:textId="77777777" w:rsidR="00BB3F75" w:rsidRPr="008D27F0" w:rsidRDefault="00BB3F75" w:rsidP="00371384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</w:tcPr>
          <w:p w14:paraId="09AEACC3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9 (60)</w:t>
            </w:r>
          </w:p>
          <w:p w14:paraId="0D265C7B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14:paraId="13B69189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F75" w:rsidRPr="008D27F0" w14:paraId="189CE51C" w14:textId="77777777" w:rsidTr="00371384">
        <w:trPr>
          <w:trHeight w:val="420"/>
        </w:trPr>
        <w:tc>
          <w:tcPr>
            <w:tcW w:w="5380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  <w:vAlign w:val="center"/>
          </w:tcPr>
          <w:p w14:paraId="57160D25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Women with suspected diagnosis of AFE by clinicians before maternal death</w:t>
            </w:r>
          </w:p>
          <w:p w14:paraId="04032388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Missing data</w:t>
            </w:r>
          </w:p>
        </w:tc>
        <w:tc>
          <w:tcPr>
            <w:tcW w:w="1415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  <w:vAlign w:val="center"/>
          </w:tcPr>
          <w:p w14:paraId="0776B8C7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28 (85) </w:t>
            </w:r>
          </w:p>
          <w:p w14:paraId="709B6FC0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61B0134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783" w:type="dxa"/>
            <w:vAlign w:val="center"/>
          </w:tcPr>
          <w:p w14:paraId="2509E376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 (90)</w:t>
            </w:r>
          </w:p>
          <w:p w14:paraId="0767E8DB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85CDBDF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10" w:type="dxa"/>
            <w:vAlign w:val="center"/>
          </w:tcPr>
          <w:p w14:paraId="5D6BCA55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 (77)</w:t>
            </w:r>
          </w:p>
          <w:p w14:paraId="0B3E144C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79D4CEC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</w:p>
        </w:tc>
      </w:tr>
      <w:tr w:rsidR="00BB3F75" w:rsidRPr="008D27F0" w14:paraId="7733FCB4" w14:textId="77777777" w:rsidTr="00371384">
        <w:trPr>
          <w:trHeight w:val="291"/>
        </w:trPr>
        <w:tc>
          <w:tcPr>
            <w:tcW w:w="10288" w:type="dxa"/>
            <w:gridSpan w:val="4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  <w:vAlign w:val="center"/>
          </w:tcPr>
          <w:p w14:paraId="560E21D0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If diagnosis of AFE suspected</w:t>
            </w:r>
          </w:p>
        </w:tc>
      </w:tr>
      <w:tr w:rsidR="00BB3F75" w:rsidRPr="008D27F0" w14:paraId="0B7C4EB0" w14:textId="77777777" w:rsidTr="00371384">
        <w:trPr>
          <w:trHeight w:val="291"/>
        </w:trPr>
        <w:tc>
          <w:tcPr>
            <w:tcW w:w="5380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  <w:vAlign w:val="center"/>
          </w:tcPr>
          <w:p w14:paraId="207284EC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Specific biological tests performed</w:t>
            </w:r>
          </w:p>
          <w:p w14:paraId="64620B34" w14:textId="77777777" w:rsidR="00BB3F75" w:rsidRPr="008D27F0" w:rsidRDefault="00BB3F75" w:rsidP="00371384">
            <w:pPr>
              <w:spacing w:after="0" w:line="480" w:lineRule="auto"/>
              <w:ind w:firstLine="38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In favor of AFE</w:t>
            </w:r>
          </w:p>
        </w:tc>
        <w:tc>
          <w:tcPr>
            <w:tcW w:w="1415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  <w:vAlign w:val="center"/>
          </w:tcPr>
          <w:p w14:paraId="2054AFF2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23 (82)</w:t>
            </w:r>
          </w:p>
          <w:p w14:paraId="6BEE9986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83" w:type="dxa"/>
            <w:vAlign w:val="center"/>
          </w:tcPr>
          <w:p w14:paraId="3B8495E0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15 (83)</w:t>
            </w:r>
          </w:p>
          <w:p w14:paraId="6876974D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 </w:t>
            </w:r>
          </w:p>
        </w:tc>
        <w:tc>
          <w:tcPr>
            <w:tcW w:w="1710" w:type="dxa"/>
          </w:tcPr>
          <w:p w14:paraId="28975884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8 (80)</w:t>
            </w:r>
          </w:p>
          <w:p w14:paraId="512B76E0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3F75" w:rsidRPr="008D27F0" w14:paraId="24BB3518" w14:textId="77777777" w:rsidTr="00371384">
        <w:trPr>
          <w:trHeight w:val="291"/>
        </w:trPr>
        <w:tc>
          <w:tcPr>
            <w:tcW w:w="5380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</w:tcPr>
          <w:p w14:paraId="3AE36B36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Search for amniotic fluid debris or squamous cells </w:t>
            </w:r>
          </w:p>
        </w:tc>
        <w:tc>
          <w:tcPr>
            <w:tcW w:w="1415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  <w:vAlign w:val="center"/>
          </w:tcPr>
          <w:p w14:paraId="4194D613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  <w:vAlign w:val="center"/>
          </w:tcPr>
          <w:p w14:paraId="05E5807B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507E9F89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F75" w:rsidRPr="008D27F0" w14:paraId="4FD38D70" w14:textId="77777777" w:rsidTr="00371384">
        <w:trPr>
          <w:trHeight w:val="291"/>
        </w:trPr>
        <w:tc>
          <w:tcPr>
            <w:tcW w:w="5380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</w:tcPr>
          <w:p w14:paraId="3CF0A9E4" w14:textId="77777777" w:rsidR="00BB3F75" w:rsidRPr="008D27F0" w:rsidRDefault="00BB3F75" w:rsidP="00371384">
            <w:pPr>
              <w:spacing w:after="0" w:line="480" w:lineRule="auto"/>
              <w:ind w:firstLine="38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In maternal blood</w:t>
            </w:r>
          </w:p>
          <w:p w14:paraId="77B2774D" w14:textId="77777777" w:rsidR="00BB3F75" w:rsidRPr="008D27F0" w:rsidRDefault="00BB3F75" w:rsidP="00371384">
            <w:pPr>
              <w:spacing w:after="0" w:line="480" w:lineRule="auto"/>
              <w:ind w:firstLine="8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In favor of AFE</w:t>
            </w:r>
          </w:p>
        </w:tc>
        <w:tc>
          <w:tcPr>
            <w:tcW w:w="1415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  <w:vAlign w:val="center"/>
          </w:tcPr>
          <w:p w14:paraId="1497BF42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(50)  </w:t>
            </w:r>
          </w:p>
          <w:p w14:paraId="1C910B3D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83" w:type="dxa"/>
            <w:vAlign w:val="center"/>
          </w:tcPr>
          <w:p w14:paraId="0368E8D9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(56) </w:t>
            </w:r>
          </w:p>
          <w:p w14:paraId="6AB97D75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</w:tcPr>
          <w:p w14:paraId="690EED49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(40) </w:t>
            </w:r>
          </w:p>
          <w:p w14:paraId="7CB1E60D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F75" w:rsidRPr="008D27F0" w14:paraId="259E6BBE" w14:textId="77777777" w:rsidTr="00371384">
        <w:trPr>
          <w:trHeight w:val="291"/>
        </w:trPr>
        <w:tc>
          <w:tcPr>
            <w:tcW w:w="5380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</w:tcPr>
          <w:p w14:paraId="01E5E053" w14:textId="77777777" w:rsidR="00BB3F75" w:rsidRPr="008D27F0" w:rsidRDefault="00BB3F75" w:rsidP="00371384">
            <w:pPr>
              <w:spacing w:after="0" w:line="480" w:lineRule="auto"/>
              <w:ind w:firstLine="38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bronchoalveolar</w:t>
            </w:r>
            <w:proofErr w:type="spellEnd"/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fluid </w:t>
            </w:r>
          </w:p>
          <w:p w14:paraId="6ADB9370" w14:textId="77777777" w:rsidR="00BB3F75" w:rsidRPr="008D27F0" w:rsidRDefault="00BB3F75" w:rsidP="00371384">
            <w:pPr>
              <w:spacing w:after="0" w:line="480" w:lineRule="auto"/>
              <w:ind w:firstLine="8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In favor of AFE</w:t>
            </w:r>
          </w:p>
        </w:tc>
        <w:tc>
          <w:tcPr>
            <w:tcW w:w="1415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  <w:vAlign w:val="center"/>
          </w:tcPr>
          <w:p w14:paraId="04B40DE1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10 (36)</w:t>
            </w:r>
          </w:p>
          <w:p w14:paraId="0A852138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83" w:type="dxa"/>
            <w:vAlign w:val="center"/>
          </w:tcPr>
          <w:p w14:paraId="305828D4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6 (33)</w:t>
            </w:r>
          </w:p>
          <w:p w14:paraId="41230B6E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10" w:type="dxa"/>
          </w:tcPr>
          <w:p w14:paraId="787A6090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4 (40)</w:t>
            </w:r>
          </w:p>
          <w:p w14:paraId="09D759D8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B3F75" w:rsidRPr="008D27F0" w14:paraId="54176D1B" w14:textId="77777777" w:rsidTr="00371384">
        <w:trPr>
          <w:trHeight w:val="695"/>
        </w:trPr>
        <w:tc>
          <w:tcPr>
            <w:tcW w:w="5380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</w:tcPr>
          <w:p w14:paraId="49981B4F" w14:textId="77777777" w:rsidR="00BB3F75" w:rsidRPr="008D27F0" w:rsidRDefault="00BB3F75" w:rsidP="00371384">
            <w:pPr>
              <w:spacing w:after="0" w:line="480" w:lineRule="auto"/>
              <w:ind w:firstLine="2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Plasma </w:t>
            </w:r>
            <w:proofErr w:type="spellStart"/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tryptase</w:t>
            </w:r>
            <w:proofErr w:type="spellEnd"/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activity</w:t>
            </w:r>
          </w:p>
          <w:p w14:paraId="6B5C83E2" w14:textId="77777777" w:rsidR="00BB3F75" w:rsidRPr="008D27F0" w:rsidRDefault="00BB3F75" w:rsidP="00371384">
            <w:pPr>
              <w:spacing w:after="0" w:line="480" w:lineRule="auto"/>
              <w:ind w:firstLine="2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Low activity</w:t>
            </w:r>
          </w:p>
          <w:p w14:paraId="573C5B4D" w14:textId="77777777" w:rsidR="00BB3F75" w:rsidRPr="008D27F0" w:rsidRDefault="00BB3F75" w:rsidP="00371384">
            <w:pPr>
              <w:spacing w:after="0" w:line="480" w:lineRule="auto"/>
              <w:ind w:firstLine="2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Moderately increased activity </w:t>
            </w:r>
          </w:p>
        </w:tc>
        <w:tc>
          <w:tcPr>
            <w:tcW w:w="1415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</w:tcPr>
          <w:p w14:paraId="41878FE2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 (39)</w:t>
            </w:r>
          </w:p>
          <w:p w14:paraId="08A7B50F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  <w:p w14:paraId="24D9BFC4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3" w:type="dxa"/>
          </w:tcPr>
          <w:p w14:paraId="509E8856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 (25)</w:t>
            </w:r>
          </w:p>
          <w:p w14:paraId="6CE125AE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  <w:p w14:paraId="146F6745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0" w:type="dxa"/>
          </w:tcPr>
          <w:p w14:paraId="10D97AA4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 (40)</w:t>
            </w:r>
          </w:p>
          <w:p w14:paraId="02429E61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  <w:p w14:paraId="50C29693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F75" w:rsidRPr="008D27F0" w14:paraId="137CFDD6" w14:textId="77777777" w:rsidTr="00371384">
        <w:trPr>
          <w:trHeight w:val="695"/>
        </w:trPr>
        <w:tc>
          <w:tcPr>
            <w:tcW w:w="5380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</w:tcPr>
          <w:p w14:paraId="21C17E46" w14:textId="77777777" w:rsidR="00BB3F75" w:rsidRPr="008D27F0" w:rsidRDefault="00BB3F75" w:rsidP="00371384">
            <w:pPr>
              <w:spacing w:after="0" w:line="480" w:lineRule="auto"/>
              <w:ind w:firstLine="2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Plasma IGFBP-1 dosage</w:t>
            </w:r>
          </w:p>
          <w:p w14:paraId="171618A0" w14:textId="77777777" w:rsidR="00BB3F75" w:rsidRPr="008D27F0" w:rsidRDefault="00BB3F75" w:rsidP="00371384">
            <w:pPr>
              <w:spacing w:after="0" w:line="480" w:lineRule="auto"/>
              <w:ind w:firstLine="2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In favor of AFE</w:t>
            </w:r>
          </w:p>
        </w:tc>
        <w:tc>
          <w:tcPr>
            <w:tcW w:w="1415" w:type="dxa"/>
            <w:shd w:val="clear" w:color="auto" w:fill="auto"/>
            <w:tcMar>
              <w:top w:w="18" w:type="dxa"/>
              <w:left w:w="38" w:type="dxa"/>
              <w:bottom w:w="0" w:type="dxa"/>
              <w:right w:w="38" w:type="dxa"/>
            </w:tcMar>
          </w:tcPr>
          <w:p w14:paraId="45BB79C2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7 (25)</w:t>
            </w:r>
          </w:p>
          <w:p w14:paraId="443AD3D4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3" w:type="dxa"/>
          </w:tcPr>
          <w:p w14:paraId="1FDD4961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 (28)</w:t>
            </w:r>
          </w:p>
          <w:p w14:paraId="0754CE28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</w:tcPr>
          <w:p w14:paraId="5B7585AF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 (20)</w:t>
            </w:r>
          </w:p>
          <w:p w14:paraId="46966A68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3D22BD5B" w14:textId="77777777" w:rsidR="00BB3F75" w:rsidRPr="008D27F0" w:rsidRDefault="00BB3F75" w:rsidP="00BB3F75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8D27F0">
        <w:rPr>
          <w:rFonts w:ascii="Times New Roman" w:hAnsi="Times New Roman"/>
          <w:sz w:val="24"/>
          <w:szCs w:val="24"/>
          <w:lang w:val="en-US"/>
        </w:rPr>
        <w:t>IGFBP-1: Insulin-like growth factor binding protein</w:t>
      </w:r>
    </w:p>
    <w:p w14:paraId="78C711E3" w14:textId="77777777" w:rsidR="00BB3F75" w:rsidRPr="008D27F0" w:rsidRDefault="00BB3F75" w:rsidP="00BB3F75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D27F0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08063CC3" w14:textId="0C29E574" w:rsidR="00BB3F75" w:rsidRPr="008D27F0" w:rsidRDefault="00BB3F75" w:rsidP="00BB3F75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8D27F0">
        <w:rPr>
          <w:rFonts w:ascii="Times New Roman" w:hAnsi="Times New Roman"/>
          <w:b/>
          <w:sz w:val="24"/>
          <w:szCs w:val="24"/>
          <w:lang w:val="en-US"/>
        </w:rPr>
        <w:lastRenderedPageBreak/>
        <w:t>Table S3</w:t>
      </w:r>
      <w:r w:rsidRPr="008D27F0">
        <w:rPr>
          <w:rFonts w:ascii="Times New Roman" w:hAnsi="Times New Roman"/>
          <w:sz w:val="24"/>
          <w:szCs w:val="24"/>
          <w:lang w:val="en-US"/>
        </w:rPr>
        <w:t xml:space="preserve">: Management of obstetric hemorrhage in women who died from AFE and with clinical coagulopathy </w:t>
      </w:r>
    </w:p>
    <w:tbl>
      <w:tblPr>
        <w:tblStyle w:val="Grilledutableau"/>
        <w:tblW w:w="8472" w:type="dxa"/>
        <w:tblLook w:val="04A0" w:firstRow="1" w:lastRow="0" w:firstColumn="1" w:lastColumn="0" w:noHBand="0" w:noVBand="1"/>
      </w:tblPr>
      <w:tblGrid>
        <w:gridCol w:w="5448"/>
        <w:gridCol w:w="1464"/>
        <w:gridCol w:w="1560"/>
      </w:tblGrid>
      <w:tr w:rsidR="00BB3F75" w:rsidRPr="008D27F0" w14:paraId="168D3ADD" w14:textId="77777777" w:rsidTr="00371384">
        <w:trPr>
          <w:trHeight w:val="506"/>
        </w:trPr>
        <w:tc>
          <w:tcPr>
            <w:tcW w:w="5448" w:type="dxa"/>
            <w:tcBorders>
              <w:bottom w:val="nil"/>
            </w:tcBorders>
          </w:tcPr>
          <w:p w14:paraId="7255ABBA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Management of obstetrical hemorrhage</w:t>
            </w:r>
          </w:p>
        </w:tc>
        <w:tc>
          <w:tcPr>
            <w:tcW w:w="3024" w:type="dxa"/>
            <w:gridSpan w:val="2"/>
            <w:vMerge w:val="restart"/>
          </w:tcPr>
          <w:p w14:paraId="5BA9E2D3" w14:textId="77777777" w:rsidR="00BB3F75" w:rsidRPr="008D27F0" w:rsidRDefault="00BB3F75" w:rsidP="0037138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Women who died from AFE with clinical coagulopathy</w:t>
            </w:r>
          </w:p>
          <w:p w14:paraId="1F6F93FE" w14:textId="77777777" w:rsidR="00BB3F75" w:rsidRPr="008D27F0" w:rsidRDefault="00BB3F75" w:rsidP="0037138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n=30</w:t>
            </w:r>
          </w:p>
        </w:tc>
      </w:tr>
      <w:tr w:rsidR="00BB3F75" w:rsidRPr="008D27F0" w14:paraId="11AC6CF3" w14:textId="77777777" w:rsidTr="00371384">
        <w:trPr>
          <w:trHeight w:val="74"/>
        </w:trPr>
        <w:tc>
          <w:tcPr>
            <w:tcW w:w="5448" w:type="dxa"/>
            <w:tcBorders>
              <w:top w:val="nil"/>
              <w:bottom w:val="single" w:sz="4" w:space="0" w:color="auto"/>
            </w:tcBorders>
          </w:tcPr>
          <w:p w14:paraId="4317DD9E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gridSpan w:val="2"/>
            <w:vMerge/>
            <w:tcBorders>
              <w:bottom w:val="single" w:sz="4" w:space="0" w:color="auto"/>
            </w:tcBorders>
          </w:tcPr>
          <w:p w14:paraId="059DCC1F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F75" w:rsidRPr="008D27F0" w14:paraId="6DE0299F" w14:textId="77777777" w:rsidTr="00371384">
        <w:tc>
          <w:tcPr>
            <w:tcW w:w="5448" w:type="dxa"/>
            <w:tcBorders>
              <w:top w:val="nil"/>
            </w:tcBorders>
          </w:tcPr>
          <w:p w14:paraId="1EDC55C9" w14:textId="77777777" w:rsidR="00BB3F75" w:rsidRPr="008D27F0" w:rsidRDefault="00BB3F75" w:rsidP="00371384">
            <w:pPr>
              <w:spacing w:after="0" w:line="480" w:lineRule="auto"/>
              <w:ind w:firstLine="42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05D3B9A5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</w:tcBorders>
          </w:tcPr>
          <w:p w14:paraId="26859635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BB3F75" w:rsidRPr="00BB3F75" w14:paraId="4F7EDDFA" w14:textId="77777777" w:rsidTr="00371384">
        <w:tc>
          <w:tcPr>
            <w:tcW w:w="5448" w:type="dxa"/>
            <w:tcBorders>
              <w:top w:val="nil"/>
            </w:tcBorders>
          </w:tcPr>
          <w:p w14:paraId="4BA9A5B5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Sulprostone</w:t>
            </w:r>
            <w:proofErr w:type="spellEnd"/>
          </w:p>
          <w:p w14:paraId="4646EECA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Intra-uterine balloon</w:t>
            </w:r>
          </w:p>
          <w:p w14:paraId="2A4393A6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Vascular ligation</w:t>
            </w:r>
          </w:p>
          <w:p w14:paraId="7D842017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Uterine suture</w:t>
            </w:r>
          </w:p>
          <w:p w14:paraId="50D01BEC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Hysterectomy</w:t>
            </w:r>
          </w:p>
          <w:p w14:paraId="5ACC1974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Abdominal packing</w:t>
            </w:r>
          </w:p>
          <w:p w14:paraId="62F9667B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Blood transfusion</w:t>
            </w:r>
          </w:p>
          <w:p w14:paraId="14DD79BE" w14:textId="77777777" w:rsidR="00BB3F75" w:rsidRPr="008D27F0" w:rsidRDefault="00BB3F75" w:rsidP="00371384">
            <w:pPr>
              <w:spacing w:after="0" w:line="48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Red blood cells</w:t>
            </w:r>
          </w:p>
          <w:p w14:paraId="0F942792" w14:textId="77777777" w:rsidR="00BB3F75" w:rsidRPr="008D27F0" w:rsidRDefault="00BB3F75" w:rsidP="00371384">
            <w:pPr>
              <w:spacing w:after="0" w:line="48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Platelets</w:t>
            </w:r>
          </w:p>
          <w:p w14:paraId="41BED2B2" w14:textId="77777777" w:rsidR="00BB3F75" w:rsidRPr="008D27F0" w:rsidRDefault="00BB3F75" w:rsidP="00371384">
            <w:pPr>
              <w:spacing w:after="0" w:line="48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Fresh frozen plasma</w:t>
            </w:r>
          </w:p>
          <w:p w14:paraId="50A5DB84" w14:textId="77777777" w:rsidR="00BB3F75" w:rsidRPr="008D27F0" w:rsidRDefault="00BB3F75" w:rsidP="00371384">
            <w:pPr>
              <w:spacing w:after="0" w:line="48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Fibrinogen concentrate</w:t>
            </w:r>
          </w:p>
          <w:p w14:paraId="05E34387" w14:textId="77777777" w:rsidR="00BB3F75" w:rsidRPr="008D27F0" w:rsidRDefault="00BB3F75" w:rsidP="0037138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Factor </w:t>
            </w:r>
            <w:proofErr w:type="spellStart"/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rVIIa</w:t>
            </w:r>
            <w:proofErr w:type="spellEnd"/>
          </w:p>
        </w:tc>
        <w:tc>
          <w:tcPr>
            <w:tcW w:w="1464" w:type="dxa"/>
            <w:tcBorders>
              <w:top w:val="nil"/>
            </w:tcBorders>
          </w:tcPr>
          <w:p w14:paraId="7AA24D15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  <w:p w14:paraId="3F7423ED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14:paraId="65931A54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14:paraId="5766038C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14:paraId="7FA2F56F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  <w:p w14:paraId="29AEB2E3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14:paraId="2E118934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  <w:p w14:paraId="71C96874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  <w:p w14:paraId="56B91ECE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14:paraId="16DF97A2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  <w:p w14:paraId="1AC8F0AE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  <w:p w14:paraId="29C5F9FC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14:paraId="2B1409EC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  <w:p w14:paraId="3ACD6040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14:paraId="73F255F5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  <w:p w14:paraId="32D8889F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14:paraId="37FE15E7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  <w:p w14:paraId="299B061A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14:paraId="3B45DC5A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  <w:p w14:paraId="0223386C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  <w:p w14:paraId="1C3844E7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  <w:p w14:paraId="35B81834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  <w:p w14:paraId="72855BE7" w14:textId="77777777" w:rsidR="00BB3F75" w:rsidRPr="008D27F0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  <w:p w14:paraId="0123A508" w14:textId="77777777" w:rsidR="00BB3F75" w:rsidRPr="00BB3F75" w:rsidRDefault="00BB3F75" w:rsidP="00371384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7F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</w:p>
        </w:tc>
      </w:tr>
    </w:tbl>
    <w:p w14:paraId="6AA8E709" w14:textId="482817F2" w:rsidR="000E58AB" w:rsidRPr="004F20F2" w:rsidRDefault="000E58AB" w:rsidP="004F20F2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sectPr w:rsidR="000E58AB" w:rsidRPr="004F20F2" w:rsidSect="00F45FEE">
      <w:pgSz w:w="11906" w:h="16838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15"/>
    <w:rsid w:val="000E58AB"/>
    <w:rsid w:val="00375CBD"/>
    <w:rsid w:val="004F20F2"/>
    <w:rsid w:val="00520FDE"/>
    <w:rsid w:val="008D27F0"/>
    <w:rsid w:val="00A02B9F"/>
    <w:rsid w:val="00AE2E15"/>
    <w:rsid w:val="00BB3F75"/>
    <w:rsid w:val="00C82AF8"/>
    <w:rsid w:val="00CD2A65"/>
    <w:rsid w:val="00F45FEE"/>
    <w:rsid w:val="00FD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A3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1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etableauclaire1">
    <w:name w:val="Grille de tableau claire1"/>
    <w:basedOn w:val="TableauNormal"/>
    <w:uiPriority w:val="40"/>
    <w:rsid w:val="00AE2E1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B3F7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1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etableauclaire1">
    <w:name w:val="Grille de tableau claire1"/>
    <w:basedOn w:val="TableauNormal"/>
    <w:uiPriority w:val="40"/>
    <w:rsid w:val="00AE2E1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B3F7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530</Words>
  <Characters>2917</Characters>
  <Application>Microsoft Office Word</Application>
  <DocSecurity>0</DocSecurity>
  <Lines>24</Lines>
  <Paragraphs>6</Paragraphs>
  <ScaleCrop>false</ScaleCrop>
  <Company>  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Bonnet   </dc:creator>
  <cp:keywords/>
  <dc:description/>
  <cp:lastModifiedBy>BONNET Marie-pierre</cp:lastModifiedBy>
  <cp:revision>7</cp:revision>
  <dcterms:created xsi:type="dcterms:W3CDTF">2017-06-09T15:42:00Z</dcterms:created>
  <dcterms:modified xsi:type="dcterms:W3CDTF">2017-07-20T13:42:00Z</dcterms:modified>
</cp:coreProperties>
</file>