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2AD18" w14:textId="0707AD25" w:rsidR="00A72A35" w:rsidRDefault="004728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Supplementary Tables</w:t>
      </w:r>
      <w:bookmarkStart w:id="0" w:name="_GoBack"/>
      <w:bookmarkEnd w:id="0"/>
    </w:p>
    <w:p w14:paraId="165AE0A7" w14:textId="5D934FE5" w:rsidR="00A72A35" w:rsidRDefault="00A72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5360" w:type="dxa"/>
        <w:tblInd w:w="-455" w:type="dxa"/>
        <w:tblLook w:val="04A0" w:firstRow="1" w:lastRow="0" w:firstColumn="1" w:lastColumn="0" w:noHBand="0" w:noVBand="1"/>
      </w:tblPr>
      <w:tblGrid>
        <w:gridCol w:w="14755"/>
        <w:gridCol w:w="605"/>
      </w:tblGrid>
      <w:tr w:rsidR="00A72A35" w:rsidRPr="00DD29F8" w14:paraId="62B50184" w14:textId="77777777" w:rsidTr="001E46D8">
        <w:tc>
          <w:tcPr>
            <w:tcW w:w="14755" w:type="dxa"/>
          </w:tcPr>
          <w:p w14:paraId="5DA963CC" w14:textId="7832820B" w:rsidR="00A72A35" w:rsidRPr="00DD29F8" w:rsidRDefault="00A72A35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 xml:space="preserve">Description </w:t>
            </w:r>
          </w:p>
        </w:tc>
        <w:tc>
          <w:tcPr>
            <w:tcW w:w="605" w:type="dxa"/>
          </w:tcPr>
          <w:p w14:paraId="46666EC9" w14:textId="50F9CDCE" w:rsidR="00A72A35" w:rsidRPr="00DD29F8" w:rsidRDefault="00A72A35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>Page</w:t>
            </w:r>
          </w:p>
        </w:tc>
      </w:tr>
      <w:tr w:rsidR="00516205" w:rsidRPr="00DD29F8" w14:paraId="4D8F0337" w14:textId="77777777" w:rsidTr="001E46D8">
        <w:tc>
          <w:tcPr>
            <w:tcW w:w="14755" w:type="dxa"/>
          </w:tcPr>
          <w:p w14:paraId="65D6F99C" w14:textId="77777777" w:rsidR="00516205" w:rsidRPr="00516205" w:rsidRDefault="00516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14:paraId="0332C3D2" w14:textId="77777777" w:rsidR="00516205" w:rsidRPr="00516205" w:rsidRDefault="00516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095" w:rsidRPr="00DD29F8" w14:paraId="1C0D38E9" w14:textId="77777777" w:rsidTr="001E46D8">
        <w:tc>
          <w:tcPr>
            <w:tcW w:w="14755" w:type="dxa"/>
          </w:tcPr>
          <w:p w14:paraId="12844A96" w14:textId="24C3AC2B" w:rsidR="00A32095" w:rsidRPr="00A32095" w:rsidRDefault="00A32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SOFA</w:t>
            </w:r>
          </w:p>
        </w:tc>
        <w:tc>
          <w:tcPr>
            <w:tcW w:w="605" w:type="dxa"/>
          </w:tcPr>
          <w:p w14:paraId="782E1CA1" w14:textId="77777777" w:rsidR="00A32095" w:rsidRPr="00516205" w:rsidRDefault="00A32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775" w:rsidRPr="00DD29F8" w14:paraId="619E2A08" w14:textId="77777777" w:rsidTr="001E46D8">
        <w:tc>
          <w:tcPr>
            <w:tcW w:w="14755" w:type="dxa"/>
          </w:tcPr>
          <w:p w14:paraId="6DBC5D55" w14:textId="0186C5EA" w:rsidR="007F1775" w:rsidRPr="00DD29F8" w:rsidRDefault="007E73BD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>Supplementary Table 1. Univariate analysis comparing culture negative to culture positive patients with change in SOFA score ≥ 2</w:t>
            </w:r>
          </w:p>
        </w:tc>
        <w:tc>
          <w:tcPr>
            <w:tcW w:w="605" w:type="dxa"/>
          </w:tcPr>
          <w:p w14:paraId="6E558362" w14:textId="5CF69088" w:rsidR="007F1775" w:rsidRPr="00DD29F8" w:rsidRDefault="00FC5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E73BD" w:rsidRPr="00DD29F8" w14:paraId="1FB470F5" w14:textId="77777777" w:rsidTr="001E46D8">
        <w:tc>
          <w:tcPr>
            <w:tcW w:w="14755" w:type="dxa"/>
          </w:tcPr>
          <w:p w14:paraId="2FCE9D89" w14:textId="10EF2956" w:rsidR="007E73BD" w:rsidRPr="00DD29F8" w:rsidRDefault="00EB27A9" w:rsidP="00BB0141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>Supplementary Table 2. Univariate analysis comparing in-hospital survival to mortality with change in SOFA score ≥ 2.</w:t>
            </w:r>
          </w:p>
        </w:tc>
        <w:tc>
          <w:tcPr>
            <w:tcW w:w="605" w:type="dxa"/>
          </w:tcPr>
          <w:p w14:paraId="247E634E" w14:textId="39B72908" w:rsidR="007E73BD" w:rsidRPr="00DD29F8" w:rsidRDefault="00FC5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B27A9" w:rsidRPr="00DD29F8" w14:paraId="5BEBA45E" w14:textId="77777777" w:rsidTr="001E46D8">
        <w:tc>
          <w:tcPr>
            <w:tcW w:w="14755" w:type="dxa"/>
          </w:tcPr>
          <w:p w14:paraId="135D9E52" w14:textId="3663B269" w:rsidR="00EB27A9" w:rsidRPr="00DD29F8" w:rsidRDefault="00465D1C" w:rsidP="00EB27A9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>Supplementary Table 3.  Factors associated with mortality by multivariable logistic regression in patients with change in SOFA score ≥ 2</w:t>
            </w:r>
          </w:p>
        </w:tc>
        <w:tc>
          <w:tcPr>
            <w:tcW w:w="605" w:type="dxa"/>
          </w:tcPr>
          <w:p w14:paraId="098F5CE6" w14:textId="5A5800A8" w:rsidR="00EB27A9" w:rsidRPr="00DD29F8" w:rsidRDefault="00FC5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B6A5A" w:rsidRPr="00DD29F8" w14:paraId="5347BCE3" w14:textId="77777777" w:rsidTr="001E46D8">
        <w:tc>
          <w:tcPr>
            <w:tcW w:w="14755" w:type="dxa"/>
          </w:tcPr>
          <w:p w14:paraId="62496070" w14:textId="2D7D61C4" w:rsidR="008B6A5A" w:rsidRPr="00DD29F8" w:rsidRDefault="008B6A5A" w:rsidP="00EB27A9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>Supplementary Table 4. Factors associated with positive cultures by multivariable logistic regression in patients with change in SOFA score ≥ 2</w:t>
            </w:r>
          </w:p>
        </w:tc>
        <w:tc>
          <w:tcPr>
            <w:tcW w:w="605" w:type="dxa"/>
          </w:tcPr>
          <w:p w14:paraId="34058839" w14:textId="5880F90E" w:rsidR="008B6A5A" w:rsidRPr="00DD29F8" w:rsidRDefault="00FC5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F6E62" w:rsidRPr="00DD29F8" w14:paraId="7B625C47" w14:textId="77777777" w:rsidTr="001E46D8">
        <w:tc>
          <w:tcPr>
            <w:tcW w:w="14755" w:type="dxa"/>
          </w:tcPr>
          <w:p w14:paraId="3A11AA1E" w14:textId="335A8EB8" w:rsidR="00FF6E62" w:rsidRPr="00DD29F8" w:rsidRDefault="00FF6E62" w:rsidP="00BB0141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>Supplementary Table 5. Factors associated with mortality by multivariable logistic regression in culture negative versus culture positive patients with change in SOFA score ≥ 2.</w:t>
            </w:r>
          </w:p>
        </w:tc>
        <w:tc>
          <w:tcPr>
            <w:tcW w:w="605" w:type="dxa"/>
          </w:tcPr>
          <w:p w14:paraId="52B8174A" w14:textId="1FA936AD" w:rsidR="00FF6E62" w:rsidRPr="00DD29F8" w:rsidRDefault="00FC5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16205" w:rsidRPr="00DD29F8" w14:paraId="754CFB54" w14:textId="77777777" w:rsidTr="001E46D8">
        <w:tc>
          <w:tcPr>
            <w:tcW w:w="14755" w:type="dxa"/>
          </w:tcPr>
          <w:p w14:paraId="2F3E7627" w14:textId="77777777" w:rsidR="00516205" w:rsidRPr="00516205" w:rsidRDefault="00516205" w:rsidP="00BB0141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14:paraId="0A478885" w14:textId="77777777" w:rsidR="00516205" w:rsidRPr="00516205" w:rsidRDefault="00516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095" w:rsidRPr="00DD29F8" w14:paraId="1E64EC11" w14:textId="77777777" w:rsidTr="001E46D8">
        <w:tc>
          <w:tcPr>
            <w:tcW w:w="14755" w:type="dxa"/>
          </w:tcPr>
          <w:p w14:paraId="36CE0AA4" w14:textId="0AEC3444" w:rsidR="00A32095" w:rsidRPr="00A32095" w:rsidRDefault="00A32095" w:rsidP="00BB0141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qSOFA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5" w:type="dxa"/>
          </w:tcPr>
          <w:p w14:paraId="197AFDBD" w14:textId="77777777" w:rsidR="00A32095" w:rsidRPr="00516205" w:rsidRDefault="00A32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6E62" w:rsidRPr="00DD29F8" w14:paraId="4944838F" w14:textId="77777777" w:rsidTr="001E46D8">
        <w:tc>
          <w:tcPr>
            <w:tcW w:w="14755" w:type="dxa"/>
          </w:tcPr>
          <w:p w14:paraId="75FEAA13" w14:textId="3CE714AE" w:rsidR="00FF6E62" w:rsidRPr="00DD29F8" w:rsidRDefault="006F2040" w:rsidP="00BB0141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>Supplementary Table 6. Univariate analysis comparing culture negative to culture positive patients with change in qSOFA score ≥ 2</w:t>
            </w:r>
          </w:p>
        </w:tc>
        <w:tc>
          <w:tcPr>
            <w:tcW w:w="605" w:type="dxa"/>
          </w:tcPr>
          <w:p w14:paraId="45CFA046" w14:textId="40A072C9" w:rsidR="00FF6E62" w:rsidRPr="00DD29F8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B0141" w:rsidRPr="00DD29F8" w14:paraId="229BD4B1" w14:textId="77777777" w:rsidTr="001E46D8">
        <w:tc>
          <w:tcPr>
            <w:tcW w:w="14755" w:type="dxa"/>
          </w:tcPr>
          <w:p w14:paraId="541FE90F" w14:textId="082310DB" w:rsidR="00BB0141" w:rsidRPr="00DD29F8" w:rsidRDefault="00E92124" w:rsidP="00E1643F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>Supplementary Table 7. Univariate analysis comparing in-hospital survival to mortality with change in qSOFA score ≥ 2</w:t>
            </w:r>
          </w:p>
        </w:tc>
        <w:tc>
          <w:tcPr>
            <w:tcW w:w="605" w:type="dxa"/>
          </w:tcPr>
          <w:p w14:paraId="673CCD46" w14:textId="376FD41C" w:rsidR="00BB0141" w:rsidRPr="00DD29F8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B0141" w:rsidRPr="00DD29F8" w14:paraId="7F2604D7" w14:textId="77777777" w:rsidTr="001E46D8">
        <w:tc>
          <w:tcPr>
            <w:tcW w:w="14755" w:type="dxa"/>
          </w:tcPr>
          <w:p w14:paraId="2B4A6F98" w14:textId="32E3F34D" w:rsidR="00BB0141" w:rsidRPr="00DD29F8" w:rsidRDefault="00123D78" w:rsidP="00E1643F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>Supplementary Table 8.  Factors associated with mortality by multivariable logistic regression in patients with change in qSOFA score ≥ 2</w:t>
            </w:r>
          </w:p>
        </w:tc>
        <w:tc>
          <w:tcPr>
            <w:tcW w:w="605" w:type="dxa"/>
          </w:tcPr>
          <w:p w14:paraId="61A7D868" w14:textId="078167B0" w:rsidR="00BB0141" w:rsidRPr="00DD29F8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B0141" w:rsidRPr="00DD29F8" w14:paraId="3D761D1A" w14:textId="77777777" w:rsidTr="001E46D8">
        <w:tc>
          <w:tcPr>
            <w:tcW w:w="14755" w:type="dxa"/>
          </w:tcPr>
          <w:p w14:paraId="2D1AA536" w14:textId="4569719B" w:rsidR="00BB0141" w:rsidRPr="00DD29F8" w:rsidRDefault="009B326A" w:rsidP="00E1643F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>Supplementary Table 9. Factors associated with positive cultures by multivariable logistic regression in patients with change in qSOFA score ≥ 2.</w:t>
            </w:r>
          </w:p>
        </w:tc>
        <w:tc>
          <w:tcPr>
            <w:tcW w:w="605" w:type="dxa"/>
          </w:tcPr>
          <w:p w14:paraId="7240DD49" w14:textId="322B4A51" w:rsidR="00BB0141" w:rsidRPr="00DD29F8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B0141" w:rsidRPr="00DD29F8" w14:paraId="1D8E1C52" w14:textId="77777777" w:rsidTr="001E46D8">
        <w:tc>
          <w:tcPr>
            <w:tcW w:w="14755" w:type="dxa"/>
          </w:tcPr>
          <w:p w14:paraId="6194D37F" w14:textId="52113C11" w:rsidR="00BB0141" w:rsidRPr="00DD29F8" w:rsidRDefault="009C0DBB" w:rsidP="001E20D7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>Supplementary Table 10. Factors associated with mortality by multivariable logistic regression in culture negative versus culture positive patients with change in qSOFA score ≥ 2.</w:t>
            </w:r>
          </w:p>
        </w:tc>
        <w:tc>
          <w:tcPr>
            <w:tcW w:w="605" w:type="dxa"/>
          </w:tcPr>
          <w:p w14:paraId="258294AB" w14:textId="6D3BDB4C" w:rsidR="00BB0141" w:rsidRPr="00DD29F8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516205" w:rsidRPr="00DD29F8" w14:paraId="6B28E3C6" w14:textId="77777777" w:rsidTr="001E46D8">
        <w:tc>
          <w:tcPr>
            <w:tcW w:w="14755" w:type="dxa"/>
          </w:tcPr>
          <w:p w14:paraId="7BB8ADB2" w14:textId="77777777" w:rsidR="00516205" w:rsidRPr="00516205" w:rsidRDefault="00516205" w:rsidP="001E20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14:paraId="76EC87F6" w14:textId="77777777" w:rsidR="00516205" w:rsidRPr="001C76BF" w:rsidRDefault="00516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095" w:rsidRPr="00DD29F8" w14:paraId="7AA7BE5E" w14:textId="77777777" w:rsidTr="001E46D8">
        <w:tc>
          <w:tcPr>
            <w:tcW w:w="14755" w:type="dxa"/>
          </w:tcPr>
          <w:p w14:paraId="3CE6EF43" w14:textId="5B5355AF" w:rsidR="00A32095" w:rsidRPr="00A32095" w:rsidRDefault="00A32095" w:rsidP="001E20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Septic Shock</w:t>
            </w:r>
          </w:p>
        </w:tc>
        <w:tc>
          <w:tcPr>
            <w:tcW w:w="605" w:type="dxa"/>
          </w:tcPr>
          <w:p w14:paraId="0275C233" w14:textId="77777777" w:rsidR="00A32095" w:rsidRPr="00516205" w:rsidRDefault="00A32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0141" w:rsidRPr="00DD29F8" w14:paraId="2DF00F1C" w14:textId="77777777" w:rsidTr="001E46D8">
        <w:tc>
          <w:tcPr>
            <w:tcW w:w="14755" w:type="dxa"/>
          </w:tcPr>
          <w:p w14:paraId="4C52BD7D" w14:textId="4B7D09FB" w:rsidR="00BB0141" w:rsidRPr="00DD29F8" w:rsidRDefault="001E20D7" w:rsidP="001E20D7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>Supplementary Table 11. SIRS population: Univariate analysis comparing culture negative and culture positive patients with septic shock</w:t>
            </w:r>
          </w:p>
        </w:tc>
        <w:tc>
          <w:tcPr>
            <w:tcW w:w="605" w:type="dxa"/>
          </w:tcPr>
          <w:p w14:paraId="1D3C50AF" w14:textId="5D06E33D" w:rsidR="00BB0141" w:rsidRPr="00DD29F8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A0D3A" w:rsidRPr="00DD29F8" w14:paraId="3DDF6496" w14:textId="77777777" w:rsidTr="001E46D8">
        <w:tc>
          <w:tcPr>
            <w:tcW w:w="14755" w:type="dxa"/>
          </w:tcPr>
          <w:p w14:paraId="7869E5A9" w14:textId="13DC3138" w:rsidR="00CA0D3A" w:rsidRPr="00DD29F8" w:rsidRDefault="00CA0D3A" w:rsidP="001E20D7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>Supplementary Table 12. SIRS population: Factors associated with positive culture in patients with septic shock</w:t>
            </w:r>
          </w:p>
        </w:tc>
        <w:tc>
          <w:tcPr>
            <w:tcW w:w="605" w:type="dxa"/>
          </w:tcPr>
          <w:p w14:paraId="119C8D24" w14:textId="5C7862CB" w:rsidR="00CA0D3A" w:rsidRPr="00DD29F8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26A85" w:rsidRPr="00DD29F8" w14:paraId="210BFE16" w14:textId="77777777" w:rsidTr="001E46D8">
        <w:tc>
          <w:tcPr>
            <w:tcW w:w="14755" w:type="dxa"/>
          </w:tcPr>
          <w:p w14:paraId="1D7FDDEE" w14:textId="0F0FDDA4" w:rsidR="00826A85" w:rsidRPr="00DD29F8" w:rsidRDefault="00826A85" w:rsidP="00E0073F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 xml:space="preserve">Supplementary Table 13. SIRS population:  </w:t>
            </w:r>
            <w:r w:rsidR="00E0073F">
              <w:rPr>
                <w:rFonts w:ascii="Times New Roman" w:hAnsi="Times New Roman"/>
              </w:rPr>
              <w:t>Univariate analysis comparing in-hospital survival to mortality</w:t>
            </w:r>
            <w:r w:rsidR="004D2812" w:rsidRPr="00DD29F8">
              <w:rPr>
                <w:rFonts w:ascii="Times New Roman" w:hAnsi="Times New Roman"/>
              </w:rPr>
              <w:t xml:space="preserve"> </w:t>
            </w:r>
            <w:r w:rsidRPr="00DD29F8">
              <w:rPr>
                <w:rFonts w:ascii="Times New Roman" w:hAnsi="Times New Roman"/>
              </w:rPr>
              <w:t>in patients with septic shock</w:t>
            </w:r>
          </w:p>
        </w:tc>
        <w:tc>
          <w:tcPr>
            <w:tcW w:w="605" w:type="dxa"/>
          </w:tcPr>
          <w:p w14:paraId="4D71C7D4" w14:textId="45BF3F24" w:rsidR="00826A85" w:rsidRPr="00DD29F8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826A85" w:rsidRPr="00DD29F8" w14:paraId="2C01848D" w14:textId="77777777" w:rsidTr="001E46D8">
        <w:tc>
          <w:tcPr>
            <w:tcW w:w="14755" w:type="dxa"/>
          </w:tcPr>
          <w:p w14:paraId="110D8059" w14:textId="438ECCB5" w:rsidR="00826A85" w:rsidRPr="00DD29F8" w:rsidRDefault="00826A85" w:rsidP="00826A85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>Supplementary Table 1</w:t>
            </w:r>
            <w:r w:rsidR="00E0073F">
              <w:rPr>
                <w:rFonts w:ascii="Times New Roman" w:hAnsi="Times New Roman"/>
              </w:rPr>
              <w:t>4</w:t>
            </w:r>
            <w:r w:rsidRPr="00DD29F8">
              <w:rPr>
                <w:rFonts w:ascii="Times New Roman" w:hAnsi="Times New Roman"/>
              </w:rPr>
              <w:t>. SIRS population</w:t>
            </w:r>
            <w:proofErr w:type="gramStart"/>
            <w:r w:rsidRPr="00DD29F8">
              <w:rPr>
                <w:rFonts w:ascii="Times New Roman" w:hAnsi="Times New Roman"/>
              </w:rPr>
              <w:t>:   Factors</w:t>
            </w:r>
            <w:proofErr w:type="gramEnd"/>
            <w:r w:rsidRPr="00DD29F8">
              <w:rPr>
                <w:rFonts w:ascii="Times New Roman" w:hAnsi="Times New Roman"/>
              </w:rPr>
              <w:t xml:space="preserve"> associated with mortality in patients with septic shock by multivariable logistic regression</w:t>
            </w:r>
          </w:p>
        </w:tc>
        <w:tc>
          <w:tcPr>
            <w:tcW w:w="605" w:type="dxa"/>
          </w:tcPr>
          <w:p w14:paraId="4E01896A" w14:textId="48B1256C" w:rsidR="00826A85" w:rsidRPr="00DD29F8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7A7DF2" w:rsidRPr="00DD29F8" w14:paraId="451A3BA3" w14:textId="77777777" w:rsidTr="001E46D8">
        <w:tc>
          <w:tcPr>
            <w:tcW w:w="14755" w:type="dxa"/>
          </w:tcPr>
          <w:p w14:paraId="1474B14B" w14:textId="7DB7CBBC" w:rsidR="007A7DF2" w:rsidRPr="007A7DF2" w:rsidRDefault="007A7DF2" w:rsidP="00FB47F6">
            <w:pPr>
              <w:spacing w:after="0" w:line="240" w:lineRule="auto"/>
              <w:rPr>
                <w:rFonts w:ascii="Times New Roman" w:hAnsi="Times New Roman"/>
              </w:rPr>
            </w:pPr>
            <w:r w:rsidRPr="00DD29F8">
              <w:rPr>
                <w:rFonts w:ascii="Times New Roman" w:hAnsi="Times New Roman"/>
              </w:rPr>
              <w:t>Supplementary Table 1</w:t>
            </w:r>
            <w:r w:rsidR="00E0073F">
              <w:rPr>
                <w:rFonts w:ascii="Times New Roman" w:hAnsi="Times New Roman"/>
              </w:rPr>
              <w:t>5</w:t>
            </w:r>
            <w:r w:rsidRPr="00DD29F8">
              <w:rPr>
                <w:rFonts w:ascii="Times New Roman" w:hAnsi="Times New Roman"/>
              </w:rPr>
              <w:t xml:space="preserve">. SOFA population.  Univariate analysis comparing culture negative and culture positive patients with septic shock </w:t>
            </w:r>
            <w:r w:rsidR="00FB47F6">
              <w:rPr>
                <w:rFonts w:ascii="Times New Roman" w:hAnsi="Times New Roman"/>
              </w:rPr>
              <w:t>and</w:t>
            </w:r>
            <w:r w:rsidR="00FB47F6" w:rsidRPr="00DD29F8">
              <w:rPr>
                <w:rFonts w:ascii="Times New Roman" w:hAnsi="Times New Roman"/>
              </w:rPr>
              <w:t xml:space="preserve"> </w:t>
            </w:r>
            <w:r w:rsidRPr="00DD29F8">
              <w:rPr>
                <w:rFonts w:ascii="Times New Roman" w:hAnsi="Times New Roman"/>
              </w:rPr>
              <w:t>change in SOFA score ≥ 2.</w:t>
            </w:r>
          </w:p>
        </w:tc>
        <w:tc>
          <w:tcPr>
            <w:tcW w:w="605" w:type="dxa"/>
          </w:tcPr>
          <w:p w14:paraId="5BC2393A" w14:textId="77D59281" w:rsidR="007A7DF2" w:rsidRPr="007A7DF2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1C76BF" w:rsidRPr="00DD29F8" w14:paraId="1942C7D3" w14:textId="77777777" w:rsidTr="001E46D8">
        <w:tc>
          <w:tcPr>
            <w:tcW w:w="14755" w:type="dxa"/>
          </w:tcPr>
          <w:p w14:paraId="56E7C913" w14:textId="3D1F882C" w:rsidR="001C76BF" w:rsidRPr="00E70A62" w:rsidRDefault="00B8113E" w:rsidP="00B8113E">
            <w:pPr>
              <w:spacing w:after="0" w:line="240" w:lineRule="auto"/>
              <w:rPr>
                <w:rFonts w:ascii="Times New Roman" w:hAnsi="Times New Roman"/>
              </w:rPr>
            </w:pPr>
            <w:r w:rsidRPr="00B8113E">
              <w:rPr>
                <w:rFonts w:ascii="Times New Roman" w:hAnsi="Times New Roman"/>
              </w:rPr>
              <w:t>Supplementary Table 16. SOFA population. Factors associated with positive culture in patients with septic shock and change in SOFA score ≥ 2</w:t>
            </w:r>
          </w:p>
        </w:tc>
        <w:tc>
          <w:tcPr>
            <w:tcW w:w="605" w:type="dxa"/>
          </w:tcPr>
          <w:p w14:paraId="1519C90E" w14:textId="576260B7" w:rsidR="001C76BF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1C76BF" w:rsidRPr="00DD29F8" w14:paraId="3E420E20" w14:textId="77777777" w:rsidTr="001E46D8">
        <w:tc>
          <w:tcPr>
            <w:tcW w:w="14755" w:type="dxa"/>
          </w:tcPr>
          <w:p w14:paraId="74B09E59" w14:textId="5BB918E9" w:rsidR="001C76BF" w:rsidRPr="00CD4374" w:rsidRDefault="008A3BD1" w:rsidP="007A7DF2">
            <w:pPr>
              <w:spacing w:after="0" w:line="240" w:lineRule="auto"/>
              <w:rPr>
                <w:rFonts w:ascii="Times New Roman" w:hAnsi="Times New Roman"/>
              </w:rPr>
            </w:pPr>
            <w:r w:rsidRPr="008A3BD1">
              <w:rPr>
                <w:rFonts w:ascii="Times New Roman" w:hAnsi="Times New Roman"/>
              </w:rPr>
              <w:t>Supplementary Table 17. SOFA population</w:t>
            </w:r>
            <w:r>
              <w:rPr>
                <w:rFonts w:ascii="Times New Roman" w:hAnsi="Times New Roman"/>
              </w:rPr>
              <w:t xml:space="preserve"> Univariate analysis comparing in-hospital survival to mortality</w:t>
            </w:r>
            <w:r w:rsidRPr="00DD29F8">
              <w:rPr>
                <w:rFonts w:ascii="Times New Roman" w:hAnsi="Times New Roman"/>
              </w:rPr>
              <w:t xml:space="preserve"> in patients with septic shock</w:t>
            </w:r>
            <w:r w:rsidRPr="008A3BD1">
              <w:rPr>
                <w:rFonts w:ascii="Times New Roman" w:hAnsi="Times New Roman"/>
              </w:rPr>
              <w:t xml:space="preserve"> and change in SOFA score ≥ 2.</w:t>
            </w:r>
          </w:p>
        </w:tc>
        <w:tc>
          <w:tcPr>
            <w:tcW w:w="605" w:type="dxa"/>
          </w:tcPr>
          <w:p w14:paraId="36B7A502" w14:textId="4336AD49" w:rsidR="001C76BF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1C76BF" w:rsidRPr="00DD29F8" w14:paraId="1BE0E1DD" w14:textId="77777777" w:rsidTr="001E46D8">
        <w:tc>
          <w:tcPr>
            <w:tcW w:w="14755" w:type="dxa"/>
          </w:tcPr>
          <w:p w14:paraId="5E18BA26" w14:textId="61641D06" w:rsidR="001C76BF" w:rsidRPr="00CD4374" w:rsidRDefault="00CD4374" w:rsidP="007A7DF2">
            <w:pPr>
              <w:spacing w:after="0" w:line="240" w:lineRule="auto"/>
              <w:rPr>
                <w:rFonts w:ascii="Times New Roman" w:hAnsi="Times New Roman"/>
              </w:rPr>
            </w:pPr>
            <w:r w:rsidRPr="00CD4374">
              <w:rPr>
                <w:rFonts w:ascii="Times New Roman" w:hAnsi="Times New Roman"/>
              </w:rPr>
              <w:t>Supplementa</w:t>
            </w:r>
            <w:r w:rsidR="008A2A44">
              <w:rPr>
                <w:rFonts w:ascii="Times New Roman" w:hAnsi="Times New Roman"/>
              </w:rPr>
              <w:t>ry</w:t>
            </w:r>
            <w:r w:rsidRPr="00CD4374">
              <w:rPr>
                <w:rFonts w:ascii="Times New Roman" w:hAnsi="Times New Roman"/>
              </w:rPr>
              <w:t xml:space="preserve"> Table 1</w:t>
            </w:r>
            <w:r w:rsidR="00E0073F">
              <w:rPr>
                <w:rFonts w:ascii="Times New Roman" w:hAnsi="Times New Roman"/>
              </w:rPr>
              <w:t>8</w:t>
            </w:r>
            <w:r w:rsidRPr="00CD4374">
              <w:rPr>
                <w:rFonts w:ascii="Times New Roman" w:hAnsi="Times New Roman"/>
              </w:rPr>
              <w:t xml:space="preserve">. SOFA population. Factors associated with mortality in patients with septic shock and with change in SOFA score ≥ 2 by multivariable logistic regression </w:t>
            </w:r>
          </w:p>
        </w:tc>
        <w:tc>
          <w:tcPr>
            <w:tcW w:w="605" w:type="dxa"/>
          </w:tcPr>
          <w:p w14:paraId="75AA2881" w14:textId="6DAFE735" w:rsidR="001C76BF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1C76BF" w:rsidRPr="00DD29F8" w14:paraId="159E7C99" w14:textId="77777777" w:rsidTr="001E46D8">
        <w:tc>
          <w:tcPr>
            <w:tcW w:w="14755" w:type="dxa"/>
          </w:tcPr>
          <w:p w14:paraId="633B7EAD" w14:textId="026FAE4F" w:rsidR="001C76BF" w:rsidRPr="00DD29F8" w:rsidRDefault="003F466C" w:rsidP="007A7DF2">
            <w:pPr>
              <w:spacing w:after="0" w:line="240" w:lineRule="auto"/>
              <w:rPr>
                <w:rFonts w:ascii="Times New Roman" w:hAnsi="Times New Roman"/>
              </w:rPr>
            </w:pPr>
            <w:r w:rsidRPr="003F466C">
              <w:rPr>
                <w:rFonts w:ascii="Times New Roman" w:hAnsi="Times New Roman"/>
              </w:rPr>
              <w:t xml:space="preserve">Supplementary Table 19. </w:t>
            </w:r>
            <w:proofErr w:type="gramStart"/>
            <w:r w:rsidRPr="003F466C">
              <w:rPr>
                <w:rFonts w:ascii="Times New Roman" w:hAnsi="Times New Roman"/>
              </w:rPr>
              <w:t>qSOFA</w:t>
            </w:r>
            <w:proofErr w:type="gramEnd"/>
            <w:r w:rsidRPr="003F466C">
              <w:rPr>
                <w:rFonts w:ascii="Times New Roman" w:hAnsi="Times New Roman"/>
              </w:rPr>
              <w:t xml:space="preserve"> population.  Univariate analysis comparing culture negative and culture positive patients with septic shock with change in qSOFA score ≥ 2.</w:t>
            </w:r>
          </w:p>
        </w:tc>
        <w:tc>
          <w:tcPr>
            <w:tcW w:w="605" w:type="dxa"/>
          </w:tcPr>
          <w:p w14:paraId="7C77A915" w14:textId="1A57301B" w:rsidR="001C76BF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1C76BF" w:rsidRPr="00DD29F8" w14:paraId="6E5AA3D4" w14:textId="77777777" w:rsidTr="001E46D8">
        <w:tc>
          <w:tcPr>
            <w:tcW w:w="14755" w:type="dxa"/>
          </w:tcPr>
          <w:p w14:paraId="3ACFBA66" w14:textId="1D223E01" w:rsidR="001C76BF" w:rsidRPr="00DD29F8" w:rsidRDefault="003F466C" w:rsidP="007A7DF2">
            <w:pPr>
              <w:spacing w:after="0" w:line="240" w:lineRule="auto"/>
              <w:rPr>
                <w:rFonts w:ascii="Times New Roman" w:hAnsi="Times New Roman"/>
              </w:rPr>
            </w:pPr>
            <w:r w:rsidRPr="003F466C">
              <w:rPr>
                <w:rFonts w:ascii="Times New Roman" w:hAnsi="Times New Roman"/>
              </w:rPr>
              <w:t xml:space="preserve">Supplementary Table 20. </w:t>
            </w:r>
            <w:proofErr w:type="gramStart"/>
            <w:r w:rsidRPr="003F466C">
              <w:rPr>
                <w:rFonts w:ascii="Times New Roman" w:hAnsi="Times New Roman"/>
              </w:rPr>
              <w:t>qSOFA</w:t>
            </w:r>
            <w:proofErr w:type="gramEnd"/>
            <w:r w:rsidRPr="003F466C">
              <w:rPr>
                <w:rFonts w:ascii="Times New Roman" w:hAnsi="Times New Roman"/>
              </w:rPr>
              <w:t xml:space="preserve"> population. Factors associated with positive culture in patients with septic shock and change in qSOFA score ≥ 2</w:t>
            </w:r>
          </w:p>
        </w:tc>
        <w:tc>
          <w:tcPr>
            <w:tcW w:w="605" w:type="dxa"/>
          </w:tcPr>
          <w:p w14:paraId="4E2EA41C" w14:textId="28BCB9AC" w:rsidR="001C76BF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1C76BF" w:rsidRPr="00DD29F8" w14:paraId="384FF38A" w14:textId="77777777" w:rsidTr="001E46D8">
        <w:tc>
          <w:tcPr>
            <w:tcW w:w="14755" w:type="dxa"/>
          </w:tcPr>
          <w:p w14:paraId="1DF597C4" w14:textId="20A2D302" w:rsidR="001C76BF" w:rsidRPr="00DD29F8" w:rsidRDefault="00C365D3" w:rsidP="007A7DF2">
            <w:pPr>
              <w:spacing w:after="0" w:line="240" w:lineRule="auto"/>
              <w:rPr>
                <w:rFonts w:ascii="Times New Roman" w:hAnsi="Times New Roman"/>
              </w:rPr>
            </w:pPr>
            <w:r w:rsidRPr="00C365D3">
              <w:rPr>
                <w:rFonts w:ascii="Times New Roman" w:hAnsi="Times New Roman"/>
              </w:rPr>
              <w:t xml:space="preserve">Supplementary Table 21. </w:t>
            </w:r>
            <w:proofErr w:type="gramStart"/>
            <w:r w:rsidRPr="00C365D3">
              <w:rPr>
                <w:rFonts w:ascii="Times New Roman" w:hAnsi="Times New Roman"/>
              </w:rPr>
              <w:t>qSOFA</w:t>
            </w:r>
            <w:proofErr w:type="gramEnd"/>
            <w:r w:rsidRPr="00C365D3">
              <w:rPr>
                <w:rFonts w:ascii="Times New Roman" w:hAnsi="Times New Roman"/>
              </w:rPr>
              <w:t xml:space="preserve"> population  Univariate analysis comparing in-hospital survival to mortality in patients with septic shock and change in qSOFA score ≥ 2.</w:t>
            </w:r>
          </w:p>
        </w:tc>
        <w:tc>
          <w:tcPr>
            <w:tcW w:w="605" w:type="dxa"/>
          </w:tcPr>
          <w:p w14:paraId="71CBF3AC" w14:textId="0B67458B" w:rsidR="001C76BF" w:rsidRDefault="00941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728C9">
              <w:rPr>
                <w:rFonts w:ascii="Times New Roman" w:hAnsi="Times New Roman"/>
              </w:rPr>
              <w:t>1</w:t>
            </w:r>
          </w:p>
        </w:tc>
      </w:tr>
      <w:tr w:rsidR="001C76BF" w:rsidRPr="00DD29F8" w14:paraId="07474048" w14:textId="77777777" w:rsidTr="001E46D8">
        <w:tc>
          <w:tcPr>
            <w:tcW w:w="14755" w:type="dxa"/>
          </w:tcPr>
          <w:p w14:paraId="36B4D4CB" w14:textId="067745C6" w:rsidR="001C76BF" w:rsidRPr="00DD29F8" w:rsidRDefault="00596C8F" w:rsidP="007A7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Supplementary</w:t>
            </w:r>
            <w:r w:rsidR="00C365D3" w:rsidRPr="00C365D3">
              <w:rPr>
                <w:rFonts w:ascii="Times New Roman" w:hAnsi="Times New Roman"/>
              </w:rPr>
              <w:t xml:space="preserve"> Table 22. </w:t>
            </w:r>
            <w:proofErr w:type="gramStart"/>
            <w:r w:rsidR="00C365D3" w:rsidRPr="00C365D3">
              <w:rPr>
                <w:rFonts w:ascii="Times New Roman" w:hAnsi="Times New Roman"/>
              </w:rPr>
              <w:t>qSOFA</w:t>
            </w:r>
            <w:proofErr w:type="gramEnd"/>
            <w:r w:rsidR="00C365D3" w:rsidRPr="00C365D3">
              <w:rPr>
                <w:rFonts w:ascii="Times New Roman" w:hAnsi="Times New Roman"/>
              </w:rPr>
              <w:t xml:space="preserve"> population. Factors associated with mortality in patients with septic shock and with change in qSOFA score ≥ 2 by multivariable logistic regression</w:t>
            </w:r>
          </w:p>
        </w:tc>
        <w:tc>
          <w:tcPr>
            <w:tcW w:w="605" w:type="dxa"/>
          </w:tcPr>
          <w:p w14:paraId="52544E28" w14:textId="40E69B9A" w:rsidR="001C76BF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505FD5" w:rsidRPr="00DD29F8" w14:paraId="5E68D0DC" w14:textId="77777777" w:rsidTr="00185328">
        <w:tc>
          <w:tcPr>
            <w:tcW w:w="14755" w:type="dxa"/>
          </w:tcPr>
          <w:p w14:paraId="0AD78299" w14:textId="77777777" w:rsidR="00505FD5" w:rsidRDefault="00505FD5" w:rsidP="007A7D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14:paraId="08B9E3E7" w14:textId="77777777" w:rsidR="00505FD5" w:rsidRDefault="00505F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6BF" w:rsidRPr="00DD29F8" w14:paraId="3D861623" w14:textId="77777777" w:rsidTr="001E46D8">
        <w:tc>
          <w:tcPr>
            <w:tcW w:w="14755" w:type="dxa"/>
          </w:tcPr>
          <w:p w14:paraId="326C9F2C" w14:textId="79DCEA41" w:rsidR="001C76BF" w:rsidRPr="00DD29F8" w:rsidRDefault="00596C8F" w:rsidP="007A7DF2">
            <w:pPr>
              <w:spacing w:after="0" w:line="240" w:lineRule="auto"/>
              <w:rPr>
                <w:rFonts w:ascii="Times New Roman" w:hAnsi="Times New Roman"/>
              </w:rPr>
            </w:pPr>
            <w:r w:rsidRPr="00596C8F">
              <w:rPr>
                <w:rFonts w:ascii="Times New Roman" w:hAnsi="Times New Roman"/>
              </w:rPr>
              <w:t>Supplemental Table 23:  Summary of analyses by sepsis definition</w:t>
            </w:r>
          </w:p>
        </w:tc>
        <w:tc>
          <w:tcPr>
            <w:tcW w:w="605" w:type="dxa"/>
          </w:tcPr>
          <w:p w14:paraId="0C2333C7" w14:textId="3FFA5DBC" w:rsidR="001C76BF" w:rsidRDefault="00472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14:paraId="776CF182" w14:textId="4FE2A046" w:rsidR="00A72A35" w:rsidRDefault="00A72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CF6417" w14:textId="089615CA" w:rsidR="00B57431" w:rsidRPr="00537586" w:rsidRDefault="00135E35" w:rsidP="005375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6A90">
        <w:rPr>
          <w:rFonts w:ascii="Times New Roman" w:hAnsi="Times New Roman"/>
          <w:sz w:val="24"/>
          <w:szCs w:val="24"/>
        </w:rPr>
        <w:lastRenderedPageBreak/>
        <w:t xml:space="preserve">Supplementary Tables </w:t>
      </w:r>
    </w:p>
    <w:p w14:paraId="00CE9F68" w14:textId="77777777" w:rsidR="00537586" w:rsidRDefault="00537586" w:rsidP="00537586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A3FE543" w14:textId="6887329B" w:rsidR="003755C2" w:rsidRPr="0090766C" w:rsidRDefault="00A05DDB" w:rsidP="002D187D">
      <w:pPr>
        <w:spacing w:line="48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Supplementary Table </w:t>
      </w:r>
      <w:r w:rsidR="00B57431">
        <w:rPr>
          <w:rFonts w:ascii="Times New Roman" w:hAnsi="Times New Roman"/>
          <w:sz w:val="24"/>
          <w:szCs w:val="24"/>
        </w:rPr>
        <w:t>1</w:t>
      </w:r>
      <w:r w:rsidR="003755C2" w:rsidRPr="0090766C">
        <w:rPr>
          <w:rFonts w:ascii="Times New Roman" w:hAnsi="Times New Roman"/>
          <w:sz w:val="24"/>
          <w:szCs w:val="24"/>
        </w:rPr>
        <w:t>.</w:t>
      </w:r>
      <w:proofErr w:type="gramEnd"/>
      <w:r w:rsidR="003755C2" w:rsidRPr="0090766C">
        <w:rPr>
          <w:rFonts w:ascii="Times New Roman" w:hAnsi="Times New Roman"/>
          <w:sz w:val="24"/>
          <w:szCs w:val="24"/>
        </w:rPr>
        <w:t xml:space="preserve"> </w:t>
      </w:r>
      <w:r w:rsidR="007E73BD">
        <w:rPr>
          <w:rFonts w:ascii="Times New Roman" w:hAnsi="Times New Roman"/>
          <w:sz w:val="24"/>
          <w:szCs w:val="24"/>
        </w:rPr>
        <w:t>U</w:t>
      </w:r>
      <w:r w:rsidR="003755C2" w:rsidRPr="0090766C">
        <w:rPr>
          <w:rFonts w:ascii="Times New Roman" w:hAnsi="Times New Roman"/>
          <w:sz w:val="24"/>
          <w:szCs w:val="24"/>
        </w:rPr>
        <w:t>nivariate analysis comparing culture negative to culture positive patients</w:t>
      </w:r>
      <w:r>
        <w:rPr>
          <w:rFonts w:ascii="Times New Roman" w:hAnsi="Times New Roman"/>
          <w:sz w:val="24"/>
          <w:szCs w:val="24"/>
        </w:rPr>
        <w:t xml:space="preserve"> with change in SOFA score ≥ 2.</w:t>
      </w:r>
    </w:p>
    <w:tbl>
      <w:tblPr>
        <w:tblW w:w="11498" w:type="dxa"/>
        <w:tblLook w:val="04A0" w:firstRow="1" w:lastRow="0" w:firstColumn="1" w:lastColumn="0" w:noHBand="0" w:noVBand="1"/>
      </w:tblPr>
      <w:tblGrid>
        <w:gridCol w:w="5840"/>
        <w:gridCol w:w="2250"/>
        <w:gridCol w:w="2090"/>
        <w:gridCol w:w="1318"/>
      </w:tblGrid>
      <w:tr w:rsidR="0090766C" w:rsidRPr="0090766C" w14:paraId="225FAE1D" w14:textId="77777777" w:rsidTr="001D0A91">
        <w:trPr>
          <w:trHeight w:val="300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64C80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19462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>Negative Cultures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62AD3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>Positive Cultures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5B578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0766C" w:rsidRPr="0090766C" w14:paraId="35A40B71" w14:textId="77777777" w:rsidTr="001D0A91">
        <w:trPr>
          <w:trHeight w:val="300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10AED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Characteristic</w:t>
            </w:r>
          </w:p>
          <w:p w14:paraId="598CEB1B" w14:textId="77777777" w:rsidR="00D3566E" w:rsidRPr="0090766C" w:rsidRDefault="00D3566E" w:rsidP="00761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4BA74934" w14:textId="77777777" w:rsidR="00D3566E" w:rsidRPr="0090766C" w:rsidRDefault="00D3566E" w:rsidP="00761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A0C6A" w14:textId="33DFA629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n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= </w:t>
            </w:r>
            <w:r w:rsidR="00AD334F">
              <w:rPr>
                <w:rFonts w:ascii="Arial" w:eastAsia="Times New Roman" w:hAnsi="Arial" w:cs="Arial"/>
                <w:b/>
                <w:bCs/>
                <w:u w:val="single"/>
              </w:rPr>
              <w:t>5,875</w:t>
            </w:r>
          </w:p>
          <w:p w14:paraId="60C38B20" w14:textId="77777777" w:rsidR="00D3566E" w:rsidRPr="0090766C" w:rsidRDefault="00D3566E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194B16DA" w14:textId="5BD2A2EB" w:rsidR="00D3566E" w:rsidRPr="0090766C" w:rsidRDefault="00D3566E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</w:rPr>
              <w:t>mean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+</w:t>
            </w:r>
            <w:r w:rsidRPr="009076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0766C">
              <w:rPr>
                <w:rFonts w:ascii="Arial" w:eastAsia="Times New Roman" w:hAnsi="Arial" w:cs="Arial"/>
                <w:b/>
                <w:bCs/>
              </w:rPr>
              <w:t>sd</w:t>
            </w:r>
            <w:proofErr w:type="spellEnd"/>
          </w:p>
          <w:p w14:paraId="6BB03258" w14:textId="1B2CBAE8" w:rsidR="00D3566E" w:rsidRPr="0090766C" w:rsidRDefault="00D3566E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frequency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(%)</w:t>
            </w:r>
          </w:p>
        </w:tc>
        <w:tc>
          <w:tcPr>
            <w:tcW w:w="209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ABFB6" w14:textId="77777777" w:rsidR="00DD665C" w:rsidRPr="0090766C" w:rsidRDefault="00DD665C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70B86296" w14:textId="2BB75518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n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= </w:t>
            </w:r>
            <w:r w:rsidR="00AD334F">
              <w:rPr>
                <w:rFonts w:ascii="Arial" w:eastAsia="Times New Roman" w:hAnsi="Arial" w:cs="Arial"/>
                <w:b/>
                <w:bCs/>
                <w:u w:val="single"/>
              </w:rPr>
              <w:t>697</w:t>
            </w:r>
          </w:p>
          <w:p w14:paraId="48BD2477" w14:textId="77777777" w:rsidR="00D3566E" w:rsidRPr="0090766C" w:rsidRDefault="00D3566E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63E8459D" w14:textId="77777777" w:rsidR="00D3566E" w:rsidRPr="0090766C" w:rsidRDefault="00D3566E" w:rsidP="00D356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</w:rPr>
              <w:t>mean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+</w:t>
            </w:r>
            <w:r w:rsidRPr="009076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0766C">
              <w:rPr>
                <w:rFonts w:ascii="Arial" w:eastAsia="Times New Roman" w:hAnsi="Arial" w:cs="Arial"/>
                <w:b/>
                <w:bCs/>
              </w:rPr>
              <w:t>sd</w:t>
            </w:r>
            <w:proofErr w:type="spellEnd"/>
          </w:p>
          <w:p w14:paraId="6CAB19F0" w14:textId="2870E9ED" w:rsidR="00D3566E" w:rsidRPr="0090766C" w:rsidRDefault="00D3566E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frequency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(%)</w:t>
            </w:r>
          </w:p>
          <w:p w14:paraId="61884DBB" w14:textId="77777777" w:rsidR="00D3566E" w:rsidRPr="0090766C" w:rsidRDefault="00D3566E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31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210C5" w14:textId="00FBF134" w:rsidR="00761EA8" w:rsidRPr="0090766C" w:rsidRDefault="00761EA8" w:rsidP="00DD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p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-value</w:t>
            </w:r>
          </w:p>
          <w:p w14:paraId="5C6102F9" w14:textId="77777777" w:rsidR="00DD665C" w:rsidRPr="0090766C" w:rsidRDefault="00DD665C" w:rsidP="00DD6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7B0EF95B" w14:textId="77777777" w:rsidR="00D3566E" w:rsidRPr="0090766C" w:rsidRDefault="00D3566E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451AF133" w14:textId="77777777" w:rsidR="00D3566E" w:rsidRPr="0090766C" w:rsidRDefault="00D3566E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90766C" w:rsidRPr="0090766C" w14:paraId="3B6A99B7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7C6B0" w14:textId="1E202FCA" w:rsidR="00761EA8" w:rsidRPr="0090766C" w:rsidRDefault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Age, years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E4992" w14:textId="0E8506A5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5</w:t>
            </w:r>
            <w:r w:rsidR="00AD334F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 xml:space="preserve"> ± 17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934CA" w14:textId="4AAA47D1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5</w:t>
            </w:r>
            <w:r w:rsidR="00AD334F"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 xml:space="preserve"> ± 17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AFF8D" w14:textId="37B5A19C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0.001</w:t>
            </w:r>
          </w:p>
        </w:tc>
      </w:tr>
      <w:tr w:rsidR="0090766C" w:rsidRPr="0090766C" w14:paraId="42DEA0FC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7E4FD" w14:textId="53D61CB8" w:rsidR="00761EA8" w:rsidRPr="0090766C" w:rsidRDefault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Male sex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879C6" w14:textId="1815CD70" w:rsidR="00761EA8" w:rsidRPr="0090766C" w:rsidRDefault="00AD334F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3,636</w:t>
            </w:r>
            <w:r w:rsidR="00761EA8" w:rsidRPr="0090766C">
              <w:rPr>
                <w:rFonts w:ascii="Arial" w:eastAsia="Times New Roman" w:hAnsi="Arial" w:cs="Arial"/>
              </w:rPr>
              <w:t xml:space="preserve"> (6</w:t>
            </w:r>
            <w:r>
              <w:rPr>
                <w:rFonts w:ascii="Arial" w:eastAsia="Times New Roman" w:hAnsi="Arial" w:cs="Arial"/>
              </w:rPr>
              <w:t>2</w:t>
            </w:r>
            <w:r w:rsidR="00761EA8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4A628" w14:textId="363EB61D" w:rsidR="00761EA8" w:rsidRPr="0090766C" w:rsidRDefault="00AD334F" w:rsidP="00AD33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391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761EA8" w:rsidRPr="0090766C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56</w:t>
            </w:r>
            <w:r w:rsidR="00761EA8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6FE82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4D6EA55A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2C2A1" w14:textId="100160A0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18796" w14:textId="1FE49F10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B4AF4" w14:textId="20B6E07D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734BA" w14:textId="026F7DDA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AD334F">
              <w:rPr>
                <w:rFonts w:ascii="Arial" w:eastAsia="Times New Roman" w:hAnsi="Arial" w:cs="Arial"/>
              </w:rPr>
              <w:t>445</w:t>
            </w:r>
          </w:p>
        </w:tc>
      </w:tr>
      <w:tr w:rsidR="0090766C" w:rsidRPr="0090766C" w14:paraId="69183F09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A491C" w14:textId="2B62F9BD" w:rsidR="00642F10" w:rsidRPr="0090766C" w:rsidRDefault="000F6BFA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642F10" w:rsidRPr="0090766C">
              <w:rPr>
                <w:rFonts w:ascii="Arial" w:eastAsia="Times New Roman" w:hAnsi="Arial" w:cs="Arial"/>
              </w:rPr>
              <w:t>African American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381B9" w14:textId="7863B4BD" w:rsidR="00642F10" w:rsidRPr="0090766C" w:rsidRDefault="00AD334F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605</w:t>
            </w:r>
            <w:r w:rsidR="00642F10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10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48C25" w14:textId="3A633E64" w:rsidR="00642F10" w:rsidRPr="0090766C" w:rsidRDefault="008B3E44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</w:t>
            </w:r>
            <w:r w:rsidR="00642F10" w:rsidRPr="0090766C">
              <w:rPr>
                <w:rFonts w:ascii="Arial" w:eastAsia="Times New Roman" w:hAnsi="Arial" w:cs="Arial"/>
              </w:rPr>
              <w:t xml:space="preserve"> (10)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13DAF" w14:textId="4B16E046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0766C" w:rsidRPr="0090766C" w14:paraId="5533C0BC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71BA7" w14:textId="67AB7028" w:rsidR="00642F10" w:rsidRPr="0090766C" w:rsidRDefault="000F6BFA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642F10" w:rsidRPr="0090766C">
              <w:rPr>
                <w:rFonts w:ascii="Arial" w:eastAsia="Times New Roman" w:hAnsi="Arial" w:cs="Arial"/>
              </w:rPr>
              <w:t>Caucasian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CB845" w14:textId="50A2122B" w:rsidR="00642F10" w:rsidRPr="0090766C" w:rsidRDefault="008B3E44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4,626</w:t>
            </w:r>
            <w:r w:rsidR="00642F10" w:rsidRPr="0090766C">
              <w:rPr>
                <w:rFonts w:ascii="Arial" w:eastAsia="Times New Roman" w:hAnsi="Arial" w:cs="Arial"/>
              </w:rPr>
              <w:t xml:space="preserve"> (78)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630C5" w14:textId="025CC841" w:rsidR="00642F10" w:rsidRPr="0090766C" w:rsidRDefault="008B3E44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563</w:t>
            </w:r>
            <w:r w:rsidR="00642F10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81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9B93A" w14:textId="418F2FD6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0766C" w:rsidRPr="0090766C" w14:paraId="74F69BAE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5BDE5" w14:textId="5661313D" w:rsidR="00642F10" w:rsidRPr="0090766C" w:rsidRDefault="000F6BFA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642F10" w:rsidRPr="0090766C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2CC9C" w14:textId="2A350AE5" w:rsidR="00642F10" w:rsidRPr="0090766C" w:rsidRDefault="008B3E44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203</w:t>
            </w:r>
            <w:r w:rsidR="00642F10" w:rsidRPr="0090766C">
              <w:rPr>
                <w:rFonts w:ascii="Arial" w:eastAsia="Times New Roman" w:hAnsi="Arial" w:cs="Arial"/>
              </w:rPr>
              <w:t xml:space="preserve"> (4)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07562" w14:textId="189FA6B5" w:rsidR="00642F10" w:rsidRPr="0090766C" w:rsidRDefault="008B3E44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  <w:r w:rsidR="00642F10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3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3FBFB" w14:textId="22387C25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0766C" w:rsidRPr="0090766C" w14:paraId="7DB61BCF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AFD1E8" w14:textId="4881848B" w:rsidR="008B3E44" w:rsidRPr="008B3E44" w:rsidRDefault="000F6BFA" w:rsidP="00642F10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  </w:t>
            </w:r>
            <w:r w:rsidR="008B3E44">
              <w:rPr>
                <w:rFonts w:ascii="Arial" w:eastAsia="Times New Roman" w:hAnsi="Arial" w:cs="Arial"/>
                <w:iCs/>
              </w:rPr>
              <w:t>Unknown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148B58" w14:textId="6294ECB4" w:rsidR="00642F10" w:rsidRPr="0090766C" w:rsidRDefault="008B3E44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441 (8)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32958C" w14:textId="1A4D09B5" w:rsidR="00642F10" w:rsidRPr="0090766C" w:rsidRDefault="008B3E44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 (7)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9FE8E2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0766C" w:rsidRPr="0090766C" w14:paraId="1E93FF79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E1CA4" w14:textId="77777777" w:rsidR="008B3E44" w:rsidRDefault="008B3E44" w:rsidP="00642F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  <w:p w14:paraId="33BF57B3" w14:textId="42076081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Physiological data and lab values on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440AC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1EDBD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A2AAD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31471A73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C8985" w14:textId="6C043B19" w:rsidR="00642F10" w:rsidRPr="0090766C" w:rsidRDefault="00642F10" w:rsidP="008933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Temperature maximum, °C (</w:t>
            </w:r>
            <w:r w:rsidR="008933E9">
              <w:rPr>
                <w:rFonts w:ascii="Arial" w:eastAsia="Times New Roman" w:hAnsi="Arial" w:cs="Arial"/>
              </w:rPr>
              <w:t>5,686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8933E9">
              <w:rPr>
                <w:rFonts w:ascii="Arial" w:eastAsia="Times New Roman" w:hAnsi="Arial" w:cs="Arial"/>
              </w:rPr>
              <w:t>674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46E83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37.8 ± 0.9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05E18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37.9 ± 1.0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6BBFF" w14:textId="25E27649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FC1A07">
              <w:rPr>
                <w:rFonts w:ascii="Arial" w:eastAsia="Times New Roman" w:hAnsi="Arial" w:cs="Arial"/>
              </w:rPr>
              <w:t>309</w:t>
            </w:r>
          </w:p>
        </w:tc>
      </w:tr>
      <w:tr w:rsidR="0090766C" w:rsidRPr="0090766C" w14:paraId="0E6E3E46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E8E70" w14:textId="5EB452DE" w:rsidR="00642F10" w:rsidRPr="0090766C" w:rsidRDefault="00642F10" w:rsidP="008933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Temperature minimum, °C (</w:t>
            </w:r>
            <w:r w:rsidR="008933E9">
              <w:rPr>
                <w:rFonts w:ascii="Arial" w:eastAsia="Times New Roman" w:hAnsi="Arial" w:cs="Arial"/>
              </w:rPr>
              <w:t>5,686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8933E9">
              <w:rPr>
                <w:rFonts w:ascii="Arial" w:eastAsia="Times New Roman" w:hAnsi="Arial" w:cs="Arial"/>
              </w:rPr>
              <w:t>674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B1E4E" w14:textId="1E30B3DB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36.6 ± 0.</w:t>
            </w:r>
            <w:r w:rsidR="00FC1A0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651FB" w14:textId="55768800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36.5 ± 0.</w:t>
            </w:r>
            <w:r w:rsidR="00FC1A0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3D424" w14:textId="5667824D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FC1A07">
              <w:rPr>
                <w:rFonts w:ascii="Arial" w:eastAsia="Times New Roman" w:hAnsi="Arial" w:cs="Arial"/>
              </w:rPr>
              <w:t>003</w:t>
            </w:r>
          </w:p>
        </w:tc>
      </w:tr>
      <w:tr w:rsidR="0090766C" w:rsidRPr="0090766C" w14:paraId="508A485D" w14:textId="77777777" w:rsidTr="00DD665C">
        <w:trPr>
          <w:trHeight w:val="330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CB10" w14:textId="2B1AA1C1" w:rsidR="00642F10" w:rsidRPr="0090766C" w:rsidRDefault="00FB16DF" w:rsidP="008933E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</w:t>
            </w:r>
            <w:r w:rsidR="00642F10" w:rsidRPr="0090766C">
              <w:rPr>
                <w:rFonts w:ascii="Arial" w:eastAsia="Times New Roman" w:hAnsi="Arial" w:cs="Arial"/>
              </w:rPr>
              <w:t>eart rate, min</w:t>
            </w:r>
            <w:r w:rsidR="00642F10" w:rsidRPr="0090766C">
              <w:rPr>
                <w:rFonts w:ascii="Arial" w:eastAsia="Times New Roman" w:hAnsi="Arial" w:cs="Arial"/>
                <w:vertAlign w:val="superscript"/>
              </w:rPr>
              <w:t xml:space="preserve">-1 </w:t>
            </w:r>
            <w:r w:rsidR="00642F10" w:rsidRPr="0090766C">
              <w:rPr>
                <w:rFonts w:ascii="Arial" w:eastAsia="Times New Roman" w:hAnsi="Arial" w:cs="Arial"/>
              </w:rPr>
              <w:t>(</w:t>
            </w:r>
            <w:r w:rsidR="008933E9">
              <w:rPr>
                <w:rFonts w:ascii="Arial" w:eastAsia="Times New Roman" w:hAnsi="Arial" w:cs="Arial"/>
              </w:rPr>
              <w:t>5,865</w:t>
            </w:r>
            <w:r w:rsidR="00642F10" w:rsidRPr="0090766C">
              <w:rPr>
                <w:rFonts w:ascii="Arial" w:eastAsia="Times New Roman" w:hAnsi="Arial" w:cs="Arial"/>
              </w:rPr>
              <w:t xml:space="preserve">; </w:t>
            </w:r>
            <w:r w:rsidR="008933E9">
              <w:rPr>
                <w:rFonts w:ascii="Arial" w:eastAsia="Times New Roman" w:hAnsi="Arial" w:cs="Arial"/>
              </w:rPr>
              <w:t>695</w:t>
            </w:r>
            <w:r w:rsidR="00642F10"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5F12A" w14:textId="4822708C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98 ± 1</w:t>
            </w:r>
            <w:r w:rsidR="00CB236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1B59F" w14:textId="2BA1C0F2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101 ± </w:t>
            </w:r>
            <w:r w:rsidR="00CB236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154AE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2B7D1FB7" w14:textId="77777777" w:rsidTr="00DD665C">
        <w:trPr>
          <w:trHeight w:val="330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6F79E" w14:textId="08F54F6A" w:rsidR="00642F10" w:rsidRPr="0090766C" w:rsidRDefault="00FB16DF" w:rsidP="00DB088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642F10" w:rsidRPr="0090766C">
              <w:rPr>
                <w:rFonts w:ascii="Arial" w:eastAsia="Times New Roman" w:hAnsi="Arial" w:cs="Arial"/>
              </w:rPr>
              <w:t>espiratory rate, min</w:t>
            </w:r>
            <w:r w:rsidR="00642F10" w:rsidRPr="0090766C">
              <w:rPr>
                <w:rFonts w:ascii="Arial" w:eastAsia="Times New Roman" w:hAnsi="Arial" w:cs="Arial"/>
                <w:vertAlign w:val="superscript"/>
              </w:rPr>
              <w:t>-1</w:t>
            </w:r>
            <w:r w:rsidR="00642F10" w:rsidRPr="0090766C">
              <w:rPr>
                <w:rFonts w:ascii="Arial" w:eastAsia="Times New Roman" w:hAnsi="Arial" w:cs="Arial"/>
              </w:rPr>
              <w:t xml:space="preserve"> (</w:t>
            </w:r>
            <w:r w:rsidR="00DB0883">
              <w:rPr>
                <w:rFonts w:ascii="Arial" w:eastAsia="Times New Roman" w:hAnsi="Arial" w:cs="Arial"/>
              </w:rPr>
              <w:t>5,769</w:t>
            </w:r>
            <w:r w:rsidR="00642F10" w:rsidRPr="0090766C">
              <w:rPr>
                <w:rFonts w:ascii="Arial" w:eastAsia="Times New Roman" w:hAnsi="Arial" w:cs="Arial"/>
              </w:rPr>
              <w:t xml:space="preserve">; </w:t>
            </w:r>
            <w:r w:rsidR="00DB0883">
              <w:rPr>
                <w:rFonts w:ascii="Arial" w:eastAsia="Times New Roman" w:hAnsi="Arial" w:cs="Arial"/>
              </w:rPr>
              <w:t>686</w:t>
            </w:r>
            <w:r w:rsidR="00642F10"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64E73" w14:textId="51E8539E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21 ± </w:t>
            </w:r>
            <w:r w:rsidR="00CB236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C7AC0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21 ± 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E0405" w14:textId="35CDE501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CB236A">
              <w:rPr>
                <w:rFonts w:ascii="Arial" w:eastAsia="Times New Roman" w:hAnsi="Arial" w:cs="Arial"/>
              </w:rPr>
              <w:t>017</w:t>
            </w:r>
          </w:p>
        </w:tc>
      </w:tr>
      <w:tr w:rsidR="0090766C" w:rsidRPr="0090766C" w14:paraId="6B2AC9C4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67888" w14:textId="2337239F" w:rsidR="00642F10" w:rsidRPr="0090766C" w:rsidRDefault="00FB16DF" w:rsidP="00DB088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642F10" w:rsidRPr="0090766C">
              <w:rPr>
                <w:rFonts w:ascii="Arial" w:eastAsia="Times New Roman" w:hAnsi="Arial" w:cs="Arial"/>
              </w:rPr>
              <w:t>ystolic blood pressure, mmHg (</w:t>
            </w:r>
            <w:r w:rsidR="00DB0883">
              <w:rPr>
                <w:rFonts w:ascii="Arial" w:eastAsia="Times New Roman" w:hAnsi="Arial" w:cs="Arial"/>
              </w:rPr>
              <w:t>5,846</w:t>
            </w:r>
            <w:r w:rsidR="00642F10" w:rsidRPr="0090766C">
              <w:rPr>
                <w:rFonts w:ascii="Arial" w:eastAsia="Times New Roman" w:hAnsi="Arial" w:cs="Arial"/>
              </w:rPr>
              <w:t xml:space="preserve">; </w:t>
            </w:r>
            <w:r w:rsidR="00DB0883">
              <w:rPr>
                <w:rFonts w:ascii="Arial" w:eastAsia="Times New Roman" w:hAnsi="Arial" w:cs="Arial"/>
              </w:rPr>
              <w:t>693</w:t>
            </w:r>
            <w:r w:rsidR="00642F10"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AFD6F" w14:textId="4A5231C2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12</w:t>
            </w:r>
            <w:r w:rsidR="00F3544B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 xml:space="preserve"> ± 2</w:t>
            </w:r>
            <w:r w:rsidR="00F3544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940E6" w14:textId="6AB7A38C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F3544B">
              <w:rPr>
                <w:rFonts w:ascii="Arial" w:eastAsia="Times New Roman" w:hAnsi="Arial" w:cs="Arial"/>
              </w:rPr>
              <w:t>17</w:t>
            </w:r>
            <w:r w:rsidRPr="0090766C">
              <w:rPr>
                <w:rFonts w:ascii="Arial" w:eastAsia="Times New Roman" w:hAnsi="Arial" w:cs="Arial"/>
              </w:rPr>
              <w:t xml:space="preserve"> ± 2</w:t>
            </w:r>
            <w:r w:rsidR="00F3544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B8C85" w14:textId="0E489A4D" w:rsidR="00642F10" w:rsidRPr="0090766C" w:rsidRDefault="00F3544B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2207A8A5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B635B" w14:textId="2D374231" w:rsidR="00642F10" w:rsidRPr="0090766C" w:rsidRDefault="00FB16DF" w:rsidP="00DB088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642F10" w:rsidRPr="0090766C">
              <w:rPr>
                <w:rFonts w:ascii="Arial" w:eastAsia="Times New Roman" w:hAnsi="Arial" w:cs="Arial"/>
              </w:rPr>
              <w:t>iastolic blood pressure, mmHg (</w:t>
            </w:r>
            <w:r w:rsidR="00DB0883">
              <w:rPr>
                <w:rFonts w:ascii="Arial" w:eastAsia="Times New Roman" w:hAnsi="Arial" w:cs="Arial"/>
              </w:rPr>
              <w:t>5,842</w:t>
            </w:r>
            <w:r w:rsidR="00642F10" w:rsidRPr="0090766C">
              <w:rPr>
                <w:rFonts w:ascii="Arial" w:eastAsia="Times New Roman" w:hAnsi="Arial" w:cs="Arial"/>
              </w:rPr>
              <w:t xml:space="preserve">; </w:t>
            </w:r>
            <w:r w:rsidR="00DB0883">
              <w:rPr>
                <w:rFonts w:ascii="Arial" w:eastAsia="Times New Roman" w:hAnsi="Arial" w:cs="Arial"/>
              </w:rPr>
              <w:t>693</w:t>
            </w:r>
            <w:r w:rsidR="00642F10"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F7D56" w14:textId="18E6B4EA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6</w:t>
            </w:r>
            <w:r w:rsidR="00941BB3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 xml:space="preserve"> ± 12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83FEE" w14:textId="2CC93909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6</w:t>
            </w:r>
            <w:r w:rsidR="00941BB3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± 12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978B0" w14:textId="7430A8BD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941BB3">
              <w:rPr>
                <w:rFonts w:ascii="Arial" w:eastAsia="Times New Roman" w:hAnsi="Arial" w:cs="Arial"/>
              </w:rPr>
              <w:t>114</w:t>
            </w:r>
          </w:p>
        </w:tc>
      </w:tr>
      <w:tr w:rsidR="0090766C" w:rsidRPr="0090766C" w14:paraId="759BD299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D77F8" w14:textId="5AECDD4C" w:rsidR="00642F10" w:rsidRPr="0090766C" w:rsidRDefault="00642F10" w:rsidP="00DB088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 maximum, % (</w:t>
            </w:r>
            <w:r w:rsidR="00DB0883">
              <w:rPr>
                <w:rFonts w:ascii="Arial" w:eastAsia="Times New Roman" w:hAnsi="Arial" w:cs="Arial"/>
              </w:rPr>
              <w:t>5,835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DB0883">
              <w:rPr>
                <w:rFonts w:ascii="Arial" w:eastAsia="Times New Roman" w:hAnsi="Arial" w:cs="Arial"/>
              </w:rPr>
              <w:t>692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01725" w14:textId="605BE20C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</w:t>
            </w:r>
            <w:r w:rsidR="00576557"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 xml:space="preserve"> ±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4CD2B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99 ± 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FC596" w14:textId="0C4C3D6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0.02</w:t>
            </w:r>
            <w:r w:rsidR="00576557">
              <w:rPr>
                <w:rFonts w:ascii="Arial" w:eastAsia="Times New Roman" w:hAnsi="Arial" w:cs="Arial"/>
              </w:rPr>
              <w:t>6</w:t>
            </w:r>
          </w:p>
        </w:tc>
      </w:tr>
      <w:tr w:rsidR="0090766C" w:rsidRPr="0090766C" w14:paraId="6A48C3F9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B1FE1" w14:textId="6722F345" w:rsidR="00642F10" w:rsidRPr="0090766C" w:rsidRDefault="00642F10" w:rsidP="0037300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 minimum, % (</w:t>
            </w:r>
            <w:r w:rsidR="0037300B">
              <w:rPr>
                <w:rFonts w:ascii="Arial" w:eastAsia="Times New Roman" w:hAnsi="Arial" w:cs="Arial"/>
              </w:rPr>
              <w:t>5,835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37300B">
              <w:rPr>
                <w:rFonts w:ascii="Arial" w:eastAsia="Times New Roman" w:hAnsi="Arial" w:cs="Arial"/>
              </w:rPr>
              <w:t>692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2F4F2" w14:textId="1E793261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</w:t>
            </w:r>
            <w:r w:rsidR="00F44979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 xml:space="preserve"> ±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BCBA5" w14:textId="10BC07B0" w:rsidR="00642F10" w:rsidRPr="0090766C" w:rsidRDefault="00F44979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  <w:r w:rsidR="00642F10" w:rsidRPr="0090766C">
              <w:rPr>
                <w:rFonts w:ascii="Arial" w:eastAsia="Times New Roman" w:hAnsi="Arial" w:cs="Arial"/>
              </w:rPr>
              <w:t xml:space="preserve"> ± 1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049B7" w14:textId="696FFE12" w:rsidR="00642F10" w:rsidRPr="0090766C" w:rsidRDefault="00F44979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04A6CB2B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32724" w14:textId="5BC74EB5" w:rsidR="00642F10" w:rsidRPr="0090766C" w:rsidRDefault="00642F10" w:rsidP="00C357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White blood cell count, K/</w:t>
            </w:r>
            <w:proofErr w:type="spellStart"/>
            <w:r w:rsidRPr="0090766C">
              <w:rPr>
                <w:rFonts w:ascii="Arial" w:eastAsia="Times New Roman" w:hAnsi="Arial" w:cs="Arial"/>
              </w:rPr>
              <w:t>uL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C357C4">
              <w:rPr>
                <w:rFonts w:ascii="Arial" w:eastAsia="Times New Roman" w:hAnsi="Arial" w:cs="Arial"/>
              </w:rPr>
              <w:t>4,693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C357C4">
              <w:rPr>
                <w:rFonts w:ascii="Arial" w:eastAsia="Times New Roman" w:hAnsi="Arial" w:cs="Arial"/>
              </w:rPr>
              <w:t>576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130F9" w14:textId="37F3A74F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5058A8">
              <w:rPr>
                <w:rFonts w:ascii="Arial" w:eastAsia="Times New Roman" w:hAnsi="Arial" w:cs="Arial"/>
              </w:rPr>
              <w:t>4.</w:t>
            </w:r>
            <w:r w:rsidR="00C357C4"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 xml:space="preserve"> ± 1</w:t>
            </w:r>
            <w:r w:rsidR="005058A8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>.</w:t>
            </w:r>
            <w:r w:rsidR="00C357C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09054" w14:textId="1DA5E1D9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14.</w:t>
            </w:r>
            <w:r w:rsidR="00C357C4"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 xml:space="preserve"> ± 1</w:t>
            </w:r>
            <w:r w:rsidR="00C357C4"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>.</w:t>
            </w:r>
            <w:r w:rsidR="00505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DD87B" w14:textId="780516F6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C357C4">
              <w:rPr>
                <w:rFonts w:ascii="Arial" w:eastAsia="Times New Roman" w:hAnsi="Arial" w:cs="Arial"/>
              </w:rPr>
              <w:t>183</w:t>
            </w:r>
          </w:p>
        </w:tc>
      </w:tr>
      <w:tr w:rsidR="0090766C" w:rsidRPr="0090766C" w14:paraId="2AEBB5DA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CD3FE" w14:textId="47F64C2B" w:rsidR="00642F10" w:rsidRPr="0090766C" w:rsidRDefault="00642F10" w:rsidP="002A60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Hematocrit, % (</w:t>
            </w:r>
            <w:r w:rsidR="002A60AE">
              <w:rPr>
                <w:rFonts w:ascii="Arial" w:eastAsia="Times New Roman" w:hAnsi="Arial" w:cs="Arial"/>
              </w:rPr>
              <w:t>4,702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2A60AE">
              <w:rPr>
                <w:rFonts w:ascii="Arial" w:eastAsia="Times New Roman" w:hAnsi="Arial" w:cs="Arial"/>
              </w:rPr>
              <w:t>578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D6090" w14:textId="77CCC2C2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30.</w:t>
            </w:r>
            <w:r w:rsidR="001056DB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± 6.2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E2B02" w14:textId="1E6EF1AC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30.</w:t>
            </w:r>
            <w:r w:rsidR="001056DB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 xml:space="preserve"> ± 5.9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4DC7F" w14:textId="5A904E41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1056DB">
              <w:rPr>
                <w:rFonts w:ascii="Arial" w:eastAsia="Times New Roman" w:hAnsi="Arial" w:cs="Arial"/>
              </w:rPr>
              <w:t>566</w:t>
            </w:r>
          </w:p>
        </w:tc>
      </w:tr>
      <w:tr w:rsidR="0090766C" w:rsidRPr="0090766C" w14:paraId="2E3ED552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C2B23" w14:textId="569596F7" w:rsidR="00642F10" w:rsidRPr="0090766C" w:rsidRDefault="00642F10" w:rsidP="002A60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Platelets, K/</w:t>
            </w:r>
            <w:proofErr w:type="spellStart"/>
            <w:r w:rsidRPr="0090766C">
              <w:rPr>
                <w:rFonts w:ascii="Arial" w:eastAsia="Times New Roman" w:hAnsi="Arial" w:cs="Arial"/>
              </w:rPr>
              <w:t>uL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2A60AE">
              <w:rPr>
                <w:rFonts w:ascii="Arial" w:eastAsia="Times New Roman" w:hAnsi="Arial" w:cs="Arial"/>
              </w:rPr>
              <w:t>4,702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2A60AE">
              <w:rPr>
                <w:rFonts w:ascii="Arial" w:eastAsia="Times New Roman" w:hAnsi="Arial" w:cs="Arial"/>
              </w:rPr>
              <w:t>576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FA75E" w14:textId="2A5A339D" w:rsidR="00642F10" w:rsidRPr="0090766C" w:rsidRDefault="00741676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179</w:t>
            </w:r>
            <w:r w:rsidR="00642F10" w:rsidRPr="0090766C">
              <w:rPr>
                <w:rFonts w:ascii="Arial" w:eastAsia="Times New Roman" w:hAnsi="Arial" w:cs="Arial"/>
              </w:rPr>
              <w:t xml:space="preserve"> ± 1</w:t>
            </w: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4B031" w14:textId="684273DF" w:rsidR="00642F10" w:rsidRPr="0090766C" w:rsidRDefault="00741676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179</w:t>
            </w:r>
            <w:r w:rsidR="00642F10" w:rsidRPr="0090766C">
              <w:rPr>
                <w:rFonts w:ascii="Arial" w:eastAsia="Times New Roman" w:hAnsi="Arial" w:cs="Arial"/>
              </w:rPr>
              <w:t xml:space="preserve"> ± 1</w:t>
            </w: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82922" w14:textId="56F3BB58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741676">
              <w:rPr>
                <w:rFonts w:ascii="Arial" w:eastAsia="Times New Roman" w:hAnsi="Arial" w:cs="Arial"/>
              </w:rPr>
              <w:t>339</w:t>
            </w:r>
          </w:p>
        </w:tc>
      </w:tr>
      <w:tr w:rsidR="0090766C" w:rsidRPr="0090766C" w14:paraId="75E2A0B4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A67B5" w14:textId="1FFCA431" w:rsidR="00642F10" w:rsidRPr="0090766C" w:rsidRDefault="00642F10" w:rsidP="002A60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Bicarbonate, </w:t>
            </w:r>
            <w:proofErr w:type="spellStart"/>
            <w:r w:rsidRPr="0090766C">
              <w:rPr>
                <w:rFonts w:ascii="Arial" w:eastAsia="Times New Roman" w:hAnsi="Arial" w:cs="Arial"/>
              </w:rPr>
              <w:t>mmol</w:t>
            </w:r>
            <w:proofErr w:type="spellEnd"/>
            <w:r w:rsidRPr="0090766C">
              <w:rPr>
                <w:rFonts w:ascii="Arial" w:eastAsia="Times New Roman" w:hAnsi="Arial" w:cs="Arial"/>
              </w:rPr>
              <w:t>/L (</w:t>
            </w:r>
            <w:r w:rsidR="002A60AE">
              <w:rPr>
                <w:rFonts w:ascii="Arial" w:eastAsia="Times New Roman" w:hAnsi="Arial" w:cs="Arial"/>
              </w:rPr>
              <w:t>4,773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2A60AE">
              <w:rPr>
                <w:rFonts w:ascii="Arial" w:eastAsia="Times New Roman" w:hAnsi="Arial" w:cs="Arial"/>
              </w:rPr>
              <w:t>580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95814" w14:textId="7FD61646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25.</w:t>
            </w:r>
            <w:r w:rsidR="00C268FD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± </w:t>
            </w:r>
            <w:r w:rsidR="00C268FD">
              <w:rPr>
                <w:rFonts w:ascii="Arial" w:eastAsia="Times New Roman" w:hAnsi="Arial" w:cs="Arial"/>
              </w:rPr>
              <w:t>5.0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4E27D" w14:textId="20473B1C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24.</w:t>
            </w:r>
            <w:r w:rsidR="00C268FD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 ± 5</w:t>
            </w:r>
            <w:r w:rsidR="00C268FD">
              <w:rPr>
                <w:rFonts w:ascii="Arial" w:eastAsia="Times New Roman" w:hAnsi="Arial" w:cs="Arial"/>
              </w:rPr>
              <w:t>.5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1AC7B" w14:textId="0A8CF90E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0.01</w:t>
            </w:r>
            <w:r w:rsidR="00C268FD">
              <w:rPr>
                <w:rFonts w:ascii="Arial" w:eastAsia="Times New Roman" w:hAnsi="Arial" w:cs="Arial"/>
              </w:rPr>
              <w:t>8</w:t>
            </w:r>
          </w:p>
        </w:tc>
      </w:tr>
      <w:tr w:rsidR="0090766C" w:rsidRPr="0090766C" w14:paraId="72C15FC7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C182C" w14:textId="20120510" w:rsidR="00642F10" w:rsidRPr="0090766C" w:rsidRDefault="00642F10" w:rsidP="002A60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Blood urea nitrogen, mg/</w:t>
            </w:r>
            <w:proofErr w:type="spellStart"/>
            <w:r w:rsidRPr="0090766C">
              <w:rPr>
                <w:rFonts w:ascii="Arial" w:eastAsia="Times New Roman" w:hAnsi="Arial" w:cs="Arial"/>
              </w:rPr>
              <w:t>dL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2A60AE">
              <w:rPr>
                <w:rFonts w:ascii="Arial" w:eastAsia="Times New Roman" w:hAnsi="Arial" w:cs="Arial"/>
              </w:rPr>
              <w:t>4,787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2A60AE">
              <w:rPr>
                <w:rFonts w:ascii="Arial" w:eastAsia="Times New Roman" w:hAnsi="Arial" w:cs="Arial"/>
              </w:rPr>
              <w:t>582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8105A" w14:textId="3215C6E8" w:rsidR="00642F10" w:rsidRPr="0090766C" w:rsidRDefault="004F107A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  <w:r w:rsidR="00642F10" w:rsidRPr="0090766C">
              <w:rPr>
                <w:rFonts w:ascii="Arial" w:eastAsia="Times New Roman" w:hAnsi="Arial" w:cs="Arial"/>
              </w:rPr>
              <w:t xml:space="preserve"> ± 2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8014B" w14:textId="6BCB4C20" w:rsidR="00642F10" w:rsidRPr="0090766C" w:rsidRDefault="004F107A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  <w:r w:rsidR="00642F10" w:rsidRPr="0090766C">
              <w:rPr>
                <w:rFonts w:ascii="Arial" w:eastAsia="Times New Roman" w:hAnsi="Arial" w:cs="Arial"/>
              </w:rPr>
              <w:t xml:space="preserve"> ± 2</w:t>
            </w: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687B8" w14:textId="51716E1F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</w:t>
            </w:r>
            <w:r w:rsidR="004F107A">
              <w:rPr>
                <w:rFonts w:ascii="Arial" w:eastAsia="Times New Roman" w:hAnsi="Arial" w:cs="Arial"/>
              </w:rPr>
              <w:t>13</w:t>
            </w:r>
          </w:p>
        </w:tc>
      </w:tr>
      <w:tr w:rsidR="0090766C" w:rsidRPr="0090766C" w14:paraId="3073A11B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44F7F" w14:textId="0561B222" w:rsidR="00642F10" w:rsidRPr="0090766C" w:rsidRDefault="00642F10" w:rsidP="00303AE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0766C">
              <w:rPr>
                <w:rFonts w:ascii="Arial" w:eastAsia="Times New Roman" w:hAnsi="Arial" w:cs="Arial"/>
              </w:rPr>
              <w:t>Creatinine</w:t>
            </w:r>
            <w:proofErr w:type="spellEnd"/>
            <w:r w:rsidRPr="0090766C">
              <w:rPr>
                <w:rFonts w:ascii="Arial" w:eastAsia="Times New Roman" w:hAnsi="Arial" w:cs="Arial"/>
              </w:rPr>
              <w:t>, mg/</w:t>
            </w:r>
            <w:proofErr w:type="spellStart"/>
            <w:r w:rsidRPr="0090766C">
              <w:rPr>
                <w:rFonts w:ascii="Arial" w:eastAsia="Times New Roman" w:hAnsi="Arial" w:cs="Arial"/>
              </w:rPr>
              <w:t>dL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303AE8">
              <w:rPr>
                <w:rFonts w:ascii="Arial" w:eastAsia="Times New Roman" w:hAnsi="Arial" w:cs="Arial"/>
              </w:rPr>
              <w:t>4,822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303AE8">
              <w:rPr>
                <w:rFonts w:ascii="Arial" w:eastAsia="Times New Roman" w:hAnsi="Arial" w:cs="Arial"/>
              </w:rPr>
              <w:t>586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AC53C" w14:textId="015560CF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9C4F5F">
              <w:rPr>
                <w:rFonts w:ascii="Arial" w:eastAsia="Times New Roman" w:hAnsi="Arial" w:cs="Arial"/>
              </w:rPr>
              <w:t>54</w:t>
            </w:r>
            <w:r w:rsidRPr="0090766C">
              <w:rPr>
                <w:rFonts w:ascii="Arial" w:eastAsia="Times New Roman" w:hAnsi="Arial" w:cs="Arial"/>
              </w:rPr>
              <w:t xml:space="preserve"> ± 1.4</w:t>
            </w:r>
            <w:r w:rsidR="009C4F5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D3947" w14:textId="289EE939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9C4F5F">
              <w:rPr>
                <w:rFonts w:ascii="Arial" w:eastAsia="Times New Roman" w:hAnsi="Arial" w:cs="Arial"/>
              </w:rPr>
              <w:t>52</w:t>
            </w:r>
            <w:r w:rsidRPr="0090766C">
              <w:rPr>
                <w:rFonts w:ascii="Arial" w:eastAsia="Times New Roman" w:hAnsi="Arial" w:cs="Arial"/>
              </w:rPr>
              <w:t xml:space="preserve"> ± 1.</w:t>
            </w:r>
            <w:r w:rsidR="009C4F5F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B58A0" w14:textId="3AEBF110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0.7</w:t>
            </w:r>
            <w:r w:rsidR="009C4F5F">
              <w:rPr>
                <w:rFonts w:ascii="Arial" w:eastAsia="Times New Roman" w:hAnsi="Arial" w:cs="Arial"/>
              </w:rPr>
              <w:t>64</w:t>
            </w:r>
          </w:p>
        </w:tc>
      </w:tr>
      <w:tr w:rsidR="0090766C" w:rsidRPr="0090766C" w14:paraId="56BDAE30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85E60" w14:textId="4095C9C0" w:rsidR="00642F10" w:rsidRPr="0090766C" w:rsidRDefault="00642F10" w:rsidP="00303AE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lastRenderedPageBreak/>
              <w:t>Glasgow Coma Scale maximum (</w:t>
            </w:r>
            <w:r w:rsidR="00303AE8">
              <w:rPr>
                <w:rFonts w:ascii="Arial" w:eastAsia="Times New Roman" w:hAnsi="Arial" w:cs="Arial"/>
              </w:rPr>
              <w:t>3,870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303AE8">
              <w:rPr>
                <w:rFonts w:ascii="Arial" w:eastAsia="Times New Roman" w:hAnsi="Arial" w:cs="Arial"/>
              </w:rPr>
              <w:t>465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97358" w14:textId="10D2F992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9074F4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 xml:space="preserve"> ±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AFB72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12 ± 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CFD4A" w14:textId="72EE0221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9074F4">
              <w:rPr>
                <w:rFonts w:ascii="Arial" w:eastAsia="Times New Roman" w:hAnsi="Arial" w:cs="Arial"/>
              </w:rPr>
              <w:t>210</w:t>
            </w:r>
          </w:p>
        </w:tc>
      </w:tr>
      <w:tr w:rsidR="0090766C" w:rsidRPr="0090766C" w14:paraId="3BAA88C8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04B04" w14:textId="725AAEE9" w:rsidR="00642F10" w:rsidRPr="0090766C" w:rsidRDefault="00642F10" w:rsidP="00303AE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 minimum (</w:t>
            </w:r>
            <w:r w:rsidR="00303AE8">
              <w:rPr>
                <w:rFonts w:ascii="Arial" w:eastAsia="Times New Roman" w:hAnsi="Arial" w:cs="Arial"/>
              </w:rPr>
              <w:t>3,870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303AE8">
              <w:rPr>
                <w:rFonts w:ascii="Arial" w:eastAsia="Times New Roman" w:hAnsi="Arial" w:cs="Arial"/>
              </w:rPr>
              <w:t>465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AC1A7" w14:textId="65986B3E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9074F4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 xml:space="preserve"> ± </w:t>
            </w:r>
            <w:r w:rsidR="009074F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3FE67" w14:textId="01DCCD85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9074F4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 xml:space="preserve"> ± </w:t>
            </w:r>
            <w:r w:rsidR="009074F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3B459" w14:textId="6F2A4F9F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9074F4">
              <w:rPr>
                <w:rFonts w:ascii="Arial" w:eastAsia="Times New Roman" w:hAnsi="Arial" w:cs="Arial"/>
              </w:rPr>
              <w:t>293</w:t>
            </w:r>
          </w:p>
        </w:tc>
      </w:tr>
      <w:tr w:rsidR="0090766C" w:rsidRPr="0090766C" w14:paraId="4447B809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E4151" w14:textId="5CCD0720" w:rsidR="00642F10" w:rsidRPr="0090766C" w:rsidRDefault="00642F10" w:rsidP="00303AE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APACHE II score (</w:t>
            </w:r>
            <w:r w:rsidR="00303AE8">
              <w:rPr>
                <w:rFonts w:ascii="Arial" w:eastAsia="Times New Roman" w:hAnsi="Arial" w:cs="Arial"/>
              </w:rPr>
              <w:t>5,875</w:t>
            </w:r>
            <w:r w:rsidRPr="0090766C">
              <w:rPr>
                <w:rFonts w:ascii="Arial" w:eastAsia="Times New Roman" w:hAnsi="Arial" w:cs="Arial"/>
              </w:rPr>
              <w:t xml:space="preserve">, </w:t>
            </w:r>
            <w:r w:rsidR="00303AE8">
              <w:rPr>
                <w:rFonts w:ascii="Arial" w:eastAsia="Times New Roman" w:hAnsi="Arial" w:cs="Arial"/>
              </w:rPr>
              <w:t>697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C800B" w14:textId="18EDBF3D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DA6978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 xml:space="preserve"> ±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8E1A3" w14:textId="6406B0ED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DA6978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 ± 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51A88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30493EDC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C08F0" w14:textId="2AE19E17" w:rsidR="00642F10" w:rsidRPr="0090766C" w:rsidRDefault="003A637F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qSOFA</w:t>
            </w:r>
            <w:proofErr w:type="gramEnd"/>
            <w:r>
              <w:rPr>
                <w:rFonts w:ascii="Arial" w:eastAsia="Times New Roman" w:hAnsi="Arial" w:cs="Arial"/>
              </w:rPr>
              <w:t xml:space="preserve"> score</w:t>
            </w:r>
            <w:r w:rsidR="00642F10"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FA698" w14:textId="2AD38762" w:rsidR="00642F10" w:rsidRPr="0090766C" w:rsidRDefault="003A637F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2.3 </w:t>
            </w:r>
            <w:r w:rsidRPr="0090766C">
              <w:rPr>
                <w:rFonts w:ascii="Arial" w:eastAsia="Times New Roman" w:hAnsi="Arial" w:cs="Arial"/>
              </w:rPr>
              <w:t>±</w:t>
            </w:r>
            <w:r>
              <w:rPr>
                <w:rFonts w:ascii="Arial" w:eastAsia="Times New Roman" w:hAnsi="Arial" w:cs="Arial"/>
              </w:rPr>
              <w:t xml:space="preserve"> 1</w:t>
            </w:r>
            <w:r w:rsidR="00642F10"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6F307" w14:textId="431D99E6" w:rsidR="00642F10" w:rsidRPr="0090766C" w:rsidRDefault="003A637F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2.4 </w:t>
            </w:r>
            <w:r w:rsidRPr="0090766C">
              <w:rPr>
                <w:rFonts w:ascii="Arial" w:eastAsia="Times New Roman" w:hAnsi="Arial" w:cs="Arial"/>
              </w:rPr>
              <w:t>±</w:t>
            </w:r>
            <w:r>
              <w:rPr>
                <w:rFonts w:ascii="Arial" w:eastAsia="Times New Roman" w:hAnsi="Arial" w:cs="Arial"/>
              </w:rPr>
              <w:t xml:space="preserve"> 1</w:t>
            </w:r>
            <w:r w:rsidR="00642F10"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63D45" w14:textId="41B2D12F" w:rsidR="00642F10" w:rsidRPr="0090766C" w:rsidRDefault="003A637F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0.461</w:t>
            </w:r>
            <w:r w:rsidR="00642F10"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0E01B0" w:rsidRPr="0090766C" w14:paraId="61DBB123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D8D57F" w14:textId="173B60B7" w:rsidR="000E01B0" w:rsidRPr="00BB0141" w:rsidRDefault="000E01B0" w:rsidP="00642F10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proofErr w:type="gramStart"/>
            <w:r>
              <w:rPr>
                <w:rFonts w:ascii="Arial" w:eastAsia="Times New Roman" w:hAnsi="Arial" w:cs="Arial"/>
                <w:iCs/>
              </w:rPr>
              <w:t>qSOFA</w:t>
            </w:r>
            <w:proofErr w:type="gramEnd"/>
            <w:r>
              <w:rPr>
                <w:rFonts w:ascii="Arial" w:eastAsia="Times New Roman" w:hAnsi="Arial" w:cs="Arial"/>
                <w:iCs/>
              </w:rPr>
              <w:t xml:space="preserve"> score &gt; 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83399D" w14:textId="391D5731" w:rsidR="000E01B0" w:rsidRPr="0090766C" w:rsidRDefault="000E01B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4,947 (87)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45F2A9" w14:textId="3FB54148" w:rsidR="000E01B0" w:rsidRPr="0090766C" w:rsidRDefault="00F52CD9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607 (89</w:t>
            </w:r>
            <w:r w:rsidR="000E01B0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7B00D5" w14:textId="09987858" w:rsidR="000E01B0" w:rsidRPr="0090766C" w:rsidRDefault="000E01B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0.156</w:t>
            </w:r>
          </w:p>
        </w:tc>
      </w:tr>
      <w:tr w:rsidR="0090766C" w:rsidRPr="0090766C" w14:paraId="5AC64306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D39A5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91981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423EE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358E6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05F854C3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6245C" w14:textId="4CC82343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Antibiotic use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D9578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BF158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671CC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2C702629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8726A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A2179" w14:textId="100E0D59" w:rsidR="00642F10" w:rsidRPr="0090766C" w:rsidRDefault="00C7167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2,309</w:t>
            </w:r>
            <w:r w:rsidR="00642F10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39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31E68" w14:textId="37598D53" w:rsidR="00642F10" w:rsidRPr="0090766C" w:rsidRDefault="00C7167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414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642F10" w:rsidRPr="0090766C">
              <w:rPr>
                <w:rFonts w:ascii="Arial" w:eastAsia="Times New Roman" w:hAnsi="Arial" w:cs="Arial"/>
              </w:rPr>
              <w:t>(5</w:t>
            </w:r>
            <w:r>
              <w:rPr>
                <w:rFonts w:ascii="Arial" w:eastAsia="Times New Roman" w:hAnsi="Arial" w:cs="Arial"/>
              </w:rPr>
              <w:t>9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27ADC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4F38475C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E57A5" w14:textId="72A8F2F9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Received on days 1, 2 &amp; </w:t>
            </w:r>
            <w:r w:rsidR="00262738">
              <w:rPr>
                <w:rFonts w:ascii="Arial" w:eastAsia="Times New Roman" w:hAnsi="Arial" w:cs="Arial"/>
              </w:rPr>
              <w:t>&gt;2</w:t>
            </w:r>
            <w:r w:rsidRPr="0090766C">
              <w:rPr>
                <w:rFonts w:ascii="Arial" w:eastAsia="Times New Roman" w:hAnsi="Arial" w:cs="Arial"/>
              </w:rPr>
              <w:t xml:space="preserve"> before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54376" w14:textId="31E62A26" w:rsidR="00642F10" w:rsidRPr="0090766C" w:rsidRDefault="00262738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1,182</w:t>
            </w:r>
            <w:r w:rsidR="00642F10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20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9DCB5" w14:textId="0682D06D" w:rsidR="00642F10" w:rsidRPr="0090766C" w:rsidRDefault="00262738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</w:t>
            </w:r>
            <w:r w:rsidR="00642F10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13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4F999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56C32A2D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5B349" w14:textId="0F9B423E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Received on days 1 &amp; 2 before presentation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BAAD8" w14:textId="7984F2A3" w:rsidR="00642F10" w:rsidRPr="0090766C" w:rsidRDefault="007B5D58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718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642F10" w:rsidRPr="0090766C">
              <w:rPr>
                <w:rFonts w:ascii="Arial" w:eastAsia="Times New Roman" w:hAnsi="Arial" w:cs="Arial"/>
              </w:rPr>
              <w:t>(1</w:t>
            </w:r>
            <w:r>
              <w:rPr>
                <w:rFonts w:ascii="Arial" w:eastAsia="Times New Roman" w:hAnsi="Arial" w:cs="Arial"/>
              </w:rPr>
              <w:t>2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60A92" w14:textId="2029F0DC" w:rsidR="00642F10" w:rsidRPr="0090766C" w:rsidRDefault="007B5D58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  <w:r w:rsidR="00642F10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3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03E4F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7E05AB32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D325" w14:textId="5248FEE4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Received only on day 1 before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20144" w14:textId="636C54AE" w:rsidR="00642F10" w:rsidRPr="0090766C" w:rsidRDefault="007B5D58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1,099</w:t>
            </w:r>
            <w:r w:rsidR="00642F10" w:rsidRPr="0090766C">
              <w:rPr>
                <w:rFonts w:ascii="Arial" w:eastAsia="Times New Roman" w:hAnsi="Arial" w:cs="Arial"/>
              </w:rPr>
              <w:t xml:space="preserve"> (19)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76AD7" w14:textId="1B2E9769" w:rsidR="00642F10" w:rsidRPr="0090766C" w:rsidRDefault="007B5D58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  <w:r w:rsidR="00642F10" w:rsidRPr="0090766C">
              <w:rPr>
                <w:rFonts w:ascii="Arial" w:eastAsia="Times New Roman" w:hAnsi="Arial" w:cs="Arial"/>
              </w:rPr>
              <w:t xml:space="preserve"> (12)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A8B7A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0351496E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5A23D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DC86A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E6493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51B9D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2795E2E9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AA9F2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Before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69077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1171F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0DDB3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11965C13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ED80A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Mechanical ventilation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2D7D7" w14:textId="3D6AC1B7" w:rsidR="00642F10" w:rsidRPr="0090766C" w:rsidRDefault="00D8612F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1,806</w:t>
            </w:r>
            <w:r w:rsidR="00642F10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3</w:t>
            </w:r>
            <w:r w:rsidR="00642F10" w:rsidRPr="0090766C">
              <w:rPr>
                <w:rFonts w:ascii="Arial" w:eastAsia="Times New Roman" w:hAnsi="Arial" w:cs="Arial"/>
              </w:rPr>
              <w:t>1)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F35A4" w14:textId="470B239C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D8612F">
              <w:rPr>
                <w:rFonts w:ascii="Arial" w:eastAsia="Times New Roman" w:hAnsi="Arial" w:cs="Arial"/>
              </w:rPr>
              <w:t>54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D8612F">
              <w:rPr>
                <w:rFonts w:ascii="Arial" w:eastAsia="Times New Roman" w:hAnsi="Arial" w:cs="Arial"/>
              </w:rPr>
              <w:t>22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982A9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5CACA67E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6EDBD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Renal replacement therapy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B4547" w14:textId="7E23FFAB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D8612F">
              <w:rPr>
                <w:rFonts w:ascii="Arial" w:eastAsia="Times New Roman" w:hAnsi="Arial" w:cs="Arial"/>
              </w:rPr>
              <w:t>36</w:t>
            </w:r>
            <w:r w:rsidRPr="0090766C">
              <w:rPr>
                <w:rFonts w:ascii="Arial" w:eastAsia="Times New Roman" w:hAnsi="Arial" w:cs="Arial"/>
              </w:rPr>
              <w:t xml:space="preserve"> (2)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D7190" w14:textId="36EA31A5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D8612F"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D8612F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A60B4" w14:textId="77457C84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D8612F">
              <w:rPr>
                <w:rFonts w:ascii="Arial" w:eastAsia="Times New Roman" w:hAnsi="Arial" w:cs="Arial"/>
              </w:rPr>
              <w:t>536</w:t>
            </w:r>
          </w:p>
        </w:tc>
      </w:tr>
      <w:tr w:rsidR="0090766C" w:rsidRPr="0090766C" w14:paraId="360EC888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C0617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Plasma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283C9" w14:textId="5BD3430C" w:rsidR="00642F10" w:rsidRPr="0090766C" w:rsidRDefault="00D8612F" w:rsidP="00D8612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892</w:t>
            </w:r>
            <w:r w:rsidR="00642F10" w:rsidRPr="0090766C">
              <w:rPr>
                <w:rFonts w:ascii="Arial" w:eastAsia="Times New Roman" w:hAnsi="Arial" w:cs="Arial"/>
              </w:rPr>
              <w:t xml:space="preserve"> (1</w:t>
            </w:r>
            <w:r>
              <w:rPr>
                <w:rFonts w:ascii="Arial" w:eastAsia="Times New Roman" w:hAnsi="Arial" w:cs="Arial"/>
              </w:rPr>
              <w:t>5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69148" w14:textId="6CA1920B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D8612F">
              <w:rPr>
                <w:rFonts w:ascii="Arial" w:eastAsia="Times New Roman" w:hAnsi="Arial" w:cs="Arial"/>
              </w:rPr>
              <w:t>21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 w:rsidR="00D8612F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05A22" w14:textId="13F6E40B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D8612F">
              <w:rPr>
                <w:rFonts w:ascii="Arial" w:eastAsia="Times New Roman" w:hAnsi="Arial" w:cs="Arial"/>
              </w:rPr>
              <w:t>147</w:t>
            </w:r>
          </w:p>
        </w:tc>
      </w:tr>
      <w:tr w:rsidR="0090766C" w:rsidRPr="0090766C" w14:paraId="3A1867A5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FDEBF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Red blood cell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14151" w14:textId="5E0E90C0" w:rsidR="00642F10" w:rsidRPr="0090766C" w:rsidRDefault="006840F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907</w:t>
            </w:r>
            <w:r w:rsidR="00642F10" w:rsidRPr="0090766C">
              <w:rPr>
                <w:rFonts w:ascii="Arial" w:eastAsia="Times New Roman" w:hAnsi="Arial" w:cs="Arial"/>
              </w:rPr>
              <w:t xml:space="preserve"> (1</w:t>
            </w:r>
            <w:r>
              <w:rPr>
                <w:rFonts w:ascii="Arial" w:eastAsia="Times New Roman" w:hAnsi="Arial" w:cs="Arial"/>
              </w:rPr>
              <w:t>5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3AB0D" w14:textId="56EB4466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6840F0">
              <w:rPr>
                <w:rFonts w:ascii="Arial" w:eastAsia="Times New Roman" w:hAnsi="Arial" w:cs="Arial"/>
              </w:rPr>
              <w:t>22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 w:rsidR="006840F0"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5D77B" w14:textId="73205B49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0.1</w:t>
            </w:r>
            <w:r w:rsidR="006840F0">
              <w:rPr>
                <w:rFonts w:ascii="Arial" w:eastAsia="Times New Roman" w:hAnsi="Arial" w:cs="Arial"/>
              </w:rPr>
              <w:t>73</w:t>
            </w:r>
          </w:p>
        </w:tc>
      </w:tr>
      <w:tr w:rsidR="0090766C" w:rsidRPr="0090766C" w14:paraId="55548EA7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CF663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Platelet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51ED1" w14:textId="5A34F6F3" w:rsidR="00642F10" w:rsidRPr="0090766C" w:rsidRDefault="00AF2EDF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463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642F10" w:rsidRPr="0090766C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8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BEC26" w14:textId="3CFB404A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5</w:t>
            </w:r>
            <w:r w:rsidR="00AF2EDF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AF2EDF"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F5ECD" w14:textId="58657560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AF2EDF">
              <w:rPr>
                <w:rFonts w:ascii="Arial" w:eastAsia="Times New Roman" w:hAnsi="Arial" w:cs="Arial"/>
              </w:rPr>
              <w:t>961</w:t>
            </w:r>
          </w:p>
        </w:tc>
      </w:tr>
      <w:tr w:rsidR="0090766C" w:rsidRPr="0090766C" w14:paraId="6C6C0715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16EA4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Receiving vasopressors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E587A" w14:textId="785D61EE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1,24</w:t>
            </w:r>
            <w:r w:rsidR="003B6FC4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3B6FC4">
              <w:rPr>
                <w:rFonts w:ascii="Arial" w:eastAsia="Times New Roman" w:hAnsi="Arial" w:cs="Arial"/>
              </w:rPr>
              <w:t>21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5246D" w14:textId="6A78A91A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156 (</w:t>
            </w:r>
            <w:r w:rsidR="003B6FC4">
              <w:rPr>
                <w:rFonts w:ascii="Arial" w:eastAsia="Times New Roman" w:hAnsi="Arial" w:cs="Arial"/>
              </w:rPr>
              <w:t>22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336DA" w14:textId="0AC40D79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0.4</w:t>
            </w:r>
            <w:r w:rsidR="003B6FC4">
              <w:rPr>
                <w:rFonts w:ascii="Arial" w:eastAsia="Times New Roman" w:hAnsi="Arial" w:cs="Arial"/>
              </w:rPr>
              <w:t>66</w:t>
            </w:r>
          </w:p>
        </w:tc>
      </w:tr>
      <w:tr w:rsidR="0090766C" w:rsidRPr="0090766C" w14:paraId="469DD483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8B22F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86ACC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5F703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2254D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7989ADF0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E81C1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Therapies initiated within 24 hours of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48C9F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3A2DB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B5F09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165FF055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2CFF1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Mechanical ventilation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01ED9" w14:textId="38EF6D30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2,0</w:t>
            </w:r>
            <w:r w:rsidR="009C4B17">
              <w:rPr>
                <w:rFonts w:ascii="Arial" w:eastAsia="Times New Roman" w:hAnsi="Arial" w:cs="Arial"/>
              </w:rPr>
              <w:t>59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9C4B17">
              <w:rPr>
                <w:rFonts w:ascii="Arial" w:eastAsia="Times New Roman" w:hAnsi="Arial" w:cs="Arial"/>
              </w:rPr>
              <w:t>35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C63EA" w14:textId="0E10694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23</w:t>
            </w:r>
            <w:r w:rsidR="009C4B17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9C4B17">
              <w:rPr>
                <w:rFonts w:ascii="Arial" w:eastAsia="Times New Roman" w:hAnsi="Arial" w:cs="Arial"/>
              </w:rPr>
              <w:t>34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1F63A" w14:textId="5D85D436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9C4B17">
              <w:rPr>
                <w:rFonts w:ascii="Arial" w:eastAsia="Times New Roman" w:hAnsi="Arial" w:cs="Arial"/>
              </w:rPr>
              <w:t>562</w:t>
            </w:r>
          </w:p>
        </w:tc>
      </w:tr>
      <w:tr w:rsidR="0090766C" w:rsidRPr="0090766C" w14:paraId="7A1B9072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39783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Renal replacement therapy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863FE" w14:textId="1903B6B6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</w:t>
            </w:r>
            <w:r w:rsidR="00EE49A4">
              <w:rPr>
                <w:rFonts w:ascii="Arial" w:eastAsia="Times New Roman" w:hAnsi="Arial" w:cs="Arial"/>
              </w:rPr>
              <w:t>36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EE49A4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0D439" w14:textId="59760B4C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</w:t>
            </w:r>
            <w:r w:rsidR="00EE49A4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EE49A4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A7D73" w14:textId="52FCC46B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0.1</w:t>
            </w:r>
            <w:r w:rsidR="00EE49A4">
              <w:rPr>
                <w:rFonts w:ascii="Arial" w:eastAsia="Times New Roman" w:hAnsi="Arial" w:cs="Arial"/>
              </w:rPr>
              <w:t>81</w:t>
            </w:r>
          </w:p>
        </w:tc>
      </w:tr>
      <w:tr w:rsidR="0090766C" w:rsidRPr="0090766C" w14:paraId="202F90A9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1665E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Plasma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0EEDB" w14:textId="3FBB7FDF" w:rsidR="00642F10" w:rsidRPr="0090766C" w:rsidRDefault="00EE49A4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276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642F10" w:rsidRPr="0090766C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5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7FEB4" w14:textId="3D2EE818" w:rsidR="00642F10" w:rsidRPr="0090766C" w:rsidRDefault="00EE49A4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</w:t>
            </w:r>
            <w:r w:rsidR="00642F10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7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3339A" w14:textId="3E9EAE3F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</w:t>
            </w:r>
            <w:r w:rsidR="00EE49A4">
              <w:rPr>
                <w:rFonts w:ascii="Arial" w:eastAsia="Times New Roman" w:hAnsi="Arial" w:cs="Arial"/>
              </w:rPr>
              <w:t>23</w:t>
            </w:r>
          </w:p>
        </w:tc>
      </w:tr>
      <w:tr w:rsidR="0090766C" w:rsidRPr="0090766C" w14:paraId="27E99F99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D64A8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Red blood cell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B62E3" w14:textId="5DD336A5" w:rsidR="00642F10" w:rsidRPr="0090766C" w:rsidRDefault="00577C33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644</w:t>
            </w:r>
            <w:r w:rsidR="00EE49A4" w:rsidRPr="0090766C">
              <w:rPr>
                <w:rFonts w:ascii="Arial" w:eastAsia="Times New Roman" w:hAnsi="Arial" w:cs="Arial"/>
              </w:rPr>
              <w:t xml:space="preserve"> </w:t>
            </w:r>
            <w:r w:rsidR="00642F10" w:rsidRPr="0090766C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11</w:t>
            </w:r>
            <w:r w:rsidR="00EE49A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D80D8" w14:textId="21081C02" w:rsidR="00642F10" w:rsidRPr="0090766C" w:rsidRDefault="00577C33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</w:t>
            </w:r>
            <w:r w:rsidR="00642F10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10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4CB56" w14:textId="4D83298A" w:rsidR="00642F10" w:rsidRPr="0090766C" w:rsidRDefault="00577C33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0.578</w:t>
            </w:r>
          </w:p>
        </w:tc>
      </w:tr>
      <w:tr w:rsidR="0090766C" w:rsidRPr="0090766C" w14:paraId="06E1F979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C8613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Platelet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06A68" w14:textId="630FC732" w:rsidR="00642F10" w:rsidRPr="0090766C" w:rsidRDefault="00577C33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309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642F10" w:rsidRPr="0090766C">
              <w:rPr>
                <w:rFonts w:ascii="Arial" w:eastAsia="Times New Roman" w:hAnsi="Arial" w:cs="Arial"/>
              </w:rPr>
              <w:t>(5)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EFA03" w14:textId="750EDC26" w:rsidR="00642F10" w:rsidRPr="0090766C" w:rsidRDefault="00577C33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</w:t>
            </w:r>
            <w:r w:rsidR="00642F10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8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A23F2" w14:textId="034101A2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0.01</w:t>
            </w:r>
            <w:r w:rsidR="00577C33">
              <w:rPr>
                <w:rFonts w:ascii="Arial" w:eastAsia="Times New Roman" w:hAnsi="Arial" w:cs="Arial"/>
              </w:rPr>
              <w:t>3</w:t>
            </w:r>
          </w:p>
        </w:tc>
      </w:tr>
      <w:tr w:rsidR="0090766C" w:rsidRPr="0090766C" w14:paraId="4B368F34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427E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FA3B5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8189F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53246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01F2EA7C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0ADB0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Outcomes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3ECB7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CEFAA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315AB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406A76B7" w14:textId="77777777" w:rsidTr="00DD665C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A54B6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Hospital Survival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0B6C5" w14:textId="13FF30DF" w:rsidR="00642F10" w:rsidRPr="0090766C" w:rsidRDefault="00CE7B84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4,840</w:t>
            </w:r>
            <w:r w:rsidR="00642F10" w:rsidRPr="0090766C">
              <w:rPr>
                <w:rFonts w:ascii="Arial" w:eastAsia="Times New Roman" w:hAnsi="Arial" w:cs="Arial"/>
              </w:rPr>
              <w:t xml:space="preserve"> (8</w:t>
            </w:r>
            <w:r>
              <w:rPr>
                <w:rFonts w:ascii="Arial" w:eastAsia="Times New Roman" w:hAnsi="Arial" w:cs="Arial"/>
              </w:rPr>
              <w:t>3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05638" w14:textId="3A0ED560" w:rsidR="00642F10" w:rsidRPr="0090766C" w:rsidRDefault="00CE7B84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528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642F10" w:rsidRPr="0090766C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76</w:t>
            </w:r>
            <w:r w:rsidR="00642F1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87417" w14:textId="77777777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39074828" w14:textId="77777777" w:rsidTr="00DD665C">
        <w:trPr>
          <w:trHeight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91495" w14:textId="77777777" w:rsidR="00642F10" w:rsidRPr="0090766C" w:rsidRDefault="00642F10" w:rsidP="00642F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Post sepsis hospital length of stay, days (9,283; 1,105)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78A9F" w14:textId="03939DF9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3.</w:t>
            </w:r>
            <w:r w:rsidR="00CE7B84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 ± 5.</w:t>
            </w:r>
            <w:r w:rsidR="00CE7B8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DBE38" w14:textId="0B810613" w:rsidR="00642F10" w:rsidRPr="0090766C" w:rsidRDefault="00642F10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4.</w:t>
            </w:r>
            <w:r w:rsidR="00CE7B84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 xml:space="preserve"> ± 5.</w:t>
            </w:r>
            <w:r w:rsidR="00CE7B8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736A0" w14:textId="3B92E97D" w:rsidR="00642F10" w:rsidRPr="0090766C" w:rsidRDefault="00CE7B84" w:rsidP="00642F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0.335</w:t>
            </w:r>
          </w:p>
        </w:tc>
      </w:tr>
    </w:tbl>
    <w:p w14:paraId="2656CCEA" w14:textId="77777777" w:rsidR="00687D74" w:rsidRPr="0090766C" w:rsidRDefault="00687D74" w:rsidP="00687D7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E7530F2" w14:textId="53217078" w:rsidR="001E56F4" w:rsidRDefault="001E56F4" w:rsidP="00B27D71">
      <w:pPr>
        <w:spacing w:line="240" w:lineRule="auto"/>
        <w:rPr>
          <w:rFonts w:ascii="Times New Roman" w:hAnsi="Times New Roman"/>
          <w:sz w:val="24"/>
          <w:szCs w:val="24"/>
        </w:rPr>
      </w:pPr>
      <w:r w:rsidRPr="0090766C">
        <w:rPr>
          <w:rFonts w:ascii="Times New Roman" w:hAnsi="Times New Roman"/>
          <w:sz w:val="24"/>
          <w:szCs w:val="24"/>
        </w:rPr>
        <w:t xml:space="preserve">Data are presented as mean </w:t>
      </w:r>
      <w:r w:rsidRPr="0090766C">
        <w:rPr>
          <w:rFonts w:ascii="Times New Roman" w:hAnsi="Times New Roman"/>
          <w:sz w:val="24"/>
          <w:szCs w:val="24"/>
          <w:u w:val="single"/>
        </w:rPr>
        <w:t>+</w:t>
      </w:r>
      <w:r w:rsidRPr="0090766C">
        <w:rPr>
          <w:rFonts w:ascii="Times New Roman" w:hAnsi="Times New Roman"/>
          <w:sz w:val="24"/>
          <w:szCs w:val="24"/>
        </w:rPr>
        <w:t xml:space="preserve"> </w:t>
      </w:r>
      <w:r w:rsidR="003A637F">
        <w:rPr>
          <w:rFonts w:ascii="Times New Roman" w:hAnsi="Times New Roman"/>
          <w:sz w:val="24"/>
          <w:szCs w:val="24"/>
        </w:rPr>
        <w:t xml:space="preserve">the standard deviation </w:t>
      </w:r>
      <w:r w:rsidRPr="0090766C">
        <w:rPr>
          <w:rFonts w:ascii="Times New Roman" w:hAnsi="Times New Roman"/>
          <w:sz w:val="24"/>
          <w:szCs w:val="24"/>
        </w:rPr>
        <w:t>or frequency (percentage).</w:t>
      </w:r>
      <w:r w:rsidR="00571018" w:rsidRPr="0090766C">
        <w:rPr>
          <w:rFonts w:ascii="Times New Roman" w:hAnsi="Times New Roman"/>
          <w:sz w:val="24"/>
          <w:szCs w:val="24"/>
        </w:rPr>
        <w:t xml:space="preserve">  </w:t>
      </w:r>
      <w:r w:rsidR="00FA5D4D" w:rsidRPr="0090766C">
        <w:rPr>
          <w:rFonts w:ascii="Times New Roman" w:hAnsi="Times New Roman"/>
          <w:sz w:val="24"/>
          <w:szCs w:val="24"/>
        </w:rPr>
        <w:t>*</w:t>
      </w:r>
      <w:r w:rsidR="00571018" w:rsidRPr="0090766C">
        <w:rPr>
          <w:rFonts w:ascii="Times New Roman" w:hAnsi="Times New Roman"/>
          <w:sz w:val="24"/>
          <w:szCs w:val="24"/>
        </w:rPr>
        <w:t xml:space="preserve">If </w:t>
      </w:r>
      <w:r w:rsidR="006D0580" w:rsidRPr="0090766C">
        <w:rPr>
          <w:rFonts w:ascii="Times New Roman" w:hAnsi="Times New Roman"/>
          <w:sz w:val="24"/>
          <w:szCs w:val="24"/>
        </w:rPr>
        <w:t>patients are missing</w:t>
      </w:r>
      <w:r w:rsidR="00571018" w:rsidRPr="0090766C">
        <w:rPr>
          <w:rFonts w:ascii="Times New Roman" w:hAnsi="Times New Roman"/>
          <w:sz w:val="24"/>
          <w:szCs w:val="24"/>
        </w:rPr>
        <w:t xml:space="preserve"> </w:t>
      </w:r>
      <w:r w:rsidR="006D0580" w:rsidRPr="0090766C">
        <w:rPr>
          <w:rFonts w:ascii="Times New Roman" w:hAnsi="Times New Roman"/>
          <w:sz w:val="24"/>
          <w:szCs w:val="24"/>
        </w:rPr>
        <w:t>values</w:t>
      </w:r>
      <w:r w:rsidR="00571018" w:rsidRPr="0090766C">
        <w:rPr>
          <w:rFonts w:ascii="Times New Roman" w:hAnsi="Times New Roman"/>
          <w:sz w:val="24"/>
          <w:szCs w:val="24"/>
        </w:rPr>
        <w:t xml:space="preserve">, the numbers of patients with </w:t>
      </w:r>
      <w:r w:rsidR="006D0580" w:rsidRPr="0090766C">
        <w:rPr>
          <w:rFonts w:ascii="Times New Roman" w:hAnsi="Times New Roman"/>
          <w:sz w:val="24"/>
          <w:szCs w:val="24"/>
        </w:rPr>
        <w:t>values for that variable</w:t>
      </w:r>
      <w:r w:rsidR="00571018" w:rsidRPr="0090766C">
        <w:rPr>
          <w:rFonts w:ascii="Times New Roman" w:hAnsi="Times New Roman"/>
          <w:sz w:val="24"/>
          <w:szCs w:val="24"/>
        </w:rPr>
        <w:t xml:space="preserve"> are shown in parentheses after the variable (n for negative cultures; n for positive cultures).</w:t>
      </w:r>
      <w:r w:rsidR="0031558C" w:rsidRPr="0090766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1558C" w:rsidRPr="0090766C">
        <w:rPr>
          <w:rFonts w:ascii="Times New Roman" w:hAnsi="Times New Roman"/>
          <w:sz w:val="24"/>
          <w:szCs w:val="24"/>
        </w:rPr>
        <w:t>Bonferroni</w:t>
      </w:r>
      <w:proofErr w:type="spellEnd"/>
      <w:r w:rsidR="0031558C" w:rsidRPr="0090766C">
        <w:rPr>
          <w:rFonts w:ascii="Times New Roman" w:hAnsi="Times New Roman"/>
          <w:sz w:val="24"/>
          <w:szCs w:val="24"/>
        </w:rPr>
        <w:t xml:space="preserve"> adjusted p-value for statistical significance p&lt;0.0</w:t>
      </w:r>
      <w:r w:rsidR="00B005DF">
        <w:rPr>
          <w:rFonts w:ascii="Times New Roman" w:hAnsi="Times New Roman"/>
          <w:sz w:val="24"/>
          <w:szCs w:val="24"/>
        </w:rPr>
        <w:t>10</w:t>
      </w:r>
      <w:r w:rsidR="0031558C" w:rsidRPr="0090766C">
        <w:rPr>
          <w:rFonts w:ascii="Times New Roman" w:hAnsi="Times New Roman"/>
          <w:sz w:val="24"/>
          <w:szCs w:val="24"/>
        </w:rPr>
        <w:t>.</w:t>
      </w:r>
    </w:p>
    <w:p w14:paraId="01A2A04D" w14:textId="46104000" w:rsidR="003755C2" w:rsidRDefault="00FC5AC2" w:rsidP="00FC5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proofErr w:type="gramStart"/>
      <w:r w:rsidR="00EB27A9">
        <w:rPr>
          <w:rFonts w:ascii="Times New Roman" w:hAnsi="Times New Roman"/>
          <w:sz w:val="24"/>
          <w:szCs w:val="24"/>
        </w:rPr>
        <w:lastRenderedPageBreak/>
        <w:t>Supplementary T</w:t>
      </w:r>
      <w:r w:rsidR="00713B13" w:rsidRPr="0090766C">
        <w:rPr>
          <w:rFonts w:ascii="Times New Roman" w:hAnsi="Times New Roman"/>
          <w:sz w:val="24"/>
          <w:szCs w:val="24"/>
        </w:rPr>
        <w:t xml:space="preserve">able </w:t>
      </w:r>
      <w:r w:rsidR="003755C2" w:rsidRPr="0090766C">
        <w:rPr>
          <w:rFonts w:ascii="Times New Roman" w:hAnsi="Times New Roman"/>
          <w:sz w:val="24"/>
          <w:szCs w:val="24"/>
        </w:rPr>
        <w:t>2.</w:t>
      </w:r>
      <w:proofErr w:type="gramEnd"/>
      <w:r w:rsidR="003755C2" w:rsidRPr="009076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55C2" w:rsidRPr="0090766C">
        <w:rPr>
          <w:rFonts w:ascii="Times New Roman" w:hAnsi="Times New Roman"/>
          <w:sz w:val="24"/>
          <w:szCs w:val="24"/>
        </w:rPr>
        <w:t>Univariate analysis comparing in-hospital survival to mortality</w:t>
      </w:r>
      <w:r w:rsidR="00C77319">
        <w:rPr>
          <w:rFonts w:ascii="Times New Roman" w:hAnsi="Times New Roman"/>
          <w:sz w:val="24"/>
          <w:szCs w:val="24"/>
        </w:rPr>
        <w:t xml:space="preserve"> with change in SOFA score ≥ 2.</w:t>
      </w:r>
      <w:proofErr w:type="gramEnd"/>
    </w:p>
    <w:p w14:paraId="5B22186F" w14:textId="77777777" w:rsidR="00FC5AC2" w:rsidRPr="0090766C" w:rsidRDefault="00FC5AC2" w:rsidP="00FC5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44" w:type="dxa"/>
        <w:tblLook w:val="04A0" w:firstRow="1" w:lastRow="0" w:firstColumn="1" w:lastColumn="0" w:noHBand="0" w:noVBand="1"/>
      </w:tblPr>
      <w:tblGrid>
        <w:gridCol w:w="5805"/>
        <w:gridCol w:w="2381"/>
        <w:gridCol w:w="2039"/>
        <w:gridCol w:w="1419"/>
      </w:tblGrid>
      <w:tr w:rsidR="0090766C" w:rsidRPr="0090766C" w14:paraId="0538039B" w14:textId="77777777" w:rsidTr="00E52A80">
        <w:trPr>
          <w:trHeight w:val="300"/>
        </w:trPr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4D0E3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E4518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>No Hospital Mortality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D7F23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>Hospital Mortality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33E40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0766C" w:rsidRPr="0090766C" w14:paraId="4EFB1E8B" w14:textId="77777777" w:rsidTr="00E52A80">
        <w:trPr>
          <w:trHeight w:val="300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F096E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Characteristic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99CAB" w14:textId="657A85AB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n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= </w:t>
            </w:r>
            <w:r w:rsidR="00350A39">
              <w:rPr>
                <w:rFonts w:ascii="Arial" w:eastAsia="Times New Roman" w:hAnsi="Arial" w:cs="Arial"/>
                <w:b/>
                <w:bCs/>
                <w:u w:val="single"/>
              </w:rPr>
              <w:t>5,368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C58EA" w14:textId="338C3156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n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= </w:t>
            </w:r>
            <w:r w:rsidR="00350A39">
              <w:rPr>
                <w:rFonts w:ascii="Arial" w:eastAsia="Times New Roman" w:hAnsi="Arial" w:cs="Arial"/>
                <w:b/>
                <w:bCs/>
                <w:u w:val="single"/>
              </w:rPr>
              <w:t>1,204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BC82C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p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-value</w:t>
            </w:r>
          </w:p>
        </w:tc>
      </w:tr>
      <w:tr w:rsidR="0090766C" w:rsidRPr="0090766C" w14:paraId="545E4873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F9D2E" w14:textId="55675DC6" w:rsidR="00761EA8" w:rsidRPr="0090766C" w:rsidRDefault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Age, years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DA9A7" w14:textId="2A990041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5</w:t>
            </w:r>
            <w:r w:rsidR="00FB0DE2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 ± 17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25180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62 ± 16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D4935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6B14D295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E4795" w14:textId="798552D0" w:rsidR="00761EA8" w:rsidRPr="0090766C" w:rsidRDefault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Male sex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CF6DE" w14:textId="2FC90444" w:rsidR="00761EA8" w:rsidRPr="0090766C" w:rsidRDefault="00FB0DE2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3,302</w:t>
            </w:r>
            <w:r w:rsidR="00761EA8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62</w:t>
            </w:r>
            <w:r w:rsidR="00761EA8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79762" w14:textId="3FEF23AA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7</w:t>
            </w:r>
            <w:r w:rsidR="00FB0DE2">
              <w:rPr>
                <w:rFonts w:ascii="Arial" w:eastAsia="Times New Roman" w:hAnsi="Arial" w:cs="Arial"/>
              </w:rPr>
              <w:t>25</w:t>
            </w:r>
            <w:r w:rsidRPr="0090766C">
              <w:rPr>
                <w:rFonts w:ascii="Arial" w:eastAsia="Times New Roman" w:hAnsi="Arial" w:cs="Arial"/>
              </w:rPr>
              <w:t xml:space="preserve"> (60)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78ACE" w14:textId="4E54ED23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FB0DE2">
              <w:rPr>
                <w:rFonts w:ascii="Arial" w:eastAsia="Times New Roman" w:hAnsi="Arial" w:cs="Arial"/>
              </w:rPr>
              <w:t>423</w:t>
            </w:r>
          </w:p>
        </w:tc>
      </w:tr>
      <w:tr w:rsidR="0090766C" w:rsidRPr="0090766C" w14:paraId="5A4BD9AC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F7E7D" w14:textId="53A7FD6A" w:rsidR="00E52A80" w:rsidRPr="0090766C" w:rsidRDefault="00E52A80" w:rsidP="00E52A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Race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44BAA" w14:textId="6EB1A26C" w:rsidR="00E52A80" w:rsidRPr="0090766C" w:rsidRDefault="00E52A80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792D3" w14:textId="2FB0FE0D" w:rsidR="00E52A80" w:rsidRPr="0090766C" w:rsidRDefault="00E52A80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868DD" w14:textId="340EF318" w:rsidR="00E52A80" w:rsidRPr="0090766C" w:rsidRDefault="00E52A80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3C8B71BA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A9133" w14:textId="6C766546" w:rsidR="00E52A80" w:rsidRPr="0090766C" w:rsidRDefault="000F6BFA" w:rsidP="00E52A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E52A80" w:rsidRPr="0090766C">
              <w:rPr>
                <w:rFonts w:ascii="Arial" w:eastAsia="Times New Roman" w:hAnsi="Arial" w:cs="Arial"/>
              </w:rPr>
              <w:t>African American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112B8" w14:textId="1AE37945" w:rsidR="00E52A80" w:rsidRPr="0090766C" w:rsidRDefault="00763739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567</w:t>
            </w:r>
            <w:r w:rsidR="00E52A80" w:rsidRPr="0090766C">
              <w:rPr>
                <w:rFonts w:ascii="Arial" w:eastAsia="Times New Roman" w:hAnsi="Arial" w:cs="Arial"/>
              </w:rPr>
              <w:t xml:space="preserve"> (11)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7D15F" w14:textId="724BC472" w:rsidR="00E52A80" w:rsidRPr="0090766C" w:rsidRDefault="00E52A80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763739">
              <w:rPr>
                <w:rFonts w:ascii="Arial" w:eastAsia="Times New Roman" w:hAnsi="Arial" w:cs="Arial"/>
              </w:rPr>
              <w:t>09</w:t>
            </w:r>
            <w:r w:rsidRPr="0090766C">
              <w:rPr>
                <w:rFonts w:ascii="Arial" w:eastAsia="Times New Roman" w:hAnsi="Arial" w:cs="Arial"/>
              </w:rPr>
              <w:t xml:space="preserve"> (9)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7E9A7" w14:textId="6B390F48" w:rsidR="00E52A80" w:rsidRPr="0090766C" w:rsidRDefault="00E52A80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0766C" w:rsidRPr="0090766C" w14:paraId="7779070E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6C00A" w14:textId="19E8B2A1" w:rsidR="00E52A80" w:rsidRPr="0090766C" w:rsidRDefault="000F6BFA" w:rsidP="00E52A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E52A80" w:rsidRPr="0090766C">
              <w:rPr>
                <w:rFonts w:ascii="Arial" w:eastAsia="Times New Roman" w:hAnsi="Arial" w:cs="Arial"/>
              </w:rPr>
              <w:t>Caucasian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226CF" w14:textId="787FA6BF" w:rsidR="00E52A80" w:rsidRPr="0090766C" w:rsidRDefault="00763739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4,261</w:t>
            </w:r>
            <w:r w:rsidR="00E52A80" w:rsidRPr="0090766C">
              <w:rPr>
                <w:rFonts w:ascii="Arial" w:eastAsia="Times New Roman" w:hAnsi="Arial" w:cs="Arial"/>
              </w:rPr>
              <w:t xml:space="preserve"> (79)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7B19C" w14:textId="0425F18B" w:rsidR="00E52A80" w:rsidRPr="0090766C" w:rsidRDefault="00763739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928</w:t>
            </w:r>
            <w:r w:rsidR="00E52A80" w:rsidRPr="0090766C">
              <w:rPr>
                <w:rFonts w:ascii="Arial" w:eastAsia="Times New Roman" w:hAnsi="Arial" w:cs="Arial"/>
              </w:rPr>
              <w:t xml:space="preserve"> (7</w:t>
            </w:r>
            <w:r>
              <w:rPr>
                <w:rFonts w:ascii="Arial" w:eastAsia="Times New Roman" w:hAnsi="Arial" w:cs="Arial"/>
              </w:rPr>
              <w:t>7</w:t>
            </w:r>
            <w:r w:rsidR="00E52A8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5826A" w14:textId="2B62C1D5" w:rsidR="00E52A80" w:rsidRPr="0090766C" w:rsidRDefault="00E52A80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0766C" w:rsidRPr="0090766C" w14:paraId="66A8125D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08950" w14:textId="15515A83" w:rsidR="00E52A80" w:rsidRPr="0090766C" w:rsidRDefault="000F6BFA" w:rsidP="00E52A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E52A80" w:rsidRPr="0090766C">
              <w:rPr>
                <w:rFonts w:ascii="Arial" w:eastAsia="Times New Roman" w:hAnsi="Arial" w:cs="Arial"/>
              </w:rPr>
              <w:t>Other race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0AB31" w14:textId="125F0B51" w:rsidR="00E52A80" w:rsidRPr="0090766C" w:rsidRDefault="00763739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183</w:t>
            </w:r>
            <w:r w:rsidR="00E52A80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3</w:t>
            </w:r>
            <w:r w:rsidR="00E52A8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42449" w14:textId="648C51E9" w:rsidR="00E52A80" w:rsidRPr="0090766C" w:rsidRDefault="00763739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</w:t>
            </w:r>
            <w:r w:rsidR="00E52A80" w:rsidRPr="0090766C">
              <w:rPr>
                <w:rFonts w:ascii="Arial" w:eastAsia="Times New Roman" w:hAnsi="Arial" w:cs="Arial"/>
              </w:rPr>
              <w:t xml:space="preserve"> (3)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0C1CF" w14:textId="3E48EEBB" w:rsidR="00E52A80" w:rsidRPr="0090766C" w:rsidRDefault="00E52A80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0766C" w:rsidRPr="0090766C" w14:paraId="4C0399F7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EA69F9" w14:textId="05E1E8CF" w:rsidR="00E52A80" w:rsidRPr="00BB0141" w:rsidRDefault="000F6BFA" w:rsidP="00761EA8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  </w:t>
            </w:r>
            <w:r w:rsidR="00763739">
              <w:rPr>
                <w:rFonts w:ascii="Arial" w:eastAsia="Times New Roman" w:hAnsi="Arial" w:cs="Arial"/>
                <w:iCs/>
              </w:rPr>
              <w:t>Unknown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03285" w14:textId="687671A3" w:rsidR="00E52A80" w:rsidRPr="0090766C" w:rsidRDefault="00717B54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357 (7)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CF19F2" w14:textId="09C61983" w:rsidR="00E52A80" w:rsidRPr="0090766C" w:rsidRDefault="00717B54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 (11)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2315AE" w14:textId="77777777" w:rsidR="00E52A80" w:rsidRPr="0090766C" w:rsidRDefault="00E52A80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0766C" w:rsidRPr="0090766C" w14:paraId="63CD8461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30FC7" w14:textId="77777777" w:rsidR="00763739" w:rsidRDefault="00763739" w:rsidP="00761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  <w:p w14:paraId="58D576C4" w14:textId="4E4AA119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Physiological data and lab values on presentation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1625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05439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BCCD3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597CC4C4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C7340" w14:textId="55D3214E" w:rsidR="00761EA8" w:rsidRPr="0090766C" w:rsidRDefault="00761EA8" w:rsidP="007B6C2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Temperature maximum, °C (</w:t>
            </w:r>
            <w:r w:rsidR="007B6C25">
              <w:rPr>
                <w:rFonts w:ascii="Arial" w:eastAsia="Times New Roman" w:hAnsi="Arial" w:cs="Arial"/>
              </w:rPr>
              <w:t>5,202</w:t>
            </w:r>
            <w:r w:rsidRPr="0090766C">
              <w:rPr>
                <w:rFonts w:ascii="Arial" w:eastAsia="Times New Roman" w:hAnsi="Arial" w:cs="Arial"/>
              </w:rPr>
              <w:t>; 1,</w:t>
            </w:r>
            <w:r w:rsidR="007B6C25">
              <w:rPr>
                <w:rFonts w:ascii="Arial" w:eastAsia="Times New Roman" w:hAnsi="Arial" w:cs="Arial"/>
              </w:rPr>
              <w:t>158</w:t>
            </w:r>
            <w:r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E3B50" w14:textId="6A805BCB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37.</w:t>
            </w:r>
            <w:r w:rsidR="007B6C25"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 xml:space="preserve"> ± 0.9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63677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37.7 ± 1.2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45B3B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40990C32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58758" w14:textId="4F55E4AA" w:rsidR="00761EA8" w:rsidRPr="0090766C" w:rsidRDefault="00761EA8" w:rsidP="001033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Temperature minimum, °C (</w:t>
            </w:r>
            <w:r w:rsidR="001033F8">
              <w:rPr>
                <w:rFonts w:ascii="Arial" w:eastAsia="Times New Roman" w:hAnsi="Arial" w:cs="Arial"/>
              </w:rPr>
              <w:t>5,202</w:t>
            </w:r>
            <w:r w:rsidRPr="0090766C">
              <w:rPr>
                <w:rFonts w:ascii="Arial" w:eastAsia="Times New Roman" w:hAnsi="Arial" w:cs="Arial"/>
              </w:rPr>
              <w:t>; 1,</w:t>
            </w:r>
            <w:r w:rsidR="001033F8">
              <w:rPr>
                <w:rFonts w:ascii="Arial" w:eastAsia="Times New Roman" w:hAnsi="Arial" w:cs="Arial"/>
              </w:rPr>
              <w:t>158</w:t>
            </w:r>
            <w:r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60346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36.6 ± 0.6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87923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36.3 ± 1.2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BEBFD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5EE97610" w14:textId="77777777" w:rsidTr="00E52A80">
        <w:trPr>
          <w:trHeight w:val="330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5B859" w14:textId="1A4AB0F0" w:rsidR="00761EA8" w:rsidRPr="0090766C" w:rsidRDefault="00FB16DF" w:rsidP="001033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</w:t>
            </w:r>
            <w:r w:rsidR="00761EA8" w:rsidRPr="0090766C">
              <w:rPr>
                <w:rFonts w:ascii="Arial" w:eastAsia="Times New Roman" w:hAnsi="Arial" w:cs="Arial"/>
              </w:rPr>
              <w:t>eart rate, min</w:t>
            </w:r>
            <w:r w:rsidR="00761EA8" w:rsidRPr="0090766C">
              <w:rPr>
                <w:rFonts w:ascii="Arial" w:eastAsia="Times New Roman" w:hAnsi="Arial" w:cs="Arial"/>
                <w:vertAlign w:val="superscript"/>
              </w:rPr>
              <w:t>-1</w:t>
            </w:r>
            <w:r w:rsidR="00761EA8" w:rsidRPr="0090766C">
              <w:rPr>
                <w:rFonts w:ascii="Arial" w:eastAsia="Times New Roman" w:hAnsi="Arial" w:cs="Arial"/>
              </w:rPr>
              <w:t xml:space="preserve"> (</w:t>
            </w:r>
            <w:r w:rsidR="001033F8">
              <w:rPr>
                <w:rFonts w:ascii="Arial" w:eastAsia="Times New Roman" w:hAnsi="Arial" w:cs="Arial"/>
              </w:rPr>
              <w:t>5,360</w:t>
            </w:r>
            <w:r w:rsidR="00761EA8" w:rsidRPr="0090766C">
              <w:rPr>
                <w:rFonts w:ascii="Arial" w:eastAsia="Times New Roman" w:hAnsi="Arial" w:cs="Arial"/>
              </w:rPr>
              <w:t>; 1,</w:t>
            </w:r>
            <w:r w:rsidR="001033F8">
              <w:rPr>
                <w:rFonts w:ascii="Arial" w:eastAsia="Times New Roman" w:hAnsi="Arial" w:cs="Arial"/>
              </w:rPr>
              <w:t>200</w:t>
            </w:r>
            <w:r w:rsidR="00761EA8"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E1489" w14:textId="5B8E9C08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</w:t>
            </w:r>
            <w:r w:rsidR="001033F8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 xml:space="preserve"> ± 1</w:t>
            </w:r>
            <w:r w:rsidR="001033F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69C50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100 ± 21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7B361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12DBAAA1" w14:textId="77777777" w:rsidTr="00E52A80">
        <w:trPr>
          <w:trHeight w:val="330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33E3F" w14:textId="30370455" w:rsidR="00761EA8" w:rsidRPr="0090766C" w:rsidRDefault="00FB16DF" w:rsidP="001033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761EA8" w:rsidRPr="0090766C">
              <w:rPr>
                <w:rFonts w:ascii="Arial" w:eastAsia="Times New Roman" w:hAnsi="Arial" w:cs="Arial"/>
              </w:rPr>
              <w:t>espiratory rate, min</w:t>
            </w:r>
            <w:r w:rsidR="00761EA8" w:rsidRPr="0090766C">
              <w:rPr>
                <w:rFonts w:ascii="Arial" w:eastAsia="Times New Roman" w:hAnsi="Arial" w:cs="Arial"/>
                <w:vertAlign w:val="superscript"/>
              </w:rPr>
              <w:t>-1</w:t>
            </w:r>
            <w:r w:rsidR="00761EA8" w:rsidRPr="0090766C">
              <w:rPr>
                <w:rFonts w:ascii="Arial" w:eastAsia="Times New Roman" w:hAnsi="Arial" w:cs="Arial"/>
              </w:rPr>
              <w:t xml:space="preserve"> (</w:t>
            </w:r>
            <w:r w:rsidR="001033F8">
              <w:rPr>
                <w:rFonts w:ascii="Arial" w:eastAsia="Times New Roman" w:hAnsi="Arial" w:cs="Arial"/>
              </w:rPr>
              <w:t>5,293</w:t>
            </w:r>
            <w:r w:rsidR="00761EA8" w:rsidRPr="0090766C">
              <w:rPr>
                <w:rFonts w:ascii="Arial" w:eastAsia="Times New Roman" w:hAnsi="Arial" w:cs="Arial"/>
              </w:rPr>
              <w:t>; 1,</w:t>
            </w:r>
            <w:r w:rsidR="001033F8">
              <w:rPr>
                <w:rFonts w:ascii="Arial" w:eastAsia="Times New Roman" w:hAnsi="Arial" w:cs="Arial"/>
              </w:rPr>
              <w:t>162</w:t>
            </w:r>
            <w:r w:rsidR="00761EA8"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7C916" w14:textId="130E3A51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</w:t>
            </w:r>
            <w:r w:rsidR="001033F8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± </w:t>
            </w:r>
            <w:r w:rsidR="001033F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A0E6E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23 ± 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89010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6A6EACED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D9CC9" w14:textId="036D1A57" w:rsidR="00761EA8" w:rsidRPr="0090766C" w:rsidRDefault="00FB16DF" w:rsidP="001033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761EA8" w:rsidRPr="0090766C">
              <w:rPr>
                <w:rFonts w:ascii="Arial" w:eastAsia="Times New Roman" w:hAnsi="Arial" w:cs="Arial"/>
              </w:rPr>
              <w:t>ystolic blood pressure, mmHg (</w:t>
            </w:r>
            <w:r w:rsidR="001033F8">
              <w:rPr>
                <w:rFonts w:ascii="Arial" w:eastAsia="Times New Roman" w:hAnsi="Arial" w:cs="Arial"/>
              </w:rPr>
              <w:t>5,346</w:t>
            </w:r>
            <w:r w:rsidR="00761EA8" w:rsidRPr="0090766C">
              <w:rPr>
                <w:rFonts w:ascii="Arial" w:eastAsia="Times New Roman" w:hAnsi="Arial" w:cs="Arial"/>
              </w:rPr>
              <w:t>; 1,</w:t>
            </w:r>
            <w:r w:rsidR="001033F8">
              <w:rPr>
                <w:rFonts w:ascii="Arial" w:eastAsia="Times New Roman" w:hAnsi="Arial" w:cs="Arial"/>
              </w:rPr>
              <w:t>193</w:t>
            </w:r>
            <w:r w:rsidR="00761EA8"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48AA2" w14:textId="1216D2D8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12</w:t>
            </w:r>
            <w:r w:rsidR="001033F8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± 22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74ADC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114 ± 24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FA3E1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4E69E5B1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CF729" w14:textId="51690732" w:rsidR="00761EA8" w:rsidRPr="0090766C" w:rsidRDefault="00FB16DF" w:rsidP="001033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761EA8" w:rsidRPr="0090766C">
              <w:rPr>
                <w:rFonts w:ascii="Arial" w:eastAsia="Times New Roman" w:hAnsi="Arial" w:cs="Arial"/>
              </w:rPr>
              <w:t>iastolic blood pressure, mmHg (</w:t>
            </w:r>
            <w:r w:rsidR="001033F8">
              <w:rPr>
                <w:rFonts w:ascii="Arial" w:eastAsia="Times New Roman" w:hAnsi="Arial" w:cs="Arial"/>
              </w:rPr>
              <w:t>5,345</w:t>
            </w:r>
            <w:r w:rsidR="00761EA8" w:rsidRPr="0090766C">
              <w:rPr>
                <w:rFonts w:ascii="Arial" w:eastAsia="Times New Roman" w:hAnsi="Arial" w:cs="Arial"/>
              </w:rPr>
              <w:t>; 1,</w:t>
            </w:r>
            <w:r w:rsidR="001033F8">
              <w:rPr>
                <w:rFonts w:ascii="Arial" w:eastAsia="Times New Roman" w:hAnsi="Arial" w:cs="Arial"/>
              </w:rPr>
              <w:t>190</w:t>
            </w:r>
            <w:r w:rsidR="00761EA8"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2AB6C" w14:textId="06152B29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6</w:t>
            </w:r>
            <w:r w:rsidR="001033F8"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 xml:space="preserve"> ± 12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72BAB" w14:textId="0B461211" w:rsidR="00761EA8" w:rsidRPr="0090766C" w:rsidRDefault="001033F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  <w:r w:rsidR="00761EA8" w:rsidRPr="0090766C">
              <w:rPr>
                <w:rFonts w:ascii="Arial" w:eastAsia="Times New Roman" w:hAnsi="Arial" w:cs="Arial"/>
              </w:rPr>
              <w:t xml:space="preserve"> ± 13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32C5E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20214617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DA572" w14:textId="308DBF79" w:rsidR="00761EA8" w:rsidRPr="0090766C" w:rsidRDefault="00761EA8" w:rsidP="00821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 maximum, % (</w:t>
            </w:r>
            <w:r w:rsidR="00821043">
              <w:rPr>
                <w:rFonts w:ascii="Arial" w:eastAsia="Times New Roman" w:hAnsi="Arial" w:cs="Arial"/>
              </w:rPr>
              <w:t>5,343</w:t>
            </w:r>
            <w:r w:rsidRPr="0090766C">
              <w:rPr>
                <w:rFonts w:ascii="Arial" w:eastAsia="Times New Roman" w:hAnsi="Arial" w:cs="Arial"/>
              </w:rPr>
              <w:t>; 1,</w:t>
            </w:r>
            <w:r w:rsidR="00821043">
              <w:rPr>
                <w:rFonts w:ascii="Arial" w:eastAsia="Times New Roman" w:hAnsi="Arial" w:cs="Arial"/>
              </w:rPr>
              <w:t>184</w:t>
            </w:r>
            <w:r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0E0B3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98 ± 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92E82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99 ± 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A1841" w14:textId="236C9A2E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821043">
              <w:rPr>
                <w:rFonts w:ascii="Arial" w:eastAsia="Times New Roman" w:hAnsi="Arial" w:cs="Arial"/>
              </w:rPr>
              <w:t>9</w:t>
            </w:r>
          </w:p>
        </w:tc>
      </w:tr>
      <w:tr w:rsidR="0090766C" w:rsidRPr="0090766C" w14:paraId="2D750817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A96FB" w14:textId="02C389CC" w:rsidR="00761EA8" w:rsidRPr="0090766C" w:rsidRDefault="00761EA8" w:rsidP="00821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 minimum, % (</w:t>
            </w:r>
            <w:r w:rsidR="00821043">
              <w:rPr>
                <w:rFonts w:ascii="Arial" w:eastAsia="Times New Roman" w:hAnsi="Arial" w:cs="Arial"/>
              </w:rPr>
              <w:t>5,343</w:t>
            </w:r>
            <w:r w:rsidRPr="0090766C">
              <w:rPr>
                <w:rFonts w:ascii="Arial" w:eastAsia="Times New Roman" w:hAnsi="Arial" w:cs="Arial"/>
              </w:rPr>
              <w:t>; 1,</w:t>
            </w:r>
            <w:r w:rsidR="00821043">
              <w:rPr>
                <w:rFonts w:ascii="Arial" w:eastAsia="Times New Roman" w:hAnsi="Arial" w:cs="Arial"/>
              </w:rPr>
              <w:t>184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EDE9E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91 ± 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F3F85" w14:textId="261C15E0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8</w:t>
            </w:r>
            <w:r w:rsidR="00821043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± 1</w:t>
            </w:r>
            <w:r w:rsidR="0082104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4AF48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0BCED169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43743" w14:textId="45869E51" w:rsidR="00761EA8" w:rsidRPr="0090766C" w:rsidRDefault="00761EA8" w:rsidP="002227B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White blood cell count, K/</w:t>
            </w:r>
            <w:proofErr w:type="spellStart"/>
            <w:r w:rsidRPr="0090766C">
              <w:rPr>
                <w:rFonts w:ascii="Arial" w:eastAsia="Times New Roman" w:hAnsi="Arial" w:cs="Arial"/>
              </w:rPr>
              <w:t>uL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2227B4">
              <w:rPr>
                <w:rFonts w:ascii="Arial" w:eastAsia="Times New Roman" w:hAnsi="Arial" w:cs="Arial"/>
              </w:rPr>
              <w:t>4,202</w:t>
            </w:r>
            <w:r w:rsidRPr="0090766C">
              <w:rPr>
                <w:rFonts w:ascii="Arial" w:eastAsia="Times New Roman" w:hAnsi="Arial" w:cs="Arial"/>
              </w:rPr>
              <w:t>; 1,</w:t>
            </w:r>
            <w:r w:rsidR="002227B4">
              <w:rPr>
                <w:rFonts w:ascii="Arial" w:eastAsia="Times New Roman" w:hAnsi="Arial" w:cs="Arial"/>
              </w:rPr>
              <w:t>067</w:t>
            </w:r>
            <w:r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90E88" w14:textId="1B5066D9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13.</w:t>
            </w:r>
            <w:r w:rsidR="002227B4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± 10.</w:t>
            </w:r>
            <w:r w:rsidR="002227B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F67BA" w14:textId="1E4F6552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17.</w:t>
            </w:r>
            <w:r w:rsidR="002227B4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 ± 2</w:t>
            </w:r>
            <w:r w:rsidR="002227B4">
              <w:rPr>
                <w:rFonts w:ascii="Arial" w:eastAsia="Times New Roman" w:hAnsi="Arial" w:cs="Arial"/>
              </w:rPr>
              <w:t>5.2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B08D5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2D295C67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470B4" w14:textId="087B1A84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Hematocrit, % (</w:t>
            </w:r>
            <w:r w:rsidR="003B1F62">
              <w:rPr>
                <w:rFonts w:ascii="Arial" w:eastAsia="Times New Roman" w:hAnsi="Arial" w:cs="Arial"/>
              </w:rPr>
              <w:t>4,210</w:t>
            </w:r>
            <w:r w:rsidRPr="0090766C">
              <w:rPr>
                <w:rFonts w:ascii="Arial" w:eastAsia="Times New Roman" w:hAnsi="Arial" w:cs="Arial"/>
              </w:rPr>
              <w:t>; 1,</w:t>
            </w:r>
            <w:r w:rsidR="003B1F62">
              <w:rPr>
                <w:rFonts w:ascii="Arial" w:eastAsia="Times New Roman" w:hAnsi="Arial" w:cs="Arial"/>
              </w:rPr>
              <w:t>070</w:t>
            </w:r>
            <w:r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46EC7" w14:textId="1905A90C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30.</w:t>
            </w:r>
            <w:r w:rsidR="003B1F62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± 6.1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A836A" w14:textId="404884AC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30.</w:t>
            </w:r>
            <w:r w:rsidR="003B1F62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 xml:space="preserve"> ± 6.</w:t>
            </w:r>
            <w:r w:rsidR="003B1F6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0390B" w14:textId="6C07A798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0.2</w:t>
            </w:r>
            <w:r w:rsidR="003B1F62">
              <w:rPr>
                <w:rFonts w:ascii="Arial" w:eastAsia="Times New Roman" w:hAnsi="Arial" w:cs="Arial"/>
              </w:rPr>
              <w:t>20</w:t>
            </w:r>
          </w:p>
        </w:tc>
      </w:tr>
      <w:tr w:rsidR="0090766C" w:rsidRPr="0090766C" w14:paraId="748F4C00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A9A23" w14:textId="2868CD5B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Platelets, K/</w:t>
            </w:r>
            <w:proofErr w:type="spellStart"/>
            <w:r w:rsidRPr="0090766C">
              <w:rPr>
                <w:rFonts w:ascii="Arial" w:eastAsia="Times New Roman" w:hAnsi="Arial" w:cs="Arial"/>
              </w:rPr>
              <w:t>uL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DE6BFF">
              <w:rPr>
                <w:rFonts w:ascii="Arial" w:eastAsia="Times New Roman" w:hAnsi="Arial" w:cs="Arial"/>
              </w:rPr>
              <w:t>4,208</w:t>
            </w:r>
            <w:r w:rsidRPr="0090766C">
              <w:rPr>
                <w:rFonts w:ascii="Arial" w:eastAsia="Times New Roman" w:hAnsi="Arial" w:cs="Arial"/>
              </w:rPr>
              <w:t>; 1,</w:t>
            </w:r>
            <w:r w:rsidR="00DE6BFF">
              <w:rPr>
                <w:rFonts w:ascii="Arial" w:eastAsia="Times New Roman" w:hAnsi="Arial" w:cs="Arial"/>
              </w:rPr>
              <w:t>070</w:t>
            </w:r>
            <w:r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7E577" w14:textId="06E544E9" w:rsidR="00761EA8" w:rsidRPr="0090766C" w:rsidRDefault="00DE6BFF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183</w:t>
            </w:r>
            <w:r w:rsidR="00761EA8" w:rsidRPr="0090766C">
              <w:rPr>
                <w:rFonts w:ascii="Arial" w:eastAsia="Times New Roman" w:hAnsi="Arial" w:cs="Arial"/>
              </w:rPr>
              <w:t xml:space="preserve"> ± 1</w:t>
            </w: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ADB47" w14:textId="5685953C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16</w:t>
            </w:r>
            <w:r w:rsidR="00DE6BFF"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 xml:space="preserve"> ± 11</w:t>
            </w:r>
            <w:r w:rsidR="00DE6BF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AEC7D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333EE1CE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39EFA" w14:textId="53333C23" w:rsidR="00761EA8" w:rsidRPr="0090766C" w:rsidRDefault="00761EA8" w:rsidP="00141A3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Bicarbonate, </w:t>
            </w:r>
            <w:proofErr w:type="spellStart"/>
            <w:r w:rsidRPr="0090766C">
              <w:rPr>
                <w:rFonts w:ascii="Arial" w:eastAsia="Times New Roman" w:hAnsi="Arial" w:cs="Arial"/>
              </w:rPr>
              <w:t>mmol</w:t>
            </w:r>
            <w:proofErr w:type="spellEnd"/>
            <w:r w:rsidRPr="0090766C">
              <w:rPr>
                <w:rFonts w:ascii="Arial" w:eastAsia="Times New Roman" w:hAnsi="Arial" w:cs="Arial"/>
              </w:rPr>
              <w:t>/L (</w:t>
            </w:r>
            <w:r w:rsidR="00141A35">
              <w:rPr>
                <w:rFonts w:ascii="Arial" w:eastAsia="Times New Roman" w:hAnsi="Arial" w:cs="Arial"/>
              </w:rPr>
              <w:t>4,302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141A35">
              <w:rPr>
                <w:rFonts w:ascii="Arial" w:eastAsia="Times New Roman" w:hAnsi="Arial" w:cs="Arial"/>
              </w:rPr>
              <w:t>1,051</w:t>
            </w:r>
            <w:r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6A3C7" w14:textId="0AF09026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25.6 ± 4.</w:t>
            </w:r>
            <w:r w:rsidR="00141A3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5E3A9" w14:textId="1E6956BC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23.</w:t>
            </w:r>
            <w:r w:rsidR="00141A35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± 6.2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B801E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7B83E799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96CB0" w14:textId="3414C6E4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Blood urea nitrogen, mg/</w:t>
            </w:r>
            <w:proofErr w:type="spellStart"/>
            <w:r w:rsidRPr="0090766C">
              <w:rPr>
                <w:rFonts w:ascii="Arial" w:eastAsia="Times New Roman" w:hAnsi="Arial" w:cs="Arial"/>
              </w:rPr>
              <w:t>dL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141A35">
              <w:rPr>
                <w:rFonts w:ascii="Arial" w:eastAsia="Times New Roman" w:hAnsi="Arial" w:cs="Arial"/>
              </w:rPr>
              <w:t>4,300</w:t>
            </w:r>
            <w:r w:rsidRPr="0090766C">
              <w:rPr>
                <w:rFonts w:ascii="Arial" w:eastAsia="Times New Roman" w:hAnsi="Arial" w:cs="Arial"/>
              </w:rPr>
              <w:t>; 1,</w:t>
            </w:r>
            <w:r w:rsidR="00141A35">
              <w:rPr>
                <w:rFonts w:ascii="Arial" w:eastAsia="Times New Roman" w:hAnsi="Arial" w:cs="Arial"/>
              </w:rPr>
              <w:t>069</w:t>
            </w:r>
            <w:r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B4F09" w14:textId="74ED8A3B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</w:t>
            </w:r>
            <w:r w:rsidR="00141A35"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 xml:space="preserve"> ± </w:t>
            </w:r>
            <w:r w:rsidR="00141A35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407D3" w14:textId="1A5A1B75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39 ± 2</w:t>
            </w:r>
            <w:r w:rsidR="00141A3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D17BA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1F1DC32A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8DF28" w14:textId="323D357F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0766C">
              <w:rPr>
                <w:rFonts w:ascii="Arial" w:eastAsia="Times New Roman" w:hAnsi="Arial" w:cs="Arial"/>
              </w:rPr>
              <w:t>Creatinine</w:t>
            </w:r>
            <w:proofErr w:type="spellEnd"/>
            <w:r w:rsidRPr="0090766C">
              <w:rPr>
                <w:rFonts w:ascii="Arial" w:eastAsia="Times New Roman" w:hAnsi="Arial" w:cs="Arial"/>
              </w:rPr>
              <w:t>, mg/</w:t>
            </w:r>
            <w:proofErr w:type="spellStart"/>
            <w:r w:rsidRPr="0090766C">
              <w:rPr>
                <w:rFonts w:ascii="Arial" w:eastAsia="Times New Roman" w:hAnsi="Arial" w:cs="Arial"/>
              </w:rPr>
              <w:t>dL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141A35">
              <w:rPr>
                <w:rFonts w:ascii="Arial" w:eastAsia="Times New Roman" w:hAnsi="Arial" w:cs="Arial"/>
              </w:rPr>
              <w:t>4,336</w:t>
            </w:r>
            <w:r w:rsidRPr="0090766C">
              <w:rPr>
                <w:rFonts w:ascii="Arial" w:eastAsia="Times New Roman" w:hAnsi="Arial" w:cs="Arial"/>
              </w:rPr>
              <w:t>; 1,</w:t>
            </w:r>
            <w:r w:rsidR="00141A35">
              <w:rPr>
                <w:rFonts w:ascii="Arial" w:eastAsia="Times New Roman" w:hAnsi="Arial" w:cs="Arial"/>
              </w:rPr>
              <w:t>072</w:t>
            </w:r>
            <w:r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5BDB4" w14:textId="0F587D02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141A35">
              <w:rPr>
                <w:rFonts w:ascii="Arial" w:eastAsia="Times New Roman" w:hAnsi="Arial" w:cs="Arial"/>
              </w:rPr>
              <w:t>46</w:t>
            </w:r>
            <w:r w:rsidRPr="0090766C">
              <w:rPr>
                <w:rFonts w:ascii="Arial" w:eastAsia="Times New Roman" w:hAnsi="Arial" w:cs="Arial"/>
              </w:rPr>
              <w:t xml:space="preserve"> ± 1.</w:t>
            </w:r>
            <w:r w:rsidR="00141A35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B5065" w14:textId="7DD89D7D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1.83 ± 1.3</w:t>
            </w:r>
            <w:r w:rsidR="00141A3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820C4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5337A782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4F26E" w14:textId="2CDC944E" w:rsidR="00761EA8" w:rsidRPr="0090766C" w:rsidRDefault="00761EA8" w:rsidP="007516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 maximum (</w:t>
            </w:r>
            <w:r w:rsidR="007516EE">
              <w:rPr>
                <w:rFonts w:ascii="Arial" w:eastAsia="Times New Roman" w:hAnsi="Arial" w:cs="Arial"/>
              </w:rPr>
              <w:t>3,643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7516EE">
              <w:rPr>
                <w:rFonts w:ascii="Arial" w:eastAsia="Times New Roman" w:hAnsi="Arial" w:cs="Arial"/>
              </w:rPr>
              <w:t>692</w:t>
            </w:r>
            <w:r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54D70" w14:textId="0D9D3CEA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7516EE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 xml:space="preserve"> ± 3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8959B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 ± 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045EF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79DD3B8D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1FD39" w14:textId="0B4588C4" w:rsidR="00761EA8" w:rsidRPr="0090766C" w:rsidRDefault="00761EA8" w:rsidP="007516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 minimum (</w:t>
            </w:r>
            <w:r w:rsidR="007516EE">
              <w:rPr>
                <w:rFonts w:ascii="Arial" w:eastAsia="Times New Roman" w:hAnsi="Arial" w:cs="Arial"/>
              </w:rPr>
              <w:t>3,643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7516EE">
              <w:rPr>
                <w:rFonts w:ascii="Arial" w:eastAsia="Times New Roman" w:hAnsi="Arial" w:cs="Arial"/>
              </w:rPr>
              <w:t>692</w:t>
            </w:r>
            <w:r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C22C3" w14:textId="3BAF8185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7516EE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± 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E6F61" w14:textId="0C4D571B" w:rsidR="00761EA8" w:rsidRPr="0090766C" w:rsidRDefault="007516EE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761EA8" w:rsidRPr="0090766C">
              <w:rPr>
                <w:rFonts w:ascii="Arial" w:eastAsia="Times New Roman" w:hAnsi="Arial" w:cs="Arial"/>
              </w:rPr>
              <w:t xml:space="preserve"> ± 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39C3A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279D1AEA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2924D" w14:textId="4AE48A5B" w:rsidR="00761EA8" w:rsidRPr="0090766C" w:rsidRDefault="00761EA8" w:rsidP="005C409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APACHE II </w:t>
            </w:r>
            <w:r w:rsidR="00F35B6B" w:rsidRPr="0090766C">
              <w:rPr>
                <w:rFonts w:ascii="Arial" w:eastAsia="Times New Roman" w:hAnsi="Arial" w:cs="Arial"/>
              </w:rPr>
              <w:t>score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5C4092">
              <w:rPr>
                <w:rFonts w:ascii="Arial" w:eastAsia="Times New Roman" w:hAnsi="Arial" w:cs="Arial"/>
              </w:rPr>
              <w:t>5,368</w:t>
            </w:r>
            <w:r w:rsidRPr="0090766C">
              <w:rPr>
                <w:rFonts w:ascii="Arial" w:eastAsia="Times New Roman" w:hAnsi="Arial" w:cs="Arial"/>
              </w:rPr>
              <w:t>, 1,</w:t>
            </w:r>
            <w:r w:rsidR="005C4092">
              <w:rPr>
                <w:rFonts w:ascii="Arial" w:eastAsia="Times New Roman" w:hAnsi="Arial" w:cs="Arial"/>
              </w:rPr>
              <w:t>204</w:t>
            </w:r>
            <w:r w:rsidRPr="0090766C">
              <w:rPr>
                <w:rFonts w:ascii="Arial" w:eastAsia="Times New Roman" w:hAnsi="Arial" w:cs="Arial"/>
              </w:rPr>
              <w:t>)</w:t>
            </w:r>
            <w:r w:rsidR="00CC7EB4" w:rsidRPr="0090766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3540A" w14:textId="09016E16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5C4092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± 7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BC2BA" w14:textId="57C367F2" w:rsidR="00761EA8" w:rsidRPr="0090766C" w:rsidRDefault="005C4092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  <w:r w:rsidR="00761EA8" w:rsidRPr="0090766C">
              <w:rPr>
                <w:rFonts w:ascii="Arial" w:eastAsia="Times New Roman" w:hAnsi="Arial" w:cs="Arial"/>
              </w:rPr>
              <w:t xml:space="preserve"> ± 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A0ACC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7B4589C8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79478" w14:textId="4F1158FF" w:rsidR="005C4092" w:rsidRDefault="005C4092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qSOFA</w:t>
            </w:r>
            <w:proofErr w:type="gramEnd"/>
            <w:r>
              <w:rPr>
                <w:rFonts w:ascii="Arial" w:eastAsia="Times New Roman" w:hAnsi="Arial" w:cs="Arial"/>
              </w:rPr>
              <w:t xml:space="preserve"> (5,198, 1,200)</w:t>
            </w:r>
          </w:p>
          <w:p w14:paraId="511E3E93" w14:textId="0146F592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Positive Culture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13FB9" w14:textId="16D3281E" w:rsidR="005C4092" w:rsidRDefault="005C4092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2.3 </w:t>
            </w:r>
            <w:r w:rsidRPr="0090766C">
              <w:rPr>
                <w:rFonts w:ascii="Arial" w:eastAsia="Times New Roman" w:hAnsi="Arial" w:cs="Arial"/>
              </w:rPr>
              <w:t>±</w:t>
            </w:r>
            <w:r>
              <w:rPr>
                <w:rFonts w:ascii="Arial" w:eastAsia="Times New Roman" w:hAnsi="Arial" w:cs="Arial"/>
              </w:rPr>
              <w:t xml:space="preserve"> 0.8</w:t>
            </w:r>
          </w:p>
          <w:p w14:paraId="105376C1" w14:textId="56E118DB" w:rsidR="00761EA8" w:rsidRPr="0090766C" w:rsidRDefault="00A16234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528</w:t>
            </w:r>
            <w:r w:rsidR="00761EA8" w:rsidRPr="0090766C">
              <w:rPr>
                <w:rFonts w:ascii="Arial" w:eastAsia="Times New Roman" w:hAnsi="Arial" w:cs="Arial"/>
              </w:rPr>
              <w:t xml:space="preserve"> (10)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2B490" w14:textId="6EA5F0B2" w:rsidR="005C4092" w:rsidRDefault="005C4092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2.4 </w:t>
            </w:r>
            <w:r w:rsidRPr="0090766C">
              <w:rPr>
                <w:rFonts w:ascii="Arial" w:eastAsia="Times New Roman" w:hAnsi="Arial" w:cs="Arial"/>
              </w:rPr>
              <w:t>±</w:t>
            </w:r>
            <w:r>
              <w:rPr>
                <w:rFonts w:ascii="Arial" w:eastAsia="Times New Roman" w:hAnsi="Arial" w:cs="Arial"/>
              </w:rPr>
              <w:t>0.7</w:t>
            </w:r>
          </w:p>
          <w:p w14:paraId="6CFF8C6C" w14:textId="6C5B47C1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A16234">
              <w:rPr>
                <w:rFonts w:ascii="Arial" w:eastAsia="Times New Roman" w:hAnsi="Arial" w:cs="Arial"/>
              </w:rPr>
              <w:t>69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 w:rsidR="00A16234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5D530" w14:textId="63F1C04E" w:rsidR="005C4092" w:rsidRDefault="005C4092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0.004</w:t>
            </w:r>
          </w:p>
          <w:p w14:paraId="22BB01EC" w14:textId="04FF9C24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31DF72F9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3AFB3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82B30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D9D04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D6E5C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68547ED7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A9318" w14:textId="56D82EC0" w:rsidR="00761EA8" w:rsidRPr="0090766C" w:rsidRDefault="00FA5D4D" w:rsidP="00FA5D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Antibiotic use</w:t>
            </w:r>
            <w:r w:rsidR="00761EA8" w:rsidRPr="0090766C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9FB5A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C7A4B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C7DD8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351D162E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2E0DD" w14:textId="3E867296" w:rsidR="00E52A80" w:rsidRPr="0090766C" w:rsidRDefault="00E52A80" w:rsidP="00E52A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lastRenderedPageBreak/>
              <w:t>None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94131" w14:textId="3EBA21CA" w:rsidR="00E52A80" w:rsidRPr="0090766C" w:rsidRDefault="007127DB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2,164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E52A80" w:rsidRPr="0090766C">
              <w:rPr>
                <w:rFonts w:ascii="Arial" w:eastAsia="Times New Roman" w:hAnsi="Arial" w:cs="Arial"/>
              </w:rPr>
              <w:t>(4</w:t>
            </w:r>
            <w:r>
              <w:rPr>
                <w:rFonts w:ascii="Arial" w:eastAsia="Times New Roman" w:hAnsi="Arial" w:cs="Arial"/>
              </w:rPr>
              <w:t>0</w:t>
            </w:r>
            <w:r w:rsidR="00E52A8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6FCDF" w14:textId="61E55245" w:rsidR="00E52A80" w:rsidRPr="0090766C" w:rsidRDefault="007127DB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559</w:t>
            </w:r>
            <w:r w:rsidR="00E52A80" w:rsidRPr="0090766C">
              <w:rPr>
                <w:rFonts w:ascii="Arial" w:eastAsia="Times New Roman" w:hAnsi="Arial" w:cs="Arial"/>
              </w:rPr>
              <w:t xml:space="preserve"> (4</w:t>
            </w:r>
            <w:r>
              <w:rPr>
                <w:rFonts w:ascii="Arial" w:eastAsia="Times New Roman" w:hAnsi="Arial" w:cs="Arial"/>
              </w:rPr>
              <w:t>6</w:t>
            </w:r>
            <w:r w:rsidR="00E52A8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FCB75" w14:textId="3CBA8971" w:rsidR="00E52A80" w:rsidRPr="0090766C" w:rsidRDefault="00E52A80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&lt;0.001</w:t>
            </w:r>
          </w:p>
        </w:tc>
      </w:tr>
      <w:tr w:rsidR="0090766C" w:rsidRPr="0090766C" w14:paraId="3977160F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B4B89" w14:textId="4545F642" w:rsidR="00E52A80" w:rsidRPr="0090766C" w:rsidRDefault="00E52A80" w:rsidP="00E52A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Received on days 1, 2 &amp; </w:t>
            </w:r>
            <w:r w:rsidR="00FB16DF">
              <w:rPr>
                <w:rFonts w:ascii="Arial" w:eastAsia="Times New Roman" w:hAnsi="Arial" w:cs="Arial"/>
              </w:rPr>
              <w:t>&gt;2</w:t>
            </w:r>
            <w:r w:rsidRPr="0090766C">
              <w:rPr>
                <w:rFonts w:ascii="Arial" w:eastAsia="Times New Roman" w:hAnsi="Arial" w:cs="Arial"/>
              </w:rPr>
              <w:t xml:space="preserve"> before presentation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D85C9" w14:textId="20DE737A" w:rsidR="00E52A80" w:rsidRPr="0090766C" w:rsidRDefault="007127DB" w:rsidP="007127D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,036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E52A80" w:rsidRPr="0090766C">
              <w:rPr>
                <w:rFonts w:ascii="Arial" w:eastAsia="Times New Roman" w:hAnsi="Arial" w:cs="Arial"/>
              </w:rPr>
              <w:t>(1</w:t>
            </w:r>
            <w:r>
              <w:rPr>
                <w:rFonts w:ascii="Arial" w:eastAsia="Times New Roman" w:hAnsi="Arial" w:cs="Arial"/>
              </w:rPr>
              <w:t>9</w:t>
            </w:r>
            <w:r w:rsidR="00E52A8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240A5" w14:textId="012380B1" w:rsidR="00E52A80" w:rsidRPr="0090766C" w:rsidRDefault="00E52A80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</w:t>
            </w:r>
            <w:r w:rsidR="007127DB">
              <w:rPr>
                <w:rFonts w:ascii="Arial" w:eastAsia="Times New Roman" w:hAnsi="Arial" w:cs="Arial"/>
              </w:rPr>
              <w:t>39</w:t>
            </w:r>
            <w:r w:rsidRPr="0090766C">
              <w:rPr>
                <w:rFonts w:ascii="Arial" w:eastAsia="Times New Roman" w:hAnsi="Arial" w:cs="Arial"/>
              </w:rPr>
              <w:t xml:space="preserve"> (20)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6BE80" w14:textId="352BEA47" w:rsidR="00E52A80" w:rsidRPr="0090766C" w:rsidRDefault="00FB16DF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1CA5D69E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7F47E" w14:textId="484D8FC4" w:rsidR="00E52A80" w:rsidRPr="0090766C" w:rsidRDefault="00E52A80" w:rsidP="00E52A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Received on days 1 &amp; 2 before presentation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B27B7" w14:textId="0E135B56" w:rsidR="00E52A80" w:rsidRPr="0090766C" w:rsidRDefault="00FB0E4C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644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E52A80" w:rsidRPr="0090766C">
              <w:rPr>
                <w:rFonts w:ascii="Arial" w:eastAsia="Times New Roman" w:hAnsi="Arial" w:cs="Arial"/>
              </w:rPr>
              <w:t>(1</w:t>
            </w:r>
            <w:r>
              <w:rPr>
                <w:rFonts w:ascii="Arial" w:eastAsia="Times New Roman" w:hAnsi="Arial" w:cs="Arial"/>
              </w:rPr>
              <w:t>2</w:t>
            </w:r>
            <w:r w:rsidR="00E52A80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F7C30" w14:textId="67CFF51E" w:rsidR="00E52A80" w:rsidRPr="0090766C" w:rsidRDefault="00FB0E4C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E52A80" w:rsidRPr="0090766C">
              <w:rPr>
                <w:rFonts w:ascii="Arial" w:eastAsia="Times New Roman" w:hAnsi="Arial" w:cs="Arial"/>
              </w:rPr>
              <w:t>(8)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C012D" w14:textId="70C77AD5" w:rsidR="00E52A80" w:rsidRPr="0090766C" w:rsidRDefault="00FB16DF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36B4909D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738E0" w14:textId="62913508" w:rsidR="00E52A80" w:rsidRPr="0090766C" w:rsidRDefault="00E52A80" w:rsidP="00E52A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Received only on day 1 before presentation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DBC2B" w14:textId="38C24EC5" w:rsidR="00E52A80" w:rsidRPr="0090766C" w:rsidRDefault="00FB0E4C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955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E52A80" w:rsidRPr="0090766C">
              <w:rPr>
                <w:rFonts w:ascii="Arial" w:eastAsia="Times New Roman" w:hAnsi="Arial" w:cs="Arial"/>
              </w:rPr>
              <w:t>(18)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8B2D0" w14:textId="7A6B668F" w:rsidR="00E52A80" w:rsidRPr="0090766C" w:rsidRDefault="00E52A80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</w:t>
            </w:r>
            <w:r w:rsidR="00FB0E4C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>7 (19)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08C55" w14:textId="2FC043CD" w:rsidR="00E52A80" w:rsidRPr="0090766C" w:rsidRDefault="00FB16DF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1C5D3FC2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CBB10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14176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90DE2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64B8D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1B8A52B6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3BFA8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Before presentation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C6320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3AD53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D15CF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09BBB7DF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3BF8C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Mechanical ventilation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836E0" w14:textId="47193097" w:rsidR="00761EA8" w:rsidRPr="0090766C" w:rsidRDefault="00562765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1,646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761EA8" w:rsidRPr="0090766C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31</w:t>
            </w:r>
            <w:r w:rsidR="00761EA8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E011F" w14:textId="50049EDB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31</w:t>
            </w:r>
            <w:r w:rsidR="00562765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(2</w:t>
            </w:r>
            <w:r w:rsidR="00562765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DE29F" w14:textId="4FC5B1D8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562765">
              <w:rPr>
                <w:rFonts w:ascii="Arial" w:eastAsia="Times New Roman" w:hAnsi="Arial" w:cs="Arial"/>
              </w:rPr>
              <w:t>2</w:t>
            </w:r>
          </w:p>
        </w:tc>
      </w:tr>
      <w:tr w:rsidR="0090766C" w:rsidRPr="0090766C" w14:paraId="294B3069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98BC8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Renal replacement therapy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419C0" w14:textId="17A3B262" w:rsidR="00761EA8" w:rsidRPr="0090766C" w:rsidRDefault="00C47C50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761EA8" w:rsidRPr="0090766C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2</w:t>
            </w:r>
            <w:r w:rsidR="00761EA8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CA707" w14:textId="7DFF1FA8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57 (</w:t>
            </w:r>
            <w:r w:rsidR="00C47C50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0996F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7B978CBE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CF400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Plasma transfusion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98541" w14:textId="6CAA68B6" w:rsidR="00761EA8" w:rsidRPr="0090766C" w:rsidRDefault="00C47C50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676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761EA8" w:rsidRPr="0090766C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13</w:t>
            </w:r>
            <w:r w:rsidR="00761EA8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A05F9" w14:textId="478679D0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</w:t>
            </w:r>
            <w:r w:rsidR="00C47C50">
              <w:rPr>
                <w:rFonts w:ascii="Arial" w:eastAsia="Times New Roman" w:hAnsi="Arial" w:cs="Arial"/>
              </w:rPr>
              <w:t>37</w:t>
            </w:r>
            <w:r w:rsidRPr="0090766C">
              <w:rPr>
                <w:rFonts w:ascii="Arial" w:eastAsia="Times New Roman" w:hAnsi="Arial" w:cs="Arial"/>
              </w:rPr>
              <w:t xml:space="preserve"> (2</w:t>
            </w:r>
            <w:r w:rsidR="00C47C50"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408F0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07DEC7FA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F3FA5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Red blood cell transfusion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99499" w14:textId="4145604B" w:rsidR="00761EA8" w:rsidRPr="0090766C" w:rsidRDefault="00C47C50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846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761EA8" w:rsidRPr="0090766C">
              <w:rPr>
                <w:rFonts w:ascii="Arial" w:eastAsia="Times New Roman" w:hAnsi="Arial" w:cs="Arial"/>
              </w:rPr>
              <w:t>(1</w:t>
            </w:r>
            <w:r>
              <w:rPr>
                <w:rFonts w:ascii="Arial" w:eastAsia="Times New Roman" w:hAnsi="Arial" w:cs="Arial"/>
              </w:rPr>
              <w:t>6</w:t>
            </w:r>
            <w:r w:rsidR="00761EA8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6B4EF" w14:textId="616C11C8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C47C50">
              <w:rPr>
                <w:rFonts w:ascii="Arial" w:eastAsia="Times New Roman" w:hAnsi="Arial" w:cs="Arial"/>
              </w:rPr>
              <w:t>83</w:t>
            </w:r>
            <w:r w:rsidRPr="0090766C">
              <w:rPr>
                <w:rFonts w:ascii="Arial" w:eastAsia="Times New Roman" w:hAnsi="Arial" w:cs="Arial"/>
              </w:rPr>
              <w:t xml:space="preserve"> (15)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7F855" w14:textId="4A51AA3B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C47C50">
              <w:rPr>
                <w:rFonts w:ascii="Arial" w:eastAsia="Times New Roman" w:hAnsi="Arial" w:cs="Arial"/>
              </w:rPr>
              <w:t>660</w:t>
            </w:r>
          </w:p>
        </w:tc>
      </w:tr>
      <w:tr w:rsidR="0090766C" w:rsidRPr="0090766C" w14:paraId="69632F19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A65F1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Platelet transfusion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570CC" w14:textId="6A63ED18" w:rsidR="00761EA8" w:rsidRPr="0090766C" w:rsidRDefault="00D40F81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405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761EA8" w:rsidRPr="0090766C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8</w:t>
            </w:r>
            <w:r w:rsidR="00761EA8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F5F6" w14:textId="0CC1D8D8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D40F81">
              <w:rPr>
                <w:rFonts w:ascii="Arial" w:eastAsia="Times New Roman" w:hAnsi="Arial" w:cs="Arial"/>
              </w:rPr>
              <w:t>12</w:t>
            </w:r>
            <w:r w:rsidRPr="0090766C">
              <w:rPr>
                <w:rFonts w:ascii="Arial" w:eastAsia="Times New Roman" w:hAnsi="Arial" w:cs="Arial"/>
              </w:rPr>
              <w:t xml:space="preserve"> (9)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CAC84" w14:textId="5B98005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</w:t>
            </w:r>
            <w:r w:rsidR="00D40F81">
              <w:rPr>
                <w:rFonts w:ascii="Arial" w:eastAsia="Times New Roman" w:hAnsi="Arial" w:cs="Arial"/>
              </w:rPr>
              <w:t>47</w:t>
            </w:r>
          </w:p>
        </w:tc>
      </w:tr>
      <w:tr w:rsidR="0090766C" w:rsidRPr="0090766C" w14:paraId="5742DD32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2C88C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Receiving vasopressors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45D00" w14:textId="6515A1EC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8</w:t>
            </w:r>
            <w:r w:rsidR="00D40F81">
              <w:rPr>
                <w:rFonts w:ascii="Arial" w:eastAsia="Times New Roman" w:hAnsi="Arial" w:cs="Arial"/>
              </w:rPr>
              <w:t>79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 w:rsidR="00D40F81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0C767" w14:textId="4DF1762C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517 (</w:t>
            </w:r>
            <w:r w:rsidR="00D40F81">
              <w:rPr>
                <w:rFonts w:ascii="Arial" w:eastAsia="Times New Roman" w:hAnsi="Arial" w:cs="Arial"/>
              </w:rPr>
              <w:t>43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EA4BE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538444AC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CAEA4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49D80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AFBC2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92D85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7C30C034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B4FFB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Therapies initiated within 24 hours of presentation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80D54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40B61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58D76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0FA805BE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A9102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Mechanical ventilation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9FF53" w14:textId="4F3385BC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17</w:t>
            </w:r>
            <w:r w:rsidR="00FA7C01">
              <w:rPr>
                <w:rFonts w:ascii="Arial" w:eastAsia="Times New Roman" w:hAnsi="Arial" w:cs="Arial"/>
              </w:rPr>
              <w:t>21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FA7C01">
              <w:rPr>
                <w:rFonts w:ascii="Arial" w:eastAsia="Times New Roman" w:hAnsi="Arial" w:cs="Arial"/>
              </w:rPr>
              <w:t>32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4E7E6" w14:textId="65349F4D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57</w:t>
            </w:r>
            <w:r w:rsidR="00FA7C01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(4</w:t>
            </w:r>
            <w:r w:rsidR="00FA7C01"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126BE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5B443FB8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0FEC7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Renal replacement therapy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ADDFA" w14:textId="64D39F24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14</w:t>
            </w:r>
            <w:r w:rsidR="00FA7C01"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FA7C01"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296D0" w14:textId="5FB77C25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FA7C01">
              <w:rPr>
                <w:rFonts w:ascii="Arial" w:eastAsia="Times New Roman" w:hAnsi="Arial" w:cs="Arial"/>
              </w:rPr>
              <w:t>29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 w:rsidR="00FA7C01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07EFB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26CE4445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D5C32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Plasma transfusion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6C8A7" w14:textId="1AA887C3" w:rsidR="00761EA8" w:rsidRPr="0090766C" w:rsidRDefault="00FA7C01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181</w:t>
            </w:r>
            <w:r w:rsidR="00761EA8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3</w:t>
            </w:r>
            <w:r w:rsidR="00761EA8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C6404" w14:textId="33DA832B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14</w:t>
            </w:r>
            <w:r w:rsidR="00FA7C01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 w:rsidR="00FA7C01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5D3E1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62BBCB6C" w14:textId="77777777" w:rsidTr="00E52A8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C343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Red blood cell transfusion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8C405" w14:textId="6A3001D4" w:rsidR="00761EA8" w:rsidRPr="0090766C" w:rsidRDefault="00FA7C01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520</w:t>
            </w: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761EA8" w:rsidRPr="0090766C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10</w:t>
            </w:r>
            <w:r w:rsidR="00761EA8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4D61F" w14:textId="20C2FC0E" w:rsidR="00761EA8" w:rsidRPr="0090766C" w:rsidRDefault="00FA7C01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195</w:t>
            </w:r>
            <w:r w:rsidR="00761EA8" w:rsidRPr="0090766C">
              <w:rPr>
                <w:rFonts w:ascii="Arial" w:eastAsia="Times New Roman" w:hAnsi="Arial" w:cs="Arial"/>
              </w:rPr>
              <w:t xml:space="preserve"> (1</w:t>
            </w:r>
            <w:r>
              <w:rPr>
                <w:rFonts w:ascii="Arial" w:eastAsia="Times New Roman" w:hAnsi="Arial" w:cs="Arial"/>
              </w:rPr>
              <w:t>6</w:t>
            </w:r>
            <w:r w:rsidR="00761EA8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74918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4E17387F" w14:textId="77777777" w:rsidTr="00E52A80">
        <w:trPr>
          <w:trHeight w:val="300"/>
        </w:trPr>
        <w:tc>
          <w:tcPr>
            <w:tcW w:w="5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7E6CB" w14:textId="77777777" w:rsidR="00761EA8" w:rsidRPr="0090766C" w:rsidRDefault="00761EA8" w:rsidP="00761EA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Platelet transfusion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DDD8C" w14:textId="6F379887" w:rsidR="00761EA8" w:rsidRPr="0090766C" w:rsidRDefault="00FA7C01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221</w:t>
            </w:r>
            <w:r w:rsidR="00761EA8" w:rsidRPr="0090766C">
              <w:rPr>
                <w:rFonts w:ascii="Arial" w:eastAsia="Times New Roman" w:hAnsi="Arial" w:cs="Arial"/>
              </w:rPr>
              <w:t xml:space="preserve"> (4)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941F7" w14:textId="6D1EDA34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FA7C01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>1 (1</w:t>
            </w:r>
            <w:r w:rsidR="00FA7C01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46F1B" w14:textId="77777777" w:rsidR="00761EA8" w:rsidRPr="0090766C" w:rsidRDefault="00761EA8" w:rsidP="00761EA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</w:tbl>
    <w:p w14:paraId="52C304F2" w14:textId="77777777" w:rsidR="00571018" w:rsidRPr="0090766C" w:rsidRDefault="00571018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BD40EE4" w14:textId="3F6E69DD" w:rsidR="00571018" w:rsidRPr="0090766C" w:rsidRDefault="00571018" w:rsidP="00571018">
      <w:pPr>
        <w:spacing w:line="240" w:lineRule="auto"/>
        <w:rPr>
          <w:rFonts w:ascii="Times New Roman" w:hAnsi="Times New Roman"/>
          <w:sz w:val="24"/>
          <w:szCs w:val="24"/>
        </w:rPr>
      </w:pPr>
      <w:r w:rsidRPr="0090766C">
        <w:rPr>
          <w:rFonts w:ascii="Times New Roman" w:hAnsi="Times New Roman"/>
          <w:sz w:val="24"/>
          <w:szCs w:val="24"/>
        </w:rPr>
        <w:t xml:space="preserve">Data are presented as mean </w:t>
      </w:r>
      <w:r w:rsidRPr="0090766C">
        <w:rPr>
          <w:rFonts w:ascii="Times New Roman" w:hAnsi="Times New Roman"/>
          <w:sz w:val="24"/>
          <w:szCs w:val="24"/>
          <w:u w:val="single"/>
        </w:rPr>
        <w:t>+</w:t>
      </w:r>
      <w:r w:rsidRPr="0090766C">
        <w:rPr>
          <w:rFonts w:ascii="Times New Roman" w:hAnsi="Times New Roman"/>
          <w:sz w:val="24"/>
          <w:szCs w:val="24"/>
        </w:rPr>
        <w:t xml:space="preserve"> </w:t>
      </w:r>
      <w:r w:rsidR="00350A39">
        <w:rPr>
          <w:rFonts w:ascii="Times New Roman" w:hAnsi="Times New Roman"/>
          <w:sz w:val="24"/>
          <w:szCs w:val="24"/>
        </w:rPr>
        <w:t xml:space="preserve">the standard deviation </w:t>
      </w:r>
      <w:r w:rsidRPr="0090766C">
        <w:rPr>
          <w:rFonts w:ascii="Times New Roman" w:hAnsi="Times New Roman"/>
          <w:sz w:val="24"/>
          <w:szCs w:val="24"/>
        </w:rPr>
        <w:t xml:space="preserve">or frequency (percentage).  </w:t>
      </w:r>
      <w:r w:rsidR="00FA5D4D" w:rsidRPr="0090766C">
        <w:rPr>
          <w:rFonts w:ascii="Times New Roman" w:hAnsi="Times New Roman"/>
          <w:sz w:val="24"/>
          <w:szCs w:val="24"/>
        </w:rPr>
        <w:t>*</w:t>
      </w:r>
      <w:r w:rsidRPr="0090766C">
        <w:rPr>
          <w:rFonts w:ascii="Times New Roman" w:hAnsi="Times New Roman"/>
          <w:sz w:val="24"/>
          <w:szCs w:val="24"/>
        </w:rPr>
        <w:t xml:space="preserve"> </w:t>
      </w:r>
      <w:r w:rsidR="006D0580" w:rsidRPr="0090766C">
        <w:rPr>
          <w:rFonts w:ascii="Times New Roman" w:hAnsi="Times New Roman"/>
          <w:sz w:val="24"/>
          <w:szCs w:val="24"/>
        </w:rPr>
        <w:t>If patients are missing values, the numbers of patients with values for that variable</w:t>
      </w:r>
      <w:r w:rsidRPr="0090766C">
        <w:rPr>
          <w:rFonts w:ascii="Times New Roman" w:hAnsi="Times New Roman"/>
          <w:sz w:val="24"/>
          <w:szCs w:val="24"/>
        </w:rPr>
        <w:t xml:space="preserve"> are shown in parentheses after the variable (n for negative cultures; n for positive cultures).</w:t>
      </w:r>
      <w:r w:rsidR="00D01813" w:rsidRPr="0090766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01813" w:rsidRPr="0090766C">
        <w:rPr>
          <w:rFonts w:ascii="Times New Roman" w:hAnsi="Times New Roman"/>
          <w:sz w:val="24"/>
          <w:szCs w:val="24"/>
        </w:rPr>
        <w:t>Bonferroni</w:t>
      </w:r>
      <w:proofErr w:type="spellEnd"/>
      <w:r w:rsidR="00D01813" w:rsidRPr="0090766C">
        <w:rPr>
          <w:rFonts w:ascii="Times New Roman" w:hAnsi="Times New Roman"/>
          <w:sz w:val="24"/>
          <w:szCs w:val="24"/>
        </w:rPr>
        <w:t xml:space="preserve"> adjusted p-value for statistical significance p&lt;0.0</w:t>
      </w:r>
      <w:r w:rsidR="008B6A5A">
        <w:rPr>
          <w:rFonts w:ascii="Times New Roman" w:hAnsi="Times New Roman"/>
          <w:sz w:val="24"/>
          <w:szCs w:val="24"/>
        </w:rPr>
        <w:t>10</w:t>
      </w:r>
      <w:r w:rsidR="00D01813" w:rsidRPr="0090766C">
        <w:rPr>
          <w:rFonts w:ascii="Times New Roman" w:hAnsi="Times New Roman"/>
          <w:sz w:val="24"/>
          <w:szCs w:val="24"/>
        </w:rPr>
        <w:t>.</w:t>
      </w:r>
    </w:p>
    <w:p w14:paraId="56EC56DB" w14:textId="0C707EF4" w:rsidR="003755C2" w:rsidRPr="0090766C" w:rsidRDefault="003755C2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766C">
        <w:rPr>
          <w:rFonts w:ascii="Times New Roman" w:hAnsi="Times New Roman"/>
          <w:sz w:val="18"/>
          <w:szCs w:val="18"/>
        </w:rPr>
        <w:br w:type="page"/>
      </w:r>
    </w:p>
    <w:p w14:paraId="43CCE1D5" w14:textId="6FDF34F6" w:rsidR="003755C2" w:rsidRPr="0090766C" w:rsidRDefault="00465D1C" w:rsidP="002D187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Supplementary </w:t>
      </w:r>
      <w:r w:rsidR="003755C2" w:rsidRPr="0090766C">
        <w:rPr>
          <w:rFonts w:ascii="Times New Roman" w:hAnsi="Times New Roman"/>
          <w:sz w:val="24"/>
          <w:szCs w:val="24"/>
        </w:rPr>
        <w:t>Table 3.</w:t>
      </w:r>
      <w:proofErr w:type="gramEnd"/>
      <w:r w:rsidR="003755C2" w:rsidRPr="0090766C">
        <w:rPr>
          <w:rFonts w:ascii="Times New Roman" w:hAnsi="Times New Roman"/>
          <w:sz w:val="24"/>
          <w:szCs w:val="24"/>
        </w:rPr>
        <w:t xml:space="preserve">  </w:t>
      </w:r>
      <w:r w:rsidR="00571018" w:rsidRPr="0090766C">
        <w:rPr>
          <w:rFonts w:ascii="Times New Roman" w:hAnsi="Times New Roman"/>
          <w:sz w:val="24"/>
          <w:szCs w:val="24"/>
        </w:rPr>
        <w:t>Factors associated with mortality by multivariable l</w:t>
      </w:r>
      <w:r w:rsidR="003755C2" w:rsidRPr="0090766C">
        <w:rPr>
          <w:rFonts w:ascii="Times New Roman" w:hAnsi="Times New Roman"/>
          <w:sz w:val="24"/>
          <w:szCs w:val="24"/>
        </w:rPr>
        <w:t>ogistic regression</w:t>
      </w:r>
      <w:r w:rsidR="00C77319">
        <w:rPr>
          <w:rFonts w:ascii="Times New Roman" w:hAnsi="Times New Roman"/>
          <w:sz w:val="24"/>
          <w:szCs w:val="24"/>
        </w:rPr>
        <w:t xml:space="preserve"> in patients with change in SOFA score ≥ 2.</w:t>
      </w:r>
    </w:p>
    <w:p w14:paraId="26007841" w14:textId="77777777" w:rsidR="003755C2" w:rsidRPr="0090766C" w:rsidRDefault="003755C2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324F1EC" w14:textId="34435FF9" w:rsidR="003755C2" w:rsidRPr="0090766C" w:rsidRDefault="003755C2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060" w:type="dxa"/>
        <w:tblLook w:val="04A0" w:firstRow="1" w:lastRow="0" w:firstColumn="1" w:lastColumn="0" w:noHBand="0" w:noVBand="1"/>
      </w:tblPr>
      <w:tblGrid>
        <w:gridCol w:w="6380"/>
        <w:gridCol w:w="1560"/>
        <w:gridCol w:w="1680"/>
        <w:gridCol w:w="1440"/>
      </w:tblGrid>
      <w:tr w:rsidR="0090766C" w:rsidRPr="0090766C" w14:paraId="258D2F30" w14:textId="77777777" w:rsidTr="00B27D71">
        <w:trPr>
          <w:trHeight w:val="30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F783C" w14:textId="77777777" w:rsidR="000C7A17" w:rsidRPr="0090766C" w:rsidRDefault="000C7A17" w:rsidP="000C7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Characteristic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47A81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odds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ratio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C5F22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95% CI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A8501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p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-value</w:t>
            </w:r>
          </w:p>
        </w:tc>
      </w:tr>
      <w:tr w:rsidR="0090766C" w:rsidRPr="0090766C" w14:paraId="68CFAAB2" w14:textId="77777777" w:rsidTr="00B27D7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80447" w14:textId="33C44C8E" w:rsidR="00E52A80" w:rsidRPr="0090766C" w:rsidRDefault="00E52A80" w:rsidP="00E52A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Positive culture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8E858" w14:textId="651CB83A" w:rsidR="00E52A80" w:rsidRPr="0090766C" w:rsidRDefault="00E52A80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6B5E0D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6358E" w14:textId="09B4C795" w:rsidR="00E52A80" w:rsidRPr="0090766C" w:rsidRDefault="00E52A80" w:rsidP="006B5E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(0.</w:t>
            </w:r>
            <w:r w:rsidR="006B5E0D">
              <w:rPr>
                <w:rFonts w:ascii="Arial" w:eastAsia="Times New Roman" w:hAnsi="Arial" w:cs="Arial"/>
              </w:rPr>
              <w:t>90</w:t>
            </w:r>
            <w:r w:rsidRPr="0090766C">
              <w:rPr>
                <w:rFonts w:ascii="Arial" w:eastAsia="Times New Roman" w:hAnsi="Arial" w:cs="Arial"/>
              </w:rPr>
              <w:t>, 1.</w:t>
            </w:r>
            <w:r w:rsidR="006B5E0D">
              <w:rPr>
                <w:rFonts w:ascii="Arial" w:eastAsia="Times New Roman" w:hAnsi="Arial" w:cs="Arial"/>
              </w:rPr>
              <w:t>43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194A2" w14:textId="5FAAE9FE" w:rsidR="00E52A80" w:rsidRPr="0090766C" w:rsidRDefault="00E52A80" w:rsidP="006B5E0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6B5E0D">
              <w:rPr>
                <w:rFonts w:ascii="Arial" w:eastAsia="Times New Roman" w:hAnsi="Arial" w:cs="Arial"/>
              </w:rPr>
              <w:t>303</w:t>
            </w:r>
          </w:p>
        </w:tc>
      </w:tr>
      <w:tr w:rsidR="0090766C" w:rsidRPr="0090766C" w14:paraId="1156D795" w14:textId="77777777" w:rsidTr="00B27D7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45013" w14:textId="4DF7176E" w:rsidR="00E52A80" w:rsidRPr="0090766C" w:rsidRDefault="00E52A80" w:rsidP="00E52A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Age, 10 years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0A179" w14:textId="6CA76A4A" w:rsidR="00E52A80" w:rsidRPr="0090766C" w:rsidRDefault="00E52A80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6B5E0D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F7E1F" w14:textId="30C914E5" w:rsidR="00E52A80" w:rsidRPr="0090766C" w:rsidRDefault="00E52A80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(1.3</w:t>
            </w:r>
            <w:r w:rsidR="006B5E0D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>, 1.</w:t>
            </w:r>
            <w:r w:rsidR="006B5E0D">
              <w:rPr>
                <w:rFonts w:ascii="Arial" w:eastAsia="Times New Roman" w:hAnsi="Arial" w:cs="Arial"/>
              </w:rPr>
              <w:t>48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6299A" w14:textId="09E02A9D" w:rsidR="00E52A80" w:rsidRPr="0090766C" w:rsidRDefault="00E52A80" w:rsidP="00E52A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4F3F543E" w14:textId="77777777" w:rsidTr="00B27D7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84E06FC" w14:textId="77777777" w:rsidR="00E52A80" w:rsidRPr="0090766C" w:rsidRDefault="00E52A80" w:rsidP="000C7A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6EE47C" w14:textId="77777777" w:rsidR="00E52A80" w:rsidRPr="0090766C" w:rsidRDefault="00E52A80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405B77" w14:textId="77777777" w:rsidR="00E52A80" w:rsidRPr="0090766C" w:rsidRDefault="00E52A80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01A5B7" w14:textId="77777777" w:rsidR="00E52A80" w:rsidRPr="0090766C" w:rsidRDefault="00E52A80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0766C" w:rsidRPr="0090766C" w14:paraId="14B76F2D" w14:textId="77777777" w:rsidTr="00B27D7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9326A" w14:textId="77777777" w:rsidR="000C7A17" w:rsidRPr="0090766C" w:rsidRDefault="000C7A17" w:rsidP="000C7A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Physiological data and lab values on presentation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FEAB1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B6E80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B1B69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5589E4F2" w14:textId="77777777" w:rsidTr="00B27D7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0D7B4" w14:textId="0CBD8E47" w:rsidR="000C7A17" w:rsidRPr="0090766C" w:rsidRDefault="000C7A17" w:rsidP="000C7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</w:t>
            </w:r>
            <w:r w:rsidR="0031586C" w:rsidRPr="0090766C">
              <w:rPr>
                <w:rFonts w:ascii="Arial" w:eastAsia="Times New Roman" w:hAnsi="Arial" w:cs="Arial"/>
              </w:rPr>
              <w:t xml:space="preserve"> maximum</w:t>
            </w:r>
            <w:r w:rsidRPr="0090766C">
              <w:rPr>
                <w:rFonts w:ascii="Arial" w:eastAsia="Times New Roman" w:hAnsi="Arial" w:cs="Arial"/>
              </w:rPr>
              <w:t xml:space="preserve"> &lt; 96%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003BC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C19FD" w14:textId="33ACF2A5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6B5E0D">
              <w:rPr>
                <w:rFonts w:ascii="Arial" w:eastAsia="Times New Roman" w:hAnsi="Arial" w:cs="Arial"/>
              </w:rPr>
              <w:t>15</w:t>
            </w:r>
            <w:r w:rsidRPr="0090766C">
              <w:rPr>
                <w:rFonts w:ascii="Arial" w:eastAsia="Times New Roman" w:hAnsi="Arial" w:cs="Arial"/>
              </w:rPr>
              <w:t>, 2.</w:t>
            </w:r>
            <w:r w:rsidR="006B5E0D">
              <w:rPr>
                <w:rFonts w:ascii="Arial" w:eastAsia="Times New Roman" w:hAnsi="Arial" w:cs="Arial"/>
              </w:rPr>
              <w:t>44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DDED2" w14:textId="625B269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6B5E0D">
              <w:rPr>
                <w:rFonts w:ascii="Arial" w:eastAsia="Times New Roman" w:hAnsi="Arial" w:cs="Arial"/>
              </w:rPr>
              <w:t>7</w:t>
            </w:r>
          </w:p>
        </w:tc>
      </w:tr>
      <w:tr w:rsidR="0090766C" w:rsidRPr="0090766C" w14:paraId="0179FF83" w14:textId="77777777" w:rsidTr="00B27D7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0FCC5" w14:textId="691AB215" w:rsidR="000C7A17" w:rsidRPr="0090766C" w:rsidRDefault="000C7A17" w:rsidP="000C7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 unknown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DD7C6" w14:textId="5A3C45F7" w:rsidR="000C7A17" w:rsidRPr="0090766C" w:rsidRDefault="006B5E0D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BA857" w14:textId="65EB88DE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</w:t>
            </w:r>
            <w:r w:rsidR="006B5E0D">
              <w:rPr>
                <w:rFonts w:ascii="Arial" w:eastAsia="Times New Roman" w:hAnsi="Arial" w:cs="Arial"/>
              </w:rPr>
              <w:t>1.92</w:t>
            </w:r>
            <w:r w:rsidRPr="0090766C">
              <w:rPr>
                <w:rFonts w:ascii="Arial" w:eastAsia="Times New Roman" w:hAnsi="Arial" w:cs="Arial"/>
              </w:rPr>
              <w:t>, 1</w:t>
            </w:r>
            <w:r w:rsidR="006B5E0D">
              <w:rPr>
                <w:rFonts w:ascii="Arial" w:eastAsia="Times New Roman" w:hAnsi="Arial" w:cs="Arial"/>
              </w:rPr>
              <w:t>2.12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5CA2E" w14:textId="4A5DC8B2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0.001</w:t>
            </w:r>
          </w:p>
        </w:tc>
      </w:tr>
      <w:tr w:rsidR="0090766C" w:rsidRPr="0090766C" w14:paraId="0815AB13" w14:textId="77777777" w:rsidTr="00B27D71">
        <w:trPr>
          <w:trHeight w:val="330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BEBED" w14:textId="64697BFC" w:rsidR="000C7A17" w:rsidRPr="0090766C" w:rsidRDefault="00FB16DF" w:rsidP="000C7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0C7A17" w:rsidRPr="0090766C">
              <w:rPr>
                <w:rFonts w:ascii="Arial" w:eastAsia="Times New Roman" w:hAnsi="Arial" w:cs="Arial"/>
              </w:rPr>
              <w:t>espiratory rate, min</w:t>
            </w:r>
            <w:r w:rsidR="000C7A17" w:rsidRPr="0090766C">
              <w:rPr>
                <w:rFonts w:ascii="Arial" w:eastAsia="Times New Roman" w:hAnsi="Arial" w:cs="Arial"/>
                <w:vertAlign w:val="superscript"/>
              </w:rPr>
              <w:t>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6CACD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EE867" w14:textId="693086FB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(1.02, 1.0</w:t>
            </w:r>
            <w:r w:rsidR="006B5E0D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6674D" w14:textId="77CF8F04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58428132" w14:textId="77777777" w:rsidTr="00B27D71">
        <w:trPr>
          <w:trHeight w:val="330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0B0EC" w14:textId="7DA82B82" w:rsidR="000C7A17" w:rsidRPr="0090766C" w:rsidRDefault="00FB16DF" w:rsidP="000C7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</w:t>
            </w:r>
            <w:r w:rsidR="000C7A17" w:rsidRPr="0090766C">
              <w:rPr>
                <w:rFonts w:ascii="Arial" w:eastAsia="Times New Roman" w:hAnsi="Arial" w:cs="Arial"/>
              </w:rPr>
              <w:t>eart rate, min</w:t>
            </w:r>
            <w:r w:rsidR="000C7A17" w:rsidRPr="0090766C">
              <w:rPr>
                <w:rFonts w:ascii="Arial" w:eastAsia="Times New Roman" w:hAnsi="Arial" w:cs="Arial"/>
                <w:vertAlign w:val="superscript"/>
              </w:rPr>
              <w:t>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03057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B54F2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(1.00, 1.01)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68B7F" w14:textId="29F6820C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6B5E0D">
              <w:rPr>
                <w:rFonts w:ascii="Arial" w:eastAsia="Times New Roman" w:hAnsi="Arial" w:cs="Arial"/>
              </w:rPr>
              <w:t>6</w:t>
            </w:r>
          </w:p>
        </w:tc>
      </w:tr>
      <w:tr w:rsidR="0090766C" w:rsidRPr="0090766C" w14:paraId="51B7B638" w14:textId="77777777" w:rsidTr="00B27D7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330E3" w14:textId="781FD4E4" w:rsidR="000C7A17" w:rsidRPr="0090766C" w:rsidRDefault="00FB16DF" w:rsidP="000C7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0C7A17" w:rsidRPr="0090766C">
              <w:rPr>
                <w:rFonts w:ascii="Arial" w:eastAsia="Times New Roman" w:hAnsi="Arial" w:cs="Arial"/>
              </w:rPr>
              <w:t>ystolic blood pressure, mmHg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72027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927AD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(0.99, 1.00)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3D178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0.001</w:t>
            </w:r>
          </w:p>
        </w:tc>
      </w:tr>
      <w:tr w:rsidR="0090766C" w:rsidRPr="0090766C" w14:paraId="3499E004" w14:textId="77777777" w:rsidTr="00B27D7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66314" w14:textId="2A311239" w:rsidR="000C7A17" w:rsidRPr="0090766C" w:rsidRDefault="000C7A17" w:rsidP="000C7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</w:t>
            </w:r>
            <w:r w:rsidR="0031586C" w:rsidRPr="0090766C">
              <w:rPr>
                <w:rFonts w:ascii="Arial" w:eastAsia="Times New Roman" w:hAnsi="Arial" w:cs="Arial"/>
              </w:rPr>
              <w:t xml:space="preserve"> maximum</w:t>
            </w:r>
            <w:r w:rsidRPr="0090766C">
              <w:rPr>
                <w:rFonts w:ascii="Arial" w:eastAsia="Times New Roman" w:hAnsi="Arial" w:cs="Arial"/>
              </w:rPr>
              <w:t>, 8 - 10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3BCD9" w14:textId="5FF4F6C0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6B5E0D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0AEB7" w14:textId="5878859B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(1.1</w:t>
            </w:r>
            <w:r w:rsidR="006B5E0D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>, 2.4</w:t>
            </w:r>
            <w:r w:rsidR="006B5E0D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B932B" w14:textId="6C307D60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6B5E0D">
              <w:rPr>
                <w:rFonts w:ascii="Arial" w:eastAsia="Times New Roman" w:hAnsi="Arial" w:cs="Arial"/>
              </w:rPr>
              <w:t>7</w:t>
            </w:r>
          </w:p>
        </w:tc>
      </w:tr>
      <w:tr w:rsidR="0090766C" w:rsidRPr="0090766C" w14:paraId="2A6B729B" w14:textId="77777777" w:rsidTr="00B27D7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3DBFD" w14:textId="3B40CCB8" w:rsidR="000C7A17" w:rsidRPr="0090766C" w:rsidRDefault="000C7A17" w:rsidP="000C7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</w:t>
            </w:r>
            <w:r w:rsidR="0031586C" w:rsidRPr="0090766C">
              <w:rPr>
                <w:rFonts w:ascii="Arial" w:eastAsia="Times New Roman" w:hAnsi="Arial" w:cs="Arial"/>
              </w:rPr>
              <w:t xml:space="preserve"> maximum</w:t>
            </w:r>
            <w:r w:rsidRPr="0090766C">
              <w:rPr>
                <w:rFonts w:ascii="Arial" w:eastAsia="Times New Roman" w:hAnsi="Arial" w:cs="Arial"/>
              </w:rPr>
              <w:t>, &lt;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B26EA" w14:textId="5C70CF9C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3.</w:t>
            </w:r>
            <w:r w:rsidR="002465F5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0CD14" w14:textId="2FF874C0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(2.</w:t>
            </w:r>
            <w:r w:rsidR="00FC0369">
              <w:rPr>
                <w:rFonts w:ascii="Arial" w:eastAsia="Times New Roman" w:hAnsi="Arial" w:cs="Arial"/>
              </w:rPr>
              <w:t>67</w:t>
            </w:r>
            <w:r w:rsidRPr="0090766C">
              <w:rPr>
                <w:rFonts w:ascii="Arial" w:eastAsia="Times New Roman" w:hAnsi="Arial" w:cs="Arial"/>
              </w:rPr>
              <w:t>, 5.</w:t>
            </w:r>
            <w:r w:rsidR="00FC0369">
              <w:rPr>
                <w:rFonts w:ascii="Arial" w:eastAsia="Times New Roman" w:hAnsi="Arial" w:cs="Arial"/>
              </w:rPr>
              <w:t>60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84BA9" w14:textId="70AE7F51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39972340" w14:textId="77777777" w:rsidTr="00B27D7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6079" w14:textId="77777777" w:rsidR="000C7A17" w:rsidRPr="0090766C" w:rsidRDefault="000C7A17" w:rsidP="000C7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Scale, unknown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9FCB0" w14:textId="40A14865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3.</w:t>
            </w:r>
            <w:r w:rsidR="00FC0369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FDA28" w14:textId="51BEEFF8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(2.</w:t>
            </w:r>
            <w:r w:rsidR="00FC0369">
              <w:rPr>
                <w:rFonts w:ascii="Arial" w:eastAsia="Times New Roman" w:hAnsi="Arial" w:cs="Arial"/>
              </w:rPr>
              <w:t>42</w:t>
            </w:r>
            <w:r w:rsidRPr="0090766C">
              <w:rPr>
                <w:rFonts w:ascii="Arial" w:eastAsia="Times New Roman" w:hAnsi="Arial" w:cs="Arial"/>
              </w:rPr>
              <w:t>, 4.</w:t>
            </w:r>
            <w:r w:rsidR="00FC0369">
              <w:rPr>
                <w:rFonts w:ascii="Arial" w:eastAsia="Times New Roman" w:hAnsi="Arial" w:cs="Arial"/>
              </w:rPr>
              <w:t>89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111DC" w14:textId="715731CC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56F8907F" w14:textId="77777777" w:rsidTr="00B27D7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BE0AB9" w14:textId="2BD984D4" w:rsidR="000C7A17" w:rsidRPr="0090766C" w:rsidRDefault="000C7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APACHE II </w:t>
            </w:r>
            <w:r w:rsidR="00571018" w:rsidRPr="0090766C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E6501" w14:textId="1A196814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71560A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58C57" w14:textId="06955895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</w:t>
            </w:r>
            <w:r w:rsidR="0071560A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>, 1.1</w:t>
            </w:r>
            <w:r w:rsidR="0071560A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5A931" w14:textId="391E4430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46DC2C3F" w14:textId="77777777" w:rsidTr="00B27D7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C2DDB" w14:textId="77777777" w:rsidR="000C7A17" w:rsidRPr="0090766C" w:rsidRDefault="000C7A17" w:rsidP="000C7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7FC9A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29C2E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E4A7C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67B2205B" w14:textId="77777777" w:rsidTr="00B27D7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378E3" w14:textId="77777777" w:rsidR="000C7A17" w:rsidRPr="0090766C" w:rsidRDefault="000C7A17" w:rsidP="000C7A1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Before presentation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16C6B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8F115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56C8D" w14:textId="7777777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099F7E2B" w14:textId="77777777" w:rsidTr="00B27D7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039AC" w14:textId="77777777" w:rsidR="000C7A17" w:rsidRPr="0090766C" w:rsidRDefault="000C7A17" w:rsidP="000C7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Renal replacement therapy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14391" w14:textId="4A1C8FE4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2.</w:t>
            </w:r>
            <w:r w:rsidR="0071560A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9E179" w14:textId="1B1D0A44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71560A">
              <w:rPr>
                <w:rFonts w:ascii="Arial" w:eastAsia="Times New Roman" w:hAnsi="Arial" w:cs="Arial"/>
              </w:rPr>
              <w:t>47</w:t>
            </w:r>
            <w:r w:rsidRPr="0090766C">
              <w:rPr>
                <w:rFonts w:ascii="Arial" w:eastAsia="Times New Roman" w:hAnsi="Arial" w:cs="Arial"/>
              </w:rPr>
              <w:t>, 3.</w:t>
            </w:r>
            <w:r w:rsidR="0071560A">
              <w:rPr>
                <w:rFonts w:ascii="Arial" w:eastAsia="Times New Roman" w:hAnsi="Arial" w:cs="Arial"/>
              </w:rPr>
              <w:t>71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BC9F5" w14:textId="592AC0A0" w:rsidR="000C7A17" w:rsidRPr="0090766C" w:rsidRDefault="0071560A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&lt;</w:t>
            </w:r>
            <w:r w:rsidR="000C7A17" w:rsidRPr="0090766C">
              <w:rPr>
                <w:rFonts w:ascii="Arial" w:eastAsia="Times New Roman" w:hAnsi="Arial" w:cs="Arial"/>
              </w:rPr>
              <w:t>0.001</w:t>
            </w:r>
          </w:p>
        </w:tc>
      </w:tr>
      <w:tr w:rsidR="0090766C" w:rsidRPr="0090766C" w14:paraId="4AB9B78A" w14:textId="77777777" w:rsidTr="00B27D7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7FA02" w14:textId="77777777" w:rsidR="000C7A17" w:rsidRPr="0090766C" w:rsidRDefault="000C7A17" w:rsidP="000C7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Plasma transfusion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EF605" w14:textId="1C1427CE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71560A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0E8BF" w14:textId="4C6E767F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71560A">
              <w:rPr>
                <w:rFonts w:ascii="Arial" w:eastAsia="Times New Roman" w:hAnsi="Arial" w:cs="Arial"/>
              </w:rPr>
              <w:t>37</w:t>
            </w:r>
            <w:r w:rsidRPr="0090766C">
              <w:rPr>
                <w:rFonts w:ascii="Arial" w:eastAsia="Times New Roman" w:hAnsi="Arial" w:cs="Arial"/>
              </w:rPr>
              <w:t>, 2.</w:t>
            </w:r>
            <w:r w:rsidR="0071560A">
              <w:rPr>
                <w:rFonts w:ascii="Arial" w:eastAsia="Times New Roman" w:hAnsi="Arial" w:cs="Arial"/>
              </w:rPr>
              <w:t>07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DB370" w14:textId="582C9623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4731EA7D" w14:textId="77777777" w:rsidTr="00BB014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2F988" w14:textId="77777777" w:rsidR="000C7A17" w:rsidRPr="0090766C" w:rsidRDefault="000C7A17" w:rsidP="000C7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Red blood cell transfusion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BAC6D" w14:textId="421F3EA3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0.6</w:t>
            </w:r>
            <w:r w:rsidR="0071560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29927" w14:textId="710DB76E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(0.49, 0.</w:t>
            </w:r>
            <w:r w:rsidR="0071560A">
              <w:rPr>
                <w:rFonts w:ascii="Arial" w:eastAsia="Times New Roman" w:hAnsi="Arial" w:cs="Arial"/>
              </w:rPr>
              <w:t>82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A58EA" w14:textId="418898A7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0A64BC1A" w14:textId="77777777" w:rsidTr="00BB0141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DA350" w14:textId="77777777" w:rsidR="000C7A17" w:rsidRPr="0090766C" w:rsidRDefault="000C7A17" w:rsidP="000C7A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Receiving vasopressors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F0F19" w14:textId="14199F38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073B7A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32686" w14:textId="5C38FE1E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073B7A">
              <w:rPr>
                <w:rFonts w:ascii="Arial" w:eastAsia="Times New Roman" w:hAnsi="Arial" w:cs="Arial"/>
              </w:rPr>
              <w:t>47</w:t>
            </w:r>
            <w:r w:rsidRPr="0090766C">
              <w:rPr>
                <w:rFonts w:ascii="Arial" w:eastAsia="Times New Roman" w:hAnsi="Arial" w:cs="Arial"/>
              </w:rPr>
              <w:t>, 2.3)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9A0A6" w14:textId="305513A3" w:rsidR="000C7A17" w:rsidRPr="0090766C" w:rsidRDefault="000C7A17" w:rsidP="000C7A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</w:tbl>
    <w:p w14:paraId="625E62D9" w14:textId="77777777" w:rsidR="00571018" w:rsidRPr="0090766C" w:rsidRDefault="00571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185DFD" w14:textId="4ADF2D4E" w:rsidR="00DA061D" w:rsidRPr="0090766C" w:rsidRDefault="00571018" w:rsidP="00DA061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766C">
        <w:rPr>
          <w:rFonts w:ascii="Times New Roman" w:hAnsi="Times New Roman"/>
          <w:sz w:val="24"/>
          <w:szCs w:val="24"/>
        </w:rPr>
        <w:t>95% CI = 95% confidence interval</w:t>
      </w:r>
      <w:r w:rsidR="00DA061D" w:rsidRPr="0090766C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DA061D" w:rsidRPr="0090766C">
        <w:rPr>
          <w:rFonts w:ascii="Times New Roman" w:hAnsi="Times New Roman"/>
          <w:sz w:val="24"/>
          <w:szCs w:val="24"/>
        </w:rPr>
        <w:t>Bonferroni</w:t>
      </w:r>
      <w:proofErr w:type="spellEnd"/>
      <w:r w:rsidR="00DA061D" w:rsidRPr="0090766C">
        <w:rPr>
          <w:rFonts w:ascii="Times New Roman" w:hAnsi="Times New Roman"/>
          <w:sz w:val="24"/>
          <w:szCs w:val="24"/>
        </w:rPr>
        <w:t xml:space="preserve"> adjusted p-value for statistical significance p&lt;0.0</w:t>
      </w:r>
      <w:r w:rsidR="008B6A5A">
        <w:rPr>
          <w:rFonts w:ascii="Times New Roman" w:hAnsi="Times New Roman"/>
          <w:sz w:val="24"/>
          <w:szCs w:val="24"/>
        </w:rPr>
        <w:t>10</w:t>
      </w:r>
      <w:r w:rsidR="00D01813" w:rsidRPr="0090766C">
        <w:rPr>
          <w:rFonts w:ascii="Times New Roman" w:hAnsi="Times New Roman"/>
          <w:sz w:val="24"/>
          <w:szCs w:val="24"/>
        </w:rPr>
        <w:t>.</w:t>
      </w:r>
    </w:p>
    <w:p w14:paraId="17C5A309" w14:textId="418B67C2" w:rsidR="00AA68B8" w:rsidRPr="0090766C" w:rsidRDefault="00AA68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766C">
        <w:rPr>
          <w:rFonts w:ascii="Times New Roman" w:hAnsi="Times New Roman"/>
          <w:sz w:val="18"/>
          <w:szCs w:val="18"/>
        </w:rPr>
        <w:br w:type="page"/>
      </w:r>
    </w:p>
    <w:p w14:paraId="0F26B9A2" w14:textId="6ED9E20C" w:rsidR="00571018" w:rsidRPr="0090766C" w:rsidRDefault="008B6A5A" w:rsidP="0057101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Supplementary T</w:t>
      </w:r>
      <w:r w:rsidR="003755C2" w:rsidRPr="0090766C">
        <w:rPr>
          <w:rFonts w:ascii="Times New Roman" w:hAnsi="Times New Roman"/>
          <w:sz w:val="24"/>
          <w:szCs w:val="24"/>
        </w:rPr>
        <w:t>able 4</w:t>
      </w:r>
      <w:r w:rsidR="003755C2" w:rsidRPr="0090766C">
        <w:rPr>
          <w:rFonts w:ascii="Times New Roman" w:hAnsi="Times New Roman"/>
          <w:sz w:val="18"/>
          <w:szCs w:val="18"/>
        </w:rPr>
        <w:t>.</w:t>
      </w:r>
      <w:proofErr w:type="gramEnd"/>
      <w:r w:rsidR="003755C2" w:rsidRPr="0090766C">
        <w:rPr>
          <w:rFonts w:ascii="Times New Roman" w:hAnsi="Times New Roman"/>
          <w:sz w:val="18"/>
          <w:szCs w:val="18"/>
        </w:rPr>
        <w:t xml:space="preserve"> </w:t>
      </w:r>
      <w:r w:rsidR="00571018" w:rsidRPr="0090766C">
        <w:rPr>
          <w:rFonts w:ascii="Times New Roman" w:hAnsi="Times New Roman"/>
          <w:sz w:val="24"/>
          <w:szCs w:val="24"/>
        </w:rPr>
        <w:t>Factors associated with positive cultures by multivariable logistic regression</w:t>
      </w:r>
      <w:r w:rsidR="00C77319">
        <w:rPr>
          <w:rFonts w:ascii="Times New Roman" w:hAnsi="Times New Roman"/>
          <w:sz w:val="24"/>
          <w:szCs w:val="24"/>
        </w:rPr>
        <w:t xml:space="preserve"> in patients with change in SOFA score ≥ 2.</w:t>
      </w:r>
    </w:p>
    <w:p w14:paraId="2348AFEC" w14:textId="634B34DD" w:rsidR="003755C2" w:rsidRPr="0090766C" w:rsidRDefault="003755C2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766C">
        <w:rPr>
          <w:rFonts w:ascii="Times New Roman" w:hAnsi="Times New Roman"/>
          <w:sz w:val="18"/>
          <w:szCs w:val="18"/>
        </w:rPr>
        <w:t xml:space="preserve">  </w:t>
      </w:r>
    </w:p>
    <w:p w14:paraId="3691C687" w14:textId="77777777" w:rsidR="003755C2" w:rsidRPr="0090766C" w:rsidRDefault="003755C2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117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0"/>
        <w:gridCol w:w="767"/>
        <w:gridCol w:w="1530"/>
        <w:gridCol w:w="71"/>
        <w:gridCol w:w="3259"/>
      </w:tblGrid>
      <w:tr w:rsidR="0090766C" w:rsidRPr="0090766C" w14:paraId="0FA64F28" w14:textId="77777777" w:rsidTr="00BB0141">
        <w:trPr>
          <w:trHeight w:val="300"/>
        </w:trPr>
        <w:tc>
          <w:tcPr>
            <w:tcW w:w="5490" w:type="dxa"/>
            <w:shd w:val="clear" w:color="000000" w:fill="FFFFFF"/>
            <w:noWrap/>
            <w:vAlign w:val="center"/>
            <w:hideMark/>
          </w:tcPr>
          <w:p w14:paraId="444B0476" w14:textId="77777777" w:rsidR="0031586C" w:rsidRPr="0090766C" w:rsidRDefault="0031586C" w:rsidP="00315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Characteristic</w:t>
            </w:r>
          </w:p>
        </w:tc>
        <w:tc>
          <w:tcPr>
            <w:tcW w:w="767" w:type="dxa"/>
            <w:shd w:val="clear" w:color="000000" w:fill="FFFFFF"/>
            <w:noWrap/>
            <w:vAlign w:val="center"/>
            <w:hideMark/>
          </w:tcPr>
          <w:p w14:paraId="0CF6FB36" w14:textId="77777777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odds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ratio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A100002" w14:textId="77777777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95% CI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  <w:hideMark/>
          </w:tcPr>
          <w:p w14:paraId="52DD522C" w14:textId="77777777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p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-value</w:t>
            </w:r>
          </w:p>
        </w:tc>
      </w:tr>
      <w:tr w:rsidR="0090766C" w:rsidRPr="0090766C" w14:paraId="0FF0231A" w14:textId="77777777" w:rsidTr="00BB0141">
        <w:trPr>
          <w:trHeight w:val="285"/>
        </w:trPr>
        <w:tc>
          <w:tcPr>
            <w:tcW w:w="5490" w:type="dxa"/>
            <w:shd w:val="clear" w:color="000000" w:fill="FFFFFF"/>
            <w:vAlign w:val="center"/>
            <w:hideMark/>
          </w:tcPr>
          <w:p w14:paraId="7A377DF4" w14:textId="24AE52A9" w:rsidR="0031586C" w:rsidRPr="0090766C" w:rsidRDefault="0031586C" w:rsidP="003158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Age, </w:t>
            </w:r>
            <w:r w:rsidR="009075BC" w:rsidRPr="0090766C">
              <w:rPr>
                <w:rFonts w:ascii="Arial" w:eastAsia="Times New Roman" w:hAnsi="Arial" w:cs="Arial"/>
              </w:rPr>
              <w:t xml:space="preserve">10 </w:t>
            </w:r>
            <w:r w:rsidRPr="0090766C">
              <w:rPr>
                <w:rFonts w:ascii="Arial" w:eastAsia="Times New Roman" w:hAnsi="Arial" w:cs="Arial"/>
              </w:rPr>
              <w:t>year</w:t>
            </w:r>
            <w:r w:rsidR="009075BC" w:rsidRPr="0090766C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767" w:type="dxa"/>
            <w:shd w:val="clear" w:color="000000" w:fill="FFFFFF"/>
            <w:noWrap/>
            <w:vAlign w:val="center"/>
            <w:hideMark/>
          </w:tcPr>
          <w:p w14:paraId="3DE80455" w14:textId="303DC9A3" w:rsidR="0031586C" w:rsidRPr="0090766C" w:rsidRDefault="0031586C" w:rsidP="009075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9075BC" w:rsidRPr="0090766C">
              <w:rPr>
                <w:rFonts w:ascii="Arial" w:eastAsia="Times New Roman" w:hAnsi="Arial" w:cs="Arial"/>
              </w:rPr>
              <w:t>1</w:t>
            </w:r>
            <w:r w:rsidR="00526A0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01" w:type="dxa"/>
            <w:gridSpan w:val="2"/>
            <w:shd w:val="clear" w:color="000000" w:fill="FFFFFF"/>
            <w:noWrap/>
            <w:vAlign w:val="center"/>
            <w:hideMark/>
          </w:tcPr>
          <w:p w14:paraId="08FB131D" w14:textId="4321679E" w:rsidR="0031586C" w:rsidRPr="0090766C" w:rsidRDefault="0031586C" w:rsidP="009075B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9075BC" w:rsidRPr="0090766C">
              <w:rPr>
                <w:rFonts w:ascii="Arial" w:eastAsia="Times New Roman" w:hAnsi="Arial" w:cs="Arial"/>
              </w:rPr>
              <w:t>06</w:t>
            </w:r>
            <w:r w:rsidRPr="0090766C">
              <w:rPr>
                <w:rFonts w:ascii="Arial" w:eastAsia="Times New Roman" w:hAnsi="Arial" w:cs="Arial"/>
              </w:rPr>
              <w:t>, 1.</w:t>
            </w:r>
            <w:r w:rsidR="009075BC" w:rsidRPr="0090766C">
              <w:rPr>
                <w:rFonts w:ascii="Arial" w:eastAsia="Times New Roman" w:hAnsi="Arial" w:cs="Arial"/>
              </w:rPr>
              <w:t>1</w:t>
            </w:r>
            <w:r w:rsidR="00526A05"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259" w:type="dxa"/>
            <w:shd w:val="clear" w:color="000000" w:fill="FFFFFF"/>
            <w:noWrap/>
            <w:vAlign w:val="center"/>
            <w:hideMark/>
          </w:tcPr>
          <w:p w14:paraId="2318F808" w14:textId="37C1E8F6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39B27DE3" w14:textId="77777777" w:rsidTr="00BB0141">
        <w:trPr>
          <w:trHeight w:val="285"/>
        </w:trPr>
        <w:tc>
          <w:tcPr>
            <w:tcW w:w="5490" w:type="dxa"/>
            <w:shd w:val="clear" w:color="000000" w:fill="FFFFFF"/>
            <w:vAlign w:val="center"/>
            <w:hideMark/>
          </w:tcPr>
          <w:p w14:paraId="0A7F47E8" w14:textId="77777777" w:rsidR="0031586C" w:rsidRPr="0090766C" w:rsidRDefault="0031586C" w:rsidP="003158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Male sex</w:t>
            </w:r>
          </w:p>
        </w:tc>
        <w:tc>
          <w:tcPr>
            <w:tcW w:w="767" w:type="dxa"/>
            <w:shd w:val="clear" w:color="000000" w:fill="FFFFFF"/>
            <w:noWrap/>
            <w:vAlign w:val="center"/>
            <w:hideMark/>
          </w:tcPr>
          <w:p w14:paraId="4FF6503E" w14:textId="745D1392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0.7</w:t>
            </w:r>
            <w:r w:rsidR="00526A05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77146DF" w14:textId="2951AD4B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(0.6</w:t>
            </w:r>
            <w:r w:rsidR="00526A05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>, 0.</w:t>
            </w:r>
            <w:r w:rsidR="00526A05">
              <w:rPr>
                <w:rFonts w:ascii="Arial" w:eastAsia="Times New Roman" w:hAnsi="Arial" w:cs="Arial"/>
              </w:rPr>
              <w:t>91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  <w:hideMark/>
          </w:tcPr>
          <w:p w14:paraId="0FB8A584" w14:textId="437EBDA2" w:rsidR="0031586C" w:rsidRPr="0090766C" w:rsidRDefault="00E532E4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526A05">
              <w:rPr>
                <w:rFonts w:ascii="Arial" w:eastAsia="Times New Roman" w:hAnsi="Arial" w:cs="Arial"/>
              </w:rPr>
              <w:t xml:space="preserve">   </w:t>
            </w:r>
            <w:r w:rsidR="0031586C" w:rsidRPr="0090766C">
              <w:rPr>
                <w:rFonts w:ascii="Arial" w:eastAsia="Times New Roman" w:hAnsi="Arial" w:cs="Arial"/>
              </w:rPr>
              <w:t>0.00</w:t>
            </w:r>
            <w:r w:rsidR="00526A05">
              <w:rPr>
                <w:rFonts w:ascii="Arial" w:eastAsia="Times New Roman" w:hAnsi="Arial" w:cs="Arial"/>
              </w:rPr>
              <w:t>2</w:t>
            </w:r>
          </w:p>
        </w:tc>
      </w:tr>
      <w:tr w:rsidR="0090766C" w:rsidRPr="0090766C" w14:paraId="14CA3076" w14:textId="77777777" w:rsidTr="00BB0141">
        <w:trPr>
          <w:trHeight w:val="330"/>
        </w:trPr>
        <w:tc>
          <w:tcPr>
            <w:tcW w:w="5490" w:type="dxa"/>
            <w:shd w:val="clear" w:color="000000" w:fill="FFFFFF"/>
            <w:vAlign w:val="center"/>
            <w:hideMark/>
          </w:tcPr>
          <w:p w14:paraId="4961E2FA" w14:textId="7316797D" w:rsidR="0031586C" w:rsidRPr="0090766C" w:rsidRDefault="00FB16DF" w:rsidP="0031586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</w:t>
            </w:r>
            <w:r w:rsidR="0031586C" w:rsidRPr="0090766C">
              <w:rPr>
                <w:rFonts w:ascii="Arial" w:eastAsia="Times New Roman" w:hAnsi="Arial" w:cs="Arial"/>
              </w:rPr>
              <w:t>eart rate, min</w:t>
            </w:r>
            <w:r w:rsidR="0031586C" w:rsidRPr="0090766C">
              <w:rPr>
                <w:rFonts w:ascii="Arial" w:eastAsia="Times New Roman" w:hAnsi="Arial" w:cs="Arial"/>
                <w:vertAlign w:val="superscript"/>
              </w:rPr>
              <w:t>-1</w:t>
            </w:r>
          </w:p>
        </w:tc>
        <w:tc>
          <w:tcPr>
            <w:tcW w:w="767" w:type="dxa"/>
            <w:shd w:val="clear" w:color="000000" w:fill="FFFFFF"/>
            <w:noWrap/>
            <w:vAlign w:val="center"/>
            <w:hideMark/>
          </w:tcPr>
          <w:p w14:paraId="4B4D6783" w14:textId="77777777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1.01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7388EC7F" w14:textId="77777777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(1.00, 1.01)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  <w:hideMark/>
          </w:tcPr>
          <w:p w14:paraId="66E5B128" w14:textId="2512EFEC" w:rsidR="0031586C" w:rsidRPr="0090766C" w:rsidRDefault="00E532E4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 </w:t>
            </w:r>
            <w:r w:rsidR="0031586C"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70A3001B" w14:textId="77777777" w:rsidTr="00BB0141">
        <w:trPr>
          <w:trHeight w:val="285"/>
        </w:trPr>
        <w:tc>
          <w:tcPr>
            <w:tcW w:w="5490" w:type="dxa"/>
            <w:shd w:val="clear" w:color="000000" w:fill="FFFFFF"/>
            <w:vAlign w:val="center"/>
            <w:hideMark/>
          </w:tcPr>
          <w:p w14:paraId="2BB1EC0B" w14:textId="1A86A80F" w:rsidR="0031586C" w:rsidRPr="0090766C" w:rsidRDefault="003158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APACHE II </w:t>
            </w:r>
            <w:r w:rsidR="00F35B6B" w:rsidRPr="0090766C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767" w:type="dxa"/>
            <w:shd w:val="clear" w:color="000000" w:fill="FFFFFF"/>
            <w:noWrap/>
            <w:vAlign w:val="center"/>
            <w:hideMark/>
          </w:tcPr>
          <w:p w14:paraId="63B93F48" w14:textId="77777777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1.01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54BD8C77" w14:textId="77777777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(1.00, 1.02)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  <w:hideMark/>
          </w:tcPr>
          <w:p w14:paraId="06C28CDF" w14:textId="2C6D5C18" w:rsidR="0031586C" w:rsidRPr="0090766C" w:rsidRDefault="00E532E4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   </w:t>
            </w:r>
            <w:r w:rsidR="0031586C" w:rsidRPr="0090766C">
              <w:rPr>
                <w:rFonts w:ascii="Arial" w:eastAsia="Times New Roman" w:hAnsi="Arial" w:cs="Arial"/>
              </w:rPr>
              <w:t>0.0</w:t>
            </w:r>
            <w:r w:rsidR="00526A05">
              <w:rPr>
                <w:rFonts w:ascii="Arial" w:eastAsia="Times New Roman" w:hAnsi="Arial" w:cs="Arial"/>
              </w:rPr>
              <w:t>3</w:t>
            </w:r>
            <w:r w:rsidR="0031586C" w:rsidRPr="0090766C">
              <w:rPr>
                <w:rFonts w:ascii="Arial" w:eastAsia="Times New Roman" w:hAnsi="Arial" w:cs="Arial"/>
              </w:rPr>
              <w:t>4</w:t>
            </w:r>
          </w:p>
        </w:tc>
      </w:tr>
      <w:tr w:rsidR="0090766C" w:rsidRPr="0090766C" w14:paraId="0B6990EB" w14:textId="77777777" w:rsidTr="00BB0141">
        <w:trPr>
          <w:trHeight w:val="285"/>
        </w:trPr>
        <w:tc>
          <w:tcPr>
            <w:tcW w:w="5490" w:type="dxa"/>
            <w:shd w:val="clear" w:color="000000" w:fill="FFFFFF"/>
            <w:vAlign w:val="center"/>
            <w:hideMark/>
          </w:tcPr>
          <w:p w14:paraId="3847F562" w14:textId="77777777" w:rsidR="0031586C" w:rsidRPr="0090766C" w:rsidRDefault="0031586C" w:rsidP="003158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7" w:type="dxa"/>
            <w:shd w:val="clear" w:color="000000" w:fill="FFFFFF"/>
            <w:noWrap/>
            <w:vAlign w:val="center"/>
            <w:hideMark/>
          </w:tcPr>
          <w:p w14:paraId="3B9D87E5" w14:textId="77777777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573271F" w14:textId="77777777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  <w:hideMark/>
          </w:tcPr>
          <w:p w14:paraId="4DB09C50" w14:textId="77777777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6CE3883C" w14:textId="77777777" w:rsidTr="00BB0141">
        <w:trPr>
          <w:trHeight w:val="285"/>
        </w:trPr>
        <w:tc>
          <w:tcPr>
            <w:tcW w:w="5490" w:type="dxa"/>
            <w:shd w:val="clear" w:color="000000" w:fill="FFFFFF"/>
            <w:noWrap/>
            <w:vAlign w:val="center"/>
            <w:hideMark/>
          </w:tcPr>
          <w:p w14:paraId="6BE93167" w14:textId="77777777" w:rsidR="0031586C" w:rsidRPr="0090766C" w:rsidRDefault="0031586C" w:rsidP="003158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Before presentation</w:t>
            </w:r>
          </w:p>
        </w:tc>
        <w:tc>
          <w:tcPr>
            <w:tcW w:w="767" w:type="dxa"/>
            <w:shd w:val="clear" w:color="000000" w:fill="FFFFFF"/>
            <w:noWrap/>
            <w:vAlign w:val="center"/>
            <w:hideMark/>
          </w:tcPr>
          <w:p w14:paraId="6C1938CC" w14:textId="77777777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EA4D808" w14:textId="77777777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  <w:hideMark/>
          </w:tcPr>
          <w:p w14:paraId="3500705E" w14:textId="77777777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19FEC8DB" w14:textId="77777777" w:rsidTr="00BB0141">
        <w:trPr>
          <w:trHeight w:val="285"/>
        </w:trPr>
        <w:tc>
          <w:tcPr>
            <w:tcW w:w="5490" w:type="dxa"/>
            <w:shd w:val="clear" w:color="000000" w:fill="FFFFFF"/>
            <w:vAlign w:val="center"/>
            <w:hideMark/>
          </w:tcPr>
          <w:p w14:paraId="3106AA9E" w14:textId="77777777" w:rsidR="0031586C" w:rsidRPr="0090766C" w:rsidRDefault="0031586C" w:rsidP="003158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Red blood cell transfusion</w:t>
            </w:r>
          </w:p>
        </w:tc>
        <w:tc>
          <w:tcPr>
            <w:tcW w:w="767" w:type="dxa"/>
            <w:shd w:val="clear" w:color="000000" w:fill="FFFFFF"/>
            <w:noWrap/>
            <w:vAlign w:val="center"/>
            <w:hideMark/>
          </w:tcPr>
          <w:p w14:paraId="67CC4005" w14:textId="6851825E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E554FB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21C0EABE" w14:textId="7184C6D8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E554FB">
              <w:rPr>
                <w:rFonts w:ascii="Arial" w:eastAsia="Times New Roman" w:hAnsi="Arial" w:cs="Arial"/>
              </w:rPr>
              <w:t>19</w:t>
            </w:r>
            <w:r w:rsidRPr="0090766C">
              <w:rPr>
                <w:rFonts w:ascii="Arial" w:eastAsia="Times New Roman" w:hAnsi="Arial" w:cs="Arial"/>
              </w:rPr>
              <w:t>, 1.</w:t>
            </w:r>
            <w:r w:rsidR="00E554FB">
              <w:rPr>
                <w:rFonts w:ascii="Arial" w:eastAsia="Times New Roman" w:hAnsi="Arial" w:cs="Arial"/>
              </w:rPr>
              <w:t>91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  <w:hideMark/>
          </w:tcPr>
          <w:p w14:paraId="00FA3639" w14:textId="7E82A875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</w:t>
            </w:r>
            <w:r w:rsidR="00E554FB">
              <w:rPr>
                <w:rFonts w:ascii="Arial" w:eastAsia="Times New Roman" w:hAnsi="Arial" w:cs="Arial"/>
              </w:rPr>
              <w:t>01</w:t>
            </w:r>
          </w:p>
        </w:tc>
      </w:tr>
      <w:tr w:rsidR="0090766C" w:rsidRPr="0090766C" w14:paraId="294DEE78" w14:textId="77777777" w:rsidTr="00BB0141">
        <w:trPr>
          <w:trHeight w:val="285"/>
        </w:trPr>
        <w:tc>
          <w:tcPr>
            <w:tcW w:w="5490" w:type="dxa"/>
            <w:shd w:val="clear" w:color="000000" w:fill="FFFFFF"/>
            <w:noWrap/>
            <w:vAlign w:val="center"/>
            <w:hideMark/>
          </w:tcPr>
          <w:p w14:paraId="5E6C2A1D" w14:textId="77777777" w:rsidR="0031586C" w:rsidRPr="0090766C" w:rsidRDefault="0031586C" w:rsidP="003158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7" w:type="dxa"/>
            <w:shd w:val="clear" w:color="000000" w:fill="FFFFFF"/>
            <w:noWrap/>
            <w:vAlign w:val="center"/>
            <w:hideMark/>
          </w:tcPr>
          <w:p w14:paraId="7698747C" w14:textId="77777777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51B9A864" w14:textId="77777777" w:rsidR="0031586C" w:rsidRPr="0090766C" w:rsidRDefault="0031586C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  <w:hideMark/>
          </w:tcPr>
          <w:p w14:paraId="5A7DDB2B" w14:textId="77777777" w:rsidR="0031586C" w:rsidRPr="0090766C" w:rsidRDefault="0031586C" w:rsidP="003158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172C1B" w:rsidRPr="0090766C" w14:paraId="34E36F39" w14:textId="77777777" w:rsidTr="00BB0141">
        <w:trPr>
          <w:trHeight w:val="285"/>
        </w:trPr>
        <w:tc>
          <w:tcPr>
            <w:tcW w:w="5490" w:type="dxa"/>
            <w:shd w:val="clear" w:color="000000" w:fill="FFFFFF"/>
            <w:noWrap/>
            <w:vAlign w:val="center"/>
          </w:tcPr>
          <w:p w14:paraId="389AC38F" w14:textId="23EF600C" w:rsidR="00172C1B" w:rsidRPr="00BB0141" w:rsidRDefault="00172C1B" w:rsidP="0031586C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BB0141">
              <w:rPr>
                <w:rFonts w:ascii="Arial" w:eastAsia="Times New Roman" w:hAnsi="Arial" w:cs="Arial"/>
                <w:i/>
              </w:rPr>
              <w:t>Antibiotic use</w:t>
            </w:r>
          </w:p>
        </w:tc>
        <w:tc>
          <w:tcPr>
            <w:tcW w:w="767" w:type="dxa"/>
            <w:shd w:val="clear" w:color="000000" w:fill="FFFFFF"/>
            <w:noWrap/>
            <w:vAlign w:val="center"/>
          </w:tcPr>
          <w:p w14:paraId="244D10A1" w14:textId="77777777" w:rsidR="00172C1B" w:rsidRPr="0090766C" w:rsidRDefault="00172C1B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3B83B57F" w14:textId="77777777" w:rsidR="00172C1B" w:rsidRPr="0090766C" w:rsidRDefault="00172C1B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</w:tcPr>
          <w:p w14:paraId="46D6AE24" w14:textId="77777777" w:rsidR="00172C1B" w:rsidRPr="0090766C" w:rsidRDefault="00172C1B" w:rsidP="003158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2C1B" w:rsidRPr="0090766C" w14:paraId="71BBDF5C" w14:textId="77777777" w:rsidTr="00BB0141">
        <w:trPr>
          <w:trHeight w:val="285"/>
        </w:trPr>
        <w:tc>
          <w:tcPr>
            <w:tcW w:w="5490" w:type="dxa"/>
            <w:shd w:val="clear" w:color="000000" w:fill="FFFFFF"/>
            <w:noWrap/>
            <w:vAlign w:val="center"/>
          </w:tcPr>
          <w:p w14:paraId="12EF7AD5" w14:textId="1D23F762" w:rsidR="00172C1B" w:rsidRPr="00BB0141" w:rsidRDefault="00172C1B" w:rsidP="0031586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Received on days 1 before presentation</w:t>
            </w:r>
          </w:p>
        </w:tc>
        <w:tc>
          <w:tcPr>
            <w:tcW w:w="767" w:type="dxa"/>
            <w:shd w:val="clear" w:color="000000" w:fill="FFFFFF"/>
            <w:noWrap/>
            <w:vAlign w:val="center"/>
          </w:tcPr>
          <w:p w14:paraId="0847EDB6" w14:textId="257A6369" w:rsidR="00172C1B" w:rsidRPr="0090766C" w:rsidRDefault="00172C1B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0.45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4A7718A9" w14:textId="3784D7CA" w:rsidR="00172C1B" w:rsidRPr="0090766C" w:rsidRDefault="00172C1B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(0.36, 0.55)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</w:tcPr>
          <w:p w14:paraId="55F9F86A" w14:textId="75C81E62" w:rsidR="00172C1B" w:rsidRPr="0090766C" w:rsidRDefault="00172C1B" w:rsidP="0031586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</w:t>
            </w:r>
            <w:r w:rsidR="00E828A0">
              <w:rPr>
                <w:rFonts w:ascii="Arial" w:eastAsia="Times New Roman" w:hAnsi="Arial" w:cs="Arial"/>
              </w:rPr>
              <w:t>&lt;</w:t>
            </w:r>
            <w:r>
              <w:rPr>
                <w:rFonts w:ascii="Arial" w:eastAsia="Times New Roman" w:hAnsi="Arial" w:cs="Arial"/>
              </w:rPr>
              <w:t>0.001</w:t>
            </w:r>
          </w:p>
        </w:tc>
      </w:tr>
      <w:tr w:rsidR="00172C1B" w:rsidRPr="0090766C" w14:paraId="01E5991D" w14:textId="77777777" w:rsidTr="00BB0141">
        <w:trPr>
          <w:trHeight w:val="285"/>
        </w:trPr>
        <w:tc>
          <w:tcPr>
            <w:tcW w:w="5490" w:type="dxa"/>
            <w:shd w:val="clear" w:color="000000" w:fill="FFFFFF"/>
            <w:noWrap/>
            <w:vAlign w:val="center"/>
          </w:tcPr>
          <w:p w14:paraId="5A97A15A" w14:textId="6873044C" w:rsidR="00172C1B" w:rsidRPr="00BB0141" w:rsidRDefault="00172C1B" w:rsidP="0031586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Received on days 1 &amp; 2 before presentation</w:t>
            </w:r>
          </w:p>
        </w:tc>
        <w:tc>
          <w:tcPr>
            <w:tcW w:w="767" w:type="dxa"/>
            <w:shd w:val="clear" w:color="000000" w:fill="FFFFFF"/>
            <w:noWrap/>
            <w:vAlign w:val="center"/>
          </w:tcPr>
          <w:p w14:paraId="0615CF0B" w14:textId="758CC20E" w:rsidR="00172C1B" w:rsidRPr="0090766C" w:rsidRDefault="00172C1B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0.58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0DB48834" w14:textId="0836B5A7" w:rsidR="00172C1B" w:rsidRPr="0090766C" w:rsidRDefault="00172C1B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(0.44, 0.76)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</w:tcPr>
          <w:p w14:paraId="61D9F700" w14:textId="291BC91A" w:rsidR="00172C1B" w:rsidRPr="0090766C" w:rsidRDefault="00172C1B" w:rsidP="0031586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&lt;0.001</w:t>
            </w:r>
          </w:p>
        </w:tc>
      </w:tr>
      <w:tr w:rsidR="00172C1B" w:rsidRPr="0090766C" w14:paraId="4F010159" w14:textId="77777777" w:rsidTr="00BB0141">
        <w:trPr>
          <w:trHeight w:val="285"/>
        </w:trPr>
        <w:tc>
          <w:tcPr>
            <w:tcW w:w="5490" w:type="dxa"/>
            <w:shd w:val="clear" w:color="000000" w:fill="FFFFFF"/>
            <w:noWrap/>
            <w:vAlign w:val="center"/>
          </w:tcPr>
          <w:p w14:paraId="0B9E27B1" w14:textId="77777777" w:rsidR="00172C1B" w:rsidRDefault="00172C1B" w:rsidP="003158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shd w:val="clear" w:color="000000" w:fill="FFFFFF"/>
            <w:noWrap/>
            <w:vAlign w:val="center"/>
          </w:tcPr>
          <w:p w14:paraId="4D656108" w14:textId="77777777" w:rsidR="00172C1B" w:rsidRDefault="00172C1B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45483E6E" w14:textId="77777777" w:rsidR="00172C1B" w:rsidRDefault="00172C1B" w:rsidP="0031586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</w:tcPr>
          <w:p w14:paraId="7F8FE995" w14:textId="77777777" w:rsidR="00172C1B" w:rsidRPr="0090766C" w:rsidRDefault="00172C1B" w:rsidP="0031586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CF0F33B" w14:textId="77777777" w:rsidR="00687D74" w:rsidRPr="0090766C" w:rsidRDefault="00687D74" w:rsidP="002D18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3E18F" w14:textId="0997ACCC" w:rsidR="00571018" w:rsidRPr="0090766C" w:rsidRDefault="00AD339C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766C">
        <w:rPr>
          <w:rFonts w:ascii="Times New Roman" w:hAnsi="Times New Roman"/>
          <w:sz w:val="24"/>
          <w:szCs w:val="24"/>
        </w:rPr>
        <w:t>95% CI = 95% confidence interval</w:t>
      </w:r>
      <w:r w:rsidR="009C1B09" w:rsidRPr="0090766C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9C1B09" w:rsidRPr="0090766C">
        <w:rPr>
          <w:rFonts w:ascii="Times New Roman" w:hAnsi="Times New Roman"/>
          <w:sz w:val="24"/>
          <w:szCs w:val="24"/>
        </w:rPr>
        <w:t>Bonferroni</w:t>
      </w:r>
      <w:proofErr w:type="spellEnd"/>
      <w:r w:rsidR="009C1B09" w:rsidRPr="0090766C">
        <w:rPr>
          <w:rFonts w:ascii="Times New Roman" w:hAnsi="Times New Roman"/>
          <w:sz w:val="24"/>
          <w:szCs w:val="24"/>
        </w:rPr>
        <w:t xml:space="preserve"> adjusted p-value for statistical significance p&lt;0.0</w:t>
      </w:r>
      <w:r w:rsidR="008B6A5A">
        <w:rPr>
          <w:rFonts w:ascii="Times New Roman" w:hAnsi="Times New Roman"/>
          <w:sz w:val="24"/>
          <w:szCs w:val="24"/>
        </w:rPr>
        <w:t>10</w:t>
      </w:r>
      <w:r w:rsidR="00D01813" w:rsidRPr="0090766C">
        <w:rPr>
          <w:rFonts w:ascii="Times New Roman" w:hAnsi="Times New Roman"/>
          <w:sz w:val="24"/>
          <w:szCs w:val="24"/>
        </w:rPr>
        <w:t>.</w:t>
      </w:r>
    </w:p>
    <w:p w14:paraId="2DD16603" w14:textId="77777777" w:rsidR="00571018" w:rsidRPr="0090766C" w:rsidRDefault="00571018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3CE1C69" w14:textId="08E0A973" w:rsidR="003755C2" w:rsidRPr="0090766C" w:rsidRDefault="003755C2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766C">
        <w:rPr>
          <w:rFonts w:ascii="Times New Roman" w:hAnsi="Times New Roman"/>
          <w:sz w:val="18"/>
          <w:szCs w:val="18"/>
        </w:rPr>
        <w:br w:type="page"/>
      </w:r>
    </w:p>
    <w:p w14:paraId="2524C5A8" w14:textId="77777777" w:rsidR="003755C2" w:rsidRPr="0090766C" w:rsidRDefault="003755C2" w:rsidP="002D187D">
      <w:pPr>
        <w:spacing w:after="0" w:line="240" w:lineRule="auto"/>
        <w:rPr>
          <w:rFonts w:ascii="Times New Roman" w:hAnsi="Times New Roman"/>
          <w:sz w:val="18"/>
          <w:szCs w:val="18"/>
        </w:rPr>
        <w:sectPr w:rsidR="003755C2" w:rsidRPr="0090766C" w:rsidSect="00FC5AC2">
          <w:footerReference w:type="default" r:id="rId9"/>
          <w:endnotePr>
            <w:numFmt w:val="decimal"/>
          </w:endnotePr>
          <w:pgSz w:w="15840" w:h="12240" w:orient="landscape"/>
          <w:pgMar w:top="540" w:right="720" w:bottom="288" w:left="720" w:header="720" w:footer="720" w:gutter="0"/>
          <w:cols w:space="720"/>
          <w:docGrid w:linePitch="360"/>
        </w:sectPr>
      </w:pPr>
    </w:p>
    <w:p w14:paraId="0EBF8BE3" w14:textId="1ACCB646" w:rsidR="003755C2" w:rsidRPr="0090766C" w:rsidRDefault="00FF6E62" w:rsidP="00687D74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Supplementary T</w:t>
      </w:r>
      <w:r w:rsidR="003755C2" w:rsidRPr="0090766C">
        <w:rPr>
          <w:rFonts w:ascii="Times New Roman" w:hAnsi="Times New Roman"/>
          <w:sz w:val="24"/>
          <w:szCs w:val="24"/>
        </w:rPr>
        <w:t>able 5.</w:t>
      </w:r>
      <w:proofErr w:type="gramEnd"/>
      <w:r w:rsidR="003755C2" w:rsidRPr="0090766C">
        <w:rPr>
          <w:rFonts w:ascii="Times New Roman" w:hAnsi="Times New Roman"/>
          <w:sz w:val="18"/>
          <w:szCs w:val="18"/>
        </w:rPr>
        <w:t xml:space="preserve"> </w:t>
      </w:r>
      <w:r w:rsidR="00FA5D4D" w:rsidRPr="0090766C">
        <w:rPr>
          <w:rFonts w:ascii="Times New Roman" w:hAnsi="Times New Roman"/>
          <w:sz w:val="24"/>
          <w:szCs w:val="24"/>
        </w:rPr>
        <w:t>Factors associated with mortality by multivariable logistic regression</w:t>
      </w:r>
      <w:r w:rsidR="00C77319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culture negative versus culture positive</w:t>
      </w:r>
      <w:r w:rsidR="00C77319">
        <w:rPr>
          <w:rFonts w:ascii="Times New Roman" w:hAnsi="Times New Roman"/>
          <w:sz w:val="24"/>
          <w:szCs w:val="24"/>
        </w:rPr>
        <w:t xml:space="preserve"> patients</w:t>
      </w:r>
      <w:r w:rsidR="00C77319" w:rsidRPr="00C77319">
        <w:rPr>
          <w:rFonts w:ascii="Times New Roman" w:hAnsi="Times New Roman"/>
          <w:sz w:val="24"/>
          <w:szCs w:val="24"/>
        </w:rPr>
        <w:t xml:space="preserve"> </w:t>
      </w:r>
      <w:r w:rsidR="00C77319">
        <w:rPr>
          <w:rFonts w:ascii="Times New Roman" w:hAnsi="Times New Roman"/>
          <w:sz w:val="24"/>
          <w:szCs w:val="24"/>
        </w:rPr>
        <w:t>with change in SOFA score ≥ 2.</w:t>
      </w:r>
    </w:p>
    <w:p w14:paraId="65662C60" w14:textId="3729AA73" w:rsidR="003755C2" w:rsidRPr="0090766C" w:rsidRDefault="003755C2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200" w:type="dxa"/>
        <w:tblInd w:w="-340" w:type="dxa"/>
        <w:tblLook w:val="04A0" w:firstRow="1" w:lastRow="0" w:firstColumn="1" w:lastColumn="0" w:noHBand="0" w:noVBand="1"/>
      </w:tblPr>
      <w:tblGrid>
        <w:gridCol w:w="5300"/>
        <w:gridCol w:w="1230"/>
        <w:gridCol w:w="2128"/>
        <w:gridCol w:w="1170"/>
        <w:gridCol w:w="1327"/>
        <w:gridCol w:w="2003"/>
        <w:gridCol w:w="2042"/>
      </w:tblGrid>
      <w:tr w:rsidR="0090766C" w:rsidRPr="0090766C" w14:paraId="6CA858DB" w14:textId="77777777" w:rsidTr="00AF16EC">
        <w:trPr>
          <w:trHeight w:val="300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30961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2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7DBAAA0" w14:textId="1D8AC961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 xml:space="preserve"> Culture Negative (n = </w:t>
            </w:r>
            <w:r w:rsidR="002D648D">
              <w:rPr>
                <w:rFonts w:ascii="Arial" w:eastAsia="Times New Roman" w:hAnsi="Arial" w:cs="Arial"/>
                <w:b/>
                <w:bCs/>
              </w:rPr>
              <w:t>5,875</w:t>
            </w:r>
            <w:r w:rsidRPr="0090766C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53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12D948B" w14:textId="05FC0D9E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 xml:space="preserve">Culture Positive (n = </w:t>
            </w:r>
            <w:r w:rsidR="002D648D">
              <w:rPr>
                <w:rFonts w:ascii="Arial" w:eastAsia="Times New Roman" w:hAnsi="Arial" w:cs="Arial"/>
                <w:b/>
                <w:bCs/>
              </w:rPr>
              <w:t>697</w:t>
            </w:r>
            <w:r w:rsidRPr="0090766C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90766C" w:rsidRPr="0090766C" w14:paraId="2C6DD9C3" w14:textId="77777777" w:rsidTr="00AF16EC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5CAE3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Characteristic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52DBA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odds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ratio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7E214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95% CI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90B3C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p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-value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0BAEA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odds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ratio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F6CBD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95% CI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B5E4E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p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-value</w:t>
            </w:r>
          </w:p>
        </w:tc>
      </w:tr>
      <w:tr w:rsidR="0090766C" w:rsidRPr="0090766C" w14:paraId="05D71472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7D866" w14:textId="4F7A5DBE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Age, </w:t>
            </w:r>
            <w:r w:rsidR="00F62F15" w:rsidRPr="0090766C">
              <w:rPr>
                <w:rFonts w:ascii="Arial" w:eastAsia="Times New Roman" w:hAnsi="Arial" w:cs="Arial"/>
              </w:rPr>
              <w:t xml:space="preserve">10 </w:t>
            </w:r>
            <w:r w:rsidRPr="0090766C">
              <w:rPr>
                <w:rFonts w:ascii="Arial" w:eastAsia="Times New Roman" w:hAnsi="Arial" w:cs="Arial"/>
              </w:rPr>
              <w:t>year</w:t>
            </w:r>
            <w:r w:rsidR="00F62F15" w:rsidRPr="0090766C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56A45" w14:textId="7B65487E" w:rsidR="00A81880" w:rsidRPr="0090766C" w:rsidRDefault="00A81880" w:rsidP="00F62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2D648D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A88CC" w14:textId="545F7911" w:rsidR="00A81880" w:rsidRPr="0090766C" w:rsidRDefault="00A81880" w:rsidP="00F62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F62F15" w:rsidRPr="0090766C">
              <w:rPr>
                <w:rFonts w:ascii="Arial" w:eastAsia="Times New Roman" w:hAnsi="Arial" w:cs="Arial"/>
              </w:rPr>
              <w:t>3</w:t>
            </w:r>
            <w:r w:rsidR="002D648D"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>, 1.</w:t>
            </w:r>
            <w:r w:rsidR="00F62F15" w:rsidRPr="0090766C">
              <w:rPr>
                <w:rFonts w:ascii="Arial" w:eastAsia="Times New Roman" w:hAnsi="Arial" w:cs="Arial"/>
              </w:rPr>
              <w:t>4</w:t>
            </w:r>
            <w:r w:rsidR="002D648D"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EC8A2" w14:textId="3A795CB1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3D67A" w14:textId="2237221B" w:rsidR="00A81880" w:rsidRPr="0090766C" w:rsidRDefault="00A81880" w:rsidP="00F62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631E42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7E82D" w14:textId="18241D84" w:rsidR="00A81880" w:rsidRPr="0090766C" w:rsidRDefault="00A81880" w:rsidP="00F62F1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631E42">
              <w:rPr>
                <w:rFonts w:ascii="Arial" w:eastAsia="Times New Roman" w:hAnsi="Arial" w:cs="Arial"/>
              </w:rPr>
              <w:t>39</w:t>
            </w:r>
            <w:r w:rsidRPr="0090766C">
              <w:rPr>
                <w:rFonts w:ascii="Arial" w:eastAsia="Times New Roman" w:hAnsi="Arial" w:cs="Arial"/>
              </w:rPr>
              <w:t xml:space="preserve">, </w:t>
            </w:r>
            <w:r w:rsidR="00631E42">
              <w:rPr>
                <w:rFonts w:ascii="Arial" w:eastAsia="Times New Roman" w:hAnsi="Arial" w:cs="Arial"/>
              </w:rPr>
              <w:t>2.10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2E8BA" w14:textId="5CE5D428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6FDB1DEF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DFD71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0AD3E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31184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3E7AC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B687B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41CF7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7E0E2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454709CF" w14:textId="77777777" w:rsidTr="00AF16EC">
        <w:trPr>
          <w:trHeight w:val="57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83FE0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Physiological data and lab values on presentation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75D7F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ACB45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4F2E8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763C7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BBDA7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7B351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2DCC403B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02CCE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 maximum, &lt; 96%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3B62D" w14:textId="20373486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1957BD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09FEF" w14:textId="64D7489C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(1.2</w:t>
            </w:r>
            <w:r w:rsidR="001957BD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>, 2.</w:t>
            </w:r>
            <w:r w:rsidR="001957BD">
              <w:rPr>
                <w:rFonts w:ascii="Arial" w:eastAsia="Times New Roman" w:hAnsi="Arial" w:cs="Arial"/>
              </w:rPr>
              <w:t>74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46785" w14:textId="1AD58EF6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1957B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42F09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D3E52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C7F4C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</w:tr>
      <w:tr w:rsidR="0090766C" w:rsidRPr="0090766C" w14:paraId="35E8578E" w14:textId="77777777" w:rsidTr="00AF16EC">
        <w:trPr>
          <w:trHeight w:val="378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8E510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 unknown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8512F" w14:textId="3C344722" w:rsidR="00A81880" w:rsidRPr="0090766C" w:rsidRDefault="006C4CE9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5.10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F3EA8" w14:textId="3973AB52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</w:t>
            </w:r>
            <w:r w:rsidR="006C4CE9">
              <w:rPr>
                <w:rFonts w:ascii="Arial" w:eastAsia="Times New Roman" w:hAnsi="Arial" w:cs="Arial"/>
              </w:rPr>
              <w:t>1.97</w:t>
            </w:r>
            <w:r w:rsidRPr="0090766C">
              <w:rPr>
                <w:rFonts w:ascii="Arial" w:eastAsia="Times New Roman" w:hAnsi="Arial" w:cs="Arial"/>
              </w:rPr>
              <w:t xml:space="preserve">, </w:t>
            </w:r>
            <w:r w:rsidR="006C4CE9">
              <w:rPr>
                <w:rFonts w:ascii="Arial" w:eastAsia="Times New Roman" w:hAnsi="Arial" w:cs="Arial"/>
              </w:rPr>
              <w:t>13.23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390EB" w14:textId="3B9F899D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B51B2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A210F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31EFB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</w:tr>
      <w:tr w:rsidR="0090766C" w:rsidRPr="0090766C" w14:paraId="7721D840" w14:textId="77777777" w:rsidTr="00AF16EC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3AA4B" w14:textId="7B77DCF9" w:rsidR="00A81880" w:rsidRPr="0090766C" w:rsidRDefault="00FB16DF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A81880" w:rsidRPr="0090766C">
              <w:rPr>
                <w:rFonts w:ascii="Arial" w:eastAsia="Times New Roman" w:hAnsi="Arial" w:cs="Arial"/>
              </w:rPr>
              <w:t>espiratory rate, min</w:t>
            </w:r>
            <w:r w:rsidR="00A81880" w:rsidRPr="0090766C">
              <w:rPr>
                <w:rFonts w:ascii="Arial" w:eastAsia="Times New Roman" w:hAnsi="Arial" w:cs="Arial"/>
                <w:vertAlign w:val="superscript"/>
              </w:rPr>
              <w:t>-1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8D291" w14:textId="3FD3C46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1.0</w:t>
            </w:r>
            <w:r w:rsidR="00D4607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2DDEA" w14:textId="54ABAAC5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(1.02, 1.04)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840A8" w14:textId="7808E4E9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5678B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1.04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1F25F" w14:textId="75B3FD5A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</w:t>
            </w:r>
            <w:r w:rsidR="00D12205">
              <w:rPr>
                <w:rFonts w:ascii="Arial" w:eastAsia="Times New Roman" w:hAnsi="Arial" w:cs="Arial"/>
              </w:rPr>
              <w:t>0.99</w:t>
            </w:r>
            <w:r w:rsidRPr="0090766C">
              <w:rPr>
                <w:rFonts w:ascii="Arial" w:eastAsia="Times New Roman" w:hAnsi="Arial" w:cs="Arial"/>
              </w:rPr>
              <w:t>, 1.08)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C0D29" w14:textId="5ACA46FB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D12205">
              <w:rPr>
                <w:rFonts w:ascii="Arial" w:eastAsia="Times New Roman" w:hAnsi="Arial" w:cs="Arial"/>
              </w:rPr>
              <w:t>105</w:t>
            </w:r>
          </w:p>
        </w:tc>
      </w:tr>
      <w:tr w:rsidR="0090766C" w:rsidRPr="0090766C" w14:paraId="4C6134A7" w14:textId="77777777" w:rsidTr="00AF16EC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200D7" w14:textId="00773348" w:rsidR="00A81880" w:rsidRPr="0090766C" w:rsidRDefault="00FB16DF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</w:t>
            </w:r>
            <w:r w:rsidR="00A81880" w:rsidRPr="0090766C">
              <w:rPr>
                <w:rFonts w:ascii="Arial" w:eastAsia="Times New Roman" w:hAnsi="Arial" w:cs="Arial"/>
              </w:rPr>
              <w:t>eart rate, min</w:t>
            </w:r>
            <w:r w:rsidR="00A81880" w:rsidRPr="0090766C">
              <w:rPr>
                <w:rFonts w:ascii="Arial" w:eastAsia="Times New Roman" w:hAnsi="Arial" w:cs="Arial"/>
                <w:vertAlign w:val="superscript"/>
              </w:rPr>
              <w:t>-1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72007" w14:textId="0995419C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1.0</w:t>
            </w:r>
            <w:r w:rsidR="00D4607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4AA45" w14:textId="3A62BE62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(1.00, 1.0</w:t>
            </w:r>
            <w:r w:rsidR="00130BCA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5117A" w14:textId="52AD09F0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</w:t>
            </w:r>
            <w:r w:rsidR="00E918FE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C4B30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D506B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30CDC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</w:tr>
      <w:tr w:rsidR="0090766C" w:rsidRPr="0090766C" w14:paraId="527E6F52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66743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 maximum, 8 - 10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454CC" w14:textId="7622A894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1.7</w:t>
            </w:r>
            <w:r w:rsidR="007474CC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5FFAF" w14:textId="5458BB82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(1.1</w:t>
            </w:r>
            <w:r w:rsidR="007474CC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>, 2.6</w:t>
            </w:r>
            <w:r w:rsidR="007474CC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EB3CA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0.007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436B5" w14:textId="12BCABA2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1.8</w:t>
            </w:r>
            <w:r w:rsidR="0096048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38DED" w14:textId="51D809B8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(0.5</w:t>
            </w:r>
            <w:r w:rsidR="00960485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>, 6.</w:t>
            </w:r>
            <w:r w:rsidR="00960485">
              <w:rPr>
                <w:rFonts w:ascii="Arial" w:eastAsia="Times New Roman" w:hAnsi="Arial" w:cs="Arial"/>
              </w:rPr>
              <w:t>52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8A493" w14:textId="4AD3BF8F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0.3</w:t>
            </w:r>
            <w:r w:rsidR="00960485">
              <w:rPr>
                <w:rFonts w:ascii="Arial" w:eastAsia="Times New Roman" w:hAnsi="Arial" w:cs="Arial"/>
              </w:rPr>
              <w:t>64</w:t>
            </w:r>
          </w:p>
        </w:tc>
      </w:tr>
      <w:tr w:rsidR="0090766C" w:rsidRPr="0090766C" w14:paraId="4261E663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18769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 maximum, &lt; 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4B332" w14:textId="6FECB9A2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3.</w:t>
            </w:r>
            <w:r w:rsidR="008C748A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B35CB" w14:textId="0DB118EA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(2.</w:t>
            </w:r>
            <w:r w:rsidR="008C748A">
              <w:rPr>
                <w:rFonts w:ascii="Arial" w:eastAsia="Times New Roman" w:hAnsi="Arial" w:cs="Arial"/>
              </w:rPr>
              <w:t>45</w:t>
            </w:r>
            <w:r w:rsidRPr="0090766C">
              <w:rPr>
                <w:rFonts w:ascii="Arial" w:eastAsia="Times New Roman" w:hAnsi="Arial" w:cs="Arial"/>
              </w:rPr>
              <w:t>, 5.</w:t>
            </w:r>
            <w:r w:rsidR="008C748A">
              <w:rPr>
                <w:rFonts w:ascii="Arial" w:eastAsia="Times New Roman" w:hAnsi="Arial" w:cs="Arial"/>
              </w:rPr>
              <w:t>43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B822A" w14:textId="0842AB72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D61CC" w14:textId="2B61DE4B" w:rsidR="00A81880" w:rsidRPr="0090766C" w:rsidRDefault="00EB3486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7.18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D8F19" w14:textId="7E80C2B9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EB3486">
              <w:rPr>
                <w:rFonts w:ascii="Arial" w:eastAsia="Times New Roman" w:hAnsi="Arial" w:cs="Arial"/>
              </w:rPr>
              <w:t>95</w:t>
            </w:r>
            <w:r w:rsidRPr="0090766C">
              <w:rPr>
                <w:rFonts w:ascii="Arial" w:eastAsia="Times New Roman" w:hAnsi="Arial" w:cs="Arial"/>
              </w:rPr>
              <w:t xml:space="preserve">, </w:t>
            </w:r>
            <w:r w:rsidR="00EB3486">
              <w:rPr>
                <w:rFonts w:ascii="Arial" w:eastAsia="Times New Roman" w:hAnsi="Arial" w:cs="Arial"/>
              </w:rPr>
              <w:t>26.39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79092" w14:textId="12F46849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EB3486">
              <w:rPr>
                <w:rFonts w:ascii="Arial" w:eastAsia="Times New Roman" w:hAnsi="Arial" w:cs="Arial"/>
              </w:rPr>
              <w:t>3</w:t>
            </w:r>
          </w:p>
        </w:tc>
      </w:tr>
      <w:tr w:rsidR="0090766C" w:rsidRPr="0090766C" w14:paraId="15614C63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04A64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 unknown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2C3C9" w14:textId="4A408A5F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3.</w:t>
            </w:r>
            <w:r w:rsidR="008C748A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DA73F" w14:textId="61A96102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(2.</w:t>
            </w:r>
            <w:r w:rsidR="008C748A">
              <w:rPr>
                <w:rFonts w:ascii="Arial" w:eastAsia="Times New Roman" w:hAnsi="Arial" w:cs="Arial"/>
              </w:rPr>
              <w:t>58</w:t>
            </w:r>
            <w:r w:rsidRPr="0090766C">
              <w:rPr>
                <w:rFonts w:ascii="Arial" w:eastAsia="Times New Roman" w:hAnsi="Arial" w:cs="Arial"/>
              </w:rPr>
              <w:t>, 5.</w:t>
            </w:r>
            <w:r w:rsidR="008C748A">
              <w:rPr>
                <w:rFonts w:ascii="Arial" w:eastAsia="Times New Roman" w:hAnsi="Arial" w:cs="Arial"/>
              </w:rPr>
              <w:t>55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602B1" w14:textId="00B7DE01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1FBDF" w14:textId="2694E9C4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3.</w:t>
            </w:r>
            <w:r w:rsidR="00F91086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85D00" w14:textId="0F6E7F1B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</w:t>
            </w:r>
            <w:r w:rsidR="00F91086">
              <w:rPr>
                <w:rFonts w:ascii="Arial" w:eastAsia="Times New Roman" w:hAnsi="Arial" w:cs="Arial"/>
              </w:rPr>
              <w:t>0.90</w:t>
            </w:r>
            <w:r w:rsidRPr="0090766C">
              <w:rPr>
                <w:rFonts w:ascii="Arial" w:eastAsia="Times New Roman" w:hAnsi="Arial" w:cs="Arial"/>
              </w:rPr>
              <w:t>,</w:t>
            </w:r>
            <w:r w:rsidR="00F91086">
              <w:rPr>
                <w:rFonts w:ascii="Arial" w:eastAsia="Times New Roman" w:hAnsi="Arial" w:cs="Arial"/>
              </w:rPr>
              <w:t xml:space="preserve"> 10.26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48B50" w14:textId="30FA473C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</w:t>
            </w:r>
            <w:r w:rsidR="00F91086">
              <w:rPr>
                <w:rFonts w:ascii="Arial" w:eastAsia="Times New Roman" w:hAnsi="Arial" w:cs="Arial"/>
              </w:rPr>
              <w:t>72</w:t>
            </w:r>
          </w:p>
        </w:tc>
      </w:tr>
      <w:tr w:rsidR="0090766C" w:rsidRPr="0090766C" w14:paraId="40F5B274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C4103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Platelets &lt; 54 K/</w:t>
            </w:r>
            <w:proofErr w:type="spellStart"/>
            <w:r w:rsidRPr="0090766C">
              <w:rPr>
                <w:rFonts w:ascii="Arial" w:eastAsia="Times New Roman" w:hAnsi="Arial" w:cs="Arial"/>
              </w:rPr>
              <w:t>uL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70221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9975C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0896D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4EEBE" w14:textId="4AB9A91E" w:rsidR="00A81880" w:rsidRPr="0090766C" w:rsidRDefault="00B37712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5.44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7C82F" w14:textId="4B0F5C73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(1.6</w:t>
            </w:r>
            <w:r w:rsidR="00B37712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>, 1</w:t>
            </w:r>
            <w:r w:rsidR="00B37712">
              <w:rPr>
                <w:rFonts w:ascii="Arial" w:eastAsia="Times New Roman" w:hAnsi="Arial" w:cs="Arial"/>
              </w:rPr>
              <w:t>8.03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7B91F" w14:textId="19A78CC4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E71F25">
              <w:rPr>
                <w:rFonts w:ascii="Arial" w:eastAsia="Times New Roman" w:hAnsi="Arial" w:cs="Arial"/>
              </w:rPr>
              <w:t>6</w:t>
            </w:r>
          </w:p>
        </w:tc>
      </w:tr>
      <w:tr w:rsidR="0090766C" w:rsidRPr="0090766C" w14:paraId="4448AFA4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3372C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BUN 39 – 54 mg/</w:t>
            </w:r>
            <w:proofErr w:type="spellStart"/>
            <w:r w:rsidRPr="0090766C">
              <w:rPr>
                <w:rFonts w:ascii="Arial" w:eastAsia="Times New Roman" w:hAnsi="Arial" w:cs="Arial"/>
              </w:rPr>
              <w:t>dL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845A2" w14:textId="146BC6FD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2.</w:t>
            </w:r>
            <w:r w:rsidR="008C748A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44FF6" w14:textId="2EBF73DE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8C748A">
              <w:rPr>
                <w:rFonts w:ascii="Arial" w:eastAsia="Times New Roman" w:hAnsi="Arial" w:cs="Arial"/>
              </w:rPr>
              <w:t>57</w:t>
            </w:r>
            <w:r w:rsidRPr="0090766C">
              <w:rPr>
                <w:rFonts w:ascii="Arial" w:eastAsia="Times New Roman" w:hAnsi="Arial" w:cs="Arial"/>
              </w:rPr>
              <w:t>, 4.</w:t>
            </w:r>
            <w:r w:rsidR="008C748A">
              <w:rPr>
                <w:rFonts w:ascii="Arial" w:eastAsia="Times New Roman" w:hAnsi="Arial" w:cs="Arial"/>
              </w:rPr>
              <w:t>12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C70CD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 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039A0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F57BD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5B25F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</w:tr>
      <w:tr w:rsidR="0090766C" w:rsidRPr="0090766C" w14:paraId="4E75801C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70B35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BUN &gt; 54 mg/</w:t>
            </w:r>
            <w:proofErr w:type="spellStart"/>
            <w:r w:rsidRPr="0090766C">
              <w:rPr>
                <w:rFonts w:ascii="Arial" w:eastAsia="Times New Roman" w:hAnsi="Arial" w:cs="Arial"/>
              </w:rPr>
              <w:t>dL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5C7EB" w14:textId="1C4458DE" w:rsidR="00A81880" w:rsidRPr="0090766C" w:rsidRDefault="008C748A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2.67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37024" w14:textId="5BD922F2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8C748A">
              <w:rPr>
                <w:rFonts w:ascii="Arial" w:eastAsia="Times New Roman" w:hAnsi="Arial" w:cs="Arial"/>
              </w:rPr>
              <w:t>61</w:t>
            </w:r>
            <w:r w:rsidRPr="0090766C">
              <w:rPr>
                <w:rFonts w:ascii="Arial" w:eastAsia="Times New Roman" w:hAnsi="Arial" w:cs="Arial"/>
              </w:rPr>
              <w:t>, 4.</w:t>
            </w:r>
            <w:r w:rsidR="008C748A">
              <w:rPr>
                <w:rFonts w:ascii="Arial" w:eastAsia="Times New Roman" w:hAnsi="Arial" w:cs="Arial"/>
              </w:rPr>
              <w:t>43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1F2E4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 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FD831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58E97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C18F0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</w:tr>
      <w:tr w:rsidR="0090766C" w:rsidRPr="0090766C" w14:paraId="1AD407E3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0929C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51561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2189B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6E181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5DA9F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0C78C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43221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36F153C5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F5885" w14:textId="19027153" w:rsidR="00A81880" w:rsidRPr="0090766C" w:rsidRDefault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APACHE II </w:t>
            </w:r>
            <w:r w:rsidR="00571018" w:rsidRPr="0090766C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3C3FA" w14:textId="5F808210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FF17AE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2299C" w14:textId="1AD929F3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</w:t>
            </w:r>
            <w:r w:rsidR="00FF17AE"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>, 1.1</w:t>
            </w:r>
            <w:r w:rsidR="00FF17AE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30CB5" w14:textId="28CC7893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B36B8" w14:textId="194BE5E9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1.1</w:t>
            </w:r>
            <w:r w:rsidR="00631E4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F2F2D" w14:textId="0332344A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631E42">
              <w:rPr>
                <w:rFonts w:ascii="Arial" w:eastAsia="Times New Roman" w:hAnsi="Arial" w:cs="Arial"/>
              </w:rPr>
              <w:t>08</w:t>
            </w:r>
            <w:r w:rsidRPr="0090766C">
              <w:rPr>
                <w:rFonts w:ascii="Arial" w:eastAsia="Times New Roman" w:hAnsi="Arial" w:cs="Arial"/>
              </w:rPr>
              <w:t>, 1.</w:t>
            </w:r>
            <w:r w:rsidR="00631E42">
              <w:rPr>
                <w:rFonts w:ascii="Arial" w:eastAsia="Times New Roman" w:hAnsi="Arial" w:cs="Arial"/>
              </w:rPr>
              <w:t>19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18E69" w14:textId="473A5953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0766C" w:rsidRPr="0090766C" w14:paraId="6CE3C5B7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78FB2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0856A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B26FA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2F4D9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8133A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69593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50BD5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2A688CB5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4E76D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Before presentation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F3ACF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FD492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A8F72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E0147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3B3D2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64D84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3129777E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9486C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Renal replacement therapy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C1BF2" w14:textId="426A8D4F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2.</w:t>
            </w:r>
            <w:r w:rsidR="00FF17AE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8DC0C" w14:textId="43CA120B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FF17AE">
              <w:rPr>
                <w:rFonts w:ascii="Arial" w:eastAsia="Times New Roman" w:hAnsi="Arial" w:cs="Arial"/>
              </w:rPr>
              <w:t>43</w:t>
            </w:r>
            <w:r w:rsidRPr="0090766C">
              <w:rPr>
                <w:rFonts w:ascii="Arial" w:eastAsia="Times New Roman" w:hAnsi="Arial" w:cs="Arial"/>
              </w:rPr>
              <w:t xml:space="preserve">, </w:t>
            </w:r>
            <w:r w:rsidR="00FF17AE">
              <w:rPr>
                <w:rFonts w:ascii="Arial" w:eastAsia="Times New Roman" w:hAnsi="Arial" w:cs="Arial"/>
              </w:rPr>
              <w:t>4.00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E76A0" w14:textId="1DC6A43B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930FD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9AFCA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9C626" w14:textId="5A332A3B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3A40E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</w:tr>
      <w:tr w:rsidR="0090766C" w:rsidRPr="0090766C" w14:paraId="63A78CFE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9DE6A" w14:textId="0DC24C35" w:rsidR="00A81880" w:rsidRPr="0090766C" w:rsidRDefault="00FA5D4D" w:rsidP="00FA5D4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</w:t>
            </w:r>
            <w:r w:rsidR="00A81880" w:rsidRPr="0090766C">
              <w:rPr>
                <w:rFonts w:ascii="Arial" w:eastAsia="Times New Roman" w:hAnsi="Arial" w:cs="Arial"/>
              </w:rPr>
              <w:t>lasma transfusion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6407B" w14:textId="37D4B8B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631E42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47C75" w14:textId="5AD754C8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631E42">
              <w:rPr>
                <w:rFonts w:ascii="Arial" w:eastAsia="Times New Roman" w:hAnsi="Arial" w:cs="Arial"/>
              </w:rPr>
              <w:t>38</w:t>
            </w:r>
            <w:r w:rsidRPr="0090766C">
              <w:rPr>
                <w:rFonts w:ascii="Arial" w:eastAsia="Times New Roman" w:hAnsi="Arial" w:cs="Arial"/>
              </w:rPr>
              <w:t>, 2.</w:t>
            </w:r>
            <w:r w:rsidR="00631E42">
              <w:rPr>
                <w:rFonts w:ascii="Arial" w:eastAsia="Times New Roman" w:hAnsi="Arial" w:cs="Arial"/>
              </w:rPr>
              <w:t>17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7832D" w14:textId="248193CB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013AF" w14:textId="52E3B9E6" w:rsidR="00A81880" w:rsidRPr="0090766C" w:rsidRDefault="008F64D6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02593" w14:textId="5F077EAB" w:rsidR="00A81880" w:rsidRPr="0090766C" w:rsidRDefault="008F64D6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E3BC4" w14:textId="09B2D2A7" w:rsidR="00A81880" w:rsidRPr="0090766C" w:rsidRDefault="008F64D6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90766C" w:rsidRPr="0090766C" w14:paraId="7CB885B1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8CE5B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Red blood cell transfusion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149FA" w14:textId="4D9B8333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0.6</w:t>
            </w:r>
            <w:r w:rsidR="00631E4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0029E" w14:textId="010620E1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(0.4</w:t>
            </w:r>
            <w:r w:rsidR="00631E42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>, 0.81)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1388C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321D6" w14:textId="4D371ACB" w:rsidR="00A81880" w:rsidRPr="0090766C" w:rsidRDefault="008F64D6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D374" w14:textId="0F2425DE" w:rsidR="00A81880" w:rsidRPr="0090766C" w:rsidRDefault="008F64D6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DD246" w14:textId="4633CF84" w:rsidR="00A81880" w:rsidRPr="0090766C" w:rsidRDefault="008F64D6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90766C" w:rsidRPr="0090766C" w14:paraId="0622F21F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DD554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Receiving vasopressors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DE570" w14:textId="62DB7C6E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631E42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7BF12" w14:textId="7EE1C00E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631E42">
              <w:rPr>
                <w:rFonts w:ascii="Arial" w:eastAsia="Times New Roman" w:hAnsi="Arial" w:cs="Arial"/>
              </w:rPr>
              <w:t>46</w:t>
            </w:r>
            <w:r w:rsidRPr="0090766C">
              <w:rPr>
                <w:rFonts w:ascii="Arial" w:eastAsia="Times New Roman" w:hAnsi="Arial" w:cs="Arial"/>
              </w:rPr>
              <w:t>, 2.</w:t>
            </w:r>
            <w:r w:rsidR="00631E42">
              <w:rPr>
                <w:rFonts w:ascii="Arial" w:eastAsia="Times New Roman" w:hAnsi="Arial" w:cs="Arial"/>
              </w:rPr>
              <w:t>19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9F705" w14:textId="1A0F8B3F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660CC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C2DC1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40F11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</w:tr>
      <w:tr w:rsidR="0090766C" w:rsidRPr="0090766C" w14:paraId="01055637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F34CE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97663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F8C9C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1EB93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75B5D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8ED62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77FF8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5AB2586E" w14:textId="77777777" w:rsidTr="00AF16EC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3F0B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Therapies initiated within 24 hours of presentation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45246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54576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6876D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625FC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BEFAA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632A9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0766C" w:rsidRPr="0090766C" w14:paraId="769DE2F1" w14:textId="77777777" w:rsidTr="00AF16EC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7F4FD" w14:textId="77777777" w:rsidR="00A81880" w:rsidRPr="0090766C" w:rsidRDefault="00A81880" w:rsidP="00A818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Renal replacement therapy on day of presentation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AE4549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4BDEA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67CEB" w14:textId="77777777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32514" w14:textId="14CA3FF5" w:rsidR="00A81880" w:rsidRPr="0090766C" w:rsidRDefault="006963AD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244B6" w14:textId="48DAA394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(1.8</w:t>
            </w:r>
            <w:r w:rsidR="006963AD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, </w:t>
            </w:r>
            <w:r w:rsidR="006963AD">
              <w:rPr>
                <w:rFonts w:ascii="Arial" w:eastAsia="Times New Roman" w:hAnsi="Arial" w:cs="Arial"/>
              </w:rPr>
              <w:t>20.14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2C8CB" w14:textId="66A62A45" w:rsidR="00A81880" w:rsidRPr="0090766C" w:rsidRDefault="00A81880" w:rsidP="00A818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6963AD">
              <w:rPr>
                <w:rFonts w:ascii="Arial" w:eastAsia="Times New Roman" w:hAnsi="Arial" w:cs="Arial"/>
              </w:rPr>
              <w:t>3</w:t>
            </w:r>
          </w:p>
        </w:tc>
      </w:tr>
    </w:tbl>
    <w:p w14:paraId="547CDEA9" w14:textId="77777777" w:rsidR="00A81880" w:rsidRPr="0090766C" w:rsidRDefault="00A81880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B8B0844" w14:textId="6011BB4D" w:rsidR="003755C2" w:rsidRPr="0090766C" w:rsidRDefault="00AD339C" w:rsidP="00687D74">
      <w:pPr>
        <w:spacing w:after="0" w:line="240" w:lineRule="auto"/>
        <w:ind w:left="-270"/>
        <w:rPr>
          <w:rFonts w:ascii="Times New Roman" w:hAnsi="Times New Roman"/>
          <w:sz w:val="18"/>
          <w:szCs w:val="18"/>
        </w:rPr>
      </w:pPr>
      <w:r w:rsidRPr="0090766C">
        <w:rPr>
          <w:rFonts w:ascii="Times New Roman" w:hAnsi="Times New Roman"/>
          <w:sz w:val="24"/>
          <w:szCs w:val="24"/>
        </w:rPr>
        <w:t>95% CI = 95% confidence interval</w:t>
      </w:r>
      <w:r w:rsidR="00DA061D" w:rsidRPr="0090766C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DA061D" w:rsidRPr="0090766C">
        <w:rPr>
          <w:rFonts w:ascii="Times New Roman" w:hAnsi="Times New Roman"/>
          <w:sz w:val="24"/>
          <w:szCs w:val="24"/>
        </w:rPr>
        <w:t>Bonferroni</w:t>
      </w:r>
      <w:proofErr w:type="spellEnd"/>
      <w:r w:rsidR="00DA061D" w:rsidRPr="0090766C">
        <w:rPr>
          <w:rFonts w:ascii="Times New Roman" w:hAnsi="Times New Roman"/>
          <w:sz w:val="24"/>
          <w:szCs w:val="24"/>
        </w:rPr>
        <w:t xml:space="preserve"> adjusted p-value for statistical significance p&lt;0.0</w:t>
      </w:r>
      <w:r w:rsidR="00FF6E62">
        <w:rPr>
          <w:rFonts w:ascii="Times New Roman" w:hAnsi="Times New Roman"/>
          <w:sz w:val="24"/>
          <w:szCs w:val="24"/>
        </w:rPr>
        <w:t>10</w:t>
      </w:r>
      <w:r w:rsidR="00687D74" w:rsidRPr="0090766C">
        <w:rPr>
          <w:rFonts w:ascii="Times New Roman" w:hAnsi="Times New Roman"/>
          <w:sz w:val="24"/>
          <w:szCs w:val="24"/>
        </w:rPr>
        <w:t>.</w:t>
      </w:r>
      <w:r w:rsidR="004E1738">
        <w:rPr>
          <w:rFonts w:ascii="Times New Roman" w:hAnsi="Times New Roman"/>
          <w:sz w:val="24"/>
          <w:szCs w:val="24"/>
        </w:rPr>
        <w:t xml:space="preserve"> If a covariate was not included in the final AIC model, this is denoted by “-“.</w:t>
      </w:r>
    </w:p>
    <w:p w14:paraId="7FC90426" w14:textId="77777777" w:rsidR="003755C2" w:rsidRPr="0090766C" w:rsidRDefault="003755C2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DB111C6" w14:textId="508CDB6F" w:rsidR="003755C2" w:rsidRPr="0090766C" w:rsidRDefault="003755C2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6CB168D" w14:textId="072EEB45" w:rsidR="00884AF1" w:rsidRPr="0090766C" w:rsidRDefault="00884AF1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E045E01" w14:textId="337A9B58" w:rsidR="00884AF1" w:rsidRPr="0090766C" w:rsidRDefault="00884AF1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A65271" w14:textId="77D00D8D" w:rsidR="00884AF1" w:rsidRPr="0090766C" w:rsidRDefault="006F2040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>Supplementary Table 6</w:t>
      </w:r>
      <w:r w:rsidRPr="0090766C">
        <w:rPr>
          <w:rFonts w:ascii="Times New Roman" w:hAnsi="Times New Roman"/>
          <w:sz w:val="24"/>
          <w:szCs w:val="24"/>
        </w:rPr>
        <w:t>.</w:t>
      </w:r>
      <w:proofErr w:type="gramEnd"/>
      <w:r w:rsidRPr="00907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90766C">
        <w:rPr>
          <w:rFonts w:ascii="Times New Roman" w:hAnsi="Times New Roman"/>
          <w:sz w:val="24"/>
          <w:szCs w:val="24"/>
        </w:rPr>
        <w:t>nivariate analysis comparing culture negative to culture positive patients</w:t>
      </w:r>
      <w:r>
        <w:rPr>
          <w:rFonts w:ascii="Times New Roman" w:hAnsi="Times New Roman"/>
          <w:sz w:val="24"/>
          <w:szCs w:val="24"/>
        </w:rPr>
        <w:t xml:space="preserve"> with change in qSOFA score ≥ 2</w:t>
      </w:r>
    </w:p>
    <w:p w14:paraId="71A6F074" w14:textId="5942215A" w:rsidR="00884AF1" w:rsidRPr="0090766C" w:rsidRDefault="00884AF1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9066152" w14:textId="77777777" w:rsidR="00884AF1" w:rsidRPr="0090766C" w:rsidRDefault="00884AF1" w:rsidP="002D18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498" w:type="dxa"/>
        <w:tblLook w:val="04A0" w:firstRow="1" w:lastRow="0" w:firstColumn="1" w:lastColumn="0" w:noHBand="0" w:noVBand="1"/>
      </w:tblPr>
      <w:tblGrid>
        <w:gridCol w:w="5840"/>
        <w:gridCol w:w="2250"/>
        <w:gridCol w:w="2090"/>
        <w:gridCol w:w="1318"/>
      </w:tblGrid>
      <w:tr w:rsidR="002E63E5" w:rsidRPr="0090766C" w14:paraId="09659DF3" w14:textId="77777777" w:rsidTr="002E63E5">
        <w:trPr>
          <w:trHeight w:val="300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8812D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095DB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>Negative Cultures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1CBBA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>Positive Cultures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157E4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E63E5" w:rsidRPr="0090766C" w14:paraId="1626EEDF" w14:textId="77777777" w:rsidTr="002E63E5">
        <w:trPr>
          <w:trHeight w:val="300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917C5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Characteristic</w:t>
            </w:r>
          </w:p>
          <w:p w14:paraId="4CC1A5A6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3BFCBD47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61CD0" w14:textId="25E81A98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n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  <w:u w:val="single"/>
              </w:rPr>
              <w:t>6,024</w:t>
            </w:r>
          </w:p>
          <w:p w14:paraId="21BC5778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51744C64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</w:rPr>
              <w:t>mean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+</w:t>
            </w:r>
            <w:r w:rsidRPr="009076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0766C">
              <w:rPr>
                <w:rFonts w:ascii="Arial" w:eastAsia="Times New Roman" w:hAnsi="Arial" w:cs="Arial"/>
                <w:b/>
                <w:bCs/>
              </w:rPr>
              <w:t>sd</w:t>
            </w:r>
            <w:proofErr w:type="spellEnd"/>
          </w:p>
          <w:p w14:paraId="75A38233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frequency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(%)</w:t>
            </w:r>
          </w:p>
        </w:tc>
        <w:tc>
          <w:tcPr>
            <w:tcW w:w="209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6D19F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1264743E" w14:textId="7CC8C4BD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n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  <w:u w:val="single"/>
              </w:rPr>
              <w:t>746</w:t>
            </w:r>
          </w:p>
          <w:p w14:paraId="32CC19D5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5B07D9C4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</w:rPr>
              <w:t>mean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+</w:t>
            </w:r>
            <w:r w:rsidRPr="0090766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90766C">
              <w:rPr>
                <w:rFonts w:ascii="Arial" w:eastAsia="Times New Roman" w:hAnsi="Arial" w:cs="Arial"/>
                <w:b/>
                <w:bCs/>
              </w:rPr>
              <w:t>sd</w:t>
            </w:r>
            <w:proofErr w:type="spellEnd"/>
          </w:p>
          <w:p w14:paraId="573A28CA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frequency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(%)</w:t>
            </w:r>
          </w:p>
          <w:p w14:paraId="6D3BBF7F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31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E5D7B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p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-value</w:t>
            </w:r>
          </w:p>
          <w:p w14:paraId="15C4F25B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3F924927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6A0D2A91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2E63E5" w:rsidRPr="0090766C" w14:paraId="7CF14194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68D97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Age, years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2DCFC" w14:textId="0C11A28C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 ± 17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45E3A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 xml:space="preserve"> ± 17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FB721" w14:textId="3F0FDFE0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2E63E5" w:rsidRPr="0090766C" w14:paraId="64DFEBD1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DCDBD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Male sex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AB8FB" w14:textId="1CD3255A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3,664</w:t>
            </w:r>
            <w:r w:rsidRPr="0090766C">
              <w:rPr>
                <w:rFonts w:ascii="Arial" w:eastAsia="Times New Roman" w:hAnsi="Arial" w:cs="Arial"/>
              </w:rPr>
              <w:t xml:space="preserve"> (6</w:t>
            </w:r>
            <w:r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74F8C" w14:textId="4121E8F3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419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56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389F3" w14:textId="380E4793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0.016</w:t>
            </w:r>
          </w:p>
        </w:tc>
      </w:tr>
      <w:tr w:rsidR="002E63E5" w:rsidRPr="0090766C" w14:paraId="60371124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6A822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D202D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85A0E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3A0A8" w14:textId="04B46828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7730FD">
              <w:rPr>
                <w:rFonts w:ascii="Arial" w:eastAsia="Times New Roman" w:hAnsi="Arial" w:cs="Arial"/>
              </w:rPr>
              <w:t>980</w:t>
            </w:r>
          </w:p>
        </w:tc>
      </w:tr>
      <w:tr w:rsidR="002E63E5" w:rsidRPr="0090766C" w14:paraId="6C3518D5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97031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Pr="0090766C">
              <w:rPr>
                <w:rFonts w:ascii="Arial" w:eastAsia="Times New Roman" w:hAnsi="Arial" w:cs="Arial"/>
              </w:rPr>
              <w:t>African American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1D7AE" w14:textId="0E58829D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7730FD">
              <w:rPr>
                <w:rFonts w:ascii="Arial" w:eastAsia="Times New Roman" w:hAnsi="Arial" w:cs="Arial"/>
              </w:rPr>
              <w:t>20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10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BD374" w14:textId="7FDB7BA4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7730FD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(10)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BC72E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E63E5" w:rsidRPr="0090766C" w14:paraId="006549F0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69D83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Pr="0090766C">
              <w:rPr>
                <w:rFonts w:ascii="Arial" w:eastAsia="Times New Roman" w:hAnsi="Arial" w:cs="Arial"/>
              </w:rPr>
              <w:t>Caucasian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5876D" w14:textId="19B4D552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</w:t>
            </w:r>
            <w:r w:rsidR="007730FD">
              <w:rPr>
                <w:rFonts w:ascii="Arial" w:eastAsia="Times New Roman" w:hAnsi="Arial" w:cs="Arial"/>
              </w:rPr>
              <w:t>769</w:t>
            </w:r>
            <w:r w:rsidRPr="0090766C">
              <w:rPr>
                <w:rFonts w:ascii="Arial" w:eastAsia="Times New Roman" w:hAnsi="Arial" w:cs="Arial"/>
              </w:rPr>
              <w:t xml:space="preserve"> (7</w:t>
            </w:r>
            <w:r w:rsidR="007730FD"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93C75" w14:textId="14B3C690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7730FD">
              <w:rPr>
                <w:rFonts w:ascii="Arial" w:eastAsia="Times New Roman" w:hAnsi="Arial" w:cs="Arial"/>
              </w:rPr>
              <w:t>94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8</w:t>
            </w:r>
            <w:r w:rsidR="007730FD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148DF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E63E5" w:rsidRPr="0090766C" w14:paraId="7807736E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23522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Pr="0090766C">
              <w:rPr>
                <w:rFonts w:ascii="Arial" w:eastAsia="Times New Roman" w:hAnsi="Arial" w:cs="Arial"/>
              </w:rPr>
              <w:t>Other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D34FE" w14:textId="34A11B98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="007730FD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7730FD"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6BBC2" w14:textId="54791754" w:rsidR="002E63E5" w:rsidRPr="0090766C" w:rsidRDefault="007730FD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  <w:r w:rsidR="002E63E5" w:rsidRPr="0090766C">
              <w:rPr>
                <w:rFonts w:ascii="Arial" w:eastAsia="Times New Roman" w:hAnsi="Arial" w:cs="Arial"/>
              </w:rPr>
              <w:t xml:space="preserve"> (</w:t>
            </w:r>
            <w:r w:rsidR="002E63E5">
              <w:rPr>
                <w:rFonts w:ascii="Arial" w:eastAsia="Times New Roman" w:hAnsi="Arial" w:cs="Arial"/>
              </w:rPr>
              <w:t>3</w:t>
            </w:r>
            <w:r w:rsidR="002E63E5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DBFE5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E63E5" w:rsidRPr="0090766C" w14:paraId="3795DAE7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E4287D" w14:textId="77777777" w:rsidR="002E63E5" w:rsidRPr="008B3E44" w:rsidRDefault="002E63E5" w:rsidP="002E63E5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  Unknown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F2220B" w14:textId="7D822971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7730FD">
              <w:rPr>
                <w:rFonts w:ascii="Arial" w:eastAsia="Times New Roman" w:hAnsi="Arial" w:cs="Arial"/>
              </w:rPr>
              <w:t>30</w:t>
            </w:r>
            <w:r>
              <w:rPr>
                <w:rFonts w:ascii="Arial" w:eastAsia="Times New Roman" w:hAnsi="Arial" w:cs="Arial"/>
              </w:rPr>
              <w:t xml:space="preserve"> (</w:t>
            </w:r>
            <w:r w:rsidR="007730FD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10E9A4" w14:textId="42FBC19B" w:rsidR="002E63E5" w:rsidRPr="0090766C" w:rsidRDefault="007730FD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</w:t>
            </w:r>
            <w:r w:rsidR="002E63E5">
              <w:rPr>
                <w:rFonts w:ascii="Arial" w:eastAsia="Times New Roman" w:hAnsi="Arial" w:cs="Arial"/>
              </w:rPr>
              <w:t xml:space="preserve"> (7)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E03D20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E63E5" w:rsidRPr="0090766C" w14:paraId="6F29284D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BA783" w14:textId="77777777" w:rsidR="002E63E5" w:rsidRDefault="002E63E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  <w:p w14:paraId="73560D06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Physiological data and lab values on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EA779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BB662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096E1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2E63E5" w:rsidRPr="0090766C" w14:paraId="6C3A5025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C07C3" w14:textId="663EAA4A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Temperature maximum, °C (</w:t>
            </w:r>
            <w:r>
              <w:rPr>
                <w:rFonts w:ascii="Arial" w:eastAsia="Times New Roman" w:hAnsi="Arial" w:cs="Arial"/>
              </w:rPr>
              <w:t>5,</w:t>
            </w:r>
            <w:r w:rsidR="007730FD">
              <w:rPr>
                <w:rFonts w:ascii="Arial" w:eastAsia="Times New Roman" w:hAnsi="Arial" w:cs="Arial"/>
              </w:rPr>
              <w:t>808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7730FD">
              <w:rPr>
                <w:rFonts w:ascii="Arial" w:eastAsia="Times New Roman" w:hAnsi="Arial" w:cs="Arial"/>
              </w:rPr>
              <w:t>726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28C00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37.8 ± 0.9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18C68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37.9 ± 1.0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4324C" w14:textId="428F50B5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3</w:t>
            </w:r>
            <w:r w:rsidR="007730FD">
              <w:rPr>
                <w:rFonts w:ascii="Arial" w:eastAsia="Times New Roman" w:hAnsi="Arial" w:cs="Arial"/>
              </w:rPr>
              <w:t>71</w:t>
            </w:r>
          </w:p>
        </w:tc>
      </w:tr>
      <w:tr w:rsidR="002E63E5" w:rsidRPr="0090766C" w14:paraId="05A136C6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180AC" w14:textId="3B087114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Temperature minimum, °C (</w:t>
            </w:r>
            <w:r>
              <w:rPr>
                <w:rFonts w:ascii="Arial" w:eastAsia="Times New Roman" w:hAnsi="Arial" w:cs="Arial"/>
              </w:rPr>
              <w:t>5,</w:t>
            </w:r>
            <w:r w:rsidR="007730FD">
              <w:rPr>
                <w:rFonts w:ascii="Arial" w:eastAsia="Times New Roman" w:hAnsi="Arial" w:cs="Arial"/>
              </w:rPr>
              <w:t>808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7730FD">
              <w:rPr>
                <w:rFonts w:ascii="Arial" w:eastAsia="Times New Roman" w:hAnsi="Arial" w:cs="Arial"/>
              </w:rPr>
              <w:t>726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2093E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36.6 ± 0.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989A8" w14:textId="662EB0FA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36.5 ± 0.</w:t>
            </w:r>
            <w:r w:rsidR="007730F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2CEB8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003</w:t>
            </w:r>
          </w:p>
        </w:tc>
      </w:tr>
      <w:tr w:rsidR="002E63E5" w:rsidRPr="0090766C" w14:paraId="4B1086C3" w14:textId="77777777" w:rsidTr="002E63E5">
        <w:trPr>
          <w:trHeight w:val="330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EF9D0" w14:textId="63F93672" w:rsidR="002E63E5" w:rsidRPr="0090766C" w:rsidRDefault="00FB16DF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</w:t>
            </w:r>
            <w:r w:rsidR="002E63E5" w:rsidRPr="0090766C">
              <w:rPr>
                <w:rFonts w:ascii="Arial" w:eastAsia="Times New Roman" w:hAnsi="Arial" w:cs="Arial"/>
              </w:rPr>
              <w:t>eart rate, min</w:t>
            </w:r>
            <w:r w:rsidR="002E63E5" w:rsidRPr="0090766C">
              <w:rPr>
                <w:rFonts w:ascii="Arial" w:eastAsia="Times New Roman" w:hAnsi="Arial" w:cs="Arial"/>
                <w:vertAlign w:val="superscript"/>
              </w:rPr>
              <w:t xml:space="preserve">-1 </w:t>
            </w:r>
            <w:r w:rsidR="002E63E5" w:rsidRPr="0090766C">
              <w:rPr>
                <w:rFonts w:ascii="Arial" w:eastAsia="Times New Roman" w:hAnsi="Arial" w:cs="Arial"/>
              </w:rPr>
              <w:t>(</w:t>
            </w:r>
            <w:r w:rsidR="007730FD">
              <w:rPr>
                <w:rFonts w:ascii="Arial" w:eastAsia="Times New Roman" w:hAnsi="Arial" w:cs="Arial"/>
              </w:rPr>
              <w:t>6,014</w:t>
            </w:r>
            <w:r w:rsidR="002E63E5" w:rsidRPr="0090766C">
              <w:rPr>
                <w:rFonts w:ascii="Arial" w:eastAsia="Times New Roman" w:hAnsi="Arial" w:cs="Arial"/>
              </w:rPr>
              <w:t xml:space="preserve">; </w:t>
            </w:r>
            <w:r w:rsidR="007730FD">
              <w:rPr>
                <w:rFonts w:ascii="Arial" w:eastAsia="Times New Roman" w:hAnsi="Arial" w:cs="Arial"/>
              </w:rPr>
              <w:t>74</w:t>
            </w:r>
            <w:r w:rsidR="002E63E5">
              <w:rPr>
                <w:rFonts w:ascii="Arial" w:eastAsia="Times New Roman" w:hAnsi="Arial" w:cs="Arial"/>
              </w:rPr>
              <w:t>5</w:t>
            </w:r>
            <w:r w:rsidR="002E63E5"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256A8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98 ± 1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370C8" w14:textId="554A463B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10</w:t>
            </w:r>
            <w:r w:rsidR="007730FD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 xml:space="preserve"> ± </w:t>
            </w: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A64FA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2E63E5" w:rsidRPr="0090766C" w14:paraId="112C39CC" w14:textId="77777777" w:rsidTr="002E63E5">
        <w:trPr>
          <w:trHeight w:val="330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ECCAB" w14:textId="1FCA3C30" w:rsidR="002E63E5" w:rsidRPr="0090766C" w:rsidRDefault="00FB16DF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2E63E5" w:rsidRPr="0090766C">
              <w:rPr>
                <w:rFonts w:ascii="Arial" w:eastAsia="Times New Roman" w:hAnsi="Arial" w:cs="Arial"/>
              </w:rPr>
              <w:t>espiratory rate, min</w:t>
            </w:r>
            <w:r w:rsidR="002E63E5" w:rsidRPr="0090766C">
              <w:rPr>
                <w:rFonts w:ascii="Arial" w:eastAsia="Times New Roman" w:hAnsi="Arial" w:cs="Arial"/>
                <w:vertAlign w:val="superscript"/>
              </w:rPr>
              <w:t>-1</w:t>
            </w:r>
            <w:r w:rsidR="002E63E5" w:rsidRPr="0090766C">
              <w:rPr>
                <w:rFonts w:ascii="Arial" w:eastAsia="Times New Roman" w:hAnsi="Arial" w:cs="Arial"/>
              </w:rPr>
              <w:t xml:space="preserve"> (</w:t>
            </w:r>
            <w:r w:rsidR="002E63E5">
              <w:rPr>
                <w:rFonts w:ascii="Arial" w:eastAsia="Times New Roman" w:hAnsi="Arial" w:cs="Arial"/>
              </w:rPr>
              <w:t>5,</w:t>
            </w:r>
            <w:r w:rsidR="007730FD">
              <w:rPr>
                <w:rFonts w:ascii="Arial" w:eastAsia="Times New Roman" w:hAnsi="Arial" w:cs="Arial"/>
              </w:rPr>
              <w:t>937</w:t>
            </w:r>
            <w:r w:rsidR="002E63E5" w:rsidRPr="0090766C">
              <w:rPr>
                <w:rFonts w:ascii="Arial" w:eastAsia="Times New Roman" w:hAnsi="Arial" w:cs="Arial"/>
              </w:rPr>
              <w:t xml:space="preserve">; </w:t>
            </w:r>
            <w:r w:rsidR="007730FD">
              <w:rPr>
                <w:rFonts w:ascii="Arial" w:eastAsia="Times New Roman" w:hAnsi="Arial" w:cs="Arial"/>
              </w:rPr>
              <w:t>738</w:t>
            </w:r>
            <w:r w:rsidR="002E63E5"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E9031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21 ± </w:t>
            </w: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E79FF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21 ± 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B0F72" w14:textId="01ECD6F8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7730FD">
              <w:rPr>
                <w:rFonts w:ascii="Arial" w:eastAsia="Times New Roman" w:hAnsi="Arial" w:cs="Arial"/>
              </w:rPr>
              <w:t>211</w:t>
            </w:r>
          </w:p>
        </w:tc>
      </w:tr>
      <w:tr w:rsidR="002E63E5" w:rsidRPr="0090766C" w14:paraId="6D1385C6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1EF1E" w14:textId="18FB4B6B" w:rsidR="002E63E5" w:rsidRPr="0090766C" w:rsidRDefault="00FB16DF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2E63E5" w:rsidRPr="0090766C">
              <w:rPr>
                <w:rFonts w:ascii="Arial" w:eastAsia="Times New Roman" w:hAnsi="Arial" w:cs="Arial"/>
              </w:rPr>
              <w:t>ystolic blood pressure, mmHg (</w:t>
            </w:r>
            <w:r w:rsidR="00D71783">
              <w:rPr>
                <w:rFonts w:ascii="Arial" w:eastAsia="Times New Roman" w:hAnsi="Arial" w:cs="Arial"/>
              </w:rPr>
              <w:t>6,003</w:t>
            </w:r>
            <w:r w:rsidR="002E63E5" w:rsidRPr="0090766C">
              <w:rPr>
                <w:rFonts w:ascii="Arial" w:eastAsia="Times New Roman" w:hAnsi="Arial" w:cs="Arial"/>
              </w:rPr>
              <w:t xml:space="preserve">; </w:t>
            </w:r>
            <w:r w:rsidR="00D71783">
              <w:rPr>
                <w:rFonts w:ascii="Arial" w:eastAsia="Times New Roman" w:hAnsi="Arial" w:cs="Arial"/>
              </w:rPr>
              <w:t>744</w:t>
            </w:r>
            <w:r w:rsidR="002E63E5"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F51F4" w14:textId="126C520D" w:rsidR="002E63E5" w:rsidRPr="0090766C" w:rsidRDefault="002E63E5" w:rsidP="00D717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D71783">
              <w:rPr>
                <w:rFonts w:ascii="Arial" w:eastAsia="Times New Roman" w:hAnsi="Arial" w:cs="Arial"/>
              </w:rPr>
              <w:t>18</w:t>
            </w:r>
            <w:r w:rsidRPr="0090766C">
              <w:rPr>
                <w:rFonts w:ascii="Arial" w:eastAsia="Times New Roman" w:hAnsi="Arial" w:cs="Arial"/>
              </w:rPr>
              <w:t xml:space="preserve"> ± 2</w:t>
            </w:r>
            <w:r w:rsidR="00D7178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7C160" w14:textId="3892F25B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1</w:t>
            </w:r>
            <w:r w:rsidR="00D71783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 xml:space="preserve"> ± 2</w:t>
            </w:r>
            <w:r w:rsidR="00D7178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26183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2E63E5" w:rsidRPr="0090766C" w14:paraId="75626E7D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FFD0F" w14:textId="52A6814E" w:rsidR="002E63E5" w:rsidRPr="0090766C" w:rsidRDefault="00FB16DF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2E63E5" w:rsidRPr="0090766C">
              <w:rPr>
                <w:rFonts w:ascii="Arial" w:eastAsia="Times New Roman" w:hAnsi="Arial" w:cs="Arial"/>
              </w:rPr>
              <w:t>iastolic blood pressure, mmHg (</w:t>
            </w:r>
            <w:r w:rsidR="00D71783">
              <w:rPr>
                <w:rFonts w:ascii="Arial" w:eastAsia="Times New Roman" w:hAnsi="Arial" w:cs="Arial"/>
              </w:rPr>
              <w:t>5,997</w:t>
            </w:r>
            <w:r w:rsidR="002E63E5" w:rsidRPr="0090766C">
              <w:rPr>
                <w:rFonts w:ascii="Arial" w:eastAsia="Times New Roman" w:hAnsi="Arial" w:cs="Arial"/>
              </w:rPr>
              <w:t xml:space="preserve">; </w:t>
            </w:r>
            <w:r w:rsidR="00D71783">
              <w:rPr>
                <w:rFonts w:ascii="Arial" w:eastAsia="Times New Roman" w:hAnsi="Arial" w:cs="Arial"/>
              </w:rPr>
              <w:t>744</w:t>
            </w:r>
            <w:r w:rsidR="002E63E5"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BF34E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 xml:space="preserve"> ± 12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1BC6B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± 12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640D9" w14:textId="53B9C5D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1</w:t>
            </w:r>
            <w:r w:rsidR="00D71783">
              <w:rPr>
                <w:rFonts w:ascii="Arial" w:eastAsia="Times New Roman" w:hAnsi="Arial" w:cs="Arial"/>
              </w:rPr>
              <w:t>78</w:t>
            </w:r>
          </w:p>
        </w:tc>
      </w:tr>
      <w:tr w:rsidR="002E63E5" w:rsidRPr="0090766C" w14:paraId="25896D9A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5B150" w14:textId="36990C83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 maximum, % (</w:t>
            </w:r>
            <w:r>
              <w:rPr>
                <w:rFonts w:ascii="Arial" w:eastAsia="Times New Roman" w:hAnsi="Arial" w:cs="Arial"/>
              </w:rPr>
              <w:t>5,</w:t>
            </w:r>
            <w:r w:rsidR="00F668C8">
              <w:rPr>
                <w:rFonts w:ascii="Arial" w:eastAsia="Times New Roman" w:hAnsi="Arial" w:cs="Arial"/>
              </w:rPr>
              <w:t>987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F668C8">
              <w:rPr>
                <w:rFonts w:ascii="Arial" w:eastAsia="Times New Roman" w:hAnsi="Arial" w:cs="Arial"/>
              </w:rPr>
              <w:t>743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0264D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 xml:space="preserve"> ± 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A2274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99 ± 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884BF" w14:textId="7BAF87D5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</w:t>
            </w:r>
            <w:r w:rsidR="00F668C8">
              <w:rPr>
                <w:rFonts w:ascii="Arial" w:eastAsia="Times New Roman" w:hAnsi="Arial" w:cs="Arial"/>
              </w:rPr>
              <w:t>33</w:t>
            </w:r>
          </w:p>
        </w:tc>
      </w:tr>
      <w:tr w:rsidR="002E63E5" w:rsidRPr="0090766C" w14:paraId="6B37FA3B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E7B19" w14:textId="31D76C25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 minimum, % (</w:t>
            </w:r>
            <w:r>
              <w:rPr>
                <w:rFonts w:ascii="Arial" w:eastAsia="Times New Roman" w:hAnsi="Arial" w:cs="Arial"/>
              </w:rPr>
              <w:t>5,</w:t>
            </w:r>
            <w:r w:rsidR="00F668C8">
              <w:rPr>
                <w:rFonts w:ascii="Arial" w:eastAsia="Times New Roman" w:hAnsi="Arial" w:cs="Arial"/>
              </w:rPr>
              <w:t>987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F668C8">
              <w:rPr>
                <w:rFonts w:ascii="Arial" w:eastAsia="Times New Roman" w:hAnsi="Arial" w:cs="Arial"/>
              </w:rPr>
              <w:t>743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532DF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 xml:space="preserve"> ± 10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D3EBF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</w:t>
            </w:r>
            <w:r w:rsidRPr="0090766C">
              <w:rPr>
                <w:rFonts w:ascii="Arial" w:eastAsia="Times New Roman" w:hAnsi="Arial" w:cs="Arial"/>
              </w:rPr>
              <w:t xml:space="preserve"> ± 1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D05E4" w14:textId="672462A7" w:rsidR="002E63E5" w:rsidRPr="0090766C" w:rsidRDefault="00F668C8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0.002</w:t>
            </w:r>
          </w:p>
        </w:tc>
      </w:tr>
      <w:tr w:rsidR="002E63E5" w:rsidRPr="0090766C" w14:paraId="4FB88323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793AE" w14:textId="5AE13476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White blood cell count, K/</w:t>
            </w:r>
            <w:proofErr w:type="spellStart"/>
            <w:r w:rsidRPr="0090766C">
              <w:rPr>
                <w:rFonts w:ascii="Arial" w:eastAsia="Times New Roman" w:hAnsi="Arial" w:cs="Arial"/>
              </w:rPr>
              <w:t>uL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A47484">
              <w:rPr>
                <w:rFonts w:ascii="Arial" w:eastAsia="Times New Roman" w:hAnsi="Arial" w:cs="Arial"/>
              </w:rPr>
              <w:t>5,742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A47484">
              <w:rPr>
                <w:rFonts w:ascii="Arial" w:eastAsia="Times New Roman" w:hAnsi="Arial" w:cs="Arial"/>
              </w:rPr>
              <w:t>699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969EE" w14:textId="7F4234B9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4.3</w:t>
            </w:r>
            <w:r w:rsidRPr="0090766C">
              <w:rPr>
                <w:rFonts w:ascii="Arial" w:eastAsia="Times New Roman" w:hAnsi="Arial" w:cs="Arial"/>
              </w:rPr>
              <w:t xml:space="preserve"> ± 1</w:t>
            </w:r>
            <w:r w:rsidR="00A47484">
              <w:rPr>
                <w:rFonts w:ascii="Arial" w:eastAsia="Times New Roman" w:hAnsi="Arial" w:cs="Arial"/>
              </w:rPr>
              <w:t>3.4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1A2A1" w14:textId="38D1FD66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14.</w:t>
            </w:r>
            <w:r w:rsidR="00A47484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 xml:space="preserve"> ± 1</w:t>
            </w:r>
            <w:r w:rsidR="00A47484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8EC28" w14:textId="6DC8BF82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A47484">
              <w:rPr>
                <w:rFonts w:ascii="Arial" w:eastAsia="Times New Roman" w:hAnsi="Arial" w:cs="Arial"/>
              </w:rPr>
              <w:t>457</w:t>
            </w:r>
          </w:p>
        </w:tc>
      </w:tr>
      <w:tr w:rsidR="002E63E5" w:rsidRPr="0090766C" w14:paraId="122B625E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BAFED" w14:textId="02AB182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Hematocrit, % (</w:t>
            </w:r>
            <w:r>
              <w:rPr>
                <w:rFonts w:ascii="Arial" w:eastAsia="Times New Roman" w:hAnsi="Arial" w:cs="Arial"/>
              </w:rPr>
              <w:t>4,7</w:t>
            </w:r>
            <w:r w:rsidR="00A47484">
              <w:rPr>
                <w:rFonts w:ascii="Arial" w:eastAsia="Times New Roman" w:hAnsi="Arial" w:cs="Arial"/>
              </w:rPr>
              <w:t>38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A47484">
              <w:rPr>
                <w:rFonts w:ascii="Arial" w:eastAsia="Times New Roman" w:hAnsi="Arial" w:cs="Arial"/>
              </w:rPr>
              <w:t>614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90B9D" w14:textId="5D0B1D0B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30.</w:t>
            </w:r>
            <w:r w:rsidR="00A47484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 ± 6.2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F4AE5" w14:textId="5120F58E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30.</w:t>
            </w:r>
            <w:r w:rsidR="00A47484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 xml:space="preserve"> ± </w:t>
            </w:r>
            <w:r w:rsidR="00A47484">
              <w:rPr>
                <w:rFonts w:ascii="Arial" w:eastAsia="Times New Roman" w:hAnsi="Arial" w:cs="Arial"/>
              </w:rPr>
              <w:t>6.0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90A43" w14:textId="4863ACDC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A47484">
              <w:rPr>
                <w:rFonts w:ascii="Arial" w:eastAsia="Times New Roman" w:hAnsi="Arial" w:cs="Arial"/>
              </w:rPr>
              <w:t>850</w:t>
            </w:r>
          </w:p>
        </w:tc>
      </w:tr>
      <w:tr w:rsidR="002E63E5" w:rsidRPr="0090766C" w14:paraId="58840850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96234" w14:textId="4F1ABEB4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Platelets, K/</w:t>
            </w:r>
            <w:proofErr w:type="spellStart"/>
            <w:r w:rsidRPr="0090766C">
              <w:rPr>
                <w:rFonts w:ascii="Arial" w:eastAsia="Times New Roman" w:hAnsi="Arial" w:cs="Arial"/>
              </w:rPr>
              <w:t>uL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4,7</w:t>
            </w:r>
            <w:r w:rsidR="001E540E">
              <w:rPr>
                <w:rFonts w:ascii="Arial" w:eastAsia="Times New Roman" w:hAnsi="Arial" w:cs="Arial"/>
              </w:rPr>
              <w:t>37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1E540E">
              <w:rPr>
                <w:rFonts w:ascii="Arial" w:eastAsia="Times New Roman" w:hAnsi="Arial" w:cs="Arial"/>
              </w:rPr>
              <w:t>611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92541" w14:textId="0F12E2AE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1E540E">
              <w:rPr>
                <w:rFonts w:ascii="Arial" w:eastAsia="Times New Roman" w:hAnsi="Arial" w:cs="Arial"/>
              </w:rPr>
              <w:t>90</w:t>
            </w:r>
            <w:r w:rsidRPr="0090766C">
              <w:rPr>
                <w:rFonts w:ascii="Arial" w:eastAsia="Times New Roman" w:hAnsi="Arial" w:cs="Arial"/>
              </w:rPr>
              <w:t xml:space="preserve"> ± 1</w:t>
            </w:r>
            <w:r>
              <w:rPr>
                <w:rFonts w:ascii="Arial" w:eastAsia="Times New Roman" w:hAnsi="Arial" w:cs="Arial"/>
              </w:rPr>
              <w:t>1</w:t>
            </w:r>
            <w:r w:rsidR="001E540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70993" w14:textId="7D4E667F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1E540E">
              <w:rPr>
                <w:rFonts w:ascii="Arial" w:eastAsia="Times New Roman" w:hAnsi="Arial" w:cs="Arial"/>
              </w:rPr>
              <w:t>91</w:t>
            </w:r>
            <w:r w:rsidRPr="0090766C">
              <w:rPr>
                <w:rFonts w:ascii="Arial" w:eastAsia="Times New Roman" w:hAnsi="Arial" w:cs="Arial"/>
              </w:rPr>
              <w:t xml:space="preserve"> ± 1</w:t>
            </w:r>
            <w:r w:rsidR="001E540E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739DF" w14:textId="2869B6B2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1E540E">
              <w:rPr>
                <w:rFonts w:ascii="Arial" w:eastAsia="Times New Roman" w:hAnsi="Arial" w:cs="Arial"/>
              </w:rPr>
              <w:t>515</w:t>
            </w:r>
          </w:p>
        </w:tc>
      </w:tr>
      <w:tr w:rsidR="002E63E5" w:rsidRPr="0090766C" w14:paraId="7C4ACCC4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FB8E8" w14:textId="5C64C62C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Bicarbonate, </w:t>
            </w:r>
            <w:proofErr w:type="spellStart"/>
            <w:r w:rsidRPr="0090766C">
              <w:rPr>
                <w:rFonts w:ascii="Arial" w:eastAsia="Times New Roman" w:hAnsi="Arial" w:cs="Arial"/>
              </w:rPr>
              <w:t>mmol</w:t>
            </w:r>
            <w:proofErr w:type="spellEnd"/>
            <w:r w:rsidRPr="0090766C">
              <w:rPr>
                <w:rFonts w:ascii="Arial" w:eastAsia="Times New Roman" w:hAnsi="Arial" w:cs="Arial"/>
              </w:rPr>
              <w:t>/L (</w:t>
            </w:r>
            <w:r>
              <w:rPr>
                <w:rFonts w:ascii="Arial" w:eastAsia="Times New Roman" w:hAnsi="Arial" w:cs="Arial"/>
              </w:rPr>
              <w:t>4,</w:t>
            </w:r>
            <w:r w:rsidR="001E540E">
              <w:rPr>
                <w:rFonts w:ascii="Arial" w:eastAsia="Times New Roman" w:hAnsi="Arial" w:cs="Arial"/>
              </w:rPr>
              <w:t>807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1E540E">
              <w:rPr>
                <w:rFonts w:ascii="Arial" w:eastAsia="Times New Roman" w:hAnsi="Arial" w:cs="Arial"/>
              </w:rPr>
              <w:t>621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57FF0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25.</w:t>
            </w:r>
            <w:r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± </w:t>
            </w:r>
            <w:r>
              <w:rPr>
                <w:rFonts w:ascii="Arial" w:eastAsia="Times New Roman" w:hAnsi="Arial" w:cs="Arial"/>
              </w:rPr>
              <w:t>5.0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9E3FE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24.</w:t>
            </w:r>
            <w:r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 ± 5</w:t>
            </w:r>
            <w:r>
              <w:rPr>
                <w:rFonts w:ascii="Arial" w:eastAsia="Times New Roman" w:hAnsi="Arial" w:cs="Arial"/>
              </w:rPr>
              <w:t>.5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C5DE5" w14:textId="15F94C19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0.01</w:t>
            </w:r>
            <w:r w:rsidR="00FD7D4E">
              <w:rPr>
                <w:rFonts w:ascii="Arial" w:eastAsia="Times New Roman" w:hAnsi="Arial" w:cs="Arial"/>
              </w:rPr>
              <w:t>2</w:t>
            </w:r>
          </w:p>
        </w:tc>
      </w:tr>
      <w:tr w:rsidR="002E63E5" w:rsidRPr="0090766C" w14:paraId="34AD6DD8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E6C58" w14:textId="3D5764ED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Blood urea nitrogen, mg/</w:t>
            </w:r>
            <w:proofErr w:type="spellStart"/>
            <w:r w:rsidRPr="0090766C">
              <w:rPr>
                <w:rFonts w:ascii="Arial" w:eastAsia="Times New Roman" w:hAnsi="Arial" w:cs="Arial"/>
              </w:rPr>
              <w:t>dL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4,</w:t>
            </w:r>
            <w:r w:rsidR="00FD7D4E">
              <w:rPr>
                <w:rFonts w:ascii="Arial" w:eastAsia="Times New Roman" w:hAnsi="Arial" w:cs="Arial"/>
              </w:rPr>
              <w:t>814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FD7D4E">
              <w:rPr>
                <w:rFonts w:ascii="Arial" w:eastAsia="Times New Roman" w:hAnsi="Arial" w:cs="Arial"/>
              </w:rPr>
              <w:t>619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F5099" w14:textId="19796937" w:rsidR="002E63E5" w:rsidRPr="0090766C" w:rsidRDefault="00FD7D4E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  <w:r w:rsidR="002E63E5" w:rsidRPr="0090766C">
              <w:rPr>
                <w:rFonts w:ascii="Arial" w:eastAsia="Times New Roman" w:hAnsi="Arial" w:cs="Arial"/>
              </w:rPr>
              <w:t xml:space="preserve"> ± 2</w:t>
            </w: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3D540" w14:textId="54FC7B65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FD7D4E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± 2</w:t>
            </w:r>
            <w:r w:rsidR="00FD7D4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8BFA8" w14:textId="608CAADA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</w:t>
            </w:r>
            <w:r w:rsidR="00FD7D4E">
              <w:rPr>
                <w:rFonts w:ascii="Arial" w:eastAsia="Times New Roman" w:hAnsi="Arial" w:cs="Arial"/>
              </w:rPr>
              <w:t>04</w:t>
            </w:r>
          </w:p>
        </w:tc>
      </w:tr>
      <w:tr w:rsidR="002E63E5" w:rsidRPr="0090766C" w14:paraId="69F16A46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BBAD3" w14:textId="36E26FC1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0766C">
              <w:rPr>
                <w:rFonts w:ascii="Arial" w:eastAsia="Times New Roman" w:hAnsi="Arial" w:cs="Arial"/>
              </w:rPr>
              <w:t>Creatinine</w:t>
            </w:r>
            <w:proofErr w:type="spellEnd"/>
            <w:r w:rsidRPr="0090766C">
              <w:rPr>
                <w:rFonts w:ascii="Arial" w:eastAsia="Times New Roman" w:hAnsi="Arial" w:cs="Arial"/>
              </w:rPr>
              <w:t>, mg/</w:t>
            </w:r>
            <w:proofErr w:type="spellStart"/>
            <w:r w:rsidRPr="0090766C">
              <w:rPr>
                <w:rFonts w:ascii="Arial" w:eastAsia="Times New Roman" w:hAnsi="Arial" w:cs="Arial"/>
              </w:rPr>
              <w:t>dL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4,8</w:t>
            </w:r>
            <w:r w:rsidR="00C8673A">
              <w:rPr>
                <w:rFonts w:ascii="Arial" w:eastAsia="Times New Roman" w:hAnsi="Arial" w:cs="Arial"/>
              </w:rPr>
              <w:t>52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C8673A">
              <w:rPr>
                <w:rFonts w:ascii="Arial" w:eastAsia="Times New Roman" w:hAnsi="Arial" w:cs="Arial"/>
              </w:rPr>
              <w:t>627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B3C2B" w14:textId="5D5DEBF4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C8673A">
              <w:rPr>
                <w:rFonts w:ascii="Arial" w:eastAsia="Times New Roman" w:hAnsi="Arial" w:cs="Arial"/>
              </w:rPr>
              <w:t>47</w:t>
            </w:r>
            <w:r w:rsidRPr="0090766C">
              <w:rPr>
                <w:rFonts w:ascii="Arial" w:eastAsia="Times New Roman" w:hAnsi="Arial" w:cs="Arial"/>
              </w:rPr>
              <w:t xml:space="preserve"> ± 1.</w:t>
            </w:r>
            <w:r w:rsidR="00C8673A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01FDA" w14:textId="43A704B5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C8673A">
              <w:rPr>
                <w:rFonts w:ascii="Arial" w:eastAsia="Times New Roman" w:hAnsi="Arial" w:cs="Arial"/>
              </w:rPr>
              <w:t>43</w:t>
            </w:r>
            <w:r w:rsidRPr="0090766C">
              <w:rPr>
                <w:rFonts w:ascii="Arial" w:eastAsia="Times New Roman" w:hAnsi="Arial" w:cs="Arial"/>
              </w:rPr>
              <w:t xml:space="preserve"> ± 1.</w:t>
            </w:r>
            <w:r w:rsidR="00C8673A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2CD0E" w14:textId="703FA820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C8673A">
              <w:rPr>
                <w:rFonts w:ascii="Arial" w:eastAsia="Times New Roman" w:hAnsi="Arial" w:cs="Arial"/>
              </w:rPr>
              <w:t>912</w:t>
            </w:r>
          </w:p>
        </w:tc>
      </w:tr>
      <w:tr w:rsidR="002E63E5" w:rsidRPr="0090766C" w14:paraId="7AB4753B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6F79D" w14:textId="3B25E40A" w:rsidR="002E63E5" w:rsidRPr="0090766C" w:rsidRDefault="002E63E5" w:rsidP="00C969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 maximum (</w:t>
            </w:r>
            <w:r w:rsidR="00C9697E">
              <w:rPr>
                <w:rFonts w:ascii="Arial" w:eastAsia="Times New Roman" w:hAnsi="Arial" w:cs="Arial"/>
              </w:rPr>
              <w:t>4,089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C9697E">
              <w:rPr>
                <w:rFonts w:ascii="Arial" w:eastAsia="Times New Roman" w:hAnsi="Arial" w:cs="Arial"/>
              </w:rPr>
              <w:t>502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6295C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 xml:space="preserve"> ± 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D9AD8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12 ± 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A2403" w14:textId="6617D864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C9697E">
              <w:rPr>
                <w:rFonts w:ascii="Arial" w:eastAsia="Times New Roman" w:hAnsi="Arial" w:cs="Arial"/>
              </w:rPr>
              <w:t>452</w:t>
            </w:r>
          </w:p>
        </w:tc>
      </w:tr>
      <w:tr w:rsidR="002E63E5" w:rsidRPr="0090766C" w14:paraId="53200714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25915" w14:textId="0CF05C9B" w:rsidR="002E63E5" w:rsidRPr="0090766C" w:rsidRDefault="002E63E5" w:rsidP="00C969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 minimum (</w:t>
            </w:r>
            <w:r w:rsidR="00C9697E">
              <w:rPr>
                <w:rFonts w:ascii="Arial" w:eastAsia="Times New Roman" w:hAnsi="Arial" w:cs="Arial"/>
              </w:rPr>
              <w:t>4,089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C9697E">
              <w:rPr>
                <w:rFonts w:ascii="Arial" w:eastAsia="Times New Roman" w:hAnsi="Arial" w:cs="Arial"/>
              </w:rPr>
              <w:t>502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07630" w14:textId="74E143F6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C9697E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± </w:t>
            </w: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2D725" w14:textId="142623D5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C9697E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± </w:t>
            </w: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479C3" w14:textId="241943C0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C9697E">
              <w:rPr>
                <w:rFonts w:ascii="Arial" w:eastAsia="Times New Roman" w:hAnsi="Arial" w:cs="Arial"/>
              </w:rPr>
              <w:t>665</w:t>
            </w:r>
          </w:p>
        </w:tc>
      </w:tr>
      <w:tr w:rsidR="002E63E5" w:rsidRPr="0090766C" w14:paraId="7AB8C1D6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C70EC" w14:textId="07F223DA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lastRenderedPageBreak/>
              <w:t>APACHE II score (</w:t>
            </w:r>
            <w:r w:rsidR="00727F43">
              <w:rPr>
                <w:rFonts w:ascii="Arial" w:eastAsia="Times New Roman" w:hAnsi="Arial" w:cs="Arial"/>
              </w:rPr>
              <w:t>6,024</w:t>
            </w:r>
            <w:r w:rsidRPr="0090766C">
              <w:rPr>
                <w:rFonts w:ascii="Arial" w:eastAsia="Times New Roman" w:hAnsi="Arial" w:cs="Arial"/>
              </w:rPr>
              <w:t xml:space="preserve">, </w:t>
            </w:r>
            <w:r w:rsidR="00727F43">
              <w:rPr>
                <w:rFonts w:ascii="Arial" w:eastAsia="Times New Roman" w:hAnsi="Arial" w:cs="Arial"/>
              </w:rPr>
              <w:t>746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4BB5D" w14:textId="79938375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A25BB6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± 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4D060" w14:textId="36C7F7DA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A25BB6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 xml:space="preserve"> ± 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ADACD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2E63E5" w:rsidRPr="0090766C" w14:paraId="1712235C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12701" w14:textId="18DB75C4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SOFA score</w:t>
            </w:r>
            <w:r w:rsidRPr="0090766C">
              <w:rPr>
                <w:rFonts w:ascii="Arial" w:eastAsia="Times New Roman" w:hAnsi="Arial" w:cs="Arial"/>
              </w:rPr>
              <w:t> </w:t>
            </w:r>
            <w:r w:rsidR="002A57B6">
              <w:rPr>
                <w:rFonts w:ascii="Arial" w:eastAsia="Times New Roman" w:hAnsi="Arial" w:cs="Arial"/>
              </w:rPr>
              <w:t>(6,024, 746)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2195E" w14:textId="53079355" w:rsidR="002E63E5" w:rsidRPr="0090766C" w:rsidRDefault="0011675E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6.0</w:t>
            </w:r>
            <w:r w:rsidR="002E63E5">
              <w:rPr>
                <w:rFonts w:ascii="Arial" w:eastAsia="Times New Roman" w:hAnsi="Arial" w:cs="Arial"/>
              </w:rPr>
              <w:t xml:space="preserve"> </w:t>
            </w:r>
            <w:r w:rsidR="002E63E5" w:rsidRPr="0090766C">
              <w:rPr>
                <w:rFonts w:ascii="Arial" w:eastAsia="Times New Roman" w:hAnsi="Arial" w:cs="Arial"/>
              </w:rPr>
              <w:t>±</w:t>
            </w:r>
            <w:r w:rsidR="002E63E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4</w:t>
            </w:r>
            <w:r w:rsidR="002E63E5"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41A58" w14:textId="7B6B8471" w:rsidR="002E63E5" w:rsidRPr="0090766C" w:rsidRDefault="0011675E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5.8</w:t>
            </w:r>
            <w:r w:rsidR="002E63E5">
              <w:rPr>
                <w:rFonts w:ascii="Arial" w:eastAsia="Times New Roman" w:hAnsi="Arial" w:cs="Arial"/>
              </w:rPr>
              <w:t xml:space="preserve"> </w:t>
            </w:r>
            <w:r w:rsidR="002E63E5" w:rsidRPr="0090766C">
              <w:rPr>
                <w:rFonts w:ascii="Arial" w:eastAsia="Times New Roman" w:hAnsi="Arial" w:cs="Arial"/>
              </w:rPr>
              <w:t>±</w:t>
            </w:r>
            <w:r w:rsidR="002E63E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4</w:t>
            </w:r>
            <w:r w:rsidR="002E63E5"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36AB9" w14:textId="1F19B3CC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</w:t>
            </w:r>
            <w:r w:rsidR="0011675E">
              <w:rPr>
                <w:rFonts w:ascii="Arial" w:eastAsia="Times New Roman" w:hAnsi="Arial" w:cs="Arial"/>
              </w:rPr>
              <w:t>319</w:t>
            </w: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2E63E5" w:rsidRPr="0090766C" w14:paraId="6C43F1FC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E3467B" w14:textId="18E24201" w:rsidR="002E63E5" w:rsidRPr="00BB0141" w:rsidRDefault="002E63E5" w:rsidP="002E63E5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SOFA score </w:t>
            </w:r>
            <w:r w:rsidR="0011675E">
              <w:rPr>
                <w:rFonts w:ascii="Arial" w:eastAsia="Times New Roman" w:hAnsi="Arial" w:cs="Arial"/>
                <w:iCs/>
              </w:rPr>
              <w:t>≥</w:t>
            </w:r>
            <w:r>
              <w:rPr>
                <w:rFonts w:ascii="Arial" w:eastAsia="Times New Roman" w:hAnsi="Arial" w:cs="Arial"/>
                <w:iCs/>
              </w:rPr>
              <w:t xml:space="preserve"> 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13B028" w14:textId="2A5AE4A3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4,947 (8</w:t>
            </w:r>
            <w:r w:rsidR="0011675E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59AF59" w14:textId="1803801D" w:rsidR="002E63E5" w:rsidRPr="0090766C" w:rsidRDefault="002E63E5" w:rsidP="001167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607 (8</w:t>
            </w:r>
            <w:r w:rsidR="0011675E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A8A161" w14:textId="4E19656C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</w:t>
            </w:r>
            <w:r w:rsidR="0011675E">
              <w:rPr>
                <w:rFonts w:ascii="Arial" w:eastAsia="Times New Roman" w:hAnsi="Arial" w:cs="Arial"/>
              </w:rPr>
              <w:t>649</w:t>
            </w:r>
          </w:p>
        </w:tc>
      </w:tr>
      <w:tr w:rsidR="002E63E5" w:rsidRPr="0090766C" w14:paraId="7A654CD7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7322F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CDC42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AD01C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E66A9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2E63E5" w:rsidRPr="0090766C" w14:paraId="7C8796D7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1C014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Antibiotic use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28F5D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2C34A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AEC49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2E63E5" w:rsidRPr="0090766C" w14:paraId="0C1ED901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2ACB7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None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8D6FF" w14:textId="10C7C9C4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</w:t>
            </w:r>
            <w:r w:rsidR="0096699F">
              <w:rPr>
                <w:rFonts w:ascii="Arial" w:eastAsia="Times New Roman" w:hAnsi="Arial" w:cs="Arial"/>
              </w:rPr>
              <w:t>391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96699F">
              <w:rPr>
                <w:rFonts w:ascii="Arial" w:eastAsia="Times New Roman" w:hAnsi="Arial" w:cs="Arial"/>
              </w:rPr>
              <w:t>40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CF1D7" w14:textId="56637C4A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96699F">
              <w:rPr>
                <w:rFonts w:ascii="Arial" w:eastAsia="Times New Roman" w:hAnsi="Arial" w:cs="Arial"/>
              </w:rPr>
              <w:t>30</w:t>
            </w:r>
            <w:r w:rsidRPr="0090766C">
              <w:rPr>
                <w:rFonts w:ascii="Arial" w:eastAsia="Times New Roman" w:hAnsi="Arial" w:cs="Arial"/>
              </w:rPr>
              <w:t xml:space="preserve"> (5</w:t>
            </w:r>
            <w:r w:rsidR="0096699F"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6B307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2E63E5" w:rsidRPr="0090766C" w14:paraId="1A469A42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7BD74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Received on days 1, 2 &amp; </w:t>
            </w:r>
            <w:r>
              <w:rPr>
                <w:rFonts w:ascii="Arial" w:eastAsia="Times New Roman" w:hAnsi="Arial" w:cs="Arial"/>
              </w:rPr>
              <w:t>&gt;2</w:t>
            </w:r>
            <w:r w:rsidRPr="0090766C">
              <w:rPr>
                <w:rFonts w:ascii="Arial" w:eastAsia="Times New Roman" w:hAnsi="Arial" w:cs="Arial"/>
              </w:rPr>
              <w:t xml:space="preserve"> before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BC690" w14:textId="6F655969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1,1</w:t>
            </w:r>
            <w:r w:rsidR="00806E12">
              <w:rPr>
                <w:rFonts w:ascii="Arial" w:eastAsia="Times New Roman" w:hAnsi="Arial" w:cs="Arial"/>
              </w:rPr>
              <w:t>26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806E12">
              <w:rPr>
                <w:rFonts w:ascii="Arial" w:eastAsia="Times New Roman" w:hAnsi="Arial" w:cs="Arial"/>
              </w:rPr>
              <w:t>19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D375C" w14:textId="75A9AE40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806E12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13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1B556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2E63E5" w:rsidRPr="0090766C" w14:paraId="59521682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88CC0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Received on days 1 &amp; 2 before presentation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C731F" w14:textId="593ABDB8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806E12">
              <w:rPr>
                <w:rFonts w:ascii="Arial" w:eastAsia="Times New Roman" w:hAnsi="Arial" w:cs="Arial"/>
              </w:rPr>
              <w:t>35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95025" w14:textId="28EEB360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806E12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453DC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2E63E5" w:rsidRPr="0090766C" w14:paraId="1F0E3764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64F2B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Received only on day 1 before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80B92" w14:textId="47F0B6A2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</w:t>
            </w:r>
            <w:r w:rsidR="00806E12">
              <w:rPr>
                <w:rFonts w:ascii="Arial" w:eastAsia="Times New Roman" w:hAnsi="Arial" w:cs="Arial"/>
              </w:rPr>
              <w:t>148</w:t>
            </w:r>
            <w:r w:rsidRPr="0090766C">
              <w:rPr>
                <w:rFonts w:ascii="Arial" w:eastAsia="Times New Roman" w:hAnsi="Arial" w:cs="Arial"/>
              </w:rPr>
              <w:t xml:space="preserve"> (19)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0CFE8" w14:textId="7CD15336" w:rsidR="002E63E5" w:rsidRPr="0090766C" w:rsidRDefault="00806E12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91 </w:t>
            </w:r>
            <w:r w:rsidR="002E63E5" w:rsidRPr="0090766C">
              <w:rPr>
                <w:rFonts w:ascii="Arial" w:eastAsia="Times New Roman" w:hAnsi="Arial" w:cs="Arial"/>
              </w:rPr>
              <w:t>(12)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4D864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2E63E5" w:rsidRPr="0090766C" w14:paraId="2015BD05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FC09B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ECDF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81CE0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88C93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2E63E5" w:rsidRPr="0090766C" w14:paraId="69F3BA76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12594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Before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BAAE2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76D5A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AF9F4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2E63E5" w:rsidRPr="0090766C" w14:paraId="77851217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5433E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Mechanical ventilation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17D75" w14:textId="619EB7F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1,806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3</w:t>
            </w:r>
            <w:r w:rsidR="00BF1940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6ECD7" w14:textId="2805555D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5</w:t>
            </w:r>
            <w:r w:rsidR="00BF1940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2</w:t>
            </w:r>
            <w:r w:rsidR="00BF1940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8A6D5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2E63E5" w:rsidRPr="0090766C" w14:paraId="4B0A4474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3FEF5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Renal replacement therapy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8C78E" w14:textId="6A45A80A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3</w:t>
            </w:r>
            <w:r w:rsidR="00BF1940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 xml:space="preserve"> (2)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C8885" w14:textId="5B5A2ABF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BF1940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E52C7" w14:textId="59F447C6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BF1940">
              <w:rPr>
                <w:rFonts w:ascii="Arial" w:eastAsia="Times New Roman" w:hAnsi="Arial" w:cs="Arial"/>
              </w:rPr>
              <w:t>853</w:t>
            </w:r>
          </w:p>
        </w:tc>
      </w:tr>
      <w:tr w:rsidR="002E63E5" w:rsidRPr="0090766C" w14:paraId="71110382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0FDC4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Plasma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42A10" w14:textId="45C69915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C02797">
              <w:rPr>
                <w:rFonts w:ascii="Arial" w:eastAsia="Times New Roman" w:hAnsi="Arial" w:cs="Arial"/>
              </w:rPr>
              <w:t>70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 w:rsidR="00C02797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E63D4" w14:textId="56696F06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C02797">
              <w:rPr>
                <w:rFonts w:ascii="Arial" w:eastAsia="Times New Roman" w:hAnsi="Arial" w:cs="Arial"/>
              </w:rPr>
              <w:t>30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8A8CF" w14:textId="7E6F6B1A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C02797">
              <w:rPr>
                <w:rFonts w:ascii="Arial" w:eastAsia="Times New Roman" w:hAnsi="Arial" w:cs="Arial"/>
              </w:rPr>
              <w:t>035</w:t>
            </w:r>
          </w:p>
        </w:tc>
      </w:tr>
      <w:tr w:rsidR="002E63E5" w:rsidRPr="0090766C" w14:paraId="0831A95C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08B3D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Red blood cell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A641F" w14:textId="75F35B43" w:rsidR="002E63E5" w:rsidRPr="0090766C" w:rsidRDefault="00EA708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866</w:t>
            </w:r>
            <w:r w:rsidR="002E63E5" w:rsidRPr="0090766C">
              <w:rPr>
                <w:rFonts w:ascii="Arial" w:eastAsia="Times New Roman" w:hAnsi="Arial" w:cs="Arial"/>
              </w:rPr>
              <w:t xml:space="preserve"> (1</w:t>
            </w:r>
            <w:r>
              <w:rPr>
                <w:rFonts w:ascii="Arial" w:eastAsia="Times New Roman" w:hAnsi="Arial" w:cs="Arial"/>
              </w:rPr>
              <w:t>4</w:t>
            </w:r>
            <w:r w:rsidR="002E63E5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FE59B" w14:textId="52017F08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</w:t>
            </w:r>
            <w:r w:rsidR="00EA7085"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 w:rsidR="00EA7085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85E2C" w14:textId="4CA578BE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EA7085">
              <w:rPr>
                <w:rFonts w:ascii="Arial" w:eastAsia="Times New Roman" w:hAnsi="Arial" w:cs="Arial"/>
              </w:rPr>
              <w:t>137</w:t>
            </w:r>
          </w:p>
        </w:tc>
      </w:tr>
      <w:tr w:rsidR="002E63E5" w:rsidRPr="0090766C" w14:paraId="3EEE0958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AED0F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Platelet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552F6" w14:textId="4C5DF1FC" w:rsidR="002E63E5" w:rsidRPr="0090766C" w:rsidRDefault="00641081" w:rsidP="0064108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397</w:t>
            </w:r>
            <w:r w:rsidR="002E63E5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7</w:t>
            </w:r>
            <w:r w:rsidR="002E63E5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C5A3E" w14:textId="08402100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5</w:t>
            </w:r>
            <w:r w:rsidR="00641081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EE32C" w14:textId="7728194A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641081">
              <w:rPr>
                <w:rFonts w:ascii="Arial" w:eastAsia="Times New Roman" w:hAnsi="Arial" w:cs="Arial"/>
              </w:rPr>
              <w:t>315</w:t>
            </w:r>
          </w:p>
        </w:tc>
      </w:tr>
      <w:tr w:rsidR="002E63E5" w:rsidRPr="0090766C" w14:paraId="6CFFB91B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94045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Receiving vasopressors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385F6" w14:textId="14B3C941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1,2</w:t>
            </w:r>
            <w:r w:rsidR="00557C8E">
              <w:rPr>
                <w:rFonts w:ascii="Arial" w:eastAsia="Times New Roman" w:hAnsi="Arial" w:cs="Arial"/>
              </w:rPr>
              <w:t>03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2</w:t>
            </w:r>
            <w:r w:rsidR="00557C8E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7019D" w14:textId="1B0B712C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557C8E">
              <w:rPr>
                <w:rFonts w:ascii="Arial" w:eastAsia="Times New Roman" w:hAnsi="Arial" w:cs="Arial"/>
              </w:rPr>
              <w:t>51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2</w:t>
            </w:r>
            <w:r w:rsidR="00557C8E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5B64E" w14:textId="4EF2E93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557C8E">
              <w:rPr>
                <w:rFonts w:ascii="Arial" w:eastAsia="Times New Roman" w:hAnsi="Arial" w:cs="Arial"/>
              </w:rPr>
              <w:t>900</w:t>
            </w:r>
          </w:p>
        </w:tc>
      </w:tr>
      <w:tr w:rsidR="002E63E5" w:rsidRPr="0090766C" w14:paraId="2B68C386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D3ACB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54C7F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47A4E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4D7D5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2E63E5" w:rsidRPr="0090766C" w14:paraId="3BBB6377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1A78C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Therapies initiated within 24 hours of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584B8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15F30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D6DD5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2E63E5" w:rsidRPr="0090766C" w14:paraId="51099A4C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392F7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Mechanical ventilation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9D331" w14:textId="28135FA3" w:rsidR="002E63E5" w:rsidRPr="0090766C" w:rsidRDefault="00262711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1,993</w:t>
            </w:r>
            <w:r w:rsidR="002E63E5" w:rsidRPr="0090766C">
              <w:rPr>
                <w:rFonts w:ascii="Arial" w:eastAsia="Times New Roman" w:hAnsi="Arial" w:cs="Arial"/>
              </w:rPr>
              <w:t xml:space="preserve"> (</w:t>
            </w:r>
            <w:r w:rsidR="002E63E5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3</w:t>
            </w:r>
            <w:r w:rsidR="002E63E5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7C0E4" w14:textId="7FF460C1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23</w:t>
            </w:r>
            <w:r w:rsidR="00262711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3</w:t>
            </w:r>
            <w:r w:rsidR="00262711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FA63F" w14:textId="3CDDA660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262711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62</w:t>
            </w:r>
          </w:p>
        </w:tc>
      </w:tr>
      <w:tr w:rsidR="002E63E5" w:rsidRPr="0090766C" w14:paraId="44C34204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14686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Renal replacement therapy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B789E" w14:textId="09D5EBA2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3</w:t>
            </w:r>
            <w:r w:rsidR="00266C91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F1BA4" w14:textId="19AA8B52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</w:t>
            </w:r>
            <w:r w:rsidR="00266C91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43F0B" w14:textId="36A06024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0.1</w:t>
            </w:r>
            <w:r w:rsidR="00266C91">
              <w:rPr>
                <w:rFonts w:ascii="Arial" w:eastAsia="Times New Roman" w:hAnsi="Arial" w:cs="Arial"/>
              </w:rPr>
              <w:t>58</w:t>
            </w:r>
          </w:p>
        </w:tc>
      </w:tr>
      <w:tr w:rsidR="002E63E5" w:rsidRPr="0090766C" w14:paraId="2751241A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87610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Plasma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5F8C9" w14:textId="3C3F15AB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  <w:r w:rsidR="00B70BD2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620F8" w14:textId="023EB1A5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B70BD2"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B70BD2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B9DC9" w14:textId="65CBF000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</w:t>
            </w:r>
            <w:r>
              <w:rPr>
                <w:rFonts w:ascii="Arial" w:eastAsia="Times New Roman" w:hAnsi="Arial" w:cs="Arial"/>
              </w:rPr>
              <w:t>2</w:t>
            </w:r>
            <w:r w:rsidR="00B70BD2">
              <w:rPr>
                <w:rFonts w:ascii="Arial" w:eastAsia="Times New Roman" w:hAnsi="Arial" w:cs="Arial"/>
              </w:rPr>
              <w:t>2</w:t>
            </w:r>
          </w:p>
        </w:tc>
      </w:tr>
      <w:tr w:rsidR="002E63E5" w:rsidRPr="0090766C" w14:paraId="7B5A81B3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2CB7D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Red blood cell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576A5" w14:textId="6B630B92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3F7F8C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11)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551B7" w14:textId="0BE776A8" w:rsidR="002E63E5" w:rsidRPr="0090766C" w:rsidRDefault="003F7F8C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  <w:r w:rsidR="002E63E5" w:rsidRPr="0090766C">
              <w:rPr>
                <w:rFonts w:ascii="Arial" w:eastAsia="Times New Roman" w:hAnsi="Arial" w:cs="Arial"/>
              </w:rPr>
              <w:t xml:space="preserve"> (</w:t>
            </w:r>
            <w:r w:rsidR="002E63E5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1</w:t>
            </w:r>
            <w:r w:rsidR="002E63E5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C8EAD" w14:textId="5BC74B56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</w:t>
            </w:r>
            <w:r w:rsidR="003F7F8C">
              <w:rPr>
                <w:rFonts w:ascii="Arial" w:eastAsia="Times New Roman" w:hAnsi="Arial" w:cs="Arial"/>
              </w:rPr>
              <w:t>917</w:t>
            </w:r>
          </w:p>
        </w:tc>
      </w:tr>
      <w:tr w:rsidR="002E63E5" w:rsidRPr="0090766C" w14:paraId="5AF7474B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E9DCC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Platelet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878FF" w14:textId="55ECA953" w:rsidR="002E63E5" w:rsidRPr="0090766C" w:rsidRDefault="007772AD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262</w:t>
            </w:r>
            <w:r w:rsidR="002E63E5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4</w:t>
            </w:r>
            <w:r w:rsidR="002E63E5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698F7" w14:textId="128BB012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7772AD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7772AD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71CC3" w14:textId="1EF9005F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</w:t>
            </w:r>
            <w:r w:rsidR="007772AD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2E63E5" w:rsidRPr="0090766C" w14:paraId="747FB233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6FC02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ECAEA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B6C52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73C43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2E63E5" w:rsidRPr="0090766C" w14:paraId="104D3645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442E4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Outcomes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7021E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8F1D9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2C71C" w14:textId="7777777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2E63E5" w:rsidRPr="0090766C" w14:paraId="1158608B" w14:textId="77777777" w:rsidTr="002E63E5">
        <w:trPr>
          <w:trHeight w:val="285"/>
        </w:trPr>
        <w:tc>
          <w:tcPr>
            <w:tcW w:w="5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7B846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Hospital Survival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55302" w14:textId="0D3BED8B" w:rsidR="002E63E5" w:rsidRPr="0090766C" w:rsidRDefault="004B346E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5,025</w:t>
            </w:r>
            <w:r w:rsidR="002E63E5" w:rsidRPr="0090766C">
              <w:rPr>
                <w:rFonts w:ascii="Arial" w:eastAsia="Times New Roman" w:hAnsi="Arial" w:cs="Arial"/>
              </w:rPr>
              <w:t xml:space="preserve"> (8</w:t>
            </w:r>
            <w:r w:rsidR="002E63E5">
              <w:rPr>
                <w:rFonts w:ascii="Arial" w:eastAsia="Times New Roman" w:hAnsi="Arial" w:cs="Arial"/>
              </w:rPr>
              <w:t>3</w:t>
            </w:r>
            <w:r w:rsidR="002E63E5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E5E0D" w14:textId="01F3980D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4B346E">
              <w:rPr>
                <w:rFonts w:ascii="Arial" w:eastAsia="Times New Roman" w:hAnsi="Arial" w:cs="Arial"/>
              </w:rPr>
              <w:t>86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7</w:t>
            </w:r>
            <w:r w:rsidR="004B346E"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AE8F8" w14:textId="3C4C4AFE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0.001</w:t>
            </w:r>
          </w:p>
        </w:tc>
      </w:tr>
      <w:tr w:rsidR="002E63E5" w:rsidRPr="0090766C" w14:paraId="552C847B" w14:textId="77777777" w:rsidTr="002E63E5">
        <w:trPr>
          <w:trHeight w:val="300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C5DEF" w14:textId="77777777" w:rsidR="002E63E5" w:rsidRPr="0090766C" w:rsidRDefault="002E63E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Post sepsis hospital length of stay, days (9,283; 1,105)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C5E75" w14:textId="308ED481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3.</w:t>
            </w:r>
            <w:r w:rsidR="00A16F07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 xml:space="preserve"> ± 5.</w:t>
            </w:r>
            <w:r w:rsidR="00A16F0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09707" w14:textId="4270AB4B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4.</w:t>
            </w:r>
            <w:r w:rsidR="00A16F07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± 5.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ED05E" w14:textId="6BF5ABE7" w:rsidR="002E63E5" w:rsidRPr="0090766C" w:rsidRDefault="002E63E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</w:t>
            </w:r>
            <w:r w:rsidR="00A16F07">
              <w:rPr>
                <w:rFonts w:ascii="Arial" w:eastAsia="Times New Roman" w:hAnsi="Arial" w:cs="Arial"/>
              </w:rPr>
              <w:t>024</w:t>
            </w:r>
          </w:p>
        </w:tc>
      </w:tr>
    </w:tbl>
    <w:p w14:paraId="5B49D8D5" w14:textId="77777777" w:rsidR="00687D74" w:rsidRPr="0090766C" w:rsidRDefault="00687D74" w:rsidP="002D187D">
      <w:pPr>
        <w:spacing w:line="480" w:lineRule="auto"/>
        <w:rPr>
          <w:rFonts w:ascii="Times New Roman" w:hAnsi="Times New Roman"/>
          <w:sz w:val="24"/>
          <w:szCs w:val="24"/>
        </w:rPr>
        <w:sectPr w:rsidR="00687D74" w:rsidRPr="0090766C" w:rsidSect="00BB0141">
          <w:endnotePr>
            <w:numFmt w:val="decimal"/>
          </w:endnotePr>
          <w:pgSz w:w="15840" w:h="12240" w:orient="landscape"/>
          <w:pgMar w:top="288" w:right="720" w:bottom="288" w:left="720" w:header="720" w:footer="720" w:gutter="0"/>
          <w:cols w:space="720"/>
          <w:docGrid w:linePitch="360"/>
        </w:sectPr>
      </w:pPr>
    </w:p>
    <w:p w14:paraId="353EEBC3" w14:textId="47786EAD" w:rsidR="00D67A8E" w:rsidRDefault="00E9212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Supplementary T</w:t>
      </w:r>
      <w:r w:rsidRPr="0090766C">
        <w:rPr>
          <w:rFonts w:ascii="Times New Roman" w:hAnsi="Times New Roman"/>
          <w:sz w:val="24"/>
          <w:szCs w:val="24"/>
        </w:rPr>
        <w:t xml:space="preserve">able </w:t>
      </w:r>
      <w:r>
        <w:rPr>
          <w:rFonts w:ascii="Times New Roman" w:hAnsi="Times New Roman"/>
          <w:sz w:val="24"/>
          <w:szCs w:val="24"/>
        </w:rPr>
        <w:t>7</w:t>
      </w:r>
      <w:r w:rsidRPr="0090766C">
        <w:rPr>
          <w:rFonts w:ascii="Times New Roman" w:hAnsi="Times New Roman"/>
          <w:sz w:val="24"/>
          <w:szCs w:val="24"/>
        </w:rPr>
        <w:t>.</w:t>
      </w:r>
      <w:proofErr w:type="gramEnd"/>
      <w:r w:rsidRPr="0090766C">
        <w:rPr>
          <w:rFonts w:ascii="Times New Roman" w:hAnsi="Times New Roman"/>
          <w:sz w:val="24"/>
          <w:szCs w:val="24"/>
        </w:rPr>
        <w:t xml:space="preserve"> Univariate analysis comparing in-hospital survival to mortality</w:t>
      </w:r>
      <w:r>
        <w:rPr>
          <w:rFonts w:ascii="Times New Roman" w:hAnsi="Times New Roman"/>
          <w:sz w:val="24"/>
          <w:szCs w:val="24"/>
        </w:rPr>
        <w:t xml:space="preserve"> with change in qSOFA score ≥ 2</w:t>
      </w:r>
    </w:p>
    <w:p w14:paraId="723ABFAE" w14:textId="77777777" w:rsidR="00D67A8E" w:rsidRDefault="00D67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644" w:type="dxa"/>
        <w:tblLook w:val="04A0" w:firstRow="1" w:lastRow="0" w:firstColumn="1" w:lastColumn="0" w:noHBand="0" w:noVBand="1"/>
      </w:tblPr>
      <w:tblGrid>
        <w:gridCol w:w="5805"/>
        <w:gridCol w:w="2381"/>
        <w:gridCol w:w="2039"/>
        <w:gridCol w:w="1419"/>
      </w:tblGrid>
      <w:tr w:rsidR="00D67A8E" w:rsidRPr="0090766C" w14:paraId="32360CC8" w14:textId="77777777" w:rsidTr="003E6A90">
        <w:trPr>
          <w:trHeight w:val="300"/>
        </w:trPr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66D46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ADB83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>No Hospital Mortality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41C90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>Hospital Mortality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89056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67A8E" w:rsidRPr="0090766C" w14:paraId="22AE71D3" w14:textId="77777777" w:rsidTr="003E6A90">
        <w:trPr>
          <w:trHeight w:val="300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530D1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Characteristic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EABCD" w14:textId="36EBD723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n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  <w:u w:val="single"/>
              </w:rPr>
              <w:t>5,</w:t>
            </w:r>
            <w:r w:rsidR="00800DEB">
              <w:rPr>
                <w:rFonts w:ascii="Arial" w:eastAsia="Times New Roman" w:hAnsi="Arial" w:cs="Arial"/>
                <w:b/>
                <w:bCs/>
                <w:u w:val="single"/>
              </w:rPr>
              <w:t>611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1A433" w14:textId="63287975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n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  <w:u w:val="single"/>
              </w:rPr>
              <w:t>1,</w:t>
            </w:r>
            <w:r w:rsidR="00800DEB">
              <w:rPr>
                <w:rFonts w:ascii="Arial" w:eastAsia="Times New Roman" w:hAnsi="Arial" w:cs="Arial"/>
                <w:b/>
                <w:bCs/>
                <w:u w:val="single"/>
              </w:rPr>
              <w:t>159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5125D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p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-value</w:t>
            </w:r>
          </w:p>
        </w:tc>
      </w:tr>
      <w:tr w:rsidR="00D67A8E" w:rsidRPr="0090766C" w14:paraId="6DE4336C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15EAE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Age, years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A076F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 ± 17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C1F70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62 ± 16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EFE07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4C5994F0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5B11D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Male sex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8A18B" w14:textId="5D0C4A0D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3,3</w:t>
            </w:r>
            <w:r w:rsidR="00800DEB">
              <w:rPr>
                <w:rFonts w:ascii="Arial" w:eastAsia="Times New Roman" w:hAnsi="Arial" w:cs="Arial"/>
              </w:rPr>
              <w:t>94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6</w:t>
            </w:r>
            <w:r w:rsidR="00800DEB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A1C94" w14:textId="78686A31" w:rsidR="00D67A8E" w:rsidRPr="0090766C" w:rsidRDefault="00800DE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689</w:t>
            </w:r>
            <w:r w:rsidR="00D67A8E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59</w:t>
            </w:r>
            <w:r w:rsidR="00D67A8E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70D65" w14:textId="60B27B52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800DEB">
              <w:rPr>
                <w:rFonts w:ascii="Arial" w:eastAsia="Times New Roman" w:hAnsi="Arial" w:cs="Arial"/>
              </w:rPr>
              <w:t>531</w:t>
            </w:r>
          </w:p>
        </w:tc>
      </w:tr>
      <w:tr w:rsidR="00D67A8E" w:rsidRPr="0090766C" w14:paraId="46E961DC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38C57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Race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BA538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E3759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E41A6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7418A640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C05A0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Pr="0090766C">
              <w:rPr>
                <w:rFonts w:ascii="Arial" w:eastAsia="Times New Roman" w:hAnsi="Arial" w:cs="Arial"/>
              </w:rPr>
              <w:t>African American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0704B" w14:textId="716505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421D1F">
              <w:rPr>
                <w:rFonts w:ascii="Arial" w:eastAsia="Times New Roman" w:hAnsi="Arial" w:cs="Arial"/>
              </w:rPr>
              <w:t>94</w:t>
            </w:r>
            <w:r w:rsidRPr="0090766C">
              <w:rPr>
                <w:rFonts w:ascii="Arial" w:eastAsia="Times New Roman" w:hAnsi="Arial" w:cs="Arial"/>
              </w:rPr>
              <w:t xml:space="preserve"> (11)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0A452" w14:textId="7AD1A325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421D1F">
              <w:rPr>
                <w:rFonts w:ascii="Arial" w:eastAsia="Times New Roman" w:hAnsi="Arial" w:cs="Arial"/>
              </w:rPr>
              <w:t>00</w:t>
            </w:r>
            <w:r w:rsidRPr="0090766C">
              <w:rPr>
                <w:rFonts w:ascii="Arial" w:eastAsia="Times New Roman" w:hAnsi="Arial" w:cs="Arial"/>
              </w:rPr>
              <w:t xml:space="preserve"> (9)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CBBAE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67A8E" w:rsidRPr="0090766C" w14:paraId="5748DBFA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ECD3F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Pr="0090766C">
              <w:rPr>
                <w:rFonts w:ascii="Arial" w:eastAsia="Times New Roman" w:hAnsi="Arial" w:cs="Arial"/>
              </w:rPr>
              <w:t>Caucasian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4EE95" w14:textId="5605533D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</w:t>
            </w:r>
            <w:r w:rsidR="00D1196A">
              <w:rPr>
                <w:rFonts w:ascii="Arial" w:eastAsia="Times New Roman" w:hAnsi="Arial" w:cs="Arial"/>
              </w:rPr>
              <w:t>453</w:t>
            </w:r>
            <w:r w:rsidRPr="0090766C">
              <w:rPr>
                <w:rFonts w:ascii="Arial" w:eastAsia="Times New Roman" w:hAnsi="Arial" w:cs="Arial"/>
              </w:rPr>
              <w:t xml:space="preserve"> (79)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1BE58" w14:textId="23F5174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D1196A">
              <w:rPr>
                <w:rFonts w:ascii="Arial" w:eastAsia="Times New Roman" w:hAnsi="Arial" w:cs="Arial"/>
              </w:rPr>
              <w:t>10</w:t>
            </w:r>
            <w:r w:rsidRPr="0090766C">
              <w:rPr>
                <w:rFonts w:ascii="Arial" w:eastAsia="Times New Roman" w:hAnsi="Arial" w:cs="Arial"/>
              </w:rPr>
              <w:t xml:space="preserve"> (7</w:t>
            </w:r>
            <w:r w:rsidR="00D1196A"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00552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67A8E" w:rsidRPr="0090766C" w14:paraId="5A8EADFC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BE0B6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Pr="0090766C">
              <w:rPr>
                <w:rFonts w:ascii="Arial" w:eastAsia="Times New Roman" w:hAnsi="Arial" w:cs="Arial"/>
              </w:rPr>
              <w:t>Other race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86642" w14:textId="6DD07799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D1196A">
              <w:rPr>
                <w:rFonts w:ascii="Arial" w:eastAsia="Times New Roman" w:hAnsi="Arial" w:cs="Arial"/>
              </w:rPr>
              <w:t>97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D1196A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7B808" w14:textId="21A2CDAE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D1196A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 xml:space="preserve"> (3)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C04BE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67A8E" w:rsidRPr="0090766C" w14:paraId="702B96A9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B588E5" w14:textId="77777777" w:rsidR="00D67A8E" w:rsidRPr="00BB0141" w:rsidRDefault="00D67A8E" w:rsidP="003E6A90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  Unknown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5185B2" w14:textId="722D26E5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1260C9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7 (7)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82C29A" w14:textId="39865F04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1260C9">
              <w:rPr>
                <w:rFonts w:ascii="Arial" w:eastAsia="Times New Roman" w:hAnsi="Arial" w:cs="Arial"/>
              </w:rPr>
              <w:t>17</w:t>
            </w:r>
            <w:r>
              <w:rPr>
                <w:rFonts w:ascii="Arial" w:eastAsia="Times New Roman" w:hAnsi="Arial" w:cs="Arial"/>
              </w:rPr>
              <w:t xml:space="preserve"> (1</w:t>
            </w:r>
            <w:r w:rsidR="001260C9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70459D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67A8E" w:rsidRPr="0090766C" w14:paraId="2D648A7B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FD08C" w14:textId="77777777" w:rsidR="00D67A8E" w:rsidRDefault="00D67A8E" w:rsidP="003E6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  <w:p w14:paraId="52306E23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Physiological data and lab values on presentation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E2868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0E2A3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384A5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D67A8E" w:rsidRPr="0090766C" w14:paraId="7775F1CA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150AD" w14:textId="79974EF8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Temperature maximum, °C (</w:t>
            </w:r>
            <w:r>
              <w:rPr>
                <w:rFonts w:ascii="Arial" w:eastAsia="Times New Roman" w:hAnsi="Arial" w:cs="Arial"/>
              </w:rPr>
              <w:t>5,</w:t>
            </w:r>
            <w:r w:rsidR="002F22DA">
              <w:rPr>
                <w:rFonts w:ascii="Arial" w:eastAsia="Times New Roman" w:hAnsi="Arial" w:cs="Arial"/>
              </w:rPr>
              <w:t>421</w:t>
            </w:r>
            <w:r w:rsidRPr="0090766C">
              <w:rPr>
                <w:rFonts w:ascii="Arial" w:eastAsia="Times New Roman" w:hAnsi="Arial" w:cs="Arial"/>
              </w:rPr>
              <w:t>; 1,</w:t>
            </w:r>
            <w:r>
              <w:rPr>
                <w:rFonts w:ascii="Arial" w:eastAsia="Times New Roman" w:hAnsi="Arial" w:cs="Arial"/>
              </w:rPr>
              <w:t>1</w:t>
            </w:r>
            <w:r w:rsidR="002F22DA">
              <w:rPr>
                <w:rFonts w:ascii="Arial" w:eastAsia="Times New Roman" w:hAnsi="Arial" w:cs="Arial"/>
              </w:rPr>
              <w:t>13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0B4F7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37.</w:t>
            </w:r>
            <w:r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 xml:space="preserve"> ± 0.9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B69CF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37.7 ± 1.2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6EA44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08792098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9D057" w14:textId="10127705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Temperature minimum, °C (</w:t>
            </w:r>
            <w:r>
              <w:rPr>
                <w:rFonts w:ascii="Arial" w:eastAsia="Times New Roman" w:hAnsi="Arial" w:cs="Arial"/>
              </w:rPr>
              <w:t>5,</w:t>
            </w:r>
            <w:r w:rsidR="002F22DA">
              <w:rPr>
                <w:rFonts w:ascii="Arial" w:eastAsia="Times New Roman" w:hAnsi="Arial" w:cs="Arial"/>
              </w:rPr>
              <w:t>421</w:t>
            </w:r>
            <w:r w:rsidRPr="0090766C">
              <w:rPr>
                <w:rFonts w:ascii="Arial" w:eastAsia="Times New Roman" w:hAnsi="Arial" w:cs="Arial"/>
              </w:rPr>
              <w:t>; 1,</w:t>
            </w:r>
            <w:r>
              <w:rPr>
                <w:rFonts w:ascii="Arial" w:eastAsia="Times New Roman" w:hAnsi="Arial" w:cs="Arial"/>
              </w:rPr>
              <w:t>1</w:t>
            </w:r>
            <w:r w:rsidR="002F22DA">
              <w:rPr>
                <w:rFonts w:ascii="Arial" w:eastAsia="Times New Roman" w:hAnsi="Arial" w:cs="Arial"/>
              </w:rPr>
              <w:t>13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A5A1F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36.6 ± 0.6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019CD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36.3 ± 1.2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AA357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412296DF" w14:textId="77777777" w:rsidTr="003E6A90">
        <w:trPr>
          <w:trHeight w:val="330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40E7C" w14:textId="0124FEE4" w:rsidR="00D67A8E" w:rsidRPr="0090766C" w:rsidRDefault="00FB16DF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</w:t>
            </w:r>
            <w:r w:rsidR="00D67A8E" w:rsidRPr="0090766C">
              <w:rPr>
                <w:rFonts w:ascii="Arial" w:eastAsia="Times New Roman" w:hAnsi="Arial" w:cs="Arial"/>
              </w:rPr>
              <w:t>eart rate, min</w:t>
            </w:r>
            <w:r w:rsidR="00D67A8E" w:rsidRPr="0090766C">
              <w:rPr>
                <w:rFonts w:ascii="Arial" w:eastAsia="Times New Roman" w:hAnsi="Arial" w:cs="Arial"/>
                <w:vertAlign w:val="superscript"/>
              </w:rPr>
              <w:t>-1</w:t>
            </w:r>
            <w:r w:rsidR="00D67A8E" w:rsidRPr="0090766C">
              <w:rPr>
                <w:rFonts w:ascii="Arial" w:eastAsia="Times New Roman" w:hAnsi="Arial" w:cs="Arial"/>
              </w:rPr>
              <w:t xml:space="preserve"> (</w:t>
            </w:r>
            <w:r w:rsidR="00D67A8E">
              <w:rPr>
                <w:rFonts w:ascii="Arial" w:eastAsia="Times New Roman" w:hAnsi="Arial" w:cs="Arial"/>
              </w:rPr>
              <w:t>5,</w:t>
            </w:r>
            <w:r w:rsidR="00671D05">
              <w:rPr>
                <w:rFonts w:ascii="Arial" w:eastAsia="Times New Roman" w:hAnsi="Arial" w:cs="Arial"/>
              </w:rPr>
              <w:t>604</w:t>
            </w:r>
            <w:r w:rsidR="00D67A8E" w:rsidRPr="0090766C">
              <w:rPr>
                <w:rFonts w:ascii="Arial" w:eastAsia="Times New Roman" w:hAnsi="Arial" w:cs="Arial"/>
              </w:rPr>
              <w:t>; 1,</w:t>
            </w:r>
            <w:r w:rsidR="00671D05">
              <w:rPr>
                <w:rFonts w:ascii="Arial" w:eastAsia="Times New Roman" w:hAnsi="Arial" w:cs="Arial"/>
              </w:rPr>
              <w:t>155</w:t>
            </w:r>
            <w:r w:rsidR="00D67A8E"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C656B" w14:textId="3D064CD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</w:t>
            </w:r>
            <w:r w:rsidR="00671D05"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 xml:space="preserve"> ± 1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B8074" w14:textId="0D266C21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10</w:t>
            </w:r>
            <w:r w:rsidR="00671D05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± 21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BC007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0A8EBBF9" w14:textId="77777777" w:rsidTr="003E6A90">
        <w:trPr>
          <w:trHeight w:val="330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2CA0B" w14:textId="2E836FEB" w:rsidR="00D67A8E" w:rsidRPr="0090766C" w:rsidRDefault="00FB16DF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D67A8E" w:rsidRPr="0090766C">
              <w:rPr>
                <w:rFonts w:ascii="Arial" w:eastAsia="Times New Roman" w:hAnsi="Arial" w:cs="Arial"/>
              </w:rPr>
              <w:t>espiratory rate, min</w:t>
            </w:r>
            <w:r w:rsidR="00D67A8E" w:rsidRPr="0090766C">
              <w:rPr>
                <w:rFonts w:ascii="Arial" w:eastAsia="Times New Roman" w:hAnsi="Arial" w:cs="Arial"/>
                <w:vertAlign w:val="superscript"/>
              </w:rPr>
              <w:t>-1</w:t>
            </w:r>
            <w:r w:rsidR="00D67A8E" w:rsidRPr="0090766C">
              <w:rPr>
                <w:rFonts w:ascii="Arial" w:eastAsia="Times New Roman" w:hAnsi="Arial" w:cs="Arial"/>
              </w:rPr>
              <w:t xml:space="preserve"> (</w:t>
            </w:r>
            <w:r w:rsidR="00D67A8E">
              <w:rPr>
                <w:rFonts w:ascii="Arial" w:eastAsia="Times New Roman" w:hAnsi="Arial" w:cs="Arial"/>
              </w:rPr>
              <w:t>5,</w:t>
            </w:r>
            <w:r w:rsidR="00671D05">
              <w:rPr>
                <w:rFonts w:ascii="Arial" w:eastAsia="Times New Roman" w:hAnsi="Arial" w:cs="Arial"/>
              </w:rPr>
              <w:t>546</w:t>
            </w:r>
            <w:r w:rsidR="00D67A8E" w:rsidRPr="0090766C">
              <w:rPr>
                <w:rFonts w:ascii="Arial" w:eastAsia="Times New Roman" w:hAnsi="Arial" w:cs="Arial"/>
              </w:rPr>
              <w:t>; 1,</w:t>
            </w:r>
            <w:r w:rsidR="00D67A8E">
              <w:rPr>
                <w:rFonts w:ascii="Arial" w:eastAsia="Times New Roman" w:hAnsi="Arial" w:cs="Arial"/>
              </w:rPr>
              <w:t>1</w:t>
            </w:r>
            <w:r w:rsidR="00671D05">
              <w:rPr>
                <w:rFonts w:ascii="Arial" w:eastAsia="Times New Roman" w:hAnsi="Arial" w:cs="Arial"/>
              </w:rPr>
              <w:t>29</w:t>
            </w:r>
            <w:r w:rsidR="00D67A8E"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DEA73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± </w:t>
            </w: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8318B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23 ± 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16D67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188856EB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DF1BC" w14:textId="49E30BBA" w:rsidR="00D67A8E" w:rsidRPr="0090766C" w:rsidRDefault="00FB16DF" w:rsidP="00671D0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D67A8E" w:rsidRPr="0090766C">
              <w:rPr>
                <w:rFonts w:ascii="Arial" w:eastAsia="Times New Roman" w:hAnsi="Arial" w:cs="Arial"/>
              </w:rPr>
              <w:t>ystolic blood pressure, mmHg (</w:t>
            </w:r>
            <w:r w:rsidR="00D67A8E">
              <w:rPr>
                <w:rFonts w:ascii="Arial" w:eastAsia="Times New Roman" w:hAnsi="Arial" w:cs="Arial"/>
              </w:rPr>
              <w:t>5,</w:t>
            </w:r>
            <w:r w:rsidR="00671D05">
              <w:rPr>
                <w:rFonts w:ascii="Arial" w:eastAsia="Times New Roman" w:hAnsi="Arial" w:cs="Arial"/>
              </w:rPr>
              <w:t>595</w:t>
            </w:r>
            <w:r w:rsidR="00D67A8E" w:rsidRPr="0090766C">
              <w:rPr>
                <w:rFonts w:ascii="Arial" w:eastAsia="Times New Roman" w:hAnsi="Arial" w:cs="Arial"/>
              </w:rPr>
              <w:t>; 1,</w:t>
            </w:r>
            <w:r w:rsidR="00D67A8E">
              <w:rPr>
                <w:rFonts w:ascii="Arial" w:eastAsia="Times New Roman" w:hAnsi="Arial" w:cs="Arial"/>
              </w:rPr>
              <w:t>1</w:t>
            </w:r>
            <w:r w:rsidR="00671D05">
              <w:rPr>
                <w:rFonts w:ascii="Arial" w:eastAsia="Times New Roman" w:hAnsi="Arial" w:cs="Arial"/>
              </w:rPr>
              <w:t>52</w:t>
            </w:r>
            <w:r w:rsidR="00D67A8E"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F8E91" w14:textId="723A7D6D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671D05">
              <w:rPr>
                <w:rFonts w:ascii="Arial" w:eastAsia="Times New Roman" w:hAnsi="Arial" w:cs="Arial"/>
              </w:rPr>
              <w:t>19</w:t>
            </w:r>
            <w:r w:rsidRPr="0090766C">
              <w:rPr>
                <w:rFonts w:ascii="Arial" w:eastAsia="Times New Roman" w:hAnsi="Arial" w:cs="Arial"/>
              </w:rPr>
              <w:t xml:space="preserve"> ± 22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D1F47" w14:textId="0967D554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11</w:t>
            </w:r>
            <w:r w:rsidR="00671D05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 xml:space="preserve"> ± 24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5AF07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17B413C5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B31C3" w14:textId="676492A2" w:rsidR="00D67A8E" w:rsidRPr="0090766C" w:rsidRDefault="00FB16DF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D67A8E" w:rsidRPr="0090766C">
              <w:rPr>
                <w:rFonts w:ascii="Arial" w:eastAsia="Times New Roman" w:hAnsi="Arial" w:cs="Arial"/>
              </w:rPr>
              <w:t>iastolic blood pressure, mmHg (</w:t>
            </w:r>
            <w:r w:rsidR="00D67A8E">
              <w:rPr>
                <w:rFonts w:ascii="Arial" w:eastAsia="Times New Roman" w:hAnsi="Arial" w:cs="Arial"/>
              </w:rPr>
              <w:t>5,</w:t>
            </w:r>
            <w:r w:rsidR="00671D05">
              <w:rPr>
                <w:rFonts w:ascii="Arial" w:eastAsia="Times New Roman" w:hAnsi="Arial" w:cs="Arial"/>
              </w:rPr>
              <w:t>592</w:t>
            </w:r>
            <w:r w:rsidR="00D67A8E" w:rsidRPr="0090766C">
              <w:rPr>
                <w:rFonts w:ascii="Arial" w:eastAsia="Times New Roman" w:hAnsi="Arial" w:cs="Arial"/>
              </w:rPr>
              <w:t>; 1,</w:t>
            </w:r>
            <w:r w:rsidR="00D67A8E">
              <w:rPr>
                <w:rFonts w:ascii="Arial" w:eastAsia="Times New Roman" w:hAnsi="Arial" w:cs="Arial"/>
              </w:rPr>
              <w:t>1</w:t>
            </w:r>
            <w:r w:rsidR="00671D05">
              <w:rPr>
                <w:rFonts w:ascii="Arial" w:eastAsia="Times New Roman" w:hAnsi="Arial" w:cs="Arial"/>
              </w:rPr>
              <w:t>49</w:t>
            </w:r>
            <w:r w:rsidR="00D67A8E"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0EF1E" w14:textId="3ABC5784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6</w:t>
            </w:r>
            <w:r w:rsidR="00671D05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 xml:space="preserve"> ± 1</w:t>
            </w:r>
            <w:r w:rsidR="00671D0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20D3E" w14:textId="2AF7712E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</w:t>
            </w:r>
            <w:r w:rsidRPr="0090766C">
              <w:rPr>
                <w:rFonts w:ascii="Arial" w:eastAsia="Times New Roman" w:hAnsi="Arial" w:cs="Arial"/>
              </w:rPr>
              <w:t xml:space="preserve"> ± 1</w:t>
            </w:r>
            <w:r w:rsidR="00671D0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2D7F8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27C40B14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73BC3" w14:textId="1626EB02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 maximum, % (</w:t>
            </w:r>
            <w:r>
              <w:rPr>
                <w:rFonts w:ascii="Arial" w:eastAsia="Times New Roman" w:hAnsi="Arial" w:cs="Arial"/>
              </w:rPr>
              <w:t>5,</w:t>
            </w:r>
            <w:r w:rsidR="001334CA">
              <w:rPr>
                <w:rFonts w:ascii="Arial" w:eastAsia="Times New Roman" w:hAnsi="Arial" w:cs="Arial"/>
              </w:rPr>
              <w:t>587</w:t>
            </w:r>
            <w:r w:rsidRPr="0090766C">
              <w:rPr>
                <w:rFonts w:ascii="Arial" w:eastAsia="Times New Roman" w:hAnsi="Arial" w:cs="Arial"/>
              </w:rPr>
              <w:t>; 1,</w:t>
            </w:r>
            <w:r>
              <w:rPr>
                <w:rFonts w:ascii="Arial" w:eastAsia="Times New Roman" w:hAnsi="Arial" w:cs="Arial"/>
              </w:rPr>
              <w:t>1</w:t>
            </w:r>
            <w:r w:rsidR="001334CA">
              <w:rPr>
                <w:rFonts w:ascii="Arial" w:eastAsia="Times New Roman" w:hAnsi="Arial" w:cs="Arial"/>
              </w:rPr>
              <w:t>43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CA7D0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98 ± 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EE00E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99 ± 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65EEA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D67A8E" w:rsidRPr="0090766C" w14:paraId="6FFDA9F9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9D077" w14:textId="6DBDE5E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 minimum, % (</w:t>
            </w:r>
            <w:r>
              <w:rPr>
                <w:rFonts w:ascii="Arial" w:eastAsia="Times New Roman" w:hAnsi="Arial" w:cs="Arial"/>
              </w:rPr>
              <w:t>5,</w:t>
            </w:r>
            <w:r w:rsidR="001334CA">
              <w:rPr>
                <w:rFonts w:ascii="Arial" w:eastAsia="Times New Roman" w:hAnsi="Arial" w:cs="Arial"/>
              </w:rPr>
              <w:t>587</w:t>
            </w:r>
            <w:r w:rsidRPr="0090766C">
              <w:rPr>
                <w:rFonts w:ascii="Arial" w:eastAsia="Times New Roman" w:hAnsi="Arial" w:cs="Arial"/>
              </w:rPr>
              <w:t>; 1,</w:t>
            </w:r>
            <w:r>
              <w:rPr>
                <w:rFonts w:ascii="Arial" w:eastAsia="Times New Roman" w:hAnsi="Arial" w:cs="Arial"/>
              </w:rPr>
              <w:t>1</w:t>
            </w:r>
            <w:r w:rsidR="001334CA">
              <w:rPr>
                <w:rFonts w:ascii="Arial" w:eastAsia="Times New Roman" w:hAnsi="Arial" w:cs="Arial"/>
              </w:rPr>
              <w:t>43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F22AB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91 ± 8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1F839" w14:textId="26F1CFAD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± 1</w:t>
            </w:r>
            <w:r w:rsidR="004C3D3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C9785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0A19E39E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E9B6F" w14:textId="1EEA9FED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White blood cell count, K/</w:t>
            </w:r>
            <w:proofErr w:type="spellStart"/>
            <w:r w:rsidRPr="0090766C">
              <w:rPr>
                <w:rFonts w:ascii="Arial" w:eastAsia="Times New Roman" w:hAnsi="Arial" w:cs="Arial"/>
              </w:rPr>
              <w:t>uL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4,</w:t>
            </w:r>
            <w:r w:rsidR="00144F25">
              <w:rPr>
                <w:rFonts w:ascii="Arial" w:eastAsia="Times New Roman" w:hAnsi="Arial" w:cs="Arial"/>
              </w:rPr>
              <w:t>321</w:t>
            </w:r>
            <w:r w:rsidRPr="0090766C">
              <w:rPr>
                <w:rFonts w:ascii="Arial" w:eastAsia="Times New Roman" w:hAnsi="Arial" w:cs="Arial"/>
              </w:rPr>
              <w:t>; 1,</w:t>
            </w:r>
            <w:r>
              <w:rPr>
                <w:rFonts w:ascii="Arial" w:eastAsia="Times New Roman" w:hAnsi="Arial" w:cs="Arial"/>
              </w:rPr>
              <w:t>0</w:t>
            </w:r>
            <w:r w:rsidR="00144F25">
              <w:rPr>
                <w:rFonts w:ascii="Arial" w:eastAsia="Times New Roman" w:hAnsi="Arial" w:cs="Arial"/>
              </w:rPr>
              <w:t>18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D368" w14:textId="5DD1CCE7" w:rsidR="00D67A8E" w:rsidRPr="0090766C" w:rsidRDefault="00D67A8E" w:rsidP="00144F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13.</w:t>
            </w:r>
            <w:r w:rsidR="00144F25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 xml:space="preserve"> ± </w:t>
            </w:r>
            <w:r w:rsidR="00144F25">
              <w:rPr>
                <w:rFonts w:ascii="Arial" w:eastAsia="Times New Roman" w:hAnsi="Arial" w:cs="Arial"/>
              </w:rPr>
              <w:t>9.7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40DC8" w14:textId="4A0C8CF3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17.</w:t>
            </w:r>
            <w:r w:rsidR="00144F25"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 xml:space="preserve"> ± 2</w:t>
            </w:r>
            <w:r w:rsidR="00144F25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.</w:t>
            </w:r>
            <w:r w:rsidR="00144F2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172B2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57F76485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DECC8" w14:textId="0511BEFF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Hematocrit, % (</w:t>
            </w:r>
            <w:r>
              <w:rPr>
                <w:rFonts w:ascii="Arial" w:eastAsia="Times New Roman" w:hAnsi="Arial" w:cs="Arial"/>
              </w:rPr>
              <w:t>4,</w:t>
            </w:r>
            <w:r w:rsidR="000C67AB">
              <w:rPr>
                <w:rFonts w:ascii="Arial" w:eastAsia="Times New Roman" w:hAnsi="Arial" w:cs="Arial"/>
              </w:rPr>
              <w:t>330</w:t>
            </w:r>
            <w:r w:rsidRPr="0090766C">
              <w:rPr>
                <w:rFonts w:ascii="Arial" w:eastAsia="Times New Roman" w:hAnsi="Arial" w:cs="Arial"/>
              </w:rPr>
              <w:t>; 1,</w:t>
            </w:r>
            <w:r>
              <w:rPr>
                <w:rFonts w:ascii="Arial" w:eastAsia="Times New Roman" w:hAnsi="Arial" w:cs="Arial"/>
              </w:rPr>
              <w:t>0</w:t>
            </w:r>
            <w:r w:rsidR="000C67AB">
              <w:rPr>
                <w:rFonts w:ascii="Arial" w:eastAsia="Times New Roman" w:hAnsi="Arial" w:cs="Arial"/>
              </w:rPr>
              <w:t>22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179F7" w14:textId="303DDFFA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30.</w:t>
            </w:r>
            <w:r w:rsidR="000C67AB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 ± 6.1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0D33E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30.</w:t>
            </w:r>
            <w:r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 xml:space="preserve"> ± 6.</w:t>
            </w: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4DB8C" w14:textId="66D01BC1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0C67AB">
              <w:rPr>
                <w:rFonts w:ascii="Arial" w:eastAsia="Times New Roman" w:hAnsi="Arial" w:cs="Arial"/>
              </w:rPr>
              <w:t>962</w:t>
            </w:r>
          </w:p>
        </w:tc>
      </w:tr>
      <w:tr w:rsidR="00D67A8E" w:rsidRPr="0090766C" w14:paraId="4DA995B1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83A47" w14:textId="65BE334C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Platelets, K/</w:t>
            </w:r>
            <w:proofErr w:type="spellStart"/>
            <w:r w:rsidRPr="0090766C">
              <w:rPr>
                <w:rFonts w:ascii="Arial" w:eastAsia="Times New Roman" w:hAnsi="Arial" w:cs="Arial"/>
              </w:rPr>
              <w:t>uL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4,</w:t>
            </w:r>
            <w:r w:rsidR="000A2DAD">
              <w:rPr>
                <w:rFonts w:ascii="Arial" w:eastAsia="Times New Roman" w:hAnsi="Arial" w:cs="Arial"/>
              </w:rPr>
              <w:t>326</w:t>
            </w:r>
            <w:r w:rsidRPr="0090766C">
              <w:rPr>
                <w:rFonts w:ascii="Arial" w:eastAsia="Times New Roman" w:hAnsi="Arial" w:cs="Arial"/>
              </w:rPr>
              <w:t>; 1,</w:t>
            </w:r>
            <w:r>
              <w:rPr>
                <w:rFonts w:ascii="Arial" w:eastAsia="Times New Roman" w:hAnsi="Arial" w:cs="Arial"/>
              </w:rPr>
              <w:t>0</w:t>
            </w:r>
            <w:r w:rsidR="000A2DAD">
              <w:rPr>
                <w:rFonts w:ascii="Arial" w:eastAsia="Times New Roman" w:hAnsi="Arial" w:cs="Arial"/>
              </w:rPr>
              <w:t>22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8837" w14:textId="5690AA0E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0A2DAD">
              <w:rPr>
                <w:rFonts w:ascii="Arial" w:eastAsia="Times New Roman" w:hAnsi="Arial" w:cs="Arial"/>
              </w:rPr>
              <w:t>95</w:t>
            </w:r>
            <w:r w:rsidRPr="0090766C">
              <w:rPr>
                <w:rFonts w:ascii="Arial" w:eastAsia="Times New Roman" w:hAnsi="Arial" w:cs="Arial"/>
              </w:rPr>
              <w:t xml:space="preserve"> ± 1</w:t>
            </w:r>
            <w:r>
              <w:rPr>
                <w:rFonts w:ascii="Arial" w:eastAsia="Times New Roman" w:hAnsi="Arial" w:cs="Arial"/>
              </w:rPr>
              <w:t>1</w:t>
            </w:r>
            <w:r w:rsidR="000A2DA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67855" w14:textId="6451A8A6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16</w:t>
            </w:r>
            <w:r w:rsidR="000A2DAD"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 xml:space="preserve"> ± 11</w:t>
            </w:r>
            <w:r w:rsidR="000A2DA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2F9E4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09815537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0766C" w14:textId="72B4AE66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Bicarbonate, </w:t>
            </w:r>
            <w:proofErr w:type="spellStart"/>
            <w:r w:rsidRPr="0090766C">
              <w:rPr>
                <w:rFonts w:ascii="Arial" w:eastAsia="Times New Roman" w:hAnsi="Arial" w:cs="Arial"/>
              </w:rPr>
              <w:t>mmol</w:t>
            </w:r>
            <w:proofErr w:type="spellEnd"/>
            <w:r w:rsidRPr="0090766C">
              <w:rPr>
                <w:rFonts w:ascii="Arial" w:eastAsia="Times New Roman" w:hAnsi="Arial" w:cs="Arial"/>
              </w:rPr>
              <w:t>/L (</w:t>
            </w:r>
            <w:r>
              <w:rPr>
                <w:rFonts w:ascii="Arial" w:eastAsia="Times New Roman" w:hAnsi="Arial" w:cs="Arial"/>
              </w:rPr>
              <w:t>4,</w:t>
            </w:r>
            <w:r w:rsidR="00481D8F">
              <w:rPr>
                <w:rFonts w:ascii="Arial" w:eastAsia="Times New Roman" w:hAnsi="Arial" w:cs="Arial"/>
              </w:rPr>
              <w:t>424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>
              <w:rPr>
                <w:rFonts w:ascii="Arial" w:eastAsia="Times New Roman" w:hAnsi="Arial" w:cs="Arial"/>
              </w:rPr>
              <w:t>1,0</w:t>
            </w:r>
            <w:r w:rsidR="00481D8F">
              <w:rPr>
                <w:rFonts w:ascii="Arial" w:eastAsia="Times New Roman" w:hAnsi="Arial" w:cs="Arial"/>
              </w:rPr>
              <w:t>04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C063F" w14:textId="4D095A10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25.</w:t>
            </w:r>
            <w:r w:rsidR="00481D8F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 xml:space="preserve"> ± 4.</w:t>
            </w: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85FD9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23.</w:t>
            </w:r>
            <w:r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± 6.2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1F42D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26E2EF6F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EE3FD" w14:textId="0EC6E30B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Blood urea nitrogen, mg/</w:t>
            </w:r>
            <w:proofErr w:type="spellStart"/>
            <w:r w:rsidRPr="0090766C">
              <w:rPr>
                <w:rFonts w:ascii="Arial" w:eastAsia="Times New Roman" w:hAnsi="Arial" w:cs="Arial"/>
              </w:rPr>
              <w:t>dL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4,</w:t>
            </w:r>
            <w:r w:rsidR="00481D8F">
              <w:rPr>
                <w:rFonts w:ascii="Arial" w:eastAsia="Times New Roman" w:hAnsi="Arial" w:cs="Arial"/>
              </w:rPr>
              <w:t>409</w:t>
            </w:r>
            <w:r w:rsidRPr="0090766C">
              <w:rPr>
                <w:rFonts w:ascii="Arial" w:eastAsia="Times New Roman" w:hAnsi="Arial" w:cs="Arial"/>
              </w:rPr>
              <w:t>; 1,</w:t>
            </w:r>
            <w:r>
              <w:rPr>
                <w:rFonts w:ascii="Arial" w:eastAsia="Times New Roman" w:hAnsi="Arial" w:cs="Arial"/>
              </w:rPr>
              <w:t>0</w:t>
            </w:r>
            <w:r w:rsidR="00481D8F">
              <w:rPr>
                <w:rFonts w:ascii="Arial" w:eastAsia="Times New Roman" w:hAnsi="Arial" w:cs="Arial"/>
              </w:rPr>
              <w:t>24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D45E9" w14:textId="699B3FED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</w:t>
            </w:r>
            <w:r w:rsidR="00481D8F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 ± </w:t>
            </w:r>
            <w:r w:rsidR="00481D8F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F628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39 ± 2</w:t>
            </w: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30F69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3F353735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84951" w14:textId="020D8468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0766C">
              <w:rPr>
                <w:rFonts w:ascii="Arial" w:eastAsia="Times New Roman" w:hAnsi="Arial" w:cs="Arial"/>
              </w:rPr>
              <w:t>Creatinine</w:t>
            </w:r>
            <w:proofErr w:type="spellEnd"/>
            <w:r w:rsidRPr="0090766C">
              <w:rPr>
                <w:rFonts w:ascii="Arial" w:eastAsia="Times New Roman" w:hAnsi="Arial" w:cs="Arial"/>
              </w:rPr>
              <w:t>, mg/</w:t>
            </w:r>
            <w:proofErr w:type="spellStart"/>
            <w:r w:rsidRPr="0090766C">
              <w:rPr>
                <w:rFonts w:ascii="Arial" w:eastAsia="Times New Roman" w:hAnsi="Arial" w:cs="Arial"/>
              </w:rPr>
              <w:t>dL</w:t>
            </w:r>
            <w:proofErr w:type="spellEnd"/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4,</w:t>
            </w:r>
            <w:r w:rsidR="00694623">
              <w:rPr>
                <w:rFonts w:ascii="Arial" w:eastAsia="Times New Roman" w:hAnsi="Arial" w:cs="Arial"/>
              </w:rPr>
              <w:t>453</w:t>
            </w:r>
            <w:r w:rsidRPr="0090766C">
              <w:rPr>
                <w:rFonts w:ascii="Arial" w:eastAsia="Times New Roman" w:hAnsi="Arial" w:cs="Arial"/>
              </w:rPr>
              <w:t>; 1,</w:t>
            </w:r>
            <w:r>
              <w:rPr>
                <w:rFonts w:ascii="Arial" w:eastAsia="Times New Roman" w:hAnsi="Arial" w:cs="Arial"/>
              </w:rPr>
              <w:t>0</w:t>
            </w:r>
            <w:r w:rsidR="00694623">
              <w:rPr>
                <w:rFonts w:ascii="Arial" w:eastAsia="Times New Roman" w:hAnsi="Arial" w:cs="Arial"/>
              </w:rPr>
              <w:t>26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19A05" w14:textId="70E459FF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694623">
              <w:rPr>
                <w:rFonts w:ascii="Arial" w:eastAsia="Times New Roman" w:hAnsi="Arial" w:cs="Arial"/>
              </w:rPr>
              <w:t>37</w:t>
            </w:r>
            <w:r w:rsidRPr="0090766C">
              <w:rPr>
                <w:rFonts w:ascii="Arial" w:eastAsia="Times New Roman" w:hAnsi="Arial" w:cs="Arial"/>
              </w:rPr>
              <w:t xml:space="preserve"> ± 1.</w:t>
            </w:r>
            <w:r w:rsidR="00694623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E7361" w14:textId="5C345258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1.8</w:t>
            </w:r>
            <w:r w:rsidR="00694623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 xml:space="preserve"> ± 1.3</w:t>
            </w:r>
            <w:r w:rsidR="0069462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D279B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01CCE8DE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3B42F" w14:textId="4F52D42D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 maximum (</w:t>
            </w:r>
            <w:r>
              <w:rPr>
                <w:rFonts w:ascii="Arial" w:eastAsia="Times New Roman" w:hAnsi="Arial" w:cs="Arial"/>
              </w:rPr>
              <w:t>3,</w:t>
            </w:r>
            <w:r w:rsidR="00980228">
              <w:rPr>
                <w:rFonts w:ascii="Arial" w:eastAsia="Times New Roman" w:hAnsi="Arial" w:cs="Arial"/>
              </w:rPr>
              <w:t>895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980228">
              <w:rPr>
                <w:rFonts w:ascii="Arial" w:eastAsia="Times New Roman" w:hAnsi="Arial" w:cs="Arial"/>
              </w:rPr>
              <w:t>696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4574C" w14:textId="45E41F11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044C43"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 xml:space="preserve"> ± 3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5F1ED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9 ± 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ED98D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538F8105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E3CD4" w14:textId="7EDE6CDA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 minimum (</w:t>
            </w:r>
            <w:r>
              <w:rPr>
                <w:rFonts w:ascii="Arial" w:eastAsia="Times New Roman" w:hAnsi="Arial" w:cs="Arial"/>
              </w:rPr>
              <w:t>3,</w:t>
            </w:r>
            <w:r w:rsidR="00980228">
              <w:rPr>
                <w:rFonts w:ascii="Arial" w:eastAsia="Times New Roman" w:hAnsi="Arial" w:cs="Arial"/>
              </w:rPr>
              <w:t>895</w:t>
            </w:r>
            <w:r w:rsidRPr="0090766C">
              <w:rPr>
                <w:rFonts w:ascii="Arial" w:eastAsia="Times New Roman" w:hAnsi="Arial" w:cs="Arial"/>
              </w:rPr>
              <w:t xml:space="preserve">; </w:t>
            </w:r>
            <w:r w:rsidR="00980228">
              <w:rPr>
                <w:rFonts w:ascii="Arial" w:eastAsia="Times New Roman" w:hAnsi="Arial" w:cs="Arial"/>
              </w:rPr>
              <w:t>696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062FE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± 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269D0" w14:textId="18C89EBE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 xml:space="preserve"> ± </w:t>
            </w:r>
            <w:r w:rsidR="00044C4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22B9A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778BDEC6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580FF" w14:textId="0FA998DC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APACHE II score (</w:t>
            </w:r>
            <w:r>
              <w:rPr>
                <w:rFonts w:ascii="Arial" w:eastAsia="Times New Roman" w:hAnsi="Arial" w:cs="Arial"/>
              </w:rPr>
              <w:t>5,</w:t>
            </w:r>
            <w:r w:rsidR="004B2A96">
              <w:rPr>
                <w:rFonts w:ascii="Arial" w:eastAsia="Times New Roman" w:hAnsi="Arial" w:cs="Arial"/>
              </w:rPr>
              <w:t>611</w:t>
            </w:r>
            <w:r w:rsidRPr="0090766C">
              <w:rPr>
                <w:rFonts w:ascii="Arial" w:eastAsia="Times New Roman" w:hAnsi="Arial" w:cs="Arial"/>
              </w:rPr>
              <w:t>, 1,</w:t>
            </w:r>
            <w:r w:rsidR="004B2A96">
              <w:rPr>
                <w:rFonts w:ascii="Arial" w:eastAsia="Times New Roman" w:hAnsi="Arial" w:cs="Arial"/>
              </w:rPr>
              <w:t>159</w:t>
            </w:r>
            <w:r w:rsidRPr="0090766C">
              <w:rPr>
                <w:rFonts w:ascii="Arial" w:eastAsia="Times New Roman" w:hAnsi="Arial" w:cs="Arial"/>
              </w:rPr>
              <w:t xml:space="preserve">)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28ADB" w14:textId="7FCBF00C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4B2A96"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 xml:space="preserve"> ± 7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5D3B2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  <w:r w:rsidRPr="0090766C">
              <w:rPr>
                <w:rFonts w:ascii="Arial" w:eastAsia="Times New Roman" w:hAnsi="Arial" w:cs="Arial"/>
              </w:rPr>
              <w:t xml:space="preserve"> ± 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708DD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2A57B6" w:rsidRPr="0090766C" w14:paraId="2E5A65F2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A0E119" w14:textId="2B216EF6" w:rsidR="002A57B6" w:rsidRDefault="002A57B6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SOFA Score (5,611, 1,159)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E869C8" w14:textId="43FB2BA4" w:rsidR="002A57B6" w:rsidRDefault="002A57B6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5.5 </w:t>
            </w:r>
            <w:r w:rsidRPr="0090766C">
              <w:rPr>
                <w:rFonts w:ascii="Arial" w:eastAsia="Times New Roman" w:hAnsi="Arial" w:cs="Arial"/>
              </w:rPr>
              <w:t>±</w:t>
            </w:r>
            <w:r>
              <w:rPr>
                <w:rFonts w:ascii="Arial" w:eastAsia="Times New Roman" w:hAnsi="Arial" w:cs="Arial"/>
              </w:rPr>
              <w:t xml:space="preserve"> 3.9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2ECE22" w14:textId="54C25EDB" w:rsidR="002A57B6" w:rsidRDefault="002A57B6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8.5 </w:t>
            </w:r>
            <w:r w:rsidRPr="0090766C">
              <w:rPr>
                <w:rFonts w:ascii="Arial" w:eastAsia="Times New Roman" w:hAnsi="Arial" w:cs="Arial"/>
              </w:rPr>
              <w:t>±</w:t>
            </w:r>
            <w:r>
              <w:rPr>
                <w:rFonts w:ascii="Arial" w:eastAsia="Times New Roman" w:hAnsi="Arial" w:cs="Arial"/>
              </w:rPr>
              <w:t xml:space="preserve"> 4.2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A6DC33" w14:textId="50E3BF60" w:rsidR="002A57B6" w:rsidRDefault="002A57B6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750A3B1C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E3FA0" w14:textId="58BED189" w:rsidR="00D67A8E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SOFA</w:t>
            </w:r>
            <w:r w:rsidR="002A57B6">
              <w:rPr>
                <w:rFonts w:ascii="Arial" w:eastAsia="Times New Roman" w:hAnsi="Arial" w:cs="Arial"/>
              </w:rPr>
              <w:t xml:space="preserve"> </w:t>
            </w:r>
            <w:r w:rsidR="001F29D1">
              <w:rPr>
                <w:rFonts w:ascii="Arial" w:eastAsia="Times New Roman" w:hAnsi="Arial" w:cs="Arial"/>
              </w:rPr>
              <w:t xml:space="preserve">≥ 2 </w:t>
            </w:r>
          </w:p>
          <w:p w14:paraId="0E0BB3F8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Positive Culture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3F893" w14:textId="32954C4A" w:rsidR="00D67A8E" w:rsidRDefault="001F29D1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4,460 (80)</w:t>
            </w:r>
          </w:p>
          <w:p w14:paraId="1D64042F" w14:textId="6D752C2C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2F0A31">
              <w:rPr>
                <w:rFonts w:ascii="Arial" w:eastAsia="Times New Roman" w:hAnsi="Arial" w:cs="Arial"/>
              </w:rPr>
              <w:t>86</w:t>
            </w:r>
            <w:r w:rsidRPr="0090766C">
              <w:rPr>
                <w:rFonts w:ascii="Arial" w:eastAsia="Times New Roman" w:hAnsi="Arial" w:cs="Arial"/>
              </w:rPr>
              <w:t xml:space="preserve"> (10)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13E64" w14:textId="49FE9124" w:rsidR="00D67A8E" w:rsidRDefault="001F29D1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1,094 (94)</w:t>
            </w:r>
          </w:p>
          <w:p w14:paraId="47C34876" w14:textId="0B458799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6</w:t>
            </w:r>
            <w:r w:rsidR="002F0A31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90B3A" w14:textId="77777777" w:rsidR="001F29D1" w:rsidRDefault="001F29D1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  <w:p w14:paraId="3A01E064" w14:textId="4DF3BE63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0.001</w:t>
            </w:r>
          </w:p>
        </w:tc>
      </w:tr>
      <w:tr w:rsidR="00D67A8E" w:rsidRPr="0090766C" w14:paraId="1E34AE62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A98C2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3206B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8FD3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D5B4E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D67A8E" w:rsidRPr="0090766C" w14:paraId="072FA610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2A06B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 xml:space="preserve">Antibiotic use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11943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30ADE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48CF0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D67A8E" w:rsidRPr="0090766C" w14:paraId="1C2BFA57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2633E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lastRenderedPageBreak/>
              <w:t>None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61A89" w14:textId="0FFA6ED1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</w:t>
            </w:r>
            <w:r w:rsidR="00A31430">
              <w:rPr>
                <w:rFonts w:ascii="Arial" w:eastAsia="Times New Roman" w:hAnsi="Arial" w:cs="Arial"/>
              </w:rPr>
              <w:t>287</w:t>
            </w:r>
            <w:r w:rsidRPr="0090766C">
              <w:rPr>
                <w:rFonts w:ascii="Arial" w:eastAsia="Times New Roman" w:hAnsi="Arial" w:cs="Arial"/>
              </w:rPr>
              <w:t xml:space="preserve"> (4</w:t>
            </w:r>
            <w:r w:rsidR="00A31430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4F1E0" w14:textId="76BA524E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A31430">
              <w:rPr>
                <w:rFonts w:ascii="Arial" w:eastAsia="Times New Roman" w:hAnsi="Arial" w:cs="Arial"/>
              </w:rPr>
              <w:t>34</w:t>
            </w:r>
            <w:r w:rsidRPr="0090766C">
              <w:rPr>
                <w:rFonts w:ascii="Arial" w:eastAsia="Times New Roman" w:hAnsi="Arial" w:cs="Arial"/>
              </w:rPr>
              <w:t xml:space="preserve"> (4</w:t>
            </w:r>
            <w:r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02519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&lt;0.001</w:t>
            </w:r>
          </w:p>
        </w:tc>
      </w:tr>
      <w:tr w:rsidR="00D67A8E" w:rsidRPr="0090766C" w14:paraId="20BC17F4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F8F4E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Received on days 1, 2 &amp; 3 before presentation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989E9" w14:textId="68438AFD" w:rsidR="00D67A8E" w:rsidRPr="0090766C" w:rsidRDefault="00A31430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991</w:t>
            </w:r>
            <w:r w:rsidR="00D67A8E" w:rsidRPr="0090766C">
              <w:rPr>
                <w:rFonts w:ascii="Arial" w:eastAsia="Times New Roman" w:hAnsi="Arial" w:cs="Arial"/>
              </w:rPr>
              <w:t xml:space="preserve"> (1</w:t>
            </w:r>
            <w:r>
              <w:rPr>
                <w:rFonts w:ascii="Arial" w:eastAsia="Times New Roman" w:hAnsi="Arial" w:cs="Arial"/>
              </w:rPr>
              <w:t>8</w:t>
            </w:r>
            <w:r w:rsidR="00D67A8E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CA308" w14:textId="43C446EC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</w:t>
            </w:r>
            <w:r w:rsidR="00A31430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 xml:space="preserve"> (20)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75F9E" w14:textId="21428FC5" w:rsidR="00D67A8E" w:rsidRPr="0090766C" w:rsidRDefault="00FB16DF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76860F5A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FA02A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Received on days 1 &amp; 2 before presentation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051C3" w14:textId="15A4FC41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CC7A32">
              <w:rPr>
                <w:rFonts w:ascii="Arial" w:eastAsia="Times New Roman" w:hAnsi="Arial" w:cs="Arial"/>
              </w:rPr>
              <w:t>61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D6BE7" w14:textId="0D4AEF08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CC7A32"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CC7A32"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12A06" w14:textId="119230FE" w:rsidR="00D67A8E" w:rsidRPr="0090766C" w:rsidRDefault="00FB16DF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7C6804FA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7F479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Received only on day 1 before presentation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A7457" w14:textId="184EC2BB" w:rsidR="00D67A8E" w:rsidRPr="0090766C" w:rsidRDefault="00FE122C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1,020</w:t>
            </w:r>
            <w:r w:rsidR="00D67A8E" w:rsidRPr="0090766C">
              <w:rPr>
                <w:rFonts w:ascii="Arial" w:eastAsia="Times New Roman" w:hAnsi="Arial" w:cs="Arial"/>
              </w:rPr>
              <w:t xml:space="preserve"> (18)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DF1CB" w14:textId="456BA976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</w:t>
            </w:r>
            <w:r w:rsidR="00FE122C">
              <w:rPr>
                <w:rFonts w:ascii="Arial" w:eastAsia="Times New Roman" w:hAnsi="Arial" w:cs="Arial"/>
              </w:rPr>
              <w:t>19</w:t>
            </w:r>
            <w:r w:rsidRPr="0090766C">
              <w:rPr>
                <w:rFonts w:ascii="Arial" w:eastAsia="Times New Roman" w:hAnsi="Arial" w:cs="Arial"/>
              </w:rPr>
              <w:t xml:space="preserve"> (19)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1B777" w14:textId="306E2B22" w:rsidR="00D67A8E" w:rsidRPr="0090766C" w:rsidRDefault="00FB16DF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3882D0ED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3E63A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41F33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DE974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1DFC8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D67A8E" w:rsidRPr="0090766C" w14:paraId="5E38EE49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5E2B3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Before presentation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6B542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482B6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762E0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D67A8E" w:rsidRPr="0090766C" w14:paraId="7020338D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A483A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Mechanical ventilation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1AD85" w14:textId="07498DB1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1,6</w:t>
            </w:r>
            <w:r w:rsidR="00A64905">
              <w:rPr>
                <w:rFonts w:ascii="Arial" w:eastAsia="Times New Roman" w:hAnsi="Arial" w:cs="Arial"/>
              </w:rPr>
              <w:t>60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3</w:t>
            </w:r>
            <w:r w:rsidR="00A64905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A6FA1" w14:textId="6BF45808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</w:t>
            </w:r>
            <w:r w:rsidR="00A64905">
              <w:rPr>
                <w:rFonts w:ascii="Arial" w:eastAsia="Times New Roman" w:hAnsi="Arial" w:cs="Arial"/>
              </w:rPr>
              <w:t>02</w:t>
            </w:r>
            <w:r w:rsidRPr="0090766C">
              <w:rPr>
                <w:rFonts w:ascii="Arial" w:eastAsia="Times New Roman" w:hAnsi="Arial" w:cs="Arial"/>
              </w:rPr>
              <w:t xml:space="preserve"> (2</w:t>
            </w:r>
            <w:r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942AF" w14:textId="7752B81F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</w:t>
            </w:r>
            <w:r w:rsidR="00A64905">
              <w:rPr>
                <w:rFonts w:ascii="Arial" w:eastAsia="Times New Roman" w:hAnsi="Arial" w:cs="Arial"/>
              </w:rPr>
              <w:t>18</w:t>
            </w:r>
          </w:p>
        </w:tc>
      </w:tr>
      <w:tr w:rsidR="00D67A8E" w:rsidRPr="0090766C" w14:paraId="338D8FB8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68B5B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Renal replacement therapy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CE185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4A5C0" w14:textId="24D7D6B0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5</w:t>
            </w:r>
            <w:r w:rsidR="00A64905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788F1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0CE9473E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F5D95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Plasma transfusion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611DE" w14:textId="594DA954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</w:t>
            </w:r>
            <w:r w:rsidR="00A64905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1</w:t>
            </w:r>
            <w:r w:rsidR="00A64905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84B56" w14:textId="3F00F8F4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</w:t>
            </w:r>
            <w:r w:rsidR="00A64905">
              <w:rPr>
                <w:rFonts w:ascii="Arial" w:eastAsia="Times New Roman" w:hAnsi="Arial" w:cs="Arial"/>
              </w:rPr>
              <w:t>29</w:t>
            </w:r>
            <w:r w:rsidRPr="0090766C">
              <w:rPr>
                <w:rFonts w:ascii="Arial" w:eastAsia="Times New Roman" w:hAnsi="Arial" w:cs="Arial"/>
              </w:rPr>
              <w:t xml:space="preserve"> (2</w:t>
            </w:r>
            <w:r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F0C57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053101B5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EBCA2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Red blood cell transfusion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78C04" w14:textId="666F5857" w:rsidR="00D67A8E" w:rsidRPr="0090766C" w:rsidRDefault="00A64905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820</w:t>
            </w:r>
            <w:r w:rsidR="00D67A8E" w:rsidRPr="0090766C">
              <w:rPr>
                <w:rFonts w:ascii="Arial" w:eastAsia="Times New Roman" w:hAnsi="Arial" w:cs="Arial"/>
              </w:rPr>
              <w:t xml:space="preserve"> (1</w:t>
            </w:r>
            <w:r>
              <w:rPr>
                <w:rFonts w:ascii="Arial" w:eastAsia="Times New Roman" w:hAnsi="Arial" w:cs="Arial"/>
              </w:rPr>
              <w:t>5</w:t>
            </w:r>
            <w:r w:rsidR="00D67A8E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31DFD" w14:textId="59CEEEFF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A64905">
              <w:rPr>
                <w:rFonts w:ascii="Arial" w:eastAsia="Times New Roman" w:hAnsi="Arial" w:cs="Arial"/>
              </w:rPr>
              <w:t>69</w:t>
            </w:r>
            <w:r w:rsidRPr="0090766C">
              <w:rPr>
                <w:rFonts w:ascii="Arial" w:eastAsia="Times New Roman" w:hAnsi="Arial" w:cs="Arial"/>
              </w:rPr>
              <w:t xml:space="preserve"> (15)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25705" w14:textId="75A46BEB" w:rsidR="00D67A8E" w:rsidRPr="0090766C" w:rsidRDefault="00A64905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1.000</w:t>
            </w:r>
          </w:p>
        </w:tc>
      </w:tr>
      <w:tr w:rsidR="00D67A8E" w:rsidRPr="0090766C" w14:paraId="71235C27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B3AA5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Platelet transfusion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5A721" w14:textId="745FA2CB" w:rsidR="00D67A8E" w:rsidRPr="0090766C" w:rsidRDefault="00E53CFC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352</w:t>
            </w:r>
            <w:r w:rsidR="00D67A8E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6</w:t>
            </w:r>
            <w:r w:rsidR="00D67A8E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97900" w14:textId="70B1432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E53CFC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 xml:space="preserve"> (9)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3D0F0" w14:textId="4385B546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</w:t>
            </w:r>
            <w:r w:rsidR="00E53CFC">
              <w:rPr>
                <w:rFonts w:ascii="Arial" w:eastAsia="Times New Roman" w:hAnsi="Arial" w:cs="Arial"/>
              </w:rPr>
              <w:t>02</w:t>
            </w:r>
          </w:p>
        </w:tc>
      </w:tr>
      <w:tr w:rsidR="00D67A8E" w:rsidRPr="0090766C" w14:paraId="5FBBA9A9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3439E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Receiving vasopressors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6038D" w14:textId="58BAF5DC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8</w:t>
            </w:r>
            <w:r w:rsidR="0069618D">
              <w:rPr>
                <w:rFonts w:ascii="Arial" w:eastAsia="Times New Roman" w:hAnsi="Arial" w:cs="Arial"/>
              </w:rPr>
              <w:t>60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 w:rsidR="0069618D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31B81" w14:textId="5EAD3299" w:rsidR="00D67A8E" w:rsidRPr="0090766C" w:rsidRDefault="0069618D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494</w:t>
            </w:r>
            <w:r w:rsidR="00D67A8E" w:rsidRPr="0090766C">
              <w:rPr>
                <w:rFonts w:ascii="Arial" w:eastAsia="Times New Roman" w:hAnsi="Arial" w:cs="Arial"/>
              </w:rPr>
              <w:t xml:space="preserve"> (</w:t>
            </w:r>
            <w:r w:rsidR="00D67A8E">
              <w:rPr>
                <w:rFonts w:ascii="Arial" w:eastAsia="Times New Roman" w:hAnsi="Arial" w:cs="Arial"/>
              </w:rPr>
              <w:t>43</w:t>
            </w:r>
            <w:r w:rsidR="00D67A8E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2F130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65CAB507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88F76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47E40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C5C08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35F46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D67A8E" w:rsidRPr="0090766C" w14:paraId="63D0CE61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FBB04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Therapies initiated within 24 hours of presentation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64A64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0B22D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025A3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D67A8E" w:rsidRPr="0090766C" w14:paraId="7B4E8415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5C38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Mechanical ventilation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0A949" w14:textId="0DE4B2AB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D62406">
              <w:rPr>
                <w:rFonts w:ascii="Arial" w:eastAsia="Times New Roman" w:hAnsi="Arial" w:cs="Arial"/>
              </w:rPr>
              <w:t>,669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3</w:t>
            </w:r>
            <w:r w:rsidR="00D62406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B204D" w14:textId="1ECE1843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5</w:t>
            </w:r>
            <w:r w:rsidR="00D62406">
              <w:rPr>
                <w:rFonts w:ascii="Arial" w:eastAsia="Times New Roman" w:hAnsi="Arial" w:cs="Arial"/>
              </w:rPr>
              <w:t>55</w:t>
            </w:r>
            <w:r w:rsidRPr="0090766C">
              <w:rPr>
                <w:rFonts w:ascii="Arial" w:eastAsia="Times New Roman" w:hAnsi="Arial" w:cs="Arial"/>
              </w:rPr>
              <w:t xml:space="preserve"> (4</w:t>
            </w:r>
            <w:r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2E817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5B55FE9C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E0FA5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Renal replacement therapy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AE3B7" w14:textId="41A7328F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14</w:t>
            </w:r>
            <w:r w:rsidR="00D62406"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EB4DA" w14:textId="5DE0136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2</w:t>
            </w:r>
            <w:r w:rsidR="00D62406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CF314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6E76AED2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5974B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Plasma transfusion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9CBF3" w14:textId="652EA37A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D62406">
              <w:rPr>
                <w:rFonts w:ascii="Arial" w:eastAsia="Times New Roman" w:hAnsi="Arial" w:cs="Arial"/>
              </w:rPr>
              <w:t>79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1E97D" w14:textId="6C3F7E34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D62406">
              <w:rPr>
                <w:rFonts w:ascii="Arial" w:eastAsia="Times New Roman" w:hAnsi="Arial" w:cs="Arial"/>
              </w:rPr>
              <w:t>39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>
              <w:rPr>
                <w:rFonts w:ascii="Arial" w:eastAsia="Times New Roman" w:hAnsi="Arial" w:cs="Arial"/>
              </w:rPr>
              <w:t>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753CC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04684DA6" w14:textId="77777777" w:rsidTr="003E6A90">
        <w:trPr>
          <w:trHeight w:val="285"/>
        </w:trPr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D95D7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Red blood cell transfusion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A3425" w14:textId="23D137A1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</w:t>
            </w:r>
            <w:r w:rsidR="00D62406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 xml:space="preserve"> (</w:t>
            </w:r>
            <w:r w:rsidR="00D62406"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F3D84" w14:textId="724D97F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  <w:r w:rsidR="00D62406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 xml:space="preserve"> (1</w:t>
            </w:r>
            <w:r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7D522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D67A8E" w:rsidRPr="0090766C" w14:paraId="1DCD5E09" w14:textId="77777777" w:rsidTr="003E6A90">
        <w:trPr>
          <w:trHeight w:val="300"/>
        </w:trPr>
        <w:tc>
          <w:tcPr>
            <w:tcW w:w="5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79A0B" w14:textId="77777777" w:rsidR="00D67A8E" w:rsidRPr="0090766C" w:rsidRDefault="00D67A8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Platelet transfusion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D6F6F" w14:textId="3E15DE3B" w:rsidR="00D67A8E" w:rsidRPr="0090766C" w:rsidRDefault="00843D4C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182</w:t>
            </w:r>
            <w:r w:rsidR="00D67A8E" w:rsidRPr="0090766C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Arial" w:eastAsia="Times New Roman" w:hAnsi="Arial" w:cs="Arial"/>
              </w:rPr>
              <w:t>3</w:t>
            </w:r>
            <w:r w:rsidR="00D67A8E"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8F48D" w14:textId="36708E31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</w:t>
            </w:r>
            <w:r w:rsidR="00843D4C"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>1 (1</w:t>
            </w:r>
            <w:r w:rsidR="00843D4C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AAF8B" w14:textId="77777777" w:rsidR="00D67A8E" w:rsidRPr="0090766C" w:rsidRDefault="00D67A8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</w:tbl>
    <w:p w14:paraId="626C770A" w14:textId="77777777" w:rsidR="00123D78" w:rsidRDefault="00123D7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364A0DF8" w14:textId="77777777" w:rsidR="00123D78" w:rsidRDefault="00123D7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 w14:paraId="470D549E" w14:textId="49154DAB" w:rsidR="00123D78" w:rsidRPr="0090766C" w:rsidRDefault="00123D78" w:rsidP="00123D7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Supplementary </w:t>
      </w:r>
      <w:r w:rsidRPr="0090766C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8</w:t>
      </w:r>
      <w:r w:rsidRPr="0090766C">
        <w:rPr>
          <w:rFonts w:ascii="Times New Roman" w:hAnsi="Times New Roman"/>
          <w:sz w:val="24"/>
          <w:szCs w:val="24"/>
        </w:rPr>
        <w:t>.</w:t>
      </w:r>
      <w:proofErr w:type="gramEnd"/>
      <w:r w:rsidRPr="0090766C">
        <w:rPr>
          <w:rFonts w:ascii="Times New Roman" w:hAnsi="Times New Roman"/>
          <w:sz w:val="24"/>
          <w:szCs w:val="24"/>
        </w:rPr>
        <w:t xml:space="preserve">  Factors associated with mortality by multivariable logistic regression</w:t>
      </w:r>
      <w:r>
        <w:rPr>
          <w:rFonts w:ascii="Times New Roman" w:hAnsi="Times New Roman"/>
          <w:sz w:val="24"/>
          <w:szCs w:val="24"/>
        </w:rPr>
        <w:t xml:space="preserve"> in patients with change in qSOFA score ≥ 2.</w:t>
      </w:r>
    </w:p>
    <w:p w14:paraId="65741966" w14:textId="77777777" w:rsidR="00123D78" w:rsidRPr="0090766C" w:rsidRDefault="00123D78" w:rsidP="00123D7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1FF3C64" w14:textId="77777777" w:rsidR="00123D78" w:rsidRPr="0090766C" w:rsidRDefault="00123D78" w:rsidP="00123D7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060" w:type="dxa"/>
        <w:tblLook w:val="04A0" w:firstRow="1" w:lastRow="0" w:firstColumn="1" w:lastColumn="0" w:noHBand="0" w:noVBand="1"/>
      </w:tblPr>
      <w:tblGrid>
        <w:gridCol w:w="6380"/>
        <w:gridCol w:w="1560"/>
        <w:gridCol w:w="1680"/>
        <w:gridCol w:w="1440"/>
      </w:tblGrid>
      <w:tr w:rsidR="00123D78" w:rsidRPr="0090766C" w14:paraId="2E4C8E65" w14:textId="77777777" w:rsidTr="003E6A90">
        <w:trPr>
          <w:trHeight w:val="30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C961B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Characteristic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7521E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odds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ratio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6073D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95% CI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08DCC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p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-value</w:t>
            </w:r>
          </w:p>
        </w:tc>
      </w:tr>
      <w:tr w:rsidR="00123D78" w:rsidRPr="0090766C" w14:paraId="33635301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F96E0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Positive culture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BF593" w14:textId="1AFF5B8B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4769E0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8FF51" w14:textId="6AF21E31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(0.</w:t>
            </w:r>
            <w:r w:rsidR="004769E0">
              <w:rPr>
                <w:rFonts w:ascii="Arial" w:eastAsia="Times New Roman" w:hAnsi="Arial" w:cs="Arial"/>
              </w:rPr>
              <w:t>83</w:t>
            </w:r>
            <w:r w:rsidRPr="0090766C">
              <w:rPr>
                <w:rFonts w:ascii="Arial" w:eastAsia="Times New Roman" w:hAnsi="Arial" w:cs="Arial"/>
              </w:rPr>
              <w:t>, 1.</w:t>
            </w:r>
            <w:r w:rsidR="004769E0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78417" w14:textId="38D1BDCC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4769E0">
              <w:rPr>
                <w:rFonts w:ascii="Arial" w:eastAsia="Times New Roman" w:hAnsi="Arial" w:cs="Arial"/>
              </w:rPr>
              <w:t>665</w:t>
            </w:r>
          </w:p>
        </w:tc>
      </w:tr>
      <w:tr w:rsidR="00123D78" w:rsidRPr="0090766C" w14:paraId="23A594AF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40F61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Age, 10 years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EB0AF" w14:textId="4FFEB10C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4769E0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D2F78" w14:textId="097AADD9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(1.3</w:t>
            </w:r>
            <w:r w:rsidR="004769E0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, 1.</w:t>
            </w:r>
            <w:r>
              <w:rPr>
                <w:rFonts w:ascii="Arial" w:eastAsia="Times New Roman" w:hAnsi="Arial" w:cs="Arial"/>
              </w:rPr>
              <w:t>4</w:t>
            </w:r>
            <w:r w:rsidR="004769E0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2FF36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123D78" w:rsidRPr="0090766C" w14:paraId="6C651A0A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245BDCA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8EBB68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B87A7E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401B53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23D78" w:rsidRPr="0090766C" w14:paraId="53D0B2BC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4D822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Physiological data and lab values on presentation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47CC6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38B7A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A8F1B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123D78" w:rsidRPr="0090766C" w14:paraId="2182301A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5AB6B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 maximum &lt; 96%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DE889" w14:textId="39092A8B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F17701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EA03D" w14:textId="3C18280B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F17701">
              <w:rPr>
                <w:rFonts w:ascii="Arial" w:eastAsia="Times New Roman" w:hAnsi="Arial" w:cs="Arial"/>
              </w:rPr>
              <w:t>23</w:t>
            </w:r>
            <w:r w:rsidRPr="0090766C">
              <w:rPr>
                <w:rFonts w:ascii="Arial" w:eastAsia="Times New Roman" w:hAnsi="Arial" w:cs="Arial"/>
              </w:rPr>
              <w:t>, 2.</w:t>
            </w:r>
            <w:r w:rsidR="00F17701">
              <w:rPr>
                <w:rFonts w:ascii="Arial" w:eastAsia="Times New Roman" w:hAnsi="Arial" w:cs="Arial"/>
              </w:rPr>
              <w:t>57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64782" w14:textId="41D6C668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F17701">
              <w:rPr>
                <w:rFonts w:ascii="Arial" w:eastAsia="Times New Roman" w:hAnsi="Arial" w:cs="Arial"/>
              </w:rPr>
              <w:t>2</w:t>
            </w:r>
          </w:p>
        </w:tc>
      </w:tr>
      <w:tr w:rsidR="00123D78" w:rsidRPr="0090766C" w14:paraId="1B0AE618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C2240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 unknown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AABB2" w14:textId="639FB051" w:rsidR="00123D78" w:rsidRPr="0090766C" w:rsidRDefault="00F17701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99938" w14:textId="24ED98FE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1.</w:t>
            </w:r>
            <w:r w:rsidR="00F17701">
              <w:rPr>
                <w:rFonts w:ascii="Arial" w:eastAsia="Times New Roman" w:hAnsi="Arial" w:cs="Arial"/>
              </w:rPr>
              <w:t>25</w:t>
            </w:r>
            <w:r w:rsidRPr="0090766C">
              <w:rPr>
                <w:rFonts w:ascii="Arial" w:eastAsia="Times New Roman" w:hAnsi="Arial" w:cs="Arial"/>
              </w:rPr>
              <w:t>, 1</w:t>
            </w:r>
            <w:r w:rsidR="00F17701">
              <w:rPr>
                <w:rFonts w:ascii="Arial" w:eastAsia="Times New Roman" w:hAnsi="Arial" w:cs="Arial"/>
              </w:rPr>
              <w:t>0.61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7ACC0" w14:textId="4116BF9B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</w:t>
            </w:r>
            <w:r w:rsidR="00F17701">
              <w:rPr>
                <w:rFonts w:ascii="Arial" w:eastAsia="Times New Roman" w:hAnsi="Arial" w:cs="Arial"/>
              </w:rPr>
              <w:t>18</w:t>
            </w:r>
          </w:p>
        </w:tc>
      </w:tr>
      <w:tr w:rsidR="00123D78" w:rsidRPr="0090766C" w14:paraId="3952C89A" w14:textId="77777777" w:rsidTr="003E6A90">
        <w:trPr>
          <w:trHeight w:val="330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9DDDF" w14:textId="7256C1DB" w:rsidR="00123D78" w:rsidRPr="0090766C" w:rsidRDefault="00FB16DF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123D78" w:rsidRPr="0090766C">
              <w:rPr>
                <w:rFonts w:ascii="Arial" w:eastAsia="Times New Roman" w:hAnsi="Arial" w:cs="Arial"/>
              </w:rPr>
              <w:t>espiratory rate, min</w:t>
            </w:r>
            <w:r w:rsidR="00123D78" w:rsidRPr="0090766C">
              <w:rPr>
                <w:rFonts w:ascii="Arial" w:eastAsia="Times New Roman" w:hAnsi="Arial" w:cs="Arial"/>
                <w:vertAlign w:val="superscript"/>
              </w:rPr>
              <w:t>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15B80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00CC7" w14:textId="03EC3B94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</w:t>
            </w:r>
            <w:r w:rsidR="00AD7D0D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, 1.0</w:t>
            </w:r>
            <w:r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6E884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123D78" w:rsidRPr="0090766C" w14:paraId="7CD3B262" w14:textId="77777777" w:rsidTr="003E6A90">
        <w:trPr>
          <w:trHeight w:val="330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67BB6" w14:textId="59B82A67" w:rsidR="00123D78" w:rsidRPr="0090766C" w:rsidRDefault="00FB16DF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</w:t>
            </w:r>
            <w:r w:rsidR="00123D78" w:rsidRPr="0090766C">
              <w:rPr>
                <w:rFonts w:ascii="Arial" w:eastAsia="Times New Roman" w:hAnsi="Arial" w:cs="Arial"/>
              </w:rPr>
              <w:t>eart rate, min</w:t>
            </w:r>
            <w:r w:rsidR="00123D78" w:rsidRPr="0090766C">
              <w:rPr>
                <w:rFonts w:ascii="Arial" w:eastAsia="Times New Roman" w:hAnsi="Arial" w:cs="Arial"/>
                <w:vertAlign w:val="superscript"/>
              </w:rPr>
              <w:t>-1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4BEB3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49ABD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(1.00, 1.01)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129F6" w14:textId="5B861CBE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AD7D0D">
              <w:rPr>
                <w:rFonts w:ascii="Arial" w:eastAsia="Times New Roman" w:hAnsi="Arial" w:cs="Arial"/>
              </w:rPr>
              <w:t>1</w:t>
            </w:r>
          </w:p>
        </w:tc>
      </w:tr>
      <w:tr w:rsidR="00123D78" w:rsidRPr="0090766C" w14:paraId="352B01F3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F48B8" w14:textId="490E5E77" w:rsidR="00123D78" w:rsidRPr="0090766C" w:rsidRDefault="00FB16DF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123D78" w:rsidRPr="0090766C">
              <w:rPr>
                <w:rFonts w:ascii="Arial" w:eastAsia="Times New Roman" w:hAnsi="Arial" w:cs="Arial"/>
              </w:rPr>
              <w:t>ystolic blood pressure, mmHg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5A312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DB66B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(0.99, 1.00)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BE848" w14:textId="7BB2A2BC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305E76">
              <w:rPr>
                <w:rFonts w:ascii="Arial" w:eastAsia="Times New Roman" w:hAnsi="Arial" w:cs="Arial"/>
              </w:rPr>
              <w:t>2</w:t>
            </w:r>
          </w:p>
        </w:tc>
      </w:tr>
      <w:tr w:rsidR="00123D78" w:rsidRPr="0090766C" w14:paraId="1EC447AB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6A16A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 maximum, 8 - 10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B4D0E" w14:textId="78FEADD8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>7</w:t>
            </w:r>
            <w:r w:rsidR="00C14CCF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7DAFE" w14:textId="68B85FE9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(1.1</w:t>
            </w:r>
            <w:r w:rsidR="00C14CCF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>, 2.4</w:t>
            </w:r>
            <w:r w:rsidR="00C14CCF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911FF" w14:textId="273FDD44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C14CCF">
              <w:rPr>
                <w:rFonts w:ascii="Arial" w:eastAsia="Times New Roman" w:hAnsi="Arial" w:cs="Arial"/>
              </w:rPr>
              <w:t>5</w:t>
            </w:r>
          </w:p>
        </w:tc>
      </w:tr>
      <w:tr w:rsidR="00123D78" w:rsidRPr="0090766C" w14:paraId="1DB46C1E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E3167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 maximum, &lt;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A24CB" w14:textId="21D6CA4A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3.</w:t>
            </w:r>
            <w:r w:rsidR="00C14CCF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25AA2" w14:textId="1D2686F1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(2.</w:t>
            </w:r>
            <w:r w:rsidR="00C14CCF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>, 5.</w:t>
            </w:r>
            <w:r w:rsidR="00C14CCF">
              <w:rPr>
                <w:rFonts w:ascii="Arial" w:eastAsia="Times New Roman" w:hAnsi="Arial" w:cs="Arial"/>
              </w:rPr>
              <w:t>37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BDF5B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123D78" w:rsidRPr="0090766C" w14:paraId="164245A3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48E5F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Scale, unknown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69354" w14:textId="3E76235B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3.</w:t>
            </w:r>
            <w:r w:rsidR="00C14CCF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EB590" w14:textId="4F965C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(2.</w:t>
            </w:r>
            <w:r w:rsidR="00C14CCF">
              <w:rPr>
                <w:rFonts w:ascii="Arial" w:eastAsia="Times New Roman" w:hAnsi="Arial" w:cs="Arial"/>
              </w:rPr>
              <w:t>33</w:t>
            </w:r>
            <w:r w:rsidRPr="0090766C">
              <w:rPr>
                <w:rFonts w:ascii="Arial" w:eastAsia="Times New Roman" w:hAnsi="Arial" w:cs="Arial"/>
              </w:rPr>
              <w:t>, 4.</w:t>
            </w:r>
            <w:r w:rsidR="00C14CCF">
              <w:rPr>
                <w:rFonts w:ascii="Arial" w:eastAsia="Times New Roman" w:hAnsi="Arial" w:cs="Arial"/>
              </w:rPr>
              <w:t>71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82A0F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123D78" w:rsidRPr="0090766C" w14:paraId="4EAF488D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63CEF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APACHE II score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C5192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24973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</w:t>
            </w:r>
            <w:r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>, 1.1</w:t>
            </w:r>
            <w:r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87A7A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123D78" w:rsidRPr="0090766C" w14:paraId="47FEADAA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F25D6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B60B3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9AAB1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5FEDA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123D78" w:rsidRPr="0090766C" w14:paraId="0DE01504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91CA4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Before presentation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C76CD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66B4C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EE767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123D78" w:rsidRPr="0090766C" w14:paraId="291A005F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2EF94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Renal replacement therapy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DE94A" w14:textId="24A8B985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2.</w:t>
            </w:r>
            <w:r w:rsidR="007F7324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BA4A3" w14:textId="08A4A623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7F7324">
              <w:rPr>
                <w:rFonts w:ascii="Arial" w:eastAsia="Times New Roman" w:hAnsi="Arial" w:cs="Arial"/>
              </w:rPr>
              <w:t>36</w:t>
            </w:r>
            <w:r w:rsidRPr="0090766C">
              <w:rPr>
                <w:rFonts w:ascii="Arial" w:eastAsia="Times New Roman" w:hAnsi="Arial" w:cs="Arial"/>
              </w:rPr>
              <w:t>, 3.</w:t>
            </w:r>
            <w:r w:rsidR="007F7324">
              <w:rPr>
                <w:rFonts w:ascii="Arial" w:eastAsia="Times New Roman" w:hAnsi="Arial" w:cs="Arial"/>
              </w:rPr>
              <w:t>42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7B224" w14:textId="7D835D52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0.001</w:t>
            </w:r>
          </w:p>
        </w:tc>
      </w:tr>
      <w:tr w:rsidR="00123D78" w:rsidRPr="0090766C" w14:paraId="7129D826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D0890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Plasma transfusion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E6429" w14:textId="770AEB4E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FF3ADD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56FA7" w14:textId="53844E5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>
              <w:rPr>
                <w:rFonts w:ascii="Arial" w:eastAsia="Times New Roman" w:hAnsi="Arial" w:cs="Arial"/>
              </w:rPr>
              <w:t>3</w:t>
            </w:r>
            <w:r w:rsidR="00FF3ADD"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>, 2.</w:t>
            </w:r>
            <w:r w:rsidR="00FF3ADD">
              <w:rPr>
                <w:rFonts w:ascii="Arial" w:eastAsia="Times New Roman" w:hAnsi="Arial" w:cs="Arial"/>
              </w:rPr>
              <w:t>10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95620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123D78" w:rsidRPr="0090766C" w14:paraId="73523164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6116E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Red blood cell transfusion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78AE5" w14:textId="19A1C198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0.6</w:t>
            </w:r>
            <w:r w:rsidR="00FF3AD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83640" w14:textId="11EE2D21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(0.4</w:t>
            </w:r>
            <w:r w:rsidR="00FF3ADD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>, 0.</w:t>
            </w:r>
            <w:r w:rsidR="00FF3ADD">
              <w:rPr>
                <w:rFonts w:ascii="Arial" w:eastAsia="Times New Roman" w:hAnsi="Arial" w:cs="Arial"/>
              </w:rPr>
              <w:t>77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624E5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123D78" w:rsidRPr="0090766C" w14:paraId="6D869E70" w14:textId="77777777" w:rsidTr="003E6A90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DBF1E" w14:textId="77777777" w:rsidR="00123D78" w:rsidRPr="0090766C" w:rsidRDefault="00123D78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Receiving vasopressors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9AA0D" w14:textId="44C9261B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>7</w:t>
            </w:r>
            <w:r w:rsidR="00FF3AD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DB1DA" w14:textId="653AF254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>
              <w:rPr>
                <w:rFonts w:ascii="Arial" w:eastAsia="Times New Roman" w:hAnsi="Arial" w:cs="Arial"/>
              </w:rPr>
              <w:t>4</w:t>
            </w:r>
            <w:r w:rsidR="00FF3ADD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>, 2.</w:t>
            </w:r>
            <w:r w:rsidR="00FF3ADD">
              <w:rPr>
                <w:rFonts w:ascii="Arial" w:eastAsia="Times New Roman" w:hAnsi="Arial" w:cs="Arial"/>
              </w:rPr>
              <w:t>10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CDF12" w14:textId="77777777" w:rsidR="00123D78" w:rsidRPr="0090766C" w:rsidRDefault="00123D78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</w:tbl>
    <w:p w14:paraId="607913EA" w14:textId="77777777" w:rsidR="00123D78" w:rsidRPr="0090766C" w:rsidRDefault="00123D78" w:rsidP="00123D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DE122" w14:textId="77777777" w:rsidR="00123D78" w:rsidRPr="0090766C" w:rsidRDefault="00123D78" w:rsidP="00123D7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766C">
        <w:rPr>
          <w:rFonts w:ascii="Times New Roman" w:hAnsi="Times New Roman"/>
          <w:sz w:val="24"/>
          <w:szCs w:val="24"/>
        </w:rPr>
        <w:t xml:space="preserve">95% CI = 95% confidence interval.  </w:t>
      </w:r>
      <w:proofErr w:type="spellStart"/>
      <w:r w:rsidRPr="0090766C">
        <w:rPr>
          <w:rFonts w:ascii="Times New Roman" w:hAnsi="Times New Roman"/>
          <w:sz w:val="24"/>
          <w:szCs w:val="24"/>
        </w:rPr>
        <w:t>Bonferroni</w:t>
      </w:r>
      <w:proofErr w:type="spellEnd"/>
      <w:r w:rsidRPr="0090766C">
        <w:rPr>
          <w:rFonts w:ascii="Times New Roman" w:hAnsi="Times New Roman"/>
          <w:sz w:val="24"/>
          <w:szCs w:val="24"/>
        </w:rPr>
        <w:t xml:space="preserve"> adjusted p-value for statistical significance p&lt;0.0</w:t>
      </w:r>
      <w:r>
        <w:rPr>
          <w:rFonts w:ascii="Times New Roman" w:hAnsi="Times New Roman"/>
          <w:sz w:val="24"/>
          <w:szCs w:val="24"/>
        </w:rPr>
        <w:t>10</w:t>
      </w:r>
      <w:r w:rsidRPr="0090766C">
        <w:rPr>
          <w:rFonts w:ascii="Times New Roman" w:hAnsi="Times New Roman"/>
          <w:sz w:val="24"/>
          <w:szCs w:val="24"/>
        </w:rPr>
        <w:t>.</w:t>
      </w:r>
    </w:p>
    <w:p w14:paraId="31C9B1D7" w14:textId="2B7958CD" w:rsidR="00B06DFE" w:rsidRPr="0090766C" w:rsidRDefault="00B06DFE" w:rsidP="00B06DF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Supplementary T</w:t>
      </w:r>
      <w:r w:rsidRPr="0090766C">
        <w:rPr>
          <w:rFonts w:ascii="Times New Roman" w:hAnsi="Times New Roman"/>
          <w:sz w:val="24"/>
          <w:szCs w:val="24"/>
        </w:rPr>
        <w:t xml:space="preserve">able </w:t>
      </w:r>
      <w:r>
        <w:rPr>
          <w:rFonts w:ascii="Times New Roman" w:hAnsi="Times New Roman"/>
          <w:sz w:val="24"/>
          <w:szCs w:val="24"/>
        </w:rPr>
        <w:t>9</w:t>
      </w:r>
      <w:r w:rsidRPr="0090766C">
        <w:rPr>
          <w:rFonts w:ascii="Times New Roman" w:hAnsi="Times New Roman"/>
          <w:sz w:val="18"/>
          <w:szCs w:val="18"/>
        </w:rPr>
        <w:t>.</w:t>
      </w:r>
      <w:proofErr w:type="gramEnd"/>
      <w:r w:rsidRPr="0090766C">
        <w:rPr>
          <w:rFonts w:ascii="Times New Roman" w:hAnsi="Times New Roman"/>
          <w:sz w:val="18"/>
          <w:szCs w:val="18"/>
        </w:rPr>
        <w:t xml:space="preserve"> </w:t>
      </w:r>
      <w:r w:rsidRPr="0090766C">
        <w:rPr>
          <w:rFonts w:ascii="Times New Roman" w:hAnsi="Times New Roman"/>
          <w:sz w:val="24"/>
          <w:szCs w:val="24"/>
        </w:rPr>
        <w:t>Factors associated with positive cultures by multivariable logistic regression</w:t>
      </w:r>
      <w:r>
        <w:rPr>
          <w:rFonts w:ascii="Times New Roman" w:hAnsi="Times New Roman"/>
          <w:sz w:val="24"/>
          <w:szCs w:val="24"/>
        </w:rPr>
        <w:t xml:space="preserve"> in patients with change in qSOFA score ≥ 2.</w:t>
      </w:r>
    </w:p>
    <w:p w14:paraId="21B86577" w14:textId="77777777" w:rsidR="00B06DFE" w:rsidRPr="0090766C" w:rsidRDefault="00B06DFE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766C">
        <w:rPr>
          <w:rFonts w:ascii="Times New Roman" w:hAnsi="Times New Roman"/>
          <w:sz w:val="18"/>
          <w:szCs w:val="18"/>
        </w:rPr>
        <w:t xml:space="preserve">  </w:t>
      </w:r>
    </w:p>
    <w:p w14:paraId="3A195056" w14:textId="77777777" w:rsidR="00B06DFE" w:rsidRDefault="00B06DFE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E9810F7" w14:textId="77777777" w:rsidR="003E6A90" w:rsidRDefault="003E6A90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CFC46C" w14:textId="77777777" w:rsidR="003E6A90" w:rsidRDefault="003E6A90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FAF4444" w14:textId="77777777" w:rsidR="003E6A90" w:rsidRDefault="003E6A90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1DAC729" w14:textId="77777777" w:rsidR="003E6A90" w:rsidRDefault="003E6A90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1173D72" w14:textId="77777777" w:rsidR="003E6A90" w:rsidRDefault="003E6A90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39D182D" w14:textId="77777777" w:rsidR="003E6A90" w:rsidRDefault="003E6A90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CB5676B" w14:textId="77777777" w:rsidR="003E6A90" w:rsidRDefault="003E6A90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64D2B04" w14:textId="77777777" w:rsidR="003E6A90" w:rsidRDefault="003E6A90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9782CAC" w14:textId="77777777" w:rsidR="003E6A90" w:rsidRDefault="003E6A90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2566B78" w14:textId="77777777" w:rsidR="003E6A90" w:rsidRDefault="003E6A90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865C225" w14:textId="77777777" w:rsidR="003E6A90" w:rsidRDefault="003E6A90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2D5E054" w14:textId="77777777" w:rsidR="003E6A90" w:rsidRDefault="003E6A90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0BDD05" w14:textId="27991EFB" w:rsidR="003E6A90" w:rsidRPr="003E6A90" w:rsidRDefault="003E6A90" w:rsidP="00B06DF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E6A90">
        <w:rPr>
          <w:rFonts w:ascii="Times New Roman" w:hAnsi="Times New Roman"/>
          <w:sz w:val="24"/>
          <w:szCs w:val="24"/>
        </w:rPr>
        <w:t>Supplementary Table 9.</w:t>
      </w:r>
      <w:proofErr w:type="gramEnd"/>
      <w:r w:rsidRPr="003E6A90">
        <w:rPr>
          <w:rFonts w:ascii="Times New Roman" w:hAnsi="Times New Roman"/>
          <w:sz w:val="24"/>
          <w:szCs w:val="24"/>
        </w:rPr>
        <w:t xml:space="preserve"> Factors associated with positive cultures by multivariable logistic regression in patients with change in qSOFA score ≥ 2.</w:t>
      </w:r>
    </w:p>
    <w:p w14:paraId="5C2ACEDF" w14:textId="77777777" w:rsidR="003E6A90" w:rsidRPr="0090766C" w:rsidRDefault="003E6A90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117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0"/>
        <w:gridCol w:w="767"/>
        <w:gridCol w:w="1530"/>
        <w:gridCol w:w="71"/>
        <w:gridCol w:w="3259"/>
      </w:tblGrid>
      <w:tr w:rsidR="00B06DFE" w:rsidRPr="0090766C" w14:paraId="3206A535" w14:textId="77777777" w:rsidTr="003E6A90">
        <w:trPr>
          <w:trHeight w:val="300"/>
        </w:trPr>
        <w:tc>
          <w:tcPr>
            <w:tcW w:w="5490" w:type="dxa"/>
            <w:shd w:val="clear" w:color="000000" w:fill="FFFFFF"/>
            <w:noWrap/>
            <w:vAlign w:val="center"/>
            <w:hideMark/>
          </w:tcPr>
          <w:p w14:paraId="782BBF5E" w14:textId="77777777" w:rsidR="00B06DFE" w:rsidRPr="0090766C" w:rsidRDefault="00B06DFE" w:rsidP="003E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Characteristic</w:t>
            </w:r>
          </w:p>
        </w:tc>
        <w:tc>
          <w:tcPr>
            <w:tcW w:w="767" w:type="dxa"/>
            <w:shd w:val="clear" w:color="000000" w:fill="FFFFFF"/>
            <w:noWrap/>
            <w:vAlign w:val="center"/>
            <w:hideMark/>
          </w:tcPr>
          <w:p w14:paraId="415967F8" w14:textId="77777777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odds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ratio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1DF66173" w14:textId="77777777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95% CI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  <w:hideMark/>
          </w:tcPr>
          <w:p w14:paraId="10052FC7" w14:textId="77777777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p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-value</w:t>
            </w:r>
          </w:p>
        </w:tc>
      </w:tr>
      <w:tr w:rsidR="00B06DFE" w:rsidRPr="0090766C" w14:paraId="52DD71DA" w14:textId="77777777" w:rsidTr="003E6A90">
        <w:trPr>
          <w:trHeight w:val="285"/>
        </w:trPr>
        <w:tc>
          <w:tcPr>
            <w:tcW w:w="5490" w:type="dxa"/>
            <w:shd w:val="clear" w:color="000000" w:fill="FFFFFF"/>
            <w:vAlign w:val="center"/>
            <w:hideMark/>
          </w:tcPr>
          <w:p w14:paraId="43FCB9C5" w14:textId="77777777" w:rsidR="00B06DFE" w:rsidRPr="0090766C" w:rsidRDefault="00B06DF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Age, 10 years</w:t>
            </w:r>
          </w:p>
        </w:tc>
        <w:tc>
          <w:tcPr>
            <w:tcW w:w="767" w:type="dxa"/>
            <w:shd w:val="clear" w:color="000000" w:fill="FFFFFF"/>
            <w:noWrap/>
            <w:vAlign w:val="center"/>
            <w:hideMark/>
          </w:tcPr>
          <w:p w14:paraId="516F9A66" w14:textId="0DBFB8F8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813C7D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01" w:type="dxa"/>
            <w:gridSpan w:val="2"/>
            <w:shd w:val="clear" w:color="000000" w:fill="FFFFFF"/>
            <w:noWrap/>
            <w:vAlign w:val="center"/>
            <w:hideMark/>
          </w:tcPr>
          <w:p w14:paraId="4183211B" w14:textId="5DA0A36E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</w:t>
            </w:r>
            <w:r w:rsidR="00813C7D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>, 1.1</w:t>
            </w:r>
            <w:r w:rsidR="00813C7D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259" w:type="dxa"/>
            <w:shd w:val="clear" w:color="000000" w:fill="FFFFFF"/>
            <w:noWrap/>
            <w:vAlign w:val="center"/>
            <w:hideMark/>
          </w:tcPr>
          <w:p w14:paraId="5E99F1C8" w14:textId="77777777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B06DFE" w:rsidRPr="0090766C" w14:paraId="179EA9A9" w14:textId="77777777" w:rsidTr="003E6A90">
        <w:trPr>
          <w:trHeight w:val="285"/>
        </w:trPr>
        <w:tc>
          <w:tcPr>
            <w:tcW w:w="5490" w:type="dxa"/>
            <w:shd w:val="clear" w:color="000000" w:fill="FFFFFF"/>
            <w:vAlign w:val="center"/>
            <w:hideMark/>
          </w:tcPr>
          <w:p w14:paraId="14659D20" w14:textId="77777777" w:rsidR="00B06DFE" w:rsidRPr="0090766C" w:rsidRDefault="00B06DF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Male sex</w:t>
            </w:r>
          </w:p>
        </w:tc>
        <w:tc>
          <w:tcPr>
            <w:tcW w:w="767" w:type="dxa"/>
            <w:shd w:val="clear" w:color="000000" w:fill="FFFFFF"/>
            <w:noWrap/>
            <w:vAlign w:val="center"/>
            <w:hideMark/>
          </w:tcPr>
          <w:p w14:paraId="1949A1CE" w14:textId="1A65BB66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813C7D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8D112C2" w14:textId="032D97A0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(0.6</w:t>
            </w:r>
            <w:r w:rsidR="00813C7D"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>, 0.</w:t>
            </w:r>
            <w:r>
              <w:rPr>
                <w:rFonts w:ascii="Arial" w:eastAsia="Times New Roman" w:hAnsi="Arial" w:cs="Arial"/>
              </w:rPr>
              <w:t>9</w:t>
            </w:r>
            <w:r w:rsidR="00813C7D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  <w:hideMark/>
          </w:tcPr>
          <w:p w14:paraId="47C97BC9" w14:textId="0D0F6280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</w:t>
            </w:r>
            <w:r w:rsidRPr="0090766C">
              <w:rPr>
                <w:rFonts w:ascii="Arial" w:eastAsia="Times New Roman" w:hAnsi="Arial" w:cs="Arial"/>
              </w:rPr>
              <w:t>0.0</w:t>
            </w:r>
            <w:r w:rsidR="00813C7D">
              <w:rPr>
                <w:rFonts w:ascii="Arial" w:eastAsia="Times New Roman" w:hAnsi="Arial" w:cs="Arial"/>
              </w:rPr>
              <w:t>12</w:t>
            </w:r>
          </w:p>
        </w:tc>
      </w:tr>
      <w:tr w:rsidR="00B06DFE" w:rsidRPr="0090766C" w14:paraId="7BA1316E" w14:textId="77777777" w:rsidTr="003E6A90">
        <w:trPr>
          <w:trHeight w:val="330"/>
        </w:trPr>
        <w:tc>
          <w:tcPr>
            <w:tcW w:w="5490" w:type="dxa"/>
            <w:shd w:val="clear" w:color="000000" w:fill="FFFFFF"/>
            <w:vAlign w:val="center"/>
            <w:hideMark/>
          </w:tcPr>
          <w:p w14:paraId="3CDF717E" w14:textId="25FE24BB" w:rsidR="00B06DFE" w:rsidRPr="0090766C" w:rsidRDefault="00FB16DF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</w:t>
            </w:r>
            <w:r w:rsidR="00B06DFE" w:rsidRPr="0090766C">
              <w:rPr>
                <w:rFonts w:ascii="Arial" w:eastAsia="Times New Roman" w:hAnsi="Arial" w:cs="Arial"/>
              </w:rPr>
              <w:t>eart rate, min</w:t>
            </w:r>
            <w:r w:rsidR="00B06DFE" w:rsidRPr="0090766C">
              <w:rPr>
                <w:rFonts w:ascii="Arial" w:eastAsia="Times New Roman" w:hAnsi="Arial" w:cs="Arial"/>
                <w:vertAlign w:val="superscript"/>
              </w:rPr>
              <w:t>-1</w:t>
            </w:r>
          </w:p>
        </w:tc>
        <w:tc>
          <w:tcPr>
            <w:tcW w:w="767" w:type="dxa"/>
            <w:shd w:val="clear" w:color="000000" w:fill="FFFFFF"/>
            <w:noWrap/>
            <w:vAlign w:val="center"/>
            <w:hideMark/>
          </w:tcPr>
          <w:p w14:paraId="6311B1FB" w14:textId="77777777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1.01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38E5E7C4" w14:textId="77777777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(1.00, 1.01)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  <w:hideMark/>
          </w:tcPr>
          <w:p w14:paraId="66F90E29" w14:textId="77777777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 xml:space="preserve"> &lt;0.001</w:t>
            </w:r>
          </w:p>
        </w:tc>
      </w:tr>
      <w:tr w:rsidR="00B06DFE" w:rsidRPr="0090766C" w14:paraId="78BCFF14" w14:textId="77777777" w:rsidTr="003E6A90">
        <w:trPr>
          <w:trHeight w:val="285"/>
        </w:trPr>
        <w:tc>
          <w:tcPr>
            <w:tcW w:w="5490" w:type="dxa"/>
            <w:shd w:val="clear" w:color="000000" w:fill="FFFFFF"/>
            <w:vAlign w:val="center"/>
            <w:hideMark/>
          </w:tcPr>
          <w:p w14:paraId="5154BB18" w14:textId="77777777" w:rsidR="00B06DFE" w:rsidRPr="0090766C" w:rsidRDefault="00B06DF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7" w:type="dxa"/>
            <w:shd w:val="clear" w:color="000000" w:fill="FFFFFF"/>
            <w:noWrap/>
            <w:vAlign w:val="center"/>
            <w:hideMark/>
          </w:tcPr>
          <w:p w14:paraId="3A9A6EBF" w14:textId="77777777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0" w:type="dxa"/>
            <w:shd w:val="clear" w:color="000000" w:fill="FFFFFF"/>
            <w:noWrap/>
            <w:vAlign w:val="center"/>
            <w:hideMark/>
          </w:tcPr>
          <w:p w14:paraId="519765DC" w14:textId="77777777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  <w:hideMark/>
          </w:tcPr>
          <w:p w14:paraId="382B85E9" w14:textId="77777777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B06DFE" w:rsidRPr="0090766C" w14:paraId="5207A4EC" w14:textId="77777777" w:rsidTr="003E6A90">
        <w:trPr>
          <w:trHeight w:val="285"/>
        </w:trPr>
        <w:tc>
          <w:tcPr>
            <w:tcW w:w="5490" w:type="dxa"/>
            <w:shd w:val="clear" w:color="000000" w:fill="FFFFFF"/>
            <w:noWrap/>
            <w:vAlign w:val="center"/>
          </w:tcPr>
          <w:p w14:paraId="09806A9C" w14:textId="77777777" w:rsidR="00B06DFE" w:rsidRPr="00BB0141" w:rsidRDefault="00B06DFE" w:rsidP="003E6A90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BB0141">
              <w:rPr>
                <w:rFonts w:ascii="Arial" w:eastAsia="Times New Roman" w:hAnsi="Arial" w:cs="Arial"/>
                <w:i/>
              </w:rPr>
              <w:t>Antibiotic use</w:t>
            </w:r>
          </w:p>
        </w:tc>
        <w:tc>
          <w:tcPr>
            <w:tcW w:w="767" w:type="dxa"/>
            <w:shd w:val="clear" w:color="000000" w:fill="FFFFFF"/>
            <w:noWrap/>
            <w:vAlign w:val="center"/>
          </w:tcPr>
          <w:p w14:paraId="1E86A5E3" w14:textId="77777777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2E96A652" w14:textId="77777777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</w:tcPr>
          <w:p w14:paraId="64775BBF" w14:textId="77777777" w:rsidR="00B06DFE" w:rsidRPr="0090766C" w:rsidRDefault="00B06DF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06DFE" w:rsidRPr="0090766C" w14:paraId="78C9C3DD" w14:textId="77777777" w:rsidTr="003E6A90">
        <w:trPr>
          <w:trHeight w:val="285"/>
        </w:trPr>
        <w:tc>
          <w:tcPr>
            <w:tcW w:w="5490" w:type="dxa"/>
            <w:shd w:val="clear" w:color="000000" w:fill="FFFFFF"/>
            <w:noWrap/>
            <w:vAlign w:val="center"/>
          </w:tcPr>
          <w:p w14:paraId="0A4ED937" w14:textId="77777777" w:rsidR="00B06DFE" w:rsidRPr="00BB0141" w:rsidRDefault="00B06DF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Received on days 1 before presentation</w:t>
            </w:r>
          </w:p>
        </w:tc>
        <w:tc>
          <w:tcPr>
            <w:tcW w:w="767" w:type="dxa"/>
            <w:shd w:val="clear" w:color="000000" w:fill="FFFFFF"/>
            <w:noWrap/>
            <w:vAlign w:val="center"/>
          </w:tcPr>
          <w:p w14:paraId="0DEFC08A" w14:textId="77777777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0.45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41BA3265" w14:textId="6B47CA19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(0.3</w:t>
            </w:r>
            <w:r w:rsidR="00AF4537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, 0.5</w:t>
            </w:r>
            <w:r w:rsidR="00AF4537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</w:tcPr>
          <w:p w14:paraId="1F2C1261" w14:textId="77777777" w:rsidR="00B06DFE" w:rsidRPr="0090766C" w:rsidRDefault="00B06DF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&lt;0.001</w:t>
            </w:r>
          </w:p>
        </w:tc>
      </w:tr>
      <w:tr w:rsidR="00B06DFE" w:rsidRPr="0090766C" w14:paraId="1491CBDF" w14:textId="77777777" w:rsidTr="003E6A90">
        <w:trPr>
          <w:trHeight w:val="285"/>
        </w:trPr>
        <w:tc>
          <w:tcPr>
            <w:tcW w:w="5490" w:type="dxa"/>
            <w:shd w:val="clear" w:color="000000" w:fill="FFFFFF"/>
            <w:noWrap/>
            <w:vAlign w:val="center"/>
          </w:tcPr>
          <w:p w14:paraId="6F6BF110" w14:textId="77777777" w:rsidR="00B06DFE" w:rsidRPr="00BB0141" w:rsidRDefault="00B06DF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Received on days 1 &amp; 2 before presentation</w:t>
            </w:r>
          </w:p>
        </w:tc>
        <w:tc>
          <w:tcPr>
            <w:tcW w:w="767" w:type="dxa"/>
            <w:shd w:val="clear" w:color="000000" w:fill="FFFFFF"/>
            <w:noWrap/>
            <w:vAlign w:val="center"/>
          </w:tcPr>
          <w:p w14:paraId="1B0BF5B7" w14:textId="63CEAF42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</w:t>
            </w:r>
            <w:r w:rsidR="00AF453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34DE2D8C" w14:textId="2AAC5944" w:rsidR="00B06DFE" w:rsidRPr="0090766C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(0.4</w:t>
            </w:r>
            <w:r w:rsidR="00AF4537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, 0.</w:t>
            </w:r>
            <w:r w:rsidR="00AF4537">
              <w:rPr>
                <w:rFonts w:ascii="Arial" w:eastAsia="Times New Roman" w:hAnsi="Arial" w:cs="Arial"/>
              </w:rPr>
              <w:t>68</w:t>
            </w:r>
            <w:r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</w:tcPr>
          <w:p w14:paraId="4A8612F3" w14:textId="77777777" w:rsidR="00B06DFE" w:rsidRPr="0090766C" w:rsidRDefault="00B06DF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&lt;0.001</w:t>
            </w:r>
          </w:p>
        </w:tc>
      </w:tr>
      <w:tr w:rsidR="00B06DFE" w:rsidRPr="0090766C" w14:paraId="361DF796" w14:textId="77777777" w:rsidTr="003E6A90">
        <w:trPr>
          <w:trHeight w:val="285"/>
        </w:trPr>
        <w:tc>
          <w:tcPr>
            <w:tcW w:w="5490" w:type="dxa"/>
            <w:shd w:val="clear" w:color="000000" w:fill="FFFFFF"/>
            <w:noWrap/>
            <w:vAlign w:val="center"/>
          </w:tcPr>
          <w:p w14:paraId="3846EA73" w14:textId="77777777" w:rsidR="00B06DFE" w:rsidRDefault="00B06DF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shd w:val="clear" w:color="000000" w:fill="FFFFFF"/>
            <w:noWrap/>
            <w:vAlign w:val="center"/>
          </w:tcPr>
          <w:p w14:paraId="139D1FB6" w14:textId="77777777" w:rsidR="00B06DFE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shd w:val="clear" w:color="000000" w:fill="FFFFFF"/>
            <w:noWrap/>
            <w:vAlign w:val="center"/>
          </w:tcPr>
          <w:p w14:paraId="0DD64C1B" w14:textId="77777777" w:rsidR="00B06DFE" w:rsidRDefault="00B06DFE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330" w:type="dxa"/>
            <w:gridSpan w:val="2"/>
            <w:shd w:val="clear" w:color="000000" w:fill="FFFFFF"/>
            <w:noWrap/>
            <w:vAlign w:val="center"/>
          </w:tcPr>
          <w:p w14:paraId="71326A1E" w14:textId="77777777" w:rsidR="00B06DFE" w:rsidRPr="0090766C" w:rsidRDefault="00B06DFE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6B0048B" w14:textId="77777777" w:rsidR="00B06DFE" w:rsidRPr="0090766C" w:rsidRDefault="00B06DFE" w:rsidP="00B06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AB142D" w14:textId="77777777" w:rsidR="00B06DFE" w:rsidRPr="0090766C" w:rsidRDefault="00B06DFE" w:rsidP="00B06DF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766C">
        <w:rPr>
          <w:rFonts w:ascii="Times New Roman" w:hAnsi="Times New Roman"/>
          <w:sz w:val="24"/>
          <w:szCs w:val="24"/>
        </w:rPr>
        <w:t xml:space="preserve">95% CI = 95% confidence interval.  </w:t>
      </w:r>
      <w:proofErr w:type="spellStart"/>
      <w:r w:rsidRPr="0090766C">
        <w:rPr>
          <w:rFonts w:ascii="Times New Roman" w:hAnsi="Times New Roman"/>
          <w:sz w:val="24"/>
          <w:szCs w:val="24"/>
        </w:rPr>
        <w:t>Bonferroni</w:t>
      </w:r>
      <w:proofErr w:type="spellEnd"/>
      <w:r w:rsidRPr="0090766C">
        <w:rPr>
          <w:rFonts w:ascii="Times New Roman" w:hAnsi="Times New Roman"/>
          <w:sz w:val="24"/>
          <w:szCs w:val="24"/>
        </w:rPr>
        <w:t xml:space="preserve"> adjusted p-value for statistical significance p&lt;0.0</w:t>
      </w:r>
      <w:r>
        <w:rPr>
          <w:rFonts w:ascii="Times New Roman" w:hAnsi="Times New Roman"/>
          <w:sz w:val="24"/>
          <w:szCs w:val="24"/>
        </w:rPr>
        <w:t>10</w:t>
      </w:r>
      <w:r w:rsidRPr="0090766C">
        <w:rPr>
          <w:rFonts w:ascii="Times New Roman" w:hAnsi="Times New Roman"/>
          <w:sz w:val="24"/>
          <w:szCs w:val="24"/>
        </w:rPr>
        <w:t>.</w:t>
      </w:r>
    </w:p>
    <w:p w14:paraId="44C27885" w14:textId="77777777" w:rsidR="009C0DBB" w:rsidRDefault="009C0DBB" w:rsidP="00DD2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98E28" w14:textId="11A04A91" w:rsidR="009C0DBB" w:rsidRDefault="009C0D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596462" w14:textId="77777777" w:rsidR="009C0DBB" w:rsidRDefault="009C0DBB" w:rsidP="00914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D8BC5" w14:textId="094F670C" w:rsidR="009C0DBB" w:rsidRPr="0090766C" w:rsidRDefault="009C0DBB" w:rsidP="009146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Supplementary T</w:t>
      </w:r>
      <w:r w:rsidRPr="0090766C">
        <w:rPr>
          <w:rFonts w:ascii="Times New Roman" w:hAnsi="Times New Roman"/>
          <w:sz w:val="24"/>
          <w:szCs w:val="24"/>
        </w:rPr>
        <w:t xml:space="preserve">able </w:t>
      </w:r>
      <w:r>
        <w:rPr>
          <w:rFonts w:ascii="Times New Roman" w:hAnsi="Times New Roman"/>
          <w:sz w:val="24"/>
          <w:szCs w:val="24"/>
        </w:rPr>
        <w:t>10</w:t>
      </w:r>
      <w:r w:rsidRPr="0090766C">
        <w:rPr>
          <w:rFonts w:ascii="Times New Roman" w:hAnsi="Times New Roman"/>
          <w:sz w:val="24"/>
          <w:szCs w:val="24"/>
        </w:rPr>
        <w:t>.</w:t>
      </w:r>
      <w:proofErr w:type="gramEnd"/>
      <w:r w:rsidRPr="0090766C">
        <w:rPr>
          <w:rFonts w:ascii="Times New Roman" w:hAnsi="Times New Roman"/>
          <w:sz w:val="18"/>
          <w:szCs w:val="18"/>
        </w:rPr>
        <w:t xml:space="preserve"> </w:t>
      </w:r>
      <w:r w:rsidRPr="0090766C">
        <w:rPr>
          <w:rFonts w:ascii="Times New Roman" w:hAnsi="Times New Roman"/>
          <w:sz w:val="24"/>
          <w:szCs w:val="24"/>
        </w:rPr>
        <w:t>Factors associated with mortality by multivariable logistic regression</w:t>
      </w:r>
      <w:r>
        <w:rPr>
          <w:rFonts w:ascii="Times New Roman" w:hAnsi="Times New Roman"/>
          <w:sz w:val="24"/>
          <w:szCs w:val="24"/>
        </w:rPr>
        <w:t xml:space="preserve"> in culture negative versus culture positive patients</w:t>
      </w:r>
      <w:r w:rsidRPr="00C773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change in qSOFA score ≥ 2.</w:t>
      </w:r>
    </w:p>
    <w:p w14:paraId="4D97EDFD" w14:textId="77777777" w:rsidR="009C0DBB" w:rsidRPr="0090766C" w:rsidRDefault="009C0DBB" w:rsidP="009C0DB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200" w:type="dxa"/>
        <w:tblInd w:w="-340" w:type="dxa"/>
        <w:tblLook w:val="04A0" w:firstRow="1" w:lastRow="0" w:firstColumn="1" w:lastColumn="0" w:noHBand="0" w:noVBand="1"/>
      </w:tblPr>
      <w:tblGrid>
        <w:gridCol w:w="5300"/>
        <w:gridCol w:w="1230"/>
        <w:gridCol w:w="2128"/>
        <w:gridCol w:w="1170"/>
        <w:gridCol w:w="1327"/>
        <w:gridCol w:w="2003"/>
        <w:gridCol w:w="2042"/>
      </w:tblGrid>
      <w:tr w:rsidR="009C0DBB" w:rsidRPr="0090766C" w14:paraId="377BB65B" w14:textId="77777777" w:rsidTr="003E6A90">
        <w:trPr>
          <w:trHeight w:val="300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1F28D" w14:textId="77777777" w:rsidR="009C0DBB" w:rsidRPr="0090766C" w:rsidRDefault="009C0DBB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2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12FDC9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 xml:space="preserve"> Culture Negative (n = </w:t>
            </w:r>
            <w:r>
              <w:rPr>
                <w:rFonts w:ascii="Arial" w:eastAsia="Times New Roman" w:hAnsi="Arial" w:cs="Arial"/>
                <w:b/>
                <w:bCs/>
              </w:rPr>
              <w:t>5,875</w:t>
            </w:r>
            <w:r w:rsidRPr="0090766C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53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9EFDCE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766C">
              <w:rPr>
                <w:rFonts w:ascii="Arial" w:eastAsia="Times New Roman" w:hAnsi="Arial" w:cs="Arial"/>
                <w:b/>
                <w:bCs/>
              </w:rPr>
              <w:t xml:space="preserve">Culture Positive (n = </w:t>
            </w:r>
            <w:r>
              <w:rPr>
                <w:rFonts w:ascii="Arial" w:eastAsia="Times New Roman" w:hAnsi="Arial" w:cs="Arial"/>
                <w:b/>
                <w:bCs/>
              </w:rPr>
              <w:t>697</w:t>
            </w:r>
            <w:r w:rsidRPr="0090766C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9C0DBB" w:rsidRPr="0090766C" w14:paraId="12CE7AA2" w14:textId="77777777" w:rsidTr="003E6A9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F97D4" w14:textId="77777777" w:rsidR="009C0DBB" w:rsidRPr="0090766C" w:rsidRDefault="009C0DBB" w:rsidP="003E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Characteristic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06088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odds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ratio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403F1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95% CI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819C8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p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-value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1D06A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odds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 xml:space="preserve"> ratio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56CA5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95% CI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5AC43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proofErr w:type="gramStart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p</w:t>
            </w:r>
            <w:proofErr w:type="gramEnd"/>
            <w:r w:rsidRPr="0090766C">
              <w:rPr>
                <w:rFonts w:ascii="Arial" w:eastAsia="Times New Roman" w:hAnsi="Arial" w:cs="Arial"/>
                <w:b/>
                <w:bCs/>
                <w:u w:val="single"/>
              </w:rPr>
              <w:t>-value</w:t>
            </w:r>
          </w:p>
        </w:tc>
      </w:tr>
      <w:tr w:rsidR="009C0DBB" w:rsidRPr="0090766C" w14:paraId="7D12EFFC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348BC" w14:textId="77777777" w:rsidR="009C0DBB" w:rsidRPr="0090766C" w:rsidRDefault="009C0DBB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Age, 10 years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A0A66" w14:textId="5D50F08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7D4020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DA413" w14:textId="779D46E6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(1.3</w:t>
            </w:r>
            <w:r w:rsidR="007D4020"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, 1.4</w:t>
            </w:r>
            <w:r w:rsidR="007D4020">
              <w:rPr>
                <w:rFonts w:ascii="Arial" w:eastAsia="Times New Roman" w:hAnsi="Arial" w:cs="Arial"/>
              </w:rPr>
              <w:t>7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C4F83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30991" w14:textId="098FEAA0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2B7462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2C344" w14:textId="600BAFB4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2B7462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2.</w:t>
            </w:r>
            <w:r w:rsidR="002B7462">
              <w:rPr>
                <w:rFonts w:ascii="Arial" w:eastAsia="Times New Roman" w:hAnsi="Arial" w:cs="Arial"/>
              </w:rPr>
              <w:t>50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9B50A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9C0DBB" w:rsidRPr="0090766C" w14:paraId="15C94B50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D8EF5" w14:textId="77777777" w:rsidR="009C0DBB" w:rsidRPr="0090766C" w:rsidRDefault="009C0DBB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222F3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384DD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D0228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87347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B2DDC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AF3D7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C0DBB" w:rsidRPr="0090766C" w14:paraId="563426C4" w14:textId="77777777" w:rsidTr="003E6A90">
        <w:trPr>
          <w:trHeight w:val="57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AF09F" w14:textId="77777777" w:rsidR="009C0DBB" w:rsidRPr="0090766C" w:rsidRDefault="009C0DBB" w:rsidP="003E6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Physiological data and lab values on presentation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E00EE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681AD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9B42C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1CC3D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4E1E1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A4489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9C0DBB" w:rsidRPr="0090766C" w14:paraId="49634AFA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015BB" w14:textId="77777777" w:rsidR="009C0DBB" w:rsidRPr="0090766C" w:rsidRDefault="009C0DBB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 maximum, &lt; 96%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E6952" w14:textId="480D1952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3B64ED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B4615" w14:textId="16A02C51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(1.2</w:t>
            </w:r>
            <w:r w:rsidR="003B64ED">
              <w:rPr>
                <w:rFonts w:ascii="Arial" w:eastAsia="Times New Roman" w:hAnsi="Arial" w:cs="Arial"/>
              </w:rPr>
              <w:t>9</w:t>
            </w:r>
            <w:r w:rsidRPr="0090766C">
              <w:rPr>
                <w:rFonts w:ascii="Arial" w:eastAsia="Times New Roman" w:hAnsi="Arial" w:cs="Arial"/>
              </w:rPr>
              <w:t>, 2.</w:t>
            </w:r>
            <w:r w:rsidR="003B64ED">
              <w:rPr>
                <w:rFonts w:ascii="Arial" w:eastAsia="Times New Roman" w:hAnsi="Arial" w:cs="Arial"/>
              </w:rPr>
              <w:t>80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C5E90" w14:textId="486AB0BE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3B64E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46000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3C7DB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6C6BE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</w:tr>
      <w:tr w:rsidR="009C0DBB" w:rsidRPr="0090766C" w14:paraId="4AED8B01" w14:textId="77777777" w:rsidTr="003E6A90">
        <w:trPr>
          <w:trHeight w:val="378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03EA7" w14:textId="77777777" w:rsidR="009C0DBB" w:rsidRPr="0090766C" w:rsidRDefault="009C0DBB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Oxygen saturation unknown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03A61" w14:textId="6D178755" w:rsidR="009C0DBB" w:rsidRPr="0090766C" w:rsidRDefault="003B64ED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C4713" w14:textId="5D4D839B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1.</w:t>
            </w:r>
            <w:r w:rsidR="003B64ED">
              <w:rPr>
                <w:rFonts w:ascii="Arial" w:eastAsia="Times New Roman" w:hAnsi="Arial" w:cs="Arial"/>
              </w:rPr>
              <w:t>54</w:t>
            </w:r>
            <w:r w:rsidRPr="0090766C"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13.</w:t>
            </w:r>
            <w:r w:rsidR="003B64ED">
              <w:rPr>
                <w:rFonts w:ascii="Arial" w:eastAsia="Times New Roman" w:hAnsi="Arial" w:cs="Arial"/>
              </w:rPr>
              <w:t>09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F6CD8" w14:textId="47D0C21F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3B64E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F80D3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DD6C6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545A4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</w:tr>
      <w:tr w:rsidR="009C0DBB" w:rsidRPr="0090766C" w14:paraId="553B5BC0" w14:textId="77777777" w:rsidTr="003E6A90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A8AD2" w14:textId="56C4214E" w:rsidR="009C0DBB" w:rsidRPr="0090766C" w:rsidRDefault="00FB16DF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9C0DBB" w:rsidRPr="0090766C">
              <w:rPr>
                <w:rFonts w:ascii="Arial" w:eastAsia="Times New Roman" w:hAnsi="Arial" w:cs="Arial"/>
              </w:rPr>
              <w:t>espiratory rate, min</w:t>
            </w:r>
            <w:r w:rsidR="009C0DBB" w:rsidRPr="0090766C">
              <w:rPr>
                <w:rFonts w:ascii="Arial" w:eastAsia="Times New Roman" w:hAnsi="Arial" w:cs="Arial"/>
                <w:vertAlign w:val="superscript"/>
              </w:rPr>
              <w:t>-1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4B84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1.0</w:t>
            </w: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9EDC1" w14:textId="035AE9A0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</w:t>
            </w:r>
            <w:r w:rsidR="00183CBA">
              <w:rPr>
                <w:rFonts w:ascii="Arial" w:eastAsia="Times New Roman" w:hAnsi="Arial" w:cs="Arial"/>
              </w:rPr>
              <w:t>0</w:t>
            </w:r>
            <w:r w:rsidRPr="0090766C">
              <w:rPr>
                <w:rFonts w:ascii="Arial" w:eastAsia="Times New Roman" w:hAnsi="Arial" w:cs="Arial"/>
              </w:rPr>
              <w:t>, 1.0</w:t>
            </w:r>
            <w:r w:rsidR="00351E2C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2E70C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67A58" w14:textId="60AE0D0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1.0</w:t>
            </w:r>
            <w:r w:rsidR="00575D3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06AA5" w14:textId="486DFF70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</w:t>
            </w:r>
            <w:r w:rsidR="00575D38">
              <w:rPr>
                <w:rFonts w:ascii="Arial" w:eastAsia="Times New Roman" w:hAnsi="Arial" w:cs="Arial"/>
              </w:rPr>
              <w:t>1.01</w:t>
            </w:r>
            <w:r w:rsidRPr="0090766C">
              <w:rPr>
                <w:rFonts w:ascii="Arial" w:eastAsia="Times New Roman" w:hAnsi="Arial" w:cs="Arial"/>
              </w:rPr>
              <w:t>, 1.</w:t>
            </w:r>
            <w:r w:rsidR="00575D38">
              <w:rPr>
                <w:rFonts w:ascii="Arial" w:eastAsia="Times New Roman" w:hAnsi="Arial" w:cs="Arial"/>
              </w:rPr>
              <w:t>13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80C43" w14:textId="25EBEE3D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1</w:t>
            </w:r>
            <w:r w:rsidR="00575D38">
              <w:rPr>
                <w:rFonts w:ascii="Arial" w:eastAsia="Times New Roman" w:hAnsi="Arial" w:cs="Arial"/>
              </w:rPr>
              <w:t>6</w:t>
            </w:r>
          </w:p>
        </w:tc>
      </w:tr>
      <w:tr w:rsidR="009C0DBB" w:rsidRPr="0090766C" w14:paraId="6FB6831A" w14:textId="77777777" w:rsidTr="003E6A90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BC6CA" w14:textId="75F5BEE3" w:rsidR="009C0DBB" w:rsidRPr="0090766C" w:rsidRDefault="00FB16DF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</w:t>
            </w:r>
            <w:r w:rsidR="009C0DBB" w:rsidRPr="0090766C">
              <w:rPr>
                <w:rFonts w:ascii="Arial" w:eastAsia="Times New Roman" w:hAnsi="Arial" w:cs="Arial"/>
              </w:rPr>
              <w:t>eart rate, min</w:t>
            </w:r>
            <w:r w:rsidR="009C0DBB" w:rsidRPr="0090766C">
              <w:rPr>
                <w:rFonts w:ascii="Arial" w:eastAsia="Times New Roman" w:hAnsi="Arial" w:cs="Arial"/>
                <w:vertAlign w:val="superscript"/>
              </w:rPr>
              <w:t>-1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61EC1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1.0</w:t>
            </w: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6B71F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(1.00, 1.0</w:t>
            </w:r>
            <w:r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BCE0C" w14:textId="70C61C3D" w:rsidR="009C0DBB" w:rsidRPr="0090766C" w:rsidRDefault="00090D99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9C0DBB" w:rsidRPr="0090766C">
              <w:rPr>
                <w:rFonts w:ascii="Arial" w:eastAsia="Times New Roman" w:hAnsi="Arial" w:cs="Arial"/>
              </w:rPr>
              <w:t>0.0</w:t>
            </w:r>
            <w:r w:rsidR="009C0DBB">
              <w:rPr>
                <w:rFonts w:ascii="Arial" w:eastAsia="Times New Roman" w:hAnsi="Arial" w:cs="Arial"/>
              </w:rPr>
              <w:t>0</w:t>
            </w:r>
            <w:r w:rsidR="00351E2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C552A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BE595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34261" w14:textId="77777777" w:rsidR="009C0DBB" w:rsidRPr="0090766C" w:rsidRDefault="009C0DBB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</w:tr>
      <w:tr w:rsidR="00BE0CBD" w:rsidRPr="0090766C" w14:paraId="2C120873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AC3420" w14:textId="60D62966" w:rsidR="00BE0CBD" w:rsidRPr="0090766C" w:rsidRDefault="00FB16DF" w:rsidP="00BE0CB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BE0CBD" w:rsidRPr="0090766C">
              <w:rPr>
                <w:rFonts w:ascii="Arial" w:eastAsia="Times New Roman" w:hAnsi="Arial" w:cs="Arial"/>
              </w:rPr>
              <w:t>ystolic blood pressure, mmHg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587BAD" w14:textId="1841D55C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090D99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8D83B3" w14:textId="40AF20B3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</w:t>
            </w:r>
            <w:r w:rsidR="00090D99">
              <w:rPr>
                <w:rFonts w:ascii="Arial" w:eastAsia="Times New Roman" w:hAnsi="Arial" w:cs="Arial"/>
              </w:rPr>
              <w:t>0.99, 1.00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023A6D" w14:textId="711391A4" w:rsidR="00BE0CBD" w:rsidRPr="0090766C" w:rsidRDefault="00090D99" w:rsidP="00DD29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0.01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883D9E" w14:textId="57C424EE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B09DF5" w14:textId="534AAD00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(0.95, 0.99)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A88564" w14:textId="25AEF14E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0.001</w:t>
            </w:r>
          </w:p>
        </w:tc>
      </w:tr>
      <w:tr w:rsidR="00BE0CBD" w:rsidRPr="0090766C" w14:paraId="4E0DFFF0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0686B" w14:textId="77777777" w:rsidR="00BE0CBD" w:rsidRPr="0090766C" w:rsidRDefault="00BE0CBD" w:rsidP="00BE0C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 maximum, 8 - 10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2A0F9" w14:textId="6ED9EF19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1.7</w:t>
            </w:r>
            <w:r w:rsidR="00C5095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62A9B" w14:textId="28E23073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(1.1</w:t>
            </w:r>
            <w:r w:rsidR="00C50954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>, 2.</w:t>
            </w:r>
            <w:r w:rsidR="00C50954">
              <w:rPr>
                <w:rFonts w:ascii="Arial" w:eastAsia="Times New Roman" w:hAnsi="Arial" w:cs="Arial"/>
              </w:rPr>
              <w:t>57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D2DFD" w14:textId="1ED96E91" w:rsidR="00BE0CBD" w:rsidRPr="0090766C" w:rsidRDefault="00090D99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BE0CBD" w:rsidRPr="0090766C">
              <w:rPr>
                <w:rFonts w:ascii="Arial" w:eastAsia="Times New Roman" w:hAnsi="Arial" w:cs="Arial"/>
              </w:rPr>
              <w:t>0.00</w:t>
            </w:r>
            <w:r w:rsidR="00C5095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A06CC" w14:textId="6FB5A558" w:rsidR="00BE0CBD" w:rsidRPr="0090766C" w:rsidRDefault="009C5EC7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38950" w14:textId="386F962C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(0.</w:t>
            </w:r>
            <w:r w:rsidR="009C5EC7">
              <w:rPr>
                <w:rFonts w:ascii="Arial" w:eastAsia="Times New Roman" w:hAnsi="Arial" w:cs="Arial"/>
              </w:rPr>
              <w:t>18</w:t>
            </w:r>
            <w:r w:rsidRPr="0090766C">
              <w:rPr>
                <w:rFonts w:ascii="Arial" w:eastAsia="Times New Roman" w:hAnsi="Arial" w:cs="Arial"/>
              </w:rPr>
              <w:t xml:space="preserve">, </w:t>
            </w:r>
            <w:r w:rsidR="009C5EC7">
              <w:rPr>
                <w:rFonts w:ascii="Arial" w:eastAsia="Times New Roman" w:hAnsi="Arial" w:cs="Arial"/>
              </w:rPr>
              <w:t>4.32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7ADAA" w14:textId="4D853209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9C5EC7">
              <w:rPr>
                <w:rFonts w:ascii="Arial" w:eastAsia="Times New Roman" w:hAnsi="Arial" w:cs="Arial"/>
              </w:rPr>
              <w:t>863</w:t>
            </w:r>
          </w:p>
        </w:tc>
      </w:tr>
      <w:tr w:rsidR="00BE0CBD" w:rsidRPr="0090766C" w14:paraId="4A7FE924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08856" w14:textId="77777777" w:rsidR="00BE0CBD" w:rsidRPr="0090766C" w:rsidRDefault="00BE0CBD" w:rsidP="00BE0C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 maximum, &lt; 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AFF2C" w14:textId="7F6D18AC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3.</w:t>
            </w:r>
            <w:r>
              <w:rPr>
                <w:rFonts w:ascii="Arial" w:eastAsia="Times New Roman" w:hAnsi="Arial" w:cs="Arial"/>
              </w:rPr>
              <w:t>6</w:t>
            </w:r>
            <w:r w:rsidR="00E433A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BE9BE" w14:textId="059C789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(2.</w:t>
            </w:r>
            <w:r>
              <w:rPr>
                <w:rFonts w:ascii="Arial" w:eastAsia="Times New Roman" w:hAnsi="Arial" w:cs="Arial"/>
              </w:rPr>
              <w:t>4</w:t>
            </w:r>
            <w:r w:rsidR="00E433A9">
              <w:rPr>
                <w:rFonts w:ascii="Arial" w:eastAsia="Times New Roman" w:hAnsi="Arial" w:cs="Arial"/>
              </w:rPr>
              <w:t>3</w:t>
            </w:r>
            <w:r w:rsidRPr="0090766C">
              <w:rPr>
                <w:rFonts w:ascii="Arial" w:eastAsia="Times New Roman" w:hAnsi="Arial" w:cs="Arial"/>
              </w:rPr>
              <w:t>, 5.</w:t>
            </w:r>
            <w:r w:rsidR="00E433A9">
              <w:rPr>
                <w:rFonts w:ascii="Arial" w:eastAsia="Times New Roman" w:hAnsi="Arial" w:cs="Arial"/>
              </w:rPr>
              <w:t>36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2DEAF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5D66A" w14:textId="79FF5252" w:rsidR="00BE0CBD" w:rsidRPr="0090766C" w:rsidRDefault="00F424D6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10.75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F5721" w14:textId="37ABEF70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</w:t>
            </w:r>
            <w:r w:rsidR="00F424D6">
              <w:rPr>
                <w:rFonts w:ascii="Arial" w:eastAsia="Times New Roman" w:hAnsi="Arial" w:cs="Arial"/>
              </w:rPr>
              <w:t>2.14</w:t>
            </w:r>
            <w:r w:rsidRPr="0090766C">
              <w:rPr>
                <w:rFonts w:ascii="Arial" w:eastAsia="Times New Roman" w:hAnsi="Arial" w:cs="Arial"/>
              </w:rPr>
              <w:t xml:space="preserve">, </w:t>
            </w:r>
            <w:r w:rsidR="00F424D6">
              <w:rPr>
                <w:rFonts w:ascii="Arial" w:eastAsia="Times New Roman" w:hAnsi="Arial" w:cs="Arial"/>
              </w:rPr>
              <w:t>54.00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E76CA" w14:textId="570B923D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F424D6">
              <w:rPr>
                <w:rFonts w:ascii="Arial" w:eastAsia="Times New Roman" w:hAnsi="Arial" w:cs="Arial"/>
              </w:rPr>
              <w:t>4</w:t>
            </w:r>
          </w:p>
        </w:tc>
      </w:tr>
      <w:tr w:rsidR="00BE0CBD" w:rsidRPr="0090766C" w14:paraId="34C18B74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FE80A" w14:textId="77777777" w:rsidR="00BE0CBD" w:rsidRPr="0090766C" w:rsidRDefault="00BE0CBD" w:rsidP="00BE0C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Glasgow Coma Scale unknown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598ED" w14:textId="0222D523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3.</w:t>
            </w:r>
            <w:r w:rsidR="00E433A9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8BF5F" w14:textId="21A1BB9B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(2.</w:t>
            </w:r>
            <w:r w:rsidR="00E433A9">
              <w:rPr>
                <w:rFonts w:ascii="Arial" w:eastAsia="Times New Roman" w:hAnsi="Arial" w:cs="Arial"/>
              </w:rPr>
              <w:t>33</w:t>
            </w:r>
            <w:r w:rsidRPr="0090766C">
              <w:rPr>
                <w:rFonts w:ascii="Arial" w:eastAsia="Times New Roman" w:hAnsi="Arial" w:cs="Arial"/>
              </w:rPr>
              <w:t xml:space="preserve">, </w:t>
            </w:r>
            <w:r w:rsidR="00E433A9">
              <w:rPr>
                <w:rFonts w:ascii="Arial" w:eastAsia="Times New Roman" w:hAnsi="Arial" w:cs="Arial"/>
              </w:rPr>
              <w:t>4.91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28258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F33DA" w14:textId="01E012C9" w:rsidR="00BE0CBD" w:rsidRPr="0090766C" w:rsidRDefault="00F424D6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4E96C" w14:textId="0EFF875A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0.</w:t>
            </w:r>
            <w:r w:rsidR="00F424D6">
              <w:rPr>
                <w:rFonts w:ascii="Arial" w:eastAsia="Times New Roman" w:hAnsi="Arial" w:cs="Arial"/>
              </w:rPr>
              <w:t>57</w:t>
            </w:r>
            <w:r w:rsidRPr="0090766C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1</w:t>
            </w:r>
            <w:r w:rsidR="00F424D6">
              <w:rPr>
                <w:rFonts w:ascii="Arial" w:eastAsia="Times New Roman" w:hAnsi="Arial" w:cs="Arial"/>
              </w:rPr>
              <w:t>1.06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B82B1" w14:textId="7059634B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F424D6">
              <w:rPr>
                <w:rFonts w:ascii="Arial" w:eastAsia="Times New Roman" w:hAnsi="Arial" w:cs="Arial"/>
              </w:rPr>
              <w:t>227</w:t>
            </w:r>
          </w:p>
        </w:tc>
      </w:tr>
      <w:tr w:rsidR="00BE0CBD" w:rsidRPr="0090766C" w14:paraId="04D9F097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FC21A" w14:textId="77777777" w:rsidR="00BE0CBD" w:rsidRPr="0090766C" w:rsidRDefault="00BE0CBD" w:rsidP="00BE0C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Platelets &lt; 54 K/</w:t>
            </w:r>
            <w:proofErr w:type="spellStart"/>
            <w:r w:rsidRPr="0090766C">
              <w:rPr>
                <w:rFonts w:ascii="Arial" w:eastAsia="Times New Roman" w:hAnsi="Arial" w:cs="Arial"/>
              </w:rPr>
              <w:t>uL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61491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FF690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2CB8E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7C6DF" w14:textId="7F6ED2DD" w:rsidR="00BE0CBD" w:rsidRPr="0090766C" w:rsidRDefault="005B0FC7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17.95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5535E" w14:textId="7F8D8461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</w:t>
            </w:r>
            <w:r w:rsidR="005B0FC7">
              <w:rPr>
                <w:rFonts w:ascii="Arial" w:eastAsia="Times New Roman" w:hAnsi="Arial" w:cs="Arial"/>
              </w:rPr>
              <w:t>2.76</w:t>
            </w:r>
            <w:r w:rsidRPr="0090766C">
              <w:rPr>
                <w:rFonts w:ascii="Arial" w:eastAsia="Times New Roman" w:hAnsi="Arial" w:cs="Arial"/>
              </w:rPr>
              <w:t xml:space="preserve">, </w:t>
            </w:r>
            <w:r w:rsidR="005B0FC7">
              <w:rPr>
                <w:rFonts w:ascii="Arial" w:eastAsia="Times New Roman" w:hAnsi="Arial" w:cs="Arial"/>
              </w:rPr>
              <w:t>116.65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C2EBE" w14:textId="191DB0EE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 w:rsidR="005B0FC7">
              <w:rPr>
                <w:rFonts w:ascii="Arial" w:eastAsia="Times New Roman" w:hAnsi="Arial" w:cs="Arial"/>
              </w:rPr>
              <w:t>2</w:t>
            </w:r>
          </w:p>
        </w:tc>
      </w:tr>
      <w:tr w:rsidR="00BE0CBD" w:rsidRPr="0090766C" w14:paraId="74E9D8C9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F81DC" w14:textId="77777777" w:rsidR="00BE0CBD" w:rsidRPr="0090766C" w:rsidRDefault="00BE0CBD" w:rsidP="00BE0C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BUN 39 – 54 mg/</w:t>
            </w:r>
            <w:proofErr w:type="spellStart"/>
            <w:r w:rsidRPr="0090766C">
              <w:rPr>
                <w:rFonts w:ascii="Arial" w:eastAsia="Times New Roman" w:hAnsi="Arial" w:cs="Arial"/>
              </w:rPr>
              <w:t>dL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5A6D1" w14:textId="54D480B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2.</w:t>
            </w:r>
            <w:r w:rsidR="007B0F42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D8E38" w14:textId="053D6A21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7B0F42">
              <w:rPr>
                <w:rFonts w:ascii="Arial" w:eastAsia="Times New Roman" w:hAnsi="Arial" w:cs="Arial"/>
              </w:rPr>
              <w:t>49</w:t>
            </w:r>
            <w:r w:rsidRPr="0090766C">
              <w:rPr>
                <w:rFonts w:ascii="Arial" w:eastAsia="Times New Roman" w:hAnsi="Arial" w:cs="Arial"/>
              </w:rPr>
              <w:t xml:space="preserve">, </w:t>
            </w:r>
            <w:r w:rsidR="007B0F42">
              <w:rPr>
                <w:rFonts w:ascii="Arial" w:eastAsia="Times New Roman" w:hAnsi="Arial" w:cs="Arial"/>
              </w:rPr>
              <w:t>3.93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5E292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 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1C7EA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F43C9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83F86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</w:tr>
      <w:tr w:rsidR="00BE0CBD" w:rsidRPr="0090766C" w14:paraId="7A67EACB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E8071" w14:textId="77777777" w:rsidR="00BE0CBD" w:rsidRPr="0090766C" w:rsidRDefault="00BE0CBD" w:rsidP="00BE0C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BUN &gt; 54 mg/</w:t>
            </w:r>
            <w:proofErr w:type="spellStart"/>
            <w:r w:rsidRPr="0090766C">
              <w:rPr>
                <w:rFonts w:ascii="Arial" w:eastAsia="Times New Roman" w:hAnsi="Arial" w:cs="Arial"/>
              </w:rPr>
              <w:t>dL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25EC4" w14:textId="1B348CA5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  <w:r w:rsidR="007B0F42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A7EBC" w14:textId="75C2EC78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>
              <w:rPr>
                <w:rFonts w:ascii="Arial" w:eastAsia="Times New Roman" w:hAnsi="Arial" w:cs="Arial"/>
              </w:rPr>
              <w:t>61</w:t>
            </w:r>
            <w:r w:rsidRPr="0090766C">
              <w:rPr>
                <w:rFonts w:ascii="Arial" w:eastAsia="Times New Roman" w:hAnsi="Arial" w:cs="Arial"/>
              </w:rPr>
              <w:t>, 4.</w:t>
            </w:r>
            <w:r w:rsidR="007B0F42">
              <w:rPr>
                <w:rFonts w:ascii="Arial" w:eastAsia="Times New Roman" w:hAnsi="Arial" w:cs="Arial"/>
              </w:rPr>
              <w:t>56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CE41E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 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80313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AE83D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C5223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</w:tr>
      <w:tr w:rsidR="00BE0CBD" w:rsidRPr="0090766C" w14:paraId="46371066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76507" w14:textId="77777777" w:rsidR="00BE0CBD" w:rsidRPr="0090766C" w:rsidRDefault="00BE0CBD" w:rsidP="00BE0C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BC457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80EC1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AD117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42411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8694E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CB9F7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BE0CBD" w:rsidRPr="0090766C" w14:paraId="2D05968B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CE076" w14:textId="77777777" w:rsidR="00BE0CBD" w:rsidRPr="0090766C" w:rsidRDefault="00BE0CBD" w:rsidP="00BE0C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APACHE II score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BECAD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39293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(1.0</w:t>
            </w:r>
            <w:r>
              <w:rPr>
                <w:rFonts w:ascii="Arial" w:eastAsia="Times New Roman" w:hAnsi="Arial" w:cs="Arial"/>
              </w:rPr>
              <w:t>8</w:t>
            </w:r>
            <w:r w:rsidRPr="0090766C">
              <w:rPr>
                <w:rFonts w:ascii="Arial" w:eastAsia="Times New Roman" w:hAnsi="Arial" w:cs="Arial"/>
              </w:rPr>
              <w:t>, 1.1</w:t>
            </w:r>
            <w:r>
              <w:rPr>
                <w:rFonts w:ascii="Arial" w:eastAsia="Times New Roman" w:hAnsi="Arial" w:cs="Arial"/>
              </w:rPr>
              <w:t>1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AD032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1C9E2" w14:textId="0BF1E71D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ACB07" w14:textId="11545C5B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>
              <w:rPr>
                <w:rFonts w:ascii="Arial" w:eastAsia="Times New Roman" w:hAnsi="Arial" w:cs="Arial"/>
              </w:rPr>
              <w:t>10</w:t>
            </w:r>
            <w:r w:rsidRPr="0090766C">
              <w:rPr>
                <w:rFonts w:ascii="Arial" w:eastAsia="Times New Roman" w:hAnsi="Arial" w:cs="Arial"/>
              </w:rPr>
              <w:t>, 1.</w:t>
            </w:r>
            <w:r>
              <w:rPr>
                <w:rFonts w:ascii="Arial" w:eastAsia="Times New Roman" w:hAnsi="Arial" w:cs="Arial"/>
              </w:rPr>
              <w:t>25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BA2E9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</w:tr>
      <w:tr w:rsidR="00BE0CBD" w:rsidRPr="0090766C" w14:paraId="02F0E9D8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D1A6D" w14:textId="77777777" w:rsidR="00BE0CBD" w:rsidRPr="0090766C" w:rsidRDefault="00BE0CBD" w:rsidP="00BE0C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BAFD2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4FE88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568D2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309B8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8B1FB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0D7BA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BE0CBD" w:rsidRPr="0090766C" w14:paraId="02EB52CF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7ACD4" w14:textId="77777777" w:rsidR="00BE0CBD" w:rsidRPr="0090766C" w:rsidRDefault="00BE0CBD" w:rsidP="00BE0C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0766C">
              <w:rPr>
                <w:rFonts w:ascii="Arial" w:eastAsia="Times New Roman" w:hAnsi="Arial" w:cs="Arial"/>
                <w:i/>
                <w:iCs/>
              </w:rPr>
              <w:t>Before presentation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E250C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01AA5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B0B3F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B71E4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CF100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6572E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 </w:t>
            </w:r>
          </w:p>
        </w:tc>
      </w:tr>
      <w:tr w:rsidR="00BE0CBD" w:rsidRPr="0090766C" w14:paraId="4E9B8092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49389" w14:textId="77777777" w:rsidR="00BE0CBD" w:rsidRPr="0090766C" w:rsidRDefault="00BE0CBD" w:rsidP="00BE0C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Renal replacement therapy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CBB6D" w14:textId="55E61B0C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2.</w:t>
            </w:r>
            <w:r w:rsidR="0028331E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F081D" w14:textId="4885BCA0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28331E">
              <w:rPr>
                <w:rFonts w:ascii="Arial" w:eastAsia="Times New Roman" w:hAnsi="Arial" w:cs="Arial"/>
              </w:rPr>
              <w:t>39</w:t>
            </w:r>
            <w:r w:rsidRPr="0090766C">
              <w:rPr>
                <w:rFonts w:ascii="Arial" w:eastAsia="Times New Roman" w:hAnsi="Arial" w:cs="Arial"/>
              </w:rPr>
              <w:t xml:space="preserve">, </w:t>
            </w:r>
            <w:r w:rsidR="0028331E">
              <w:rPr>
                <w:rFonts w:ascii="Arial" w:eastAsia="Times New Roman" w:hAnsi="Arial" w:cs="Arial"/>
              </w:rPr>
              <w:t>3.80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6E6E7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</w:t>
            </w: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4DF64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AF75D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0842D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</w:tr>
      <w:tr w:rsidR="00BE0CBD" w:rsidRPr="0090766C" w14:paraId="56DDC14D" w14:textId="77777777" w:rsidTr="003E6A9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05328" w14:textId="77777777" w:rsidR="00BE0CBD" w:rsidRPr="0090766C" w:rsidRDefault="00BE0CBD" w:rsidP="00BE0C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Plasma transfusion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2F183" w14:textId="55D34DD5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 w:rsidR="0028331E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7E91C" w14:textId="4FDC18EB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 w:rsidR="0028331E">
              <w:rPr>
                <w:rFonts w:ascii="Arial" w:eastAsia="Times New Roman" w:hAnsi="Arial" w:cs="Arial"/>
              </w:rPr>
              <w:t>44</w:t>
            </w:r>
            <w:r w:rsidRPr="0090766C">
              <w:rPr>
                <w:rFonts w:ascii="Arial" w:eastAsia="Times New Roman" w:hAnsi="Arial" w:cs="Arial"/>
              </w:rPr>
              <w:t>, 2.</w:t>
            </w:r>
            <w:r w:rsidR="0028331E">
              <w:rPr>
                <w:rFonts w:ascii="Arial" w:eastAsia="Times New Roman" w:hAnsi="Arial" w:cs="Arial"/>
              </w:rPr>
              <w:t>25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6ABB0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57AF3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A6111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AAA23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BE0CBD" w:rsidRPr="0090766C" w14:paraId="3E3A3C82" w14:textId="77777777" w:rsidTr="00DD29F8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D96D8" w14:textId="77777777" w:rsidR="00BE0CBD" w:rsidRPr="0090766C" w:rsidRDefault="00BE0CBD" w:rsidP="00BE0C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Red blood cell transfusion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09735" w14:textId="201B16D2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</w:t>
            </w:r>
            <w:r w:rsidR="0028331E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21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5DC0A" w14:textId="22CA6A2F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(0.4</w:t>
            </w:r>
            <w:r w:rsidR="0028331E">
              <w:rPr>
                <w:rFonts w:ascii="Arial" w:eastAsia="Times New Roman" w:hAnsi="Arial" w:cs="Arial"/>
              </w:rPr>
              <w:t>5</w:t>
            </w:r>
            <w:r w:rsidRPr="0090766C">
              <w:rPr>
                <w:rFonts w:ascii="Arial" w:eastAsia="Times New Roman" w:hAnsi="Arial" w:cs="Arial"/>
              </w:rPr>
              <w:t>, 0.</w:t>
            </w:r>
            <w:r w:rsidR="0028331E">
              <w:rPr>
                <w:rFonts w:ascii="Arial" w:eastAsia="Times New Roman" w:hAnsi="Arial" w:cs="Arial"/>
              </w:rPr>
              <w:t>77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75B59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85EDF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C361B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459EA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BE0CBD" w:rsidRPr="0090766C" w14:paraId="2EB3FE89" w14:textId="77777777" w:rsidTr="00DD29F8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02140" w14:textId="77777777" w:rsidR="00BE0CBD" w:rsidRPr="0090766C" w:rsidRDefault="00BE0CBD" w:rsidP="00BE0C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Receiving vasopressors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88A7C" w14:textId="06A7B61D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1.</w:t>
            </w:r>
            <w:r>
              <w:rPr>
                <w:rFonts w:ascii="Arial" w:eastAsia="Times New Roman" w:hAnsi="Arial" w:cs="Arial"/>
              </w:rPr>
              <w:t>7</w:t>
            </w:r>
            <w:r w:rsidR="0028331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5A904" w14:textId="3D5A85CD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(1.</w:t>
            </w:r>
            <w:r>
              <w:rPr>
                <w:rFonts w:ascii="Arial" w:eastAsia="Times New Roman" w:hAnsi="Arial" w:cs="Arial"/>
              </w:rPr>
              <w:t>4</w:t>
            </w:r>
            <w:r w:rsidR="0028331E">
              <w:rPr>
                <w:rFonts w:ascii="Arial" w:eastAsia="Times New Roman" w:hAnsi="Arial" w:cs="Arial"/>
              </w:rPr>
              <w:t>4</w:t>
            </w:r>
            <w:r w:rsidRPr="0090766C">
              <w:rPr>
                <w:rFonts w:ascii="Arial" w:eastAsia="Times New Roman" w:hAnsi="Arial" w:cs="Arial"/>
              </w:rPr>
              <w:t>, 2.</w:t>
            </w:r>
            <w:r>
              <w:rPr>
                <w:rFonts w:ascii="Arial" w:eastAsia="Times New Roman" w:hAnsi="Arial" w:cs="Arial"/>
              </w:rPr>
              <w:t>1</w:t>
            </w:r>
            <w:r w:rsidR="0028331E">
              <w:rPr>
                <w:rFonts w:ascii="Arial" w:eastAsia="Times New Roman" w:hAnsi="Arial" w:cs="Arial"/>
              </w:rPr>
              <w:t>6</w:t>
            </w:r>
            <w:r w:rsidRPr="0090766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1BC7E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916E7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04954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9D1D6" w14:textId="77777777" w:rsidR="00BE0CBD" w:rsidRPr="0090766C" w:rsidRDefault="00BE0CBD" w:rsidP="00BE0CB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766C">
              <w:rPr>
                <w:rFonts w:ascii="Arial" w:eastAsia="Times New Roman" w:hAnsi="Arial" w:cs="Arial"/>
              </w:rPr>
              <w:t>-</w:t>
            </w:r>
          </w:p>
        </w:tc>
      </w:tr>
    </w:tbl>
    <w:p w14:paraId="69D14AC1" w14:textId="77777777" w:rsidR="009C0DBB" w:rsidRPr="0090766C" w:rsidRDefault="009C0DBB" w:rsidP="009C0DB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D2DCE05" w14:textId="77777777" w:rsidR="009C0DBB" w:rsidRPr="0090766C" w:rsidRDefault="009C0DBB" w:rsidP="009C0DBB">
      <w:pPr>
        <w:spacing w:after="0" w:line="240" w:lineRule="auto"/>
        <w:ind w:left="-270"/>
        <w:rPr>
          <w:rFonts w:ascii="Times New Roman" w:hAnsi="Times New Roman"/>
          <w:sz w:val="18"/>
          <w:szCs w:val="18"/>
        </w:rPr>
      </w:pPr>
      <w:r w:rsidRPr="0090766C">
        <w:rPr>
          <w:rFonts w:ascii="Times New Roman" w:hAnsi="Times New Roman"/>
          <w:sz w:val="24"/>
          <w:szCs w:val="24"/>
        </w:rPr>
        <w:t xml:space="preserve">95% CI = 95% confidence interval.  </w:t>
      </w:r>
      <w:proofErr w:type="spellStart"/>
      <w:r w:rsidRPr="0090766C">
        <w:rPr>
          <w:rFonts w:ascii="Times New Roman" w:hAnsi="Times New Roman"/>
          <w:sz w:val="24"/>
          <w:szCs w:val="24"/>
        </w:rPr>
        <w:t>Bonferroni</w:t>
      </w:r>
      <w:proofErr w:type="spellEnd"/>
      <w:r w:rsidRPr="0090766C">
        <w:rPr>
          <w:rFonts w:ascii="Times New Roman" w:hAnsi="Times New Roman"/>
          <w:sz w:val="24"/>
          <w:szCs w:val="24"/>
        </w:rPr>
        <w:t xml:space="preserve"> adjusted p-value for statistical significance p&lt;0.0</w:t>
      </w:r>
      <w:r>
        <w:rPr>
          <w:rFonts w:ascii="Times New Roman" w:hAnsi="Times New Roman"/>
          <w:sz w:val="24"/>
          <w:szCs w:val="24"/>
        </w:rPr>
        <w:t>10</w:t>
      </w:r>
      <w:r w:rsidRPr="009076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If a covariate was not included in the final AIC model, this is denoted by “-“.</w:t>
      </w:r>
    </w:p>
    <w:p w14:paraId="01454B9E" w14:textId="77777777" w:rsidR="009C0DBB" w:rsidRPr="0090766C" w:rsidRDefault="009C0DBB" w:rsidP="009C0DB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0E8A6AD" w14:textId="2005FF3A" w:rsidR="009C0DBB" w:rsidRDefault="009C0DB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211D23DF" w14:textId="77777777" w:rsidR="00813C7D" w:rsidRDefault="00813C7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116E1595" w14:textId="77777777" w:rsidR="00E92124" w:rsidRDefault="00E92124" w:rsidP="00135E35">
      <w:pPr>
        <w:spacing w:line="480" w:lineRule="auto"/>
        <w:rPr>
          <w:rFonts w:ascii="Times New Roman" w:hAnsi="Times New Roman"/>
          <w:sz w:val="24"/>
          <w:szCs w:val="24"/>
          <w:highlight w:val="yellow"/>
        </w:rPr>
      </w:pPr>
    </w:p>
    <w:p w14:paraId="19FFFBD7" w14:textId="6A7D0B7B" w:rsidR="00135E35" w:rsidRPr="00B27D71" w:rsidRDefault="001E20D7" w:rsidP="00135E35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Supplementary T</w:t>
      </w:r>
      <w:r w:rsidRPr="0090766C">
        <w:rPr>
          <w:rFonts w:ascii="Times New Roman" w:hAnsi="Times New Roman"/>
          <w:sz w:val="24"/>
          <w:szCs w:val="24"/>
        </w:rPr>
        <w:t xml:space="preserve">able </w:t>
      </w:r>
      <w:r>
        <w:rPr>
          <w:rFonts w:ascii="Times New Roman" w:hAnsi="Times New Roman"/>
          <w:sz w:val="24"/>
          <w:szCs w:val="24"/>
        </w:rPr>
        <w:t>11.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135E35">
        <w:rPr>
          <w:rFonts w:ascii="Times New Roman" w:hAnsi="Times New Roman"/>
          <w:sz w:val="24"/>
          <w:szCs w:val="24"/>
        </w:rPr>
        <w:t xml:space="preserve">SIRS population: </w:t>
      </w:r>
      <w:r w:rsidR="00135E35" w:rsidRPr="00B27D71">
        <w:rPr>
          <w:rFonts w:ascii="Times New Roman" w:hAnsi="Times New Roman"/>
          <w:sz w:val="24"/>
          <w:szCs w:val="24"/>
        </w:rPr>
        <w:t>Univariate analysis comparing culture negative and culture positive patients with septic shock</w:t>
      </w:r>
    </w:p>
    <w:tbl>
      <w:tblPr>
        <w:tblW w:w="11690" w:type="dxa"/>
        <w:tblLook w:val="04A0" w:firstRow="1" w:lastRow="0" w:firstColumn="1" w:lastColumn="0" w:noHBand="0" w:noVBand="1"/>
      </w:tblPr>
      <w:tblGrid>
        <w:gridCol w:w="5210"/>
        <w:gridCol w:w="2250"/>
        <w:gridCol w:w="2430"/>
        <w:gridCol w:w="1800"/>
      </w:tblGrid>
      <w:tr w:rsidR="00135E35" w:rsidRPr="00847C17" w14:paraId="453A9446" w14:textId="77777777" w:rsidTr="002E63E5">
        <w:trPr>
          <w:trHeight w:val="300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206E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7C1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1CDB6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7C17">
              <w:rPr>
                <w:rFonts w:ascii="Arial" w:eastAsia="Times New Roman" w:hAnsi="Arial" w:cs="Arial"/>
                <w:b/>
                <w:bCs/>
                <w:color w:val="000000"/>
              </w:rPr>
              <w:t>Negative Cultures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DB055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7C17">
              <w:rPr>
                <w:rFonts w:ascii="Arial" w:eastAsia="Times New Roman" w:hAnsi="Arial" w:cs="Arial"/>
                <w:b/>
                <w:bCs/>
                <w:color w:val="000000"/>
              </w:rPr>
              <w:t>Positive Cultures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29854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7C1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135E35" w:rsidRPr="00847C17" w14:paraId="3461E416" w14:textId="77777777" w:rsidTr="002E63E5">
        <w:trPr>
          <w:trHeight w:val="300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71F63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Characteristic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C109F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</w:t>
            </w:r>
            <w:proofErr w:type="gramEnd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= 1,242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6A71D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</w:t>
            </w:r>
            <w:proofErr w:type="gramEnd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= 156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5C70D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</w:t>
            </w:r>
            <w:proofErr w:type="gramEnd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-value</w:t>
            </w:r>
          </w:p>
        </w:tc>
      </w:tr>
      <w:tr w:rsidR="00135E35" w:rsidRPr="00847C17" w14:paraId="2EEBF898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7F9D5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 xml:space="preserve">Age, years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8320D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59 ± 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4F61D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61 ± 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284C3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0.083</w:t>
            </w:r>
          </w:p>
        </w:tc>
      </w:tr>
      <w:tr w:rsidR="00135E35" w:rsidRPr="00847C17" w14:paraId="2FF0C9AE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CAB33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 xml:space="preserve">Male sex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07E0C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767 (62)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066E0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95 (61)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79B63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0.862</w:t>
            </w:r>
          </w:p>
        </w:tc>
      </w:tr>
      <w:tr w:rsidR="00135E35" w:rsidRPr="00847C17" w14:paraId="3563D50D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5F233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African American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96E23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150 (12)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305DD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13 (8)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4BE42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0.187</w:t>
            </w:r>
          </w:p>
        </w:tc>
      </w:tr>
      <w:tr w:rsidR="00135E35" w:rsidRPr="00847C17" w14:paraId="4A14AD58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11CED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Caucasian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F9BB2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924 (74)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4CF35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124 (79)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E1266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0.202</w:t>
            </w:r>
          </w:p>
        </w:tc>
      </w:tr>
      <w:tr w:rsidR="00135E35" w:rsidRPr="00847C17" w14:paraId="7C83C272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ADE17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Other race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6D905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30 (2)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0654A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 (2)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AA4DF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0.999</w:t>
            </w:r>
          </w:p>
        </w:tc>
      </w:tr>
      <w:tr w:rsidR="00135E35" w:rsidRPr="00847C17" w14:paraId="28B3FA01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77B89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B14CE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9FB1A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2ED3B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847C17" w14:paraId="7C621B35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ABEB9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>Physiological data and lab values on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38830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C7021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681E6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847C17" w14:paraId="6C4ECCDD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ACB78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Temperature maximum, °C (1,221; 153)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CA750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37.9 ± 1.1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B9768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37.7 ± 1.1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C4779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0.151</w:t>
            </w:r>
          </w:p>
        </w:tc>
      </w:tr>
      <w:tr w:rsidR="00135E35" w:rsidRPr="00847C17" w14:paraId="52974B90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6274F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Temperature minimum, °C (1,221; 153)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EC044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36.5 ± 1.1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2BDE0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36.3 ± 1.1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B3E07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0.282</w:t>
            </w:r>
          </w:p>
        </w:tc>
      </w:tr>
      <w:tr w:rsidR="00135E35" w:rsidRPr="00847C17" w14:paraId="34C8CAB6" w14:textId="77777777" w:rsidTr="002E63E5">
        <w:trPr>
          <w:trHeight w:val="330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AB5EC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Heart rate, min</w:t>
            </w:r>
            <w:r w:rsidRPr="00847C17">
              <w:rPr>
                <w:rFonts w:ascii="Arial" w:eastAsia="Times New Roman" w:hAnsi="Arial" w:cs="Arial"/>
                <w:color w:val="000000"/>
                <w:vertAlign w:val="superscript"/>
              </w:rPr>
              <w:t>-1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(1,242; 156)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1D3B6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99 ± 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3B0B5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101 ± 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EBD17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0.136</w:t>
            </w:r>
          </w:p>
        </w:tc>
      </w:tr>
      <w:tr w:rsidR="00135E35" w:rsidRPr="00847C17" w14:paraId="4EF57C57" w14:textId="77777777" w:rsidTr="002E63E5">
        <w:trPr>
          <w:trHeight w:val="330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57A2B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Respiratory rate, min</w:t>
            </w:r>
            <w:r w:rsidRPr="00847C17">
              <w:rPr>
                <w:rFonts w:ascii="Arial" w:eastAsia="Times New Roman" w:hAnsi="Arial" w:cs="Arial"/>
                <w:color w:val="000000"/>
                <w:vertAlign w:val="superscript"/>
              </w:rPr>
              <w:t>-1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(1,237; 159)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C7320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22 ± 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9729B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21 ± 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E984C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0.124</w:t>
            </w:r>
          </w:p>
        </w:tc>
      </w:tr>
      <w:tr w:rsidR="00135E35" w:rsidRPr="00847C17" w14:paraId="44C42FDD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0028D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Systolic blood pressure, mmHg (1,231; 156)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EB91C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108 ± 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03181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107 ± 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7DC88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0.472</w:t>
            </w:r>
          </w:p>
        </w:tc>
      </w:tr>
      <w:tr w:rsidR="00135E35" w:rsidRPr="00847C17" w14:paraId="45889C92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CFEB0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Diastolic blood pressure, mmHg (1,228; 156)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371C4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57 ± 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03F26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56 ± 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37192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0.325</w:t>
            </w:r>
          </w:p>
        </w:tc>
      </w:tr>
      <w:tr w:rsidR="00135E35" w:rsidRPr="00847C17" w14:paraId="34D6EC20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B5F2A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Oxygen saturation maximum % (1,235; 155)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E84BA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99 ± 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6D5CB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99 ±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4C142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0.597</w:t>
            </w:r>
          </w:p>
        </w:tc>
      </w:tr>
      <w:tr w:rsidR="00135E35" w:rsidRPr="00847C17" w14:paraId="3D8C129F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D57E0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Oxygen saturation minimum, % (1,235; 155)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0F475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88 ± 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EFC4E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83 ±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200F9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</w:tr>
      <w:tr w:rsidR="00135E35" w:rsidRPr="00847C17" w14:paraId="749C56ED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32026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White blood cell count, K/</w:t>
            </w: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 xml:space="preserve"> (1,046; 146)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52919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16.1 ± 11.0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66F02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15.6 ± 14.7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D9225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0.697</w:t>
            </w:r>
          </w:p>
        </w:tc>
      </w:tr>
      <w:tr w:rsidR="00135E35" w:rsidRPr="00847C17" w14:paraId="38513A45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FB8DC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Hematocrit, % (1,047; 146)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3A604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30.9 ± 6.2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4B5FA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30.7 ± 5.4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61F73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0.644</w:t>
            </w:r>
          </w:p>
        </w:tc>
      </w:tr>
      <w:tr w:rsidR="00135E35" w:rsidRPr="00847C17" w14:paraId="0D5B2E2C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54B73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Platelets, K/</w:t>
            </w: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 xml:space="preserve"> (1,048; 146)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C4135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168 ± 100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E8491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153 ± 105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08140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0.105</w:t>
            </w:r>
          </w:p>
        </w:tc>
      </w:tr>
      <w:tr w:rsidR="00135E35" w:rsidRPr="00847C17" w14:paraId="26FC17EB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7111E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 xml:space="preserve">Bicarbonate, </w:t>
            </w: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>/L (1,095; 147)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8A282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23.9 ± 5.5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F43BE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23.0 ± 5.8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6CD3B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0.064</w:t>
            </w:r>
          </w:p>
        </w:tc>
      </w:tr>
      <w:tr w:rsidR="00135E35" w:rsidRPr="00847C17" w14:paraId="5B93579A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E50CA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Blood urea nitrogen, mg/</w:t>
            </w: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dL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 xml:space="preserve"> (1,113; 148)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E149E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36.1 ± 22.6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9FD4B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37.1 ± 23.2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6DE85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0.600</w:t>
            </w:r>
          </w:p>
        </w:tc>
      </w:tr>
      <w:tr w:rsidR="00135E35" w:rsidRPr="00847C17" w14:paraId="50B1A532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48D21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Creatinine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>, mg/</w:t>
            </w: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dL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 xml:space="preserve"> (1,121; 148)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1130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1.9 ± 1.4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B555A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1.8 ± 1.2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61B4A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0.432</w:t>
            </w:r>
          </w:p>
        </w:tc>
      </w:tr>
      <w:tr w:rsidR="00135E35" w:rsidRPr="00847C17" w14:paraId="3A8FF8A5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B5BAA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Glasgow Coma Scale maximum (936; 109)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853D7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 ± 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512BB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 ±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C6F8B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0.213</w:t>
            </w:r>
          </w:p>
        </w:tc>
      </w:tr>
      <w:tr w:rsidR="00135E35" w:rsidRPr="00847C17" w14:paraId="45C6087A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2A0EB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Glasgow Coma Scale minimum (936; 109)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41C14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8 ± 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61AC3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7 ±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D691B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0.165</w:t>
            </w:r>
          </w:p>
        </w:tc>
      </w:tr>
      <w:tr w:rsidR="00135E35" w:rsidRPr="00847C17" w14:paraId="14C42467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FF7BA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 xml:space="preserve">APACHE II </w:t>
            </w:r>
            <w:r>
              <w:rPr>
                <w:rFonts w:ascii="Arial" w:eastAsia="Times New Roman" w:hAnsi="Arial" w:cs="Arial"/>
                <w:color w:val="000000"/>
              </w:rPr>
              <w:t>score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(1,242; 156)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F7862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20 ± 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A0AF7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21 ± 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36485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0.035</w:t>
            </w:r>
          </w:p>
        </w:tc>
      </w:tr>
      <w:tr w:rsidR="00135E35" w:rsidRPr="00847C17" w14:paraId="02B825D3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52DFA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1B041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37EAF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FEDF2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847C17" w14:paraId="70D5002A" w14:textId="77777777" w:rsidTr="002E63E5">
        <w:trPr>
          <w:trHeight w:val="285"/>
        </w:trPr>
        <w:tc>
          <w:tcPr>
            <w:tcW w:w="7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FB903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Antibiotic use</w:t>
            </w: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98C1F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15E8D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847C17" w14:paraId="3BC2E518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44D42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1EA8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4BC83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480 (39)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0B7C4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99 (63)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6D3AA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847C17" w14:paraId="3966A183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4EC69" w14:textId="61DB51C0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Received on days 1, 2 &amp; </w:t>
            </w:r>
            <w:r w:rsidR="00FB16DF">
              <w:rPr>
                <w:rFonts w:ascii="Arial" w:eastAsia="Times New Roman" w:hAnsi="Arial" w:cs="Arial"/>
                <w:color w:val="000000"/>
              </w:rPr>
              <w:t>&gt;2</w:t>
            </w:r>
            <w:r>
              <w:rPr>
                <w:rFonts w:ascii="Arial" w:eastAsia="Times New Roman" w:hAnsi="Arial" w:cs="Arial"/>
                <w:color w:val="000000"/>
              </w:rPr>
              <w:t xml:space="preserve"> before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3C2F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221 (18)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787DB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14 (9)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3998E" w14:textId="5852DD55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0.00</w:t>
            </w:r>
            <w:r w:rsidR="00320E14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135E35" w:rsidRPr="00847C17" w14:paraId="1984B1A6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3EB4F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Received on days 1 &amp; 2 before presentation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71E73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155 (12)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7F911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6 (4)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AF278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847C17" w14:paraId="3CC89BFB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FEECC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Received only on day 1 before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8B226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292 (24)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70B76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25 (16)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F756D" w14:textId="7E01E21D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0.04</w:t>
            </w:r>
            <w:r w:rsidR="00320E14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35E35" w:rsidRPr="00847C17" w14:paraId="2BCF132E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4CDAA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2D8A8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EA66E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3BE7A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847C17" w14:paraId="12A7113C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FA2C7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>Before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488AE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C53A0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107D9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847C17" w14:paraId="0DEF6F36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CF8F3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Mechanical ventilation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7470F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492 (40)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E00E8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46 (30)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5CB27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0.015</w:t>
            </w:r>
          </w:p>
        </w:tc>
      </w:tr>
      <w:tr w:rsidR="00135E35" w:rsidRPr="00847C17" w14:paraId="22CAC61B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A2E81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Renal replacement therapy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6D412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70 (6)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27BC7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8 (5)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32E7A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0.999</w:t>
            </w:r>
          </w:p>
        </w:tc>
      </w:tr>
      <w:tr w:rsidR="00135E35" w:rsidRPr="00847C17" w14:paraId="367D32A9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EADBC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Plasma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BDA6B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325 (26)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6FB88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47 (30)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C873E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0.292</w:t>
            </w:r>
          </w:p>
        </w:tc>
      </w:tr>
      <w:tr w:rsidR="00135E35" w:rsidRPr="00847C17" w14:paraId="6C1903E0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D4EC3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Red blood cell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39916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223 (18)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4996A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28 (18)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E48BA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0.999</w:t>
            </w:r>
          </w:p>
        </w:tc>
      </w:tr>
      <w:tr w:rsidR="00135E35" w:rsidRPr="00847C17" w14:paraId="35FEDF90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68F67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Platelet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832F7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109 (9)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811AF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11 (7)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B4C66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0.546</w:t>
            </w:r>
          </w:p>
        </w:tc>
      </w:tr>
      <w:tr w:rsidR="00135E35" w:rsidRPr="00847C17" w14:paraId="27D3A596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3708E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1B7E1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7E060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767BD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847C17" w14:paraId="54288770" w14:textId="77777777" w:rsidTr="002E63E5">
        <w:trPr>
          <w:trHeight w:val="285"/>
        </w:trPr>
        <w:tc>
          <w:tcPr>
            <w:tcW w:w="7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442DB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>Therapies initiated in the first 24 hours of presentation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5C3D1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6174C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847C17" w14:paraId="356237B5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0C2CF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Mechanical ventilation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E40FD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727 (59)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FEFD1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92 (59)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010D2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0.932</w:t>
            </w:r>
          </w:p>
        </w:tc>
      </w:tr>
      <w:tr w:rsidR="00135E35" w:rsidRPr="00847C17" w14:paraId="60BF0EAF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FF86B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Renal replacement therapy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9D64B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149 (12)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EE8A4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27 (17)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FBCEA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0.072</w:t>
            </w:r>
          </w:p>
        </w:tc>
      </w:tr>
      <w:tr w:rsidR="00135E35" w:rsidRPr="00847C17" w14:paraId="250B020D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339D3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Plasma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E1CDC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105 (9)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5E929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20 (13)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E7713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0.075</w:t>
            </w:r>
          </w:p>
        </w:tc>
      </w:tr>
      <w:tr w:rsidR="00135E35" w:rsidRPr="00847C17" w14:paraId="287669B3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A60A6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Red blood cell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A956C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187 (15)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33742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24 (15)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BD5D0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0.906</w:t>
            </w:r>
          </w:p>
        </w:tc>
      </w:tr>
      <w:tr w:rsidR="00135E35" w:rsidRPr="00847C17" w14:paraId="78C1E651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1C966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Platelet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831EF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94 (8)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07C88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20 (13)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65E07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0.030</w:t>
            </w:r>
          </w:p>
        </w:tc>
      </w:tr>
      <w:tr w:rsidR="00135E35" w:rsidRPr="00847C17" w14:paraId="52613FAA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D9EF9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87F83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0A241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D4D09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847C17" w14:paraId="418D654A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43E16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>Outcomes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ED053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ABD38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9E89B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847C17" w14:paraId="2C16E624" w14:textId="77777777" w:rsidTr="002E63E5">
        <w:trPr>
          <w:trHeight w:val="285"/>
        </w:trPr>
        <w:tc>
          <w:tcPr>
            <w:tcW w:w="5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39FC6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Hospital Survival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54B3E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797 (64)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45AF8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84 (54)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2C6F1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0.014</w:t>
            </w:r>
          </w:p>
        </w:tc>
      </w:tr>
      <w:tr w:rsidR="00135E35" w:rsidRPr="00847C17" w14:paraId="20FA5FB9" w14:textId="77777777" w:rsidTr="002E63E5">
        <w:trPr>
          <w:trHeight w:val="300"/>
        </w:trPr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7BDB6" w14:textId="77777777" w:rsidR="00135E35" w:rsidRPr="00847C17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Post sepsis hospital length of stay, days (1,242; 156)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59F4C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4.0 ± 7.9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CF894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3.6 ± 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93B07" w14:textId="77777777" w:rsidR="00135E35" w:rsidRPr="00847C17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0.574</w:t>
            </w:r>
          </w:p>
        </w:tc>
      </w:tr>
    </w:tbl>
    <w:p w14:paraId="4037106D" w14:textId="77777777" w:rsidR="00135E35" w:rsidRDefault="00135E35" w:rsidP="00135E35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1B7E05BC" w14:textId="77777777" w:rsidR="00135E35" w:rsidRDefault="00135E3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38FF">
        <w:rPr>
          <w:rFonts w:ascii="Times New Roman" w:hAnsi="Times New Roman"/>
          <w:sz w:val="24"/>
          <w:szCs w:val="24"/>
        </w:rPr>
        <w:t xml:space="preserve">Data are presented as mean </w:t>
      </w:r>
      <w:r w:rsidRPr="002A38FF">
        <w:rPr>
          <w:rFonts w:ascii="Times New Roman" w:hAnsi="Times New Roman"/>
          <w:sz w:val="24"/>
          <w:szCs w:val="24"/>
          <w:u w:val="single"/>
        </w:rPr>
        <w:t>+</w:t>
      </w:r>
      <w:r w:rsidRPr="002A38FF">
        <w:rPr>
          <w:rFonts w:ascii="Times New Roman" w:hAnsi="Times New Roman"/>
          <w:sz w:val="24"/>
          <w:szCs w:val="24"/>
        </w:rPr>
        <w:t xml:space="preserve"> or frequency (percentage).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93DE0">
        <w:rPr>
          <w:rFonts w:ascii="Times New Roman" w:hAnsi="Times New Roman"/>
          <w:sz w:val="24"/>
          <w:szCs w:val="24"/>
        </w:rPr>
        <w:t xml:space="preserve">* If patients are missing values, the numbers of patients with values for that variable are shown in parentheses after the variable (n for negative cultures; n for positive cultures).  </w:t>
      </w:r>
      <w:proofErr w:type="spellStart"/>
      <w:r w:rsidRPr="00193DE0">
        <w:rPr>
          <w:rFonts w:ascii="Times New Roman" w:hAnsi="Times New Roman"/>
          <w:sz w:val="24"/>
          <w:szCs w:val="24"/>
        </w:rPr>
        <w:t>Bonferroni</w:t>
      </w:r>
      <w:proofErr w:type="spellEnd"/>
      <w:r w:rsidRPr="00193DE0">
        <w:rPr>
          <w:rFonts w:ascii="Times New Roman" w:hAnsi="Times New Roman"/>
          <w:sz w:val="24"/>
          <w:szCs w:val="24"/>
        </w:rPr>
        <w:t xml:space="preserve"> adjusted p-value for statistical significance p&lt;0.0</w:t>
      </w:r>
      <w:r>
        <w:rPr>
          <w:rFonts w:ascii="Times New Roman" w:hAnsi="Times New Roman"/>
          <w:sz w:val="24"/>
          <w:szCs w:val="24"/>
        </w:rPr>
        <w:t>10</w:t>
      </w:r>
      <w:r w:rsidRPr="00193DE0">
        <w:rPr>
          <w:rFonts w:ascii="Times New Roman" w:hAnsi="Times New Roman"/>
          <w:sz w:val="24"/>
          <w:szCs w:val="24"/>
        </w:rPr>
        <w:t>.</w:t>
      </w:r>
    </w:p>
    <w:p w14:paraId="4CAEB27F" w14:textId="77777777" w:rsidR="00135E35" w:rsidRPr="002A38FF" w:rsidRDefault="00135E35" w:rsidP="00135E3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649A35" w14:textId="49C4533E" w:rsidR="004C1F7A" w:rsidRDefault="004C1F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BBA4EE3" w14:textId="77777777" w:rsidR="009D08E7" w:rsidRDefault="009D08E7" w:rsidP="00135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C2B2A" w14:textId="77777777" w:rsidR="009D08E7" w:rsidRDefault="009D08E7" w:rsidP="00135E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AB0729" w14:textId="2C34341F" w:rsidR="00135E35" w:rsidRPr="00B27D71" w:rsidRDefault="009D08E7" w:rsidP="00135E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Supplementary T</w:t>
      </w:r>
      <w:r w:rsidRPr="0090766C">
        <w:rPr>
          <w:rFonts w:ascii="Times New Roman" w:hAnsi="Times New Roman"/>
          <w:sz w:val="24"/>
          <w:szCs w:val="24"/>
        </w:rPr>
        <w:t xml:space="preserve">able </w:t>
      </w:r>
      <w:r>
        <w:rPr>
          <w:rFonts w:ascii="Times New Roman" w:hAnsi="Times New Roman"/>
          <w:sz w:val="24"/>
          <w:szCs w:val="24"/>
        </w:rPr>
        <w:t>12.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35E35">
        <w:rPr>
          <w:rFonts w:ascii="Times New Roman" w:hAnsi="Times New Roman"/>
          <w:sz w:val="24"/>
          <w:szCs w:val="24"/>
        </w:rPr>
        <w:t>SIRS population:</w:t>
      </w:r>
      <w:r w:rsidR="00135E35" w:rsidRPr="00B27D71">
        <w:rPr>
          <w:rFonts w:ascii="Times New Roman" w:hAnsi="Times New Roman"/>
          <w:sz w:val="24"/>
          <w:szCs w:val="24"/>
        </w:rPr>
        <w:t xml:space="preserve"> Factors associated with positive culture in patients with septic shock</w:t>
      </w:r>
    </w:p>
    <w:p w14:paraId="463E6F22" w14:textId="77777777" w:rsidR="00135E35" w:rsidRDefault="00135E3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071" w:type="dxa"/>
        <w:tblInd w:w="-10" w:type="dxa"/>
        <w:tblLook w:val="00A0" w:firstRow="1" w:lastRow="0" w:firstColumn="1" w:lastColumn="0" w:noHBand="0" w:noVBand="0"/>
      </w:tblPr>
      <w:tblGrid>
        <w:gridCol w:w="5200"/>
        <w:gridCol w:w="1820"/>
        <w:gridCol w:w="1891"/>
        <w:gridCol w:w="2160"/>
      </w:tblGrid>
      <w:tr w:rsidR="00135E35" w:rsidRPr="003D0D9D" w14:paraId="4660C044" w14:textId="77777777" w:rsidTr="002E63E5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A50E1" w14:textId="77777777" w:rsidR="00135E35" w:rsidRPr="003D0D9D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Characteristic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DA64D" w14:textId="77777777" w:rsidR="00135E35" w:rsidRPr="003D0D9D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odds</w:t>
            </w:r>
            <w:proofErr w:type="gramEnd"/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ratio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1944A" w14:textId="77777777" w:rsidR="00135E35" w:rsidRPr="003D0D9D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95% CI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2BD31" w14:textId="77777777" w:rsidR="00135E35" w:rsidRPr="003D0D9D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</w:t>
            </w:r>
            <w:proofErr w:type="gramEnd"/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-value</w:t>
            </w:r>
          </w:p>
        </w:tc>
      </w:tr>
      <w:tr w:rsidR="00CA0D3A" w:rsidRPr="00DD29F8" w14:paraId="5872CFC4" w14:textId="77777777" w:rsidTr="002E63E5">
        <w:trPr>
          <w:trHeight w:val="28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CC4C7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Age, 10 years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5B220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1.149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F596E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(1.020, 1.305)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6A8B3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0.026</w:t>
            </w:r>
          </w:p>
        </w:tc>
      </w:tr>
      <w:tr w:rsidR="00CA0D3A" w:rsidRPr="00DD29F8" w14:paraId="5DEDF0AD" w14:textId="77777777" w:rsidTr="002E63E5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96C0B" w14:textId="19B704F8" w:rsidR="00135E35" w:rsidRPr="00DD29F8" w:rsidRDefault="004C1F7A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</w:t>
            </w:r>
            <w:r w:rsidR="00135E35" w:rsidRPr="00DD29F8">
              <w:rPr>
                <w:rFonts w:ascii="Arial" w:eastAsia="Times New Roman" w:hAnsi="Arial" w:cs="Arial"/>
              </w:rPr>
              <w:t>eart rate, min</w:t>
            </w:r>
            <w:r w:rsidR="00135E35" w:rsidRPr="00DD29F8">
              <w:rPr>
                <w:rFonts w:ascii="Arial" w:eastAsia="Times New Roman" w:hAnsi="Arial" w:cs="Arial"/>
                <w:vertAlign w:val="superscript"/>
              </w:rPr>
              <w:t>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2B3AB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1.008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38083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(0.999, 1.017)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5EFD1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0.087</w:t>
            </w:r>
          </w:p>
        </w:tc>
      </w:tr>
      <w:tr w:rsidR="00CA0D3A" w:rsidRPr="00DD29F8" w14:paraId="5BE79E0C" w14:textId="77777777" w:rsidTr="002E63E5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70F31" w14:textId="346E8E50" w:rsidR="00135E35" w:rsidRPr="00DD29F8" w:rsidRDefault="004C1F7A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135E35" w:rsidRPr="00DD29F8">
              <w:rPr>
                <w:rFonts w:ascii="Arial" w:eastAsia="Times New Roman" w:hAnsi="Arial" w:cs="Arial"/>
              </w:rPr>
              <w:t>espiratory rate, min</w:t>
            </w:r>
            <w:r w:rsidR="00135E35" w:rsidRPr="00DD29F8">
              <w:rPr>
                <w:rFonts w:ascii="Arial" w:eastAsia="Times New Roman" w:hAnsi="Arial" w:cs="Arial"/>
                <w:vertAlign w:val="superscript"/>
              </w:rPr>
              <w:t>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E8552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0.97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D6F4F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(0.942, 1)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3FF57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0.050</w:t>
            </w:r>
          </w:p>
        </w:tc>
      </w:tr>
      <w:tr w:rsidR="00CA0D3A" w:rsidRPr="00DD29F8" w14:paraId="62BF7812" w14:textId="77777777" w:rsidTr="002E63E5">
        <w:trPr>
          <w:trHeight w:val="28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70C59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191F1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89BB3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9F101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</w:tr>
      <w:tr w:rsidR="00CA0D3A" w:rsidRPr="00DD29F8" w14:paraId="61162A87" w14:textId="77777777" w:rsidTr="002E63E5">
        <w:trPr>
          <w:trHeight w:val="570"/>
        </w:trPr>
        <w:tc>
          <w:tcPr>
            <w:tcW w:w="7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E3A08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DD29F8">
              <w:rPr>
                <w:rFonts w:ascii="Arial" w:eastAsia="Times New Roman" w:hAnsi="Arial" w:cs="Arial"/>
                <w:i/>
                <w:iCs/>
              </w:rPr>
              <w:t>Received antibiotics during these times prior to presentation</w:t>
            </w:r>
          </w:p>
          <w:p w14:paraId="2DB52989" w14:textId="77777777" w:rsidR="00135E35" w:rsidRPr="00DD29F8" w:rsidRDefault="00135E35" w:rsidP="002E63E5">
            <w:pPr>
              <w:keepNext/>
              <w:keepLines/>
              <w:spacing w:before="200" w:after="0" w:line="240" w:lineRule="auto"/>
              <w:outlineLvl w:val="2"/>
              <w:rPr>
                <w:rFonts w:ascii="Arial" w:eastAsia="Times New Roman" w:hAnsi="Arial" w:cs="Arial"/>
                <w:iCs/>
              </w:rPr>
            </w:pPr>
            <w:r w:rsidRPr="00DD29F8">
              <w:rPr>
                <w:rFonts w:ascii="Arial" w:eastAsia="Times New Roman" w:hAnsi="Arial" w:cs="Arial"/>
                <w:iCs/>
              </w:rPr>
              <w:t>None (reference)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74470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94419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A0D3A" w:rsidRPr="00DD29F8" w14:paraId="048C8570" w14:textId="77777777" w:rsidTr="002E63E5">
        <w:trPr>
          <w:trHeight w:val="28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A66C5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 xml:space="preserve">Received only on day 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5525B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0.436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54F24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(0.28, 0.676)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9E901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0.001</w:t>
            </w:r>
          </w:p>
        </w:tc>
      </w:tr>
      <w:tr w:rsidR="00CA0D3A" w:rsidRPr="00DD29F8" w14:paraId="70DC45E3" w14:textId="77777777" w:rsidTr="002E63E5">
        <w:trPr>
          <w:trHeight w:val="28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7C466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Received only on day 1 &amp; 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6450F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0.482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43FA4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(0.272, 0.852)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A65B3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0.012</w:t>
            </w:r>
          </w:p>
        </w:tc>
      </w:tr>
      <w:tr w:rsidR="00CA0D3A" w:rsidRPr="00DD29F8" w14:paraId="5FF6E1DF" w14:textId="77777777" w:rsidTr="002E63E5">
        <w:trPr>
          <w:trHeight w:val="28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208B4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4C951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BFFCA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0E0A4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</w:tr>
      <w:tr w:rsidR="00CA0D3A" w:rsidRPr="00DD29F8" w14:paraId="727A0E85" w14:textId="77777777" w:rsidTr="002E63E5">
        <w:trPr>
          <w:trHeight w:val="58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44103D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Renal replacement therapy on day of presentation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FC109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2.045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D5E0B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(1.25, 3.345)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DBBCA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0.004</w:t>
            </w:r>
          </w:p>
        </w:tc>
      </w:tr>
    </w:tbl>
    <w:p w14:paraId="4F8BF1DC" w14:textId="77777777" w:rsidR="00135E35" w:rsidRPr="00DD29F8" w:rsidRDefault="00135E3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6CA7457" w14:textId="77777777" w:rsidR="00135E35" w:rsidRDefault="00135E3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29F8">
        <w:rPr>
          <w:rFonts w:ascii="Times New Roman" w:hAnsi="Times New Roman"/>
          <w:sz w:val="24"/>
          <w:szCs w:val="24"/>
        </w:rPr>
        <w:t xml:space="preserve">95% CI = 95% confidence interval.  </w:t>
      </w:r>
      <w:proofErr w:type="spellStart"/>
      <w:r w:rsidRPr="00DD29F8">
        <w:rPr>
          <w:rFonts w:ascii="Times New Roman" w:hAnsi="Times New Roman"/>
          <w:sz w:val="24"/>
          <w:szCs w:val="24"/>
        </w:rPr>
        <w:t>Bonferroni</w:t>
      </w:r>
      <w:proofErr w:type="spellEnd"/>
      <w:r w:rsidRPr="00DD29F8">
        <w:rPr>
          <w:rFonts w:ascii="Times New Roman" w:hAnsi="Times New Roman"/>
          <w:sz w:val="24"/>
          <w:szCs w:val="24"/>
        </w:rPr>
        <w:t xml:space="preserve"> adjusted p-value for statistical significance p&lt;0.017</w:t>
      </w:r>
      <w:r>
        <w:rPr>
          <w:rFonts w:ascii="Times New Roman" w:hAnsi="Times New Roman"/>
          <w:sz w:val="24"/>
          <w:szCs w:val="24"/>
        </w:rPr>
        <w:t>.</w:t>
      </w:r>
    </w:p>
    <w:p w14:paraId="5FDE0B44" w14:textId="77777777" w:rsidR="00135E35" w:rsidRDefault="00135E3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82DD16A" w14:textId="77777777" w:rsidR="00826A85" w:rsidRDefault="00135E3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71B94896" w14:textId="77777777" w:rsidR="00826A85" w:rsidRDefault="00826A8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4630B7D" w14:textId="75A5FD16" w:rsidR="00135E35" w:rsidRPr="00B27D71" w:rsidRDefault="00826A85" w:rsidP="00135E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Supplementary T</w:t>
      </w:r>
      <w:r w:rsidRPr="0090766C">
        <w:rPr>
          <w:rFonts w:ascii="Times New Roman" w:hAnsi="Times New Roman"/>
          <w:sz w:val="24"/>
          <w:szCs w:val="24"/>
        </w:rPr>
        <w:t xml:space="preserve">able </w:t>
      </w:r>
      <w:r>
        <w:rPr>
          <w:rFonts w:ascii="Times New Roman" w:hAnsi="Times New Roman"/>
          <w:sz w:val="24"/>
          <w:szCs w:val="24"/>
        </w:rPr>
        <w:t>13.</w:t>
      </w:r>
      <w:proofErr w:type="gramEnd"/>
      <w:r>
        <w:rPr>
          <w:rFonts w:ascii="Times New Roman" w:hAnsi="Times New Roman"/>
          <w:sz w:val="24"/>
          <w:szCs w:val="24"/>
        </w:rPr>
        <w:t xml:space="preserve"> SIRS population:</w:t>
      </w:r>
      <w:r w:rsidRPr="00B27D71">
        <w:rPr>
          <w:rFonts w:ascii="Times New Roman" w:hAnsi="Times New Roman"/>
          <w:sz w:val="24"/>
          <w:szCs w:val="24"/>
        </w:rPr>
        <w:t xml:space="preserve"> </w:t>
      </w:r>
      <w:r w:rsidR="00E0073F" w:rsidRPr="00E0073F">
        <w:rPr>
          <w:rFonts w:ascii="Times New Roman" w:hAnsi="Times New Roman"/>
          <w:sz w:val="24"/>
          <w:szCs w:val="24"/>
        </w:rPr>
        <w:t>Univariate analysis comparing in-hospital survival to mortality in patients with septic shock</w:t>
      </w:r>
      <w:r w:rsidR="00E0073F" w:rsidRPr="00E0073F" w:rsidDel="00E0073F">
        <w:rPr>
          <w:rFonts w:ascii="Times New Roman" w:hAnsi="Times New Roman"/>
          <w:sz w:val="24"/>
          <w:szCs w:val="24"/>
        </w:rPr>
        <w:t xml:space="preserve"> </w:t>
      </w:r>
    </w:p>
    <w:p w14:paraId="46BCA7CE" w14:textId="77777777" w:rsidR="00135E35" w:rsidRDefault="00135E3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330" w:type="dxa"/>
        <w:tblLook w:val="04A0" w:firstRow="1" w:lastRow="0" w:firstColumn="1" w:lastColumn="0" w:noHBand="0" w:noVBand="1"/>
      </w:tblPr>
      <w:tblGrid>
        <w:gridCol w:w="5300"/>
        <w:gridCol w:w="2520"/>
        <w:gridCol w:w="2160"/>
        <w:gridCol w:w="1350"/>
      </w:tblGrid>
      <w:tr w:rsidR="00135E35" w:rsidRPr="00CA5284" w14:paraId="2A926AD6" w14:textId="77777777" w:rsidTr="002E63E5">
        <w:trPr>
          <w:trHeight w:val="300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E6B2B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22896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</w:rPr>
              <w:t>No Hospital Mortality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BE5C6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</w:rPr>
              <w:t>Hospital Mortality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AAA42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135E35" w:rsidRPr="00CA5284" w14:paraId="1E0E97B1" w14:textId="77777777" w:rsidTr="002E63E5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96ACF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Characteristic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36396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</w:t>
            </w:r>
            <w:proofErr w:type="gramEnd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= 881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049E9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</w:t>
            </w:r>
            <w:proofErr w:type="gramEnd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= 517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03003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</w:t>
            </w:r>
            <w:proofErr w:type="gramEnd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-value</w:t>
            </w:r>
          </w:p>
        </w:tc>
      </w:tr>
      <w:tr w:rsidR="00135E35" w:rsidRPr="00CA5284" w14:paraId="4CFBC0D7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E2869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 xml:space="preserve">Age, years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10615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57 ± 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32779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61 ± 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E309D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50EB5071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CEB8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 xml:space="preserve">Male sex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46826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536 (61)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C44A8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326 (63)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2CC7A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0.4254</w:t>
            </w:r>
          </w:p>
        </w:tc>
      </w:tr>
      <w:tr w:rsidR="00135E35" w:rsidRPr="00CA5284" w14:paraId="2166CC07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9DD02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African American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08D63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106 (12)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CEBF3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57 (11)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4B313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0.6051</w:t>
            </w:r>
          </w:p>
        </w:tc>
      </w:tr>
      <w:tr w:rsidR="00135E35" w:rsidRPr="00CA5284" w14:paraId="26BFA0F8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DE023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Caucasian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C9660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675 (77)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1BDDC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373 (72)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D8AB8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0.064</w:t>
            </w:r>
          </w:p>
        </w:tc>
      </w:tr>
      <w:tr w:rsidR="00135E35" w:rsidRPr="00CA5284" w14:paraId="5B862D8E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F01C5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Other race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39478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19 (2)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39863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14 (3)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9CACF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0.5847</w:t>
            </w:r>
          </w:p>
        </w:tc>
      </w:tr>
      <w:tr w:rsidR="00135E35" w:rsidRPr="00CA5284" w14:paraId="67598F96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E8FEE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47428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8DC14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FB1EC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CA5284" w14:paraId="4A3A1057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65A10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A5284">
              <w:rPr>
                <w:rFonts w:ascii="Arial" w:eastAsia="Times New Roman" w:hAnsi="Arial" w:cs="Arial"/>
                <w:i/>
                <w:iCs/>
                <w:color w:val="000000"/>
              </w:rPr>
              <w:t>Physiological data and lab values on presentation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9F939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AB847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C5AF3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CA5284" w14:paraId="0E972768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1C162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Temperature maximum, °C (881; 517)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49608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37.9 ± 0.9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C8B0C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37.7 ± 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F128B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22E733C5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F6A24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Temperature minimum, °C (881; 517)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7CB1B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36.6 ± 0.8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7B774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36.1 ± 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5C584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34DE74B9" w14:textId="77777777" w:rsidTr="002E63E5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9C5BD" w14:textId="099B2A19" w:rsidR="00135E35" w:rsidRPr="00CA5284" w:rsidRDefault="004C1F7A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</w:t>
            </w:r>
            <w:r w:rsidR="00135E35" w:rsidRPr="00CA5284">
              <w:rPr>
                <w:rFonts w:ascii="Arial" w:eastAsia="Times New Roman" w:hAnsi="Arial" w:cs="Arial"/>
                <w:color w:val="000000"/>
              </w:rPr>
              <w:t>eart rate, min</w:t>
            </w:r>
            <w:r w:rsidR="00135E35" w:rsidRPr="00CA5284">
              <w:rPr>
                <w:rFonts w:ascii="Arial" w:eastAsia="Times New Roman" w:hAnsi="Arial" w:cs="Arial"/>
                <w:color w:val="000000"/>
                <w:vertAlign w:val="superscript"/>
              </w:rPr>
              <w:t>-1</w:t>
            </w:r>
            <w:r w:rsidR="00135E35" w:rsidRPr="00CA5284">
              <w:rPr>
                <w:rFonts w:ascii="Arial" w:eastAsia="Times New Roman" w:hAnsi="Arial" w:cs="Arial"/>
                <w:color w:val="000000"/>
              </w:rPr>
              <w:t xml:space="preserve"> (881; 517)</w:t>
            </w:r>
            <w:r w:rsidR="00135E3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3ADD6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98 ± 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0E434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101 ± 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F633A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0.0252</w:t>
            </w:r>
          </w:p>
        </w:tc>
      </w:tr>
      <w:tr w:rsidR="00135E35" w:rsidRPr="00CA5284" w14:paraId="65D15640" w14:textId="77777777" w:rsidTr="002E63E5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0B014" w14:textId="46D0D6FE" w:rsidR="00135E35" w:rsidRPr="00CA5284" w:rsidRDefault="004C1F7A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="00135E35" w:rsidRPr="00CA5284">
              <w:rPr>
                <w:rFonts w:ascii="Arial" w:eastAsia="Times New Roman" w:hAnsi="Arial" w:cs="Arial"/>
                <w:color w:val="000000"/>
              </w:rPr>
              <w:t>espiratory rate, min</w:t>
            </w:r>
            <w:r w:rsidR="00135E35" w:rsidRPr="00CA5284">
              <w:rPr>
                <w:rFonts w:ascii="Arial" w:eastAsia="Times New Roman" w:hAnsi="Arial" w:cs="Arial"/>
                <w:color w:val="000000"/>
                <w:vertAlign w:val="superscript"/>
              </w:rPr>
              <w:t>-1</w:t>
            </w:r>
            <w:r w:rsidR="00135E35" w:rsidRPr="00CA5284">
              <w:rPr>
                <w:rFonts w:ascii="Arial" w:eastAsia="Times New Roman" w:hAnsi="Arial" w:cs="Arial"/>
                <w:color w:val="000000"/>
              </w:rPr>
              <w:t xml:space="preserve"> (865; 495)</w:t>
            </w:r>
            <w:r w:rsidR="00135E3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FC50F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21 ± 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7A976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22 ± 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D0BFA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47A7D03A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6CCB0" w14:textId="3C68C0EC" w:rsidR="00135E35" w:rsidRPr="00CA5284" w:rsidRDefault="004C1F7A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135E35" w:rsidRPr="00CA5284">
              <w:rPr>
                <w:rFonts w:ascii="Arial" w:eastAsia="Times New Roman" w:hAnsi="Arial" w:cs="Arial"/>
                <w:color w:val="000000"/>
              </w:rPr>
              <w:t>ystolic blood pressure, mmHg (872; 515)</w:t>
            </w:r>
            <w:r w:rsidR="00135E3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743F1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110 ± 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663BF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105 ± 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D5F24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631BDA90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2D58" w14:textId="187AC7B4" w:rsidR="00135E35" w:rsidRPr="00CA5284" w:rsidRDefault="004C1F7A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="00135E35" w:rsidRPr="00CA5284">
              <w:rPr>
                <w:rFonts w:ascii="Arial" w:eastAsia="Times New Roman" w:hAnsi="Arial" w:cs="Arial"/>
                <w:color w:val="000000"/>
              </w:rPr>
              <w:t>iastolic blood pressure, mmHg (872; 512)</w:t>
            </w:r>
            <w:r w:rsidR="00135E3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44E80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57 ± 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473EC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56 ± 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FDC1B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0.0044</w:t>
            </w:r>
          </w:p>
        </w:tc>
      </w:tr>
      <w:tr w:rsidR="00135E35" w:rsidRPr="00CA5284" w14:paraId="58700D8D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CAF96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Oxygen saturation maximum</w:t>
            </w:r>
            <w:proofErr w:type="gramStart"/>
            <w:r w:rsidRPr="00CA5284">
              <w:rPr>
                <w:rFonts w:ascii="Arial" w:eastAsia="Times New Roman" w:hAnsi="Arial" w:cs="Arial"/>
                <w:color w:val="000000"/>
              </w:rPr>
              <w:t>,%</w:t>
            </w:r>
            <w:proofErr w:type="gramEnd"/>
            <w:r w:rsidRPr="00CA5284">
              <w:rPr>
                <w:rFonts w:ascii="Arial" w:eastAsia="Times New Roman" w:hAnsi="Arial" w:cs="Arial"/>
                <w:color w:val="000000"/>
              </w:rPr>
              <w:t xml:space="preserve"> (881; 509)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8EF34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99 ± 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D4BF9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99 ±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85E21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</w:tr>
      <w:tr w:rsidR="00135E35" w:rsidRPr="00CA5284" w14:paraId="487B39A7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4B3D6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Oxygen saturation minimum</w:t>
            </w:r>
            <w:proofErr w:type="gramStart"/>
            <w:r w:rsidRPr="00CA5284">
              <w:rPr>
                <w:rFonts w:ascii="Arial" w:eastAsia="Times New Roman" w:hAnsi="Arial" w:cs="Arial"/>
                <w:color w:val="000000"/>
              </w:rPr>
              <w:t>,%</w:t>
            </w:r>
            <w:proofErr w:type="gramEnd"/>
            <w:r w:rsidRPr="00CA5284">
              <w:rPr>
                <w:rFonts w:ascii="Arial" w:eastAsia="Times New Roman" w:hAnsi="Arial" w:cs="Arial"/>
                <w:color w:val="000000"/>
              </w:rPr>
              <w:t xml:space="preserve"> (881; 509)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3FBDF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90 ± 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27FC5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82 ± 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C4F4D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2F30669A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F9F19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White blood cell count, K/</w:t>
            </w: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 xml:space="preserve"> (722; 470)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75D59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15.4 ± 10.2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4DBF2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17.0 ± 13.2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6D119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0.0254</w:t>
            </w:r>
          </w:p>
        </w:tc>
      </w:tr>
      <w:tr w:rsidR="00135E35" w:rsidRPr="00CA5284" w14:paraId="59566B7C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CF676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Hematocrit, % (722; 471)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808E0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30.8 ± 5.8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94487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30.9 ± 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6D000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0.9467</w:t>
            </w:r>
          </w:p>
        </w:tc>
      </w:tr>
      <w:tr w:rsidR="00135E35" w:rsidRPr="00CA5284" w14:paraId="480754BB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66BEE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Platelets, K/</w:t>
            </w: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 xml:space="preserve"> (722; 472)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77B46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178 ± 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12943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148 ± 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8BA7E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64C6EF77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A656B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 xml:space="preserve">Bicarbonate, </w:t>
            </w: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>/L (774; 468)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1B1C2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24.7 ± 4.9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D2AEF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22.3 ± 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4C2EE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6A5F29DA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D86C1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Blood urea nitrogen, mg/</w:t>
            </w: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dL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 xml:space="preserve"> (781; 480)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76617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32.8 ± 21.2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4613E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41.8 ± 23.8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335AF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7546AE87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581A3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Creatinine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>, mg/</w:t>
            </w: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dL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 xml:space="preserve"> (788; 481)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B3B36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1.69 ± 1.47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B36CC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2.09 ± 1.24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20216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1D4D6094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25526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Glasgow Coma Scale maximum (712; 333)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9600E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11 ± 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6DD56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7 ± 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62DF2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6339455F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EC211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Glasgow Coma Scale minimum (712; 333)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7D7C5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9 ± 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D995B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6 ± 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0E40A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0F5B492F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74360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 xml:space="preserve">APACHE II </w:t>
            </w:r>
            <w:r>
              <w:rPr>
                <w:rFonts w:ascii="Arial" w:eastAsia="Times New Roman" w:hAnsi="Arial" w:cs="Arial"/>
                <w:color w:val="000000"/>
              </w:rPr>
              <w:t>score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(881; 517)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08900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18 ± 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497A6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24 ± 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A7C32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2D14B56D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33A56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Positive culture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1B9CD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84 (10)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1CF07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72 (14)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02C6A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0.0137</w:t>
            </w:r>
          </w:p>
        </w:tc>
      </w:tr>
      <w:tr w:rsidR="00135E35" w:rsidRPr="00CA5284" w14:paraId="2ED5E10B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0E50D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FDE05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5256F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9CEF8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CA5284" w14:paraId="289996E1" w14:textId="77777777" w:rsidTr="002E63E5">
        <w:trPr>
          <w:trHeight w:val="285"/>
        </w:trPr>
        <w:tc>
          <w:tcPr>
            <w:tcW w:w="7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72F32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A5284">
              <w:rPr>
                <w:rFonts w:ascii="Arial" w:eastAsia="Times New Roman" w:hAnsi="Arial" w:cs="Arial"/>
                <w:i/>
                <w:iCs/>
                <w:color w:val="000000"/>
              </w:rPr>
              <w:t>Received antibiotics during these times prior to presentation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A86F4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806CB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CA5284" w14:paraId="7E6737CD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DF641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Antibiotic use</w:t>
            </w: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CDE27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364 (41)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33D08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215 (42)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944F6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0.9552</w:t>
            </w:r>
          </w:p>
        </w:tc>
      </w:tr>
      <w:tr w:rsidR="00135E35" w:rsidRPr="00CA5284" w14:paraId="1EAA1573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4BAA5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1EA8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93091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33 (4)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928B5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20 (4)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B6F4F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0.8859</w:t>
            </w:r>
          </w:p>
        </w:tc>
      </w:tr>
      <w:tr w:rsidR="00135E35" w:rsidRPr="00CA5284" w14:paraId="6A1A5C1D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69F20" w14:textId="394C056E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Received on days 1, 2 &amp; </w:t>
            </w:r>
            <w:r w:rsidR="004C1F7A">
              <w:rPr>
                <w:rFonts w:ascii="Arial" w:eastAsia="Times New Roman" w:hAnsi="Arial" w:cs="Arial"/>
                <w:color w:val="000000"/>
              </w:rPr>
              <w:t>&gt;2</w:t>
            </w:r>
            <w:r>
              <w:rPr>
                <w:rFonts w:ascii="Arial" w:eastAsia="Times New Roman" w:hAnsi="Arial" w:cs="Arial"/>
                <w:color w:val="000000"/>
              </w:rPr>
              <w:t xml:space="preserve"> before presentation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3561A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13 (1)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B2E97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10 (2)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7162B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0.5201</w:t>
            </w:r>
          </w:p>
        </w:tc>
      </w:tr>
      <w:tr w:rsidR="00135E35" w:rsidRPr="00CA5284" w14:paraId="693CC0EB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7651F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Received only on day 2 before presentation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F2024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114 (13)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0E2A9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47 (9)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46894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0.0302</w:t>
            </w:r>
          </w:p>
        </w:tc>
      </w:tr>
      <w:tr w:rsidR="00135E35" w:rsidRPr="00CA5284" w14:paraId="7B2CC1D6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1D854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Received on days 1 &amp; 2 before presentation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4EA00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197 (22)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1F9E3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120 (23)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C44EB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0.7409</w:t>
            </w:r>
          </w:p>
        </w:tc>
      </w:tr>
      <w:tr w:rsidR="00135E35" w:rsidRPr="00CA5284" w14:paraId="3EEF274D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5201B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DA544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A0C7A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D77F1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CA5284" w14:paraId="00EEC753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38B23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A5284">
              <w:rPr>
                <w:rFonts w:ascii="Arial" w:eastAsia="Times New Roman" w:hAnsi="Arial" w:cs="Arial"/>
                <w:i/>
                <w:iCs/>
                <w:color w:val="000000"/>
              </w:rPr>
              <w:t>Before presentation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DB993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4F99E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90B99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CA5284" w14:paraId="2A696324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16D5A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Mechanical ventilation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D0A5D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497 (56)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3499C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322 (62)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BA582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0.0327</w:t>
            </w:r>
          </w:p>
        </w:tc>
      </w:tr>
      <w:tr w:rsidR="00135E35" w:rsidRPr="00CA5284" w14:paraId="1BD1B685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D19AC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Renal replacement therapy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E9ACD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355 (40)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709A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183 (35)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DC4C0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0.0775</w:t>
            </w:r>
          </w:p>
        </w:tc>
      </w:tr>
      <w:tr w:rsidR="00135E35" w:rsidRPr="00CA5284" w14:paraId="22A4541A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3CBB4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Plasma transfusion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AABDB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190 (22)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FC6E0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182 (35)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D62CF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1A608264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B2611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Red blood cell transfusion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00BA2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155 (18)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AF4D4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96 (19)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F64F2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0.6652</w:t>
            </w:r>
          </w:p>
        </w:tc>
      </w:tr>
      <w:tr w:rsidR="00135E35" w:rsidRPr="00CA5284" w14:paraId="370B05E9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6EE14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Platelet transfusion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82E24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68 (8)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EC962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52 (10)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0982E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0.1386</w:t>
            </w:r>
          </w:p>
        </w:tc>
      </w:tr>
      <w:tr w:rsidR="00135E35" w:rsidRPr="00CA5284" w14:paraId="3A4B555C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E9662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C062B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56DEB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6C975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CA5284" w14:paraId="2EB10CDB" w14:textId="77777777" w:rsidTr="002E63E5">
        <w:trPr>
          <w:trHeight w:val="285"/>
        </w:trPr>
        <w:tc>
          <w:tcPr>
            <w:tcW w:w="7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68BAD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A5284">
              <w:rPr>
                <w:rFonts w:ascii="Arial" w:eastAsia="Times New Roman" w:hAnsi="Arial" w:cs="Arial"/>
                <w:i/>
                <w:iCs/>
                <w:color w:val="000000"/>
              </w:rPr>
              <w:t>Therapies initiated in the first 24 hours of presentation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96336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FCFBC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5E35" w:rsidRPr="00CA5284" w14:paraId="521918B3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6F1D1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Mechanical ventilation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7CAFA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497 (56)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28973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322 (62)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FD632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0.0327</w:t>
            </w:r>
          </w:p>
        </w:tc>
      </w:tr>
      <w:tr w:rsidR="00135E35" w:rsidRPr="00CA5284" w14:paraId="2ECD7890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57162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Renal replacement therapy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74B9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65 (7)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9B8EC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111 (21)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7F5CD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23A0C89F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703E8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Plasma transfusion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D9BB9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45 (5)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BC3C6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80 (15)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26C47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3F7B0D45" w14:textId="77777777" w:rsidTr="002E63E5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D33A8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Red blood cell transfusion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3A134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96 (11)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C1451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115 (22)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44BC1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135E35" w:rsidRPr="00CA5284" w14:paraId="3011BD83" w14:textId="77777777" w:rsidTr="002E63E5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8E7F4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Platelet transfusion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77E51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37 (4)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5BAE0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77 (15)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EE7DC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</w:tbl>
    <w:p w14:paraId="33A01538" w14:textId="77777777" w:rsidR="00135E35" w:rsidRPr="00826A85" w:rsidRDefault="00135E3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F5ADBE3" w14:textId="77777777" w:rsidR="00135E35" w:rsidRPr="00826A85" w:rsidRDefault="00135E3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26A85">
        <w:rPr>
          <w:rFonts w:ascii="Times New Roman" w:hAnsi="Times New Roman"/>
          <w:sz w:val="24"/>
          <w:szCs w:val="24"/>
        </w:rPr>
        <w:t xml:space="preserve">Data are presented as mean </w:t>
      </w:r>
      <w:r w:rsidRPr="00826A85">
        <w:rPr>
          <w:rFonts w:ascii="Times New Roman" w:hAnsi="Times New Roman"/>
          <w:sz w:val="24"/>
          <w:szCs w:val="24"/>
          <w:u w:val="single"/>
        </w:rPr>
        <w:t>+</w:t>
      </w:r>
      <w:r w:rsidRPr="00826A85">
        <w:rPr>
          <w:rFonts w:ascii="Times New Roman" w:hAnsi="Times New Roman"/>
          <w:sz w:val="24"/>
          <w:szCs w:val="24"/>
        </w:rPr>
        <w:t xml:space="preserve"> or frequency (percentage).  </w:t>
      </w:r>
      <w:r w:rsidRPr="00DD29F8">
        <w:rPr>
          <w:rFonts w:ascii="Times New Roman" w:hAnsi="Times New Roman"/>
          <w:sz w:val="24"/>
          <w:szCs w:val="24"/>
        </w:rPr>
        <w:t xml:space="preserve">* If patients are missing values, the numbers of patients with values for that variable are shown in parentheses after the variable (n for negative cultures; n for positive cultures).  </w:t>
      </w:r>
      <w:proofErr w:type="spellStart"/>
      <w:r w:rsidRPr="00DD29F8">
        <w:rPr>
          <w:rFonts w:ascii="Times New Roman" w:hAnsi="Times New Roman"/>
          <w:sz w:val="24"/>
          <w:szCs w:val="24"/>
        </w:rPr>
        <w:t>Bonferroni</w:t>
      </w:r>
      <w:proofErr w:type="spellEnd"/>
      <w:r w:rsidRPr="00DD29F8">
        <w:rPr>
          <w:rFonts w:ascii="Times New Roman" w:hAnsi="Times New Roman"/>
          <w:sz w:val="24"/>
          <w:szCs w:val="24"/>
        </w:rPr>
        <w:t xml:space="preserve"> adjusted p-value for statistical significance p&lt;0.017</w:t>
      </w:r>
      <w:r w:rsidRPr="00826A85">
        <w:rPr>
          <w:rFonts w:ascii="Times New Roman" w:hAnsi="Times New Roman"/>
          <w:sz w:val="24"/>
          <w:szCs w:val="24"/>
        </w:rPr>
        <w:t>.</w:t>
      </w:r>
    </w:p>
    <w:p w14:paraId="7BB2656F" w14:textId="77777777" w:rsidR="00135E35" w:rsidRPr="002A38FF" w:rsidRDefault="00135E35" w:rsidP="00135E3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EA4897" w14:textId="77777777" w:rsidR="00135E35" w:rsidRDefault="00135E3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7EF86AD" w14:textId="77777777" w:rsidR="00135E35" w:rsidRDefault="00135E3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B0E48B5" w14:textId="77777777" w:rsidR="00135E35" w:rsidRDefault="00135E3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E080186" w14:textId="4E94B5E8" w:rsidR="00135E35" w:rsidRPr="00B27D71" w:rsidRDefault="00135E35" w:rsidP="00135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page"/>
      </w:r>
      <w:proofErr w:type="gramStart"/>
      <w:r w:rsidR="00826A85">
        <w:rPr>
          <w:rFonts w:ascii="Times New Roman" w:hAnsi="Times New Roman"/>
          <w:sz w:val="24"/>
          <w:szCs w:val="24"/>
        </w:rPr>
        <w:lastRenderedPageBreak/>
        <w:t>Supplementary T</w:t>
      </w:r>
      <w:r w:rsidR="00826A85" w:rsidRPr="0090766C">
        <w:rPr>
          <w:rFonts w:ascii="Times New Roman" w:hAnsi="Times New Roman"/>
          <w:sz w:val="24"/>
          <w:szCs w:val="24"/>
        </w:rPr>
        <w:t xml:space="preserve">able </w:t>
      </w:r>
      <w:r w:rsidR="00826A85">
        <w:rPr>
          <w:rFonts w:ascii="Times New Roman" w:hAnsi="Times New Roman"/>
          <w:sz w:val="24"/>
          <w:szCs w:val="24"/>
        </w:rPr>
        <w:t>1</w:t>
      </w:r>
      <w:r w:rsidR="004D2812">
        <w:rPr>
          <w:rFonts w:ascii="Times New Roman" w:hAnsi="Times New Roman"/>
          <w:sz w:val="24"/>
          <w:szCs w:val="24"/>
        </w:rPr>
        <w:t>4</w:t>
      </w:r>
      <w:r w:rsidR="00826A85">
        <w:rPr>
          <w:rFonts w:ascii="Times New Roman" w:hAnsi="Times New Roman"/>
          <w:sz w:val="24"/>
          <w:szCs w:val="24"/>
        </w:rPr>
        <w:t>.</w:t>
      </w:r>
      <w:proofErr w:type="gramEnd"/>
      <w:r w:rsidR="00826A85">
        <w:rPr>
          <w:rFonts w:ascii="Times New Roman" w:hAnsi="Times New Roman"/>
          <w:sz w:val="24"/>
          <w:szCs w:val="24"/>
        </w:rPr>
        <w:t xml:space="preserve"> SIRS population</w:t>
      </w:r>
      <w:proofErr w:type="gramStart"/>
      <w:r w:rsidR="00826A85">
        <w:rPr>
          <w:rFonts w:ascii="Times New Roman" w:hAnsi="Times New Roman"/>
          <w:sz w:val="24"/>
          <w:szCs w:val="24"/>
        </w:rPr>
        <w:t>:</w:t>
      </w:r>
      <w:r w:rsidR="00826A85" w:rsidRPr="00B27D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D71">
        <w:rPr>
          <w:rFonts w:ascii="Times New Roman" w:hAnsi="Times New Roman"/>
          <w:sz w:val="24"/>
          <w:szCs w:val="24"/>
        </w:rPr>
        <w:t>Factors</w:t>
      </w:r>
      <w:proofErr w:type="gramEnd"/>
      <w:r w:rsidRPr="00B27D71">
        <w:rPr>
          <w:rFonts w:ascii="Times New Roman" w:hAnsi="Times New Roman"/>
          <w:sz w:val="24"/>
          <w:szCs w:val="24"/>
        </w:rPr>
        <w:t xml:space="preserve"> associated with mortality in </w:t>
      </w:r>
      <w:r>
        <w:rPr>
          <w:rFonts w:ascii="Times New Roman" w:hAnsi="Times New Roman"/>
          <w:sz w:val="24"/>
          <w:szCs w:val="24"/>
        </w:rPr>
        <w:t xml:space="preserve">patients with </w:t>
      </w:r>
      <w:r w:rsidRPr="00B27D71">
        <w:rPr>
          <w:rFonts w:ascii="Times New Roman" w:hAnsi="Times New Roman"/>
          <w:sz w:val="24"/>
          <w:szCs w:val="24"/>
        </w:rPr>
        <w:t>septic shock by multivariable logistic regression</w:t>
      </w:r>
    </w:p>
    <w:p w14:paraId="542F4D3E" w14:textId="77777777" w:rsidR="00135E35" w:rsidRDefault="00135E3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270" w:type="dxa"/>
        <w:tblInd w:w="-10" w:type="dxa"/>
        <w:tblLook w:val="04A0" w:firstRow="1" w:lastRow="0" w:firstColumn="1" w:lastColumn="0" w:noHBand="0" w:noVBand="1"/>
      </w:tblPr>
      <w:tblGrid>
        <w:gridCol w:w="4680"/>
        <w:gridCol w:w="1440"/>
        <w:gridCol w:w="1800"/>
        <w:gridCol w:w="1350"/>
      </w:tblGrid>
      <w:tr w:rsidR="00135E35" w:rsidRPr="00CA5284" w14:paraId="23308DFC" w14:textId="77777777" w:rsidTr="002E63E5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31C04" w14:textId="77777777" w:rsidR="00135E35" w:rsidRPr="00CA5284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Characteristic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68CC9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odds</w:t>
            </w:r>
            <w:proofErr w:type="gramEnd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ratio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3D1DD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95% CI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6D2C5" w14:textId="77777777" w:rsidR="00135E35" w:rsidRPr="00CA5284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</w:t>
            </w:r>
            <w:proofErr w:type="gramEnd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-value</w:t>
            </w:r>
          </w:p>
        </w:tc>
      </w:tr>
      <w:tr w:rsidR="005C02E9" w:rsidRPr="00DD29F8" w14:paraId="384D8288" w14:textId="77777777" w:rsidTr="002E63E5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3BBCA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Age, 10 years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7F38D" w14:textId="77777777" w:rsidR="00135E35" w:rsidRPr="00DD29F8" w:rsidRDefault="00135E35" w:rsidP="002E63E5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1.40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7206B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(1.27, 1.54)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38B8E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&lt; 0.001</w:t>
            </w:r>
          </w:p>
        </w:tc>
      </w:tr>
      <w:tr w:rsidR="005C02E9" w:rsidRPr="00DD29F8" w14:paraId="5EBD3E3E" w14:textId="77777777" w:rsidTr="002E63E5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55AE0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BF115" w14:textId="77777777" w:rsidR="00135E35" w:rsidRPr="00DD29F8" w:rsidRDefault="00135E35" w:rsidP="002E63E5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C84D3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07674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</w:tr>
      <w:tr w:rsidR="005C02E9" w:rsidRPr="00DD29F8" w14:paraId="3D12AC76" w14:textId="77777777" w:rsidTr="002E63E5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9C557" w14:textId="57D17073" w:rsidR="00135E35" w:rsidRPr="00DD29F8" w:rsidRDefault="004C1F7A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135E35" w:rsidRPr="00DD29F8">
              <w:rPr>
                <w:rFonts w:ascii="Arial" w:eastAsia="Times New Roman" w:hAnsi="Arial" w:cs="Arial"/>
              </w:rPr>
              <w:t>ystolic blood pressure, mmHg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454E7" w14:textId="77777777" w:rsidR="00135E35" w:rsidRPr="00DD29F8" w:rsidRDefault="00135E35" w:rsidP="002E63E5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9E188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(0.98, 1.00)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E0069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0.011</w:t>
            </w:r>
          </w:p>
        </w:tc>
      </w:tr>
      <w:tr w:rsidR="005C02E9" w:rsidRPr="00DD29F8" w14:paraId="52D4473C" w14:textId="77777777" w:rsidTr="002E63E5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F0F6D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Oxygen saturation maximum, &lt; 96%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F72EF" w14:textId="77777777" w:rsidR="00135E35" w:rsidRPr="00DD29F8" w:rsidRDefault="00135E35" w:rsidP="002E63E5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2.93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9065A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(1.62, 5.32)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58822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&lt; 0.001</w:t>
            </w:r>
          </w:p>
        </w:tc>
      </w:tr>
      <w:tr w:rsidR="005C02E9" w:rsidRPr="00DD29F8" w14:paraId="2F6D510A" w14:textId="77777777" w:rsidTr="002E63E5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D9C31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Glasgow Coma Scale maximum, &lt; 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DE402" w14:textId="77777777" w:rsidR="00135E35" w:rsidRPr="00DD29F8" w:rsidRDefault="00135E35" w:rsidP="002E63E5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5.42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10342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(3.02, 9.72)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6CF59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&lt; 0.001</w:t>
            </w:r>
          </w:p>
        </w:tc>
      </w:tr>
      <w:tr w:rsidR="005C02E9" w:rsidRPr="00DD29F8" w14:paraId="3DB7951F" w14:textId="77777777" w:rsidTr="002E63E5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ABFF5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Glasgow Coma Scale maximum, unknown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2CCE1" w14:textId="77777777" w:rsidR="00135E35" w:rsidRPr="00DD29F8" w:rsidRDefault="00135E35" w:rsidP="002E63E5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7.61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ABA63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(4.24, 13.64)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D6279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&lt; 0.001</w:t>
            </w:r>
          </w:p>
        </w:tc>
      </w:tr>
      <w:tr w:rsidR="005C02E9" w:rsidRPr="00DD29F8" w14:paraId="636318B4" w14:textId="77777777" w:rsidTr="002E63E5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0A5F2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 xml:space="preserve">Bicarbonate ≤ 19 </w:t>
            </w:r>
            <w:proofErr w:type="spellStart"/>
            <w:r w:rsidRPr="00DD29F8">
              <w:rPr>
                <w:rFonts w:ascii="Arial" w:eastAsia="Times New Roman" w:hAnsi="Arial" w:cs="Arial"/>
              </w:rPr>
              <w:t>mmol</w:t>
            </w:r>
            <w:proofErr w:type="spellEnd"/>
            <w:r w:rsidRPr="00DD29F8">
              <w:rPr>
                <w:rFonts w:ascii="Arial" w:eastAsia="Times New Roman" w:hAnsi="Arial" w:cs="Arial"/>
              </w:rPr>
              <w:t>/L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B0D08" w14:textId="77777777" w:rsidR="00135E35" w:rsidRPr="00DD29F8" w:rsidRDefault="00135E35" w:rsidP="002E63E5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1.75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FB6C2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(1.04, 2.94)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31BEC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0.036</w:t>
            </w:r>
          </w:p>
        </w:tc>
      </w:tr>
      <w:tr w:rsidR="005C02E9" w:rsidRPr="00DD29F8" w14:paraId="42BB8837" w14:textId="77777777" w:rsidTr="002E63E5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7A7C6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APACHE II score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C56D4" w14:textId="77777777" w:rsidR="00135E35" w:rsidRPr="00DD29F8" w:rsidRDefault="00135E35" w:rsidP="002E63E5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1.09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C059E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(1.07, 1.12)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048F4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&lt; 0.001</w:t>
            </w:r>
          </w:p>
        </w:tc>
      </w:tr>
      <w:tr w:rsidR="005C02E9" w:rsidRPr="00DD29F8" w14:paraId="707516B1" w14:textId="77777777" w:rsidTr="002E63E5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57C13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Positive culture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5B36D" w14:textId="77777777" w:rsidR="00135E35" w:rsidRPr="00DD29F8" w:rsidRDefault="00135E35" w:rsidP="002E63E5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1.36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14439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(0.88, 2.09)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32091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0.165</w:t>
            </w:r>
          </w:p>
        </w:tc>
      </w:tr>
      <w:tr w:rsidR="005C02E9" w:rsidRPr="00DD29F8" w14:paraId="33303E43" w14:textId="77777777" w:rsidTr="002E63E5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47118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39C07" w14:textId="77777777" w:rsidR="00135E35" w:rsidRPr="00DD29F8" w:rsidRDefault="00135E35" w:rsidP="002E63E5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5B179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675C0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</w:tr>
      <w:tr w:rsidR="005C02E9" w:rsidRPr="00DD29F8" w14:paraId="1B4B5B1F" w14:textId="77777777" w:rsidTr="002E63E5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15F63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DD29F8">
              <w:rPr>
                <w:rFonts w:ascii="Arial" w:eastAsia="Times New Roman" w:hAnsi="Arial" w:cs="Arial"/>
                <w:i/>
                <w:iCs/>
              </w:rPr>
              <w:t>Before presentation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54B01" w14:textId="77777777" w:rsidR="00135E35" w:rsidRPr="00DD29F8" w:rsidRDefault="00135E35" w:rsidP="002E63E5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B50BC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5214E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 </w:t>
            </w:r>
          </w:p>
        </w:tc>
      </w:tr>
      <w:tr w:rsidR="005C02E9" w:rsidRPr="00DD29F8" w14:paraId="1C4178AE" w14:textId="77777777" w:rsidTr="002E63E5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36710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Plasma transfusion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5B07E" w14:textId="77777777" w:rsidR="00135E35" w:rsidRPr="00DD29F8" w:rsidRDefault="00135E35" w:rsidP="002E63E5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1.66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0D040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(1.20, 2.30)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21877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0.002</w:t>
            </w:r>
          </w:p>
        </w:tc>
      </w:tr>
      <w:tr w:rsidR="005C02E9" w:rsidRPr="00DD29F8" w14:paraId="23B503AF" w14:textId="77777777" w:rsidTr="002E63E5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F70D2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Red blood cell transfusion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7F850" w14:textId="77777777" w:rsidR="00135E35" w:rsidRPr="00DD29F8" w:rsidRDefault="00135E35" w:rsidP="002E63E5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DEE9A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(0.39, 0.90)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7661C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0.014</w:t>
            </w:r>
          </w:p>
        </w:tc>
      </w:tr>
      <w:tr w:rsidR="005C02E9" w:rsidRPr="00DD29F8" w14:paraId="0365C58F" w14:textId="77777777" w:rsidTr="002E63E5">
        <w:trPr>
          <w:trHeight w:val="3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5B1D4C" w14:textId="77777777" w:rsidR="00135E35" w:rsidRPr="00DD29F8" w:rsidRDefault="00135E35" w:rsidP="002E63E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Renal replacement therapy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FECD0" w14:textId="77777777" w:rsidR="00135E35" w:rsidRPr="00DD29F8" w:rsidRDefault="00135E35" w:rsidP="002E63E5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4.12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CB94F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(2.14, 7.93)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DEC0E" w14:textId="77777777" w:rsidR="00135E35" w:rsidRPr="00DD29F8" w:rsidRDefault="00135E35" w:rsidP="002E63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D29F8">
              <w:rPr>
                <w:rFonts w:ascii="Arial" w:eastAsia="Times New Roman" w:hAnsi="Arial" w:cs="Arial"/>
              </w:rPr>
              <w:t>&lt; 0.001</w:t>
            </w:r>
          </w:p>
        </w:tc>
      </w:tr>
    </w:tbl>
    <w:p w14:paraId="7258A4C9" w14:textId="77777777" w:rsidR="00135E35" w:rsidRPr="00DD29F8" w:rsidRDefault="00135E3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DB6A8CE" w14:textId="77777777" w:rsidR="00135E35" w:rsidRDefault="00135E35" w:rsidP="00135E3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29F8">
        <w:rPr>
          <w:rFonts w:ascii="Times New Roman" w:hAnsi="Times New Roman"/>
          <w:sz w:val="24"/>
          <w:szCs w:val="24"/>
        </w:rPr>
        <w:t xml:space="preserve">95% CI = 95% confidence interval. </w:t>
      </w:r>
      <w:proofErr w:type="spellStart"/>
      <w:r w:rsidRPr="00DD29F8">
        <w:rPr>
          <w:rFonts w:ascii="Times New Roman" w:hAnsi="Times New Roman"/>
          <w:sz w:val="24"/>
          <w:szCs w:val="24"/>
        </w:rPr>
        <w:t>Bonferroni</w:t>
      </w:r>
      <w:proofErr w:type="spellEnd"/>
      <w:r w:rsidRPr="00DD29F8">
        <w:rPr>
          <w:rFonts w:ascii="Times New Roman" w:hAnsi="Times New Roman"/>
          <w:sz w:val="24"/>
          <w:szCs w:val="24"/>
        </w:rPr>
        <w:t xml:space="preserve"> adjusted p-value for statistical significance p&lt;0.017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30A8F5B8" w14:textId="2AB81B8D" w:rsidR="00135E35" w:rsidRDefault="00135E35" w:rsidP="00A80B50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405A891" w14:textId="32674244" w:rsidR="00135E35" w:rsidRDefault="00135E35" w:rsidP="00A80B50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E660405" w14:textId="073680F9" w:rsidR="00135E35" w:rsidRDefault="00135E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4E6321A" w14:textId="77777777" w:rsidR="004728C9" w:rsidRDefault="004728C9" w:rsidP="003E6A9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0F7B01C" w14:textId="131586DF" w:rsidR="00A80B50" w:rsidRPr="00B27D71" w:rsidRDefault="007A7DF2" w:rsidP="003E6A9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Supplementary T</w:t>
      </w:r>
      <w:r w:rsidRPr="0090766C">
        <w:rPr>
          <w:rFonts w:ascii="Times New Roman" w:hAnsi="Times New Roman"/>
          <w:sz w:val="24"/>
          <w:szCs w:val="24"/>
        </w:rPr>
        <w:t xml:space="preserve">able </w:t>
      </w:r>
      <w:r>
        <w:rPr>
          <w:rFonts w:ascii="Times New Roman" w:hAnsi="Times New Roman"/>
          <w:sz w:val="24"/>
          <w:szCs w:val="24"/>
        </w:rPr>
        <w:t>1</w:t>
      </w:r>
      <w:r w:rsidR="004D281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35E35">
        <w:rPr>
          <w:rFonts w:ascii="Times New Roman" w:hAnsi="Times New Roman"/>
          <w:sz w:val="24"/>
          <w:szCs w:val="24"/>
        </w:rPr>
        <w:t>SOFA population</w:t>
      </w:r>
      <w:r w:rsidR="00A80B50" w:rsidRPr="00B27D71">
        <w:rPr>
          <w:rFonts w:ascii="Times New Roman" w:hAnsi="Times New Roman"/>
          <w:sz w:val="24"/>
          <w:szCs w:val="24"/>
        </w:rPr>
        <w:t>.  Univariate analysis comparing culture negative and culture positive patients with septic shock</w:t>
      </w:r>
      <w:r w:rsidR="001F1637">
        <w:rPr>
          <w:rFonts w:ascii="Times New Roman" w:hAnsi="Times New Roman"/>
          <w:sz w:val="24"/>
          <w:szCs w:val="24"/>
        </w:rPr>
        <w:t xml:space="preserve"> with change in SOFA score ≥ 2.</w:t>
      </w:r>
    </w:p>
    <w:tbl>
      <w:tblPr>
        <w:tblW w:w="11870" w:type="dxa"/>
        <w:tblLook w:val="04A0" w:firstRow="1" w:lastRow="0" w:firstColumn="1" w:lastColumn="0" w:noHBand="0" w:noVBand="1"/>
      </w:tblPr>
      <w:tblGrid>
        <w:gridCol w:w="5390"/>
        <w:gridCol w:w="2250"/>
        <w:gridCol w:w="2430"/>
        <w:gridCol w:w="1800"/>
      </w:tblGrid>
      <w:tr w:rsidR="00A80B50" w:rsidRPr="00847C17" w14:paraId="03229357" w14:textId="77777777" w:rsidTr="00BB0141">
        <w:trPr>
          <w:trHeight w:val="300"/>
        </w:trPr>
        <w:tc>
          <w:tcPr>
            <w:tcW w:w="5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C0EE4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7C1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4303F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7C17">
              <w:rPr>
                <w:rFonts w:ascii="Arial" w:eastAsia="Times New Roman" w:hAnsi="Arial" w:cs="Arial"/>
                <w:b/>
                <w:bCs/>
                <w:color w:val="000000"/>
              </w:rPr>
              <w:t>Negative Cultures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BBE8D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7C17">
              <w:rPr>
                <w:rFonts w:ascii="Arial" w:eastAsia="Times New Roman" w:hAnsi="Arial" w:cs="Arial"/>
                <w:b/>
                <w:bCs/>
                <w:color w:val="000000"/>
              </w:rPr>
              <w:t>Positive Cultures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9DCA5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7C1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80B50" w:rsidRPr="00847C17" w14:paraId="4AC6542D" w14:textId="77777777" w:rsidTr="00BB0141">
        <w:trPr>
          <w:trHeight w:val="300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B2B93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Characteristic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37E5E" w14:textId="5CB814AC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</w:t>
            </w:r>
            <w:proofErr w:type="gramEnd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= 1,24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3D66E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</w:t>
            </w:r>
            <w:proofErr w:type="gramEnd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= 156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62495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</w:t>
            </w:r>
            <w:proofErr w:type="gramEnd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-value</w:t>
            </w:r>
          </w:p>
        </w:tc>
      </w:tr>
      <w:tr w:rsidR="00A80B50" w:rsidRPr="00847C17" w14:paraId="443C589A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8197D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 xml:space="preserve">Age, years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6B3C4" w14:textId="1D1F47A9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± 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B3A80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61 ± 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0013D" w14:textId="78B43836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108</w:t>
            </w:r>
          </w:p>
        </w:tc>
      </w:tr>
      <w:tr w:rsidR="00A80B50" w:rsidRPr="00847C17" w14:paraId="2947D700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FE4CF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 xml:space="preserve">Male sex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9C360" w14:textId="61877A98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76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(62)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8FC1C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95 (61)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CADE4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0.862</w:t>
            </w:r>
          </w:p>
        </w:tc>
      </w:tr>
      <w:tr w:rsidR="00A80B50" w:rsidRPr="00847C17" w14:paraId="2C011065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679159" w14:textId="1686707E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3FCC76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93AF7E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C072CF" w14:textId="1DA6CFCA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0.492</w:t>
            </w:r>
          </w:p>
        </w:tc>
      </w:tr>
      <w:tr w:rsidR="00A80B50" w:rsidRPr="00847C17" w14:paraId="455A7DA4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E64E" w14:textId="76B3AE82" w:rsidR="00A80B50" w:rsidRPr="00847C17" w:rsidRDefault="000F6BFA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80B50" w:rsidRPr="00847C17">
              <w:rPr>
                <w:rFonts w:ascii="Arial" w:eastAsia="Times New Roman" w:hAnsi="Arial" w:cs="Arial"/>
                <w:color w:val="000000"/>
              </w:rPr>
              <w:t>African American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306DE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150 (12)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B45E4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13 (8)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53477" w14:textId="13D7628E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0B50" w:rsidRPr="00847C17" w14:paraId="30B8C3AD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2D033" w14:textId="6C804903" w:rsidR="00A80B50" w:rsidRPr="00847C17" w:rsidRDefault="000F6BFA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80B50" w:rsidRPr="00847C17">
              <w:rPr>
                <w:rFonts w:ascii="Arial" w:eastAsia="Times New Roman" w:hAnsi="Arial" w:cs="Arial"/>
                <w:color w:val="000000"/>
              </w:rPr>
              <w:t>Caucasian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A1A49" w14:textId="7B772E19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92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(74)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F0942" w14:textId="713545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124 (</w:t>
            </w:r>
            <w:r>
              <w:rPr>
                <w:rFonts w:ascii="Arial" w:eastAsia="Times New Roman" w:hAnsi="Arial" w:cs="Arial"/>
                <w:color w:val="000000"/>
              </w:rPr>
              <w:t>80</w:t>
            </w:r>
            <w:r w:rsidRPr="00847C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2FF4C" w14:textId="3E6658D0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0B50" w:rsidRPr="00847C17" w14:paraId="651DD765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79F1C" w14:textId="4704B126" w:rsidR="00A80B50" w:rsidRPr="00847C17" w:rsidRDefault="000F6BFA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80B50" w:rsidRPr="00847C17">
              <w:rPr>
                <w:rFonts w:ascii="Arial" w:eastAsia="Times New Roman" w:hAnsi="Arial" w:cs="Arial"/>
                <w:color w:val="000000"/>
              </w:rPr>
              <w:t>Other race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FD827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30 (2)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27FC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 (2)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EC3E3" w14:textId="7A6CBE29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0E47" w:rsidRPr="00847C17" w14:paraId="42DDCDD1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FE28FD" w14:textId="1CC7490E" w:rsidR="00110E47" w:rsidRPr="00847C17" w:rsidRDefault="000F6BFA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 w:rsidR="00110E47">
              <w:rPr>
                <w:rFonts w:ascii="Arial" w:eastAsia="Times New Roman" w:hAnsi="Arial" w:cs="Arial"/>
                <w:color w:val="000000"/>
              </w:rPr>
              <w:t>Unkown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7742AF" w14:textId="0094BD42" w:rsidR="00110E47" w:rsidRPr="00847C17" w:rsidRDefault="00110E47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138 (11)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460613" w14:textId="536660AC" w:rsidR="00110E47" w:rsidRPr="00847C17" w:rsidRDefault="00110E47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 (10)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63B9DB" w14:textId="77777777" w:rsidR="00110E47" w:rsidRPr="00847C17" w:rsidRDefault="00110E47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0B50" w:rsidRPr="00847C17" w14:paraId="01C9E099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D282A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AB15D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34261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67E59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847C17" w14:paraId="1F6AE31F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9ECE7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>Physiological data and lab values on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230E9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B4710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22AA5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847C17" w14:paraId="5553043F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7D44E" w14:textId="7E19B1CE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Temperature maximum, °C (1,2</w:t>
            </w:r>
            <w:r w:rsidR="006A52B9">
              <w:rPr>
                <w:rFonts w:ascii="Arial" w:eastAsia="Times New Roman" w:hAnsi="Arial" w:cs="Arial"/>
                <w:color w:val="000000"/>
              </w:rPr>
              <w:t>19</w:t>
            </w:r>
            <w:r w:rsidRPr="00847C17">
              <w:rPr>
                <w:rFonts w:ascii="Arial" w:eastAsia="Times New Roman" w:hAnsi="Arial" w:cs="Arial"/>
                <w:color w:val="000000"/>
              </w:rPr>
              <w:t>; 153)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8AF71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37.9 ± 1.1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F6C99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37.7 ± 1.1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60ED0" w14:textId="57512BB2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0.1</w:t>
            </w:r>
            <w:r w:rsidR="006A52B9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A80B50" w:rsidRPr="00847C17" w14:paraId="46FF3545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6D80D" w14:textId="682EE5FE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Temperature minimum, °C (1,2</w:t>
            </w:r>
            <w:r w:rsidR="006A52B9">
              <w:rPr>
                <w:rFonts w:ascii="Arial" w:eastAsia="Times New Roman" w:hAnsi="Arial" w:cs="Arial"/>
                <w:color w:val="000000"/>
              </w:rPr>
              <w:t>19</w:t>
            </w:r>
            <w:r w:rsidRPr="00847C17">
              <w:rPr>
                <w:rFonts w:ascii="Arial" w:eastAsia="Times New Roman" w:hAnsi="Arial" w:cs="Arial"/>
                <w:color w:val="000000"/>
              </w:rPr>
              <w:t>; 153)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B4B89" w14:textId="375907FF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36.</w:t>
            </w:r>
            <w:r w:rsidR="006A52B9">
              <w:rPr>
                <w:rFonts w:ascii="Arial" w:eastAsia="Times New Roman" w:hAnsi="Arial" w:cs="Arial"/>
                <w:color w:val="000000"/>
              </w:rPr>
              <w:t>4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± 1.1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D6DF5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36.3 ± 1.1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029C6" w14:textId="2E2E2D35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6A52B9">
              <w:rPr>
                <w:rFonts w:ascii="Arial" w:eastAsia="Times New Roman" w:hAnsi="Arial" w:cs="Arial"/>
                <w:color w:val="000000"/>
              </w:rPr>
              <w:t>091</w:t>
            </w:r>
          </w:p>
        </w:tc>
      </w:tr>
      <w:tr w:rsidR="00A80B50" w:rsidRPr="00847C17" w14:paraId="4C85CD35" w14:textId="77777777" w:rsidTr="00BB0141">
        <w:trPr>
          <w:trHeight w:val="330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B7594" w14:textId="082B990F" w:rsidR="00A80B50" w:rsidRPr="00847C17" w:rsidRDefault="004C1F7A" w:rsidP="005A5A0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</w:t>
            </w:r>
            <w:r w:rsidR="00A80B50" w:rsidRPr="00847C17">
              <w:rPr>
                <w:rFonts w:ascii="Arial" w:eastAsia="Times New Roman" w:hAnsi="Arial" w:cs="Arial"/>
                <w:color w:val="000000"/>
              </w:rPr>
              <w:t>eart rate, min</w:t>
            </w:r>
            <w:r w:rsidR="00A80B50" w:rsidRPr="00847C17">
              <w:rPr>
                <w:rFonts w:ascii="Arial" w:eastAsia="Times New Roman" w:hAnsi="Arial" w:cs="Arial"/>
                <w:color w:val="000000"/>
                <w:vertAlign w:val="superscript"/>
              </w:rPr>
              <w:t>-1</w:t>
            </w:r>
            <w:r w:rsidR="00A80B50" w:rsidRPr="00847C17">
              <w:rPr>
                <w:rFonts w:ascii="Arial" w:eastAsia="Times New Roman" w:hAnsi="Arial" w:cs="Arial"/>
                <w:color w:val="000000"/>
              </w:rPr>
              <w:t xml:space="preserve"> (1,24</w:t>
            </w:r>
            <w:r w:rsidR="005A5A0D">
              <w:rPr>
                <w:rFonts w:ascii="Arial" w:eastAsia="Times New Roman" w:hAnsi="Arial" w:cs="Arial"/>
                <w:color w:val="000000"/>
              </w:rPr>
              <w:t>0</w:t>
            </w:r>
            <w:r w:rsidR="00A80B50" w:rsidRPr="00847C17">
              <w:rPr>
                <w:rFonts w:ascii="Arial" w:eastAsia="Times New Roman" w:hAnsi="Arial" w:cs="Arial"/>
                <w:color w:val="000000"/>
              </w:rPr>
              <w:t>; 156)</w:t>
            </w:r>
            <w:r w:rsidR="00A80B5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A8815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99 ± 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354E3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101 ± 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C5856" w14:textId="50093AD9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0.1</w:t>
            </w:r>
            <w:r w:rsidR="008E25DE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A80B50" w:rsidRPr="00847C17" w14:paraId="66A704B0" w14:textId="77777777" w:rsidTr="00BB0141">
        <w:trPr>
          <w:trHeight w:val="330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E4EBC" w14:textId="18BB50B0" w:rsidR="00A80B50" w:rsidRPr="00847C17" w:rsidRDefault="004C1F7A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="00A80B50" w:rsidRPr="00847C17">
              <w:rPr>
                <w:rFonts w:ascii="Arial" w:eastAsia="Times New Roman" w:hAnsi="Arial" w:cs="Arial"/>
                <w:color w:val="000000"/>
              </w:rPr>
              <w:t>espiratory rate, min</w:t>
            </w:r>
            <w:r w:rsidR="00A80B50" w:rsidRPr="00847C17">
              <w:rPr>
                <w:rFonts w:ascii="Arial" w:eastAsia="Times New Roman" w:hAnsi="Arial" w:cs="Arial"/>
                <w:color w:val="000000"/>
                <w:vertAlign w:val="superscript"/>
              </w:rPr>
              <w:t>-1</w:t>
            </w:r>
            <w:r w:rsidR="00A80B50" w:rsidRPr="00847C17">
              <w:rPr>
                <w:rFonts w:ascii="Arial" w:eastAsia="Times New Roman" w:hAnsi="Arial" w:cs="Arial"/>
                <w:color w:val="000000"/>
              </w:rPr>
              <w:t xml:space="preserve"> (1,2</w:t>
            </w:r>
            <w:r w:rsidR="005A5A0D">
              <w:rPr>
                <w:rFonts w:ascii="Arial" w:eastAsia="Times New Roman" w:hAnsi="Arial" w:cs="Arial"/>
                <w:color w:val="000000"/>
              </w:rPr>
              <w:t>05</w:t>
            </w:r>
            <w:r w:rsidR="00A80B50" w:rsidRPr="00847C17">
              <w:rPr>
                <w:rFonts w:ascii="Arial" w:eastAsia="Times New Roman" w:hAnsi="Arial" w:cs="Arial"/>
                <w:color w:val="000000"/>
              </w:rPr>
              <w:t>; 15</w:t>
            </w:r>
            <w:r w:rsidR="003A2A36">
              <w:rPr>
                <w:rFonts w:ascii="Arial" w:eastAsia="Times New Roman" w:hAnsi="Arial" w:cs="Arial"/>
                <w:color w:val="000000"/>
              </w:rPr>
              <w:t>3</w:t>
            </w:r>
            <w:r w:rsidR="00A80B50" w:rsidRPr="00847C17">
              <w:rPr>
                <w:rFonts w:ascii="Arial" w:eastAsia="Times New Roman" w:hAnsi="Arial" w:cs="Arial"/>
                <w:color w:val="000000"/>
              </w:rPr>
              <w:t>)</w:t>
            </w:r>
            <w:r w:rsidR="00A80B5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F4C06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22 ± 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47832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21 ± 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3CCDC" w14:textId="38CE9A8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5A5A0D">
              <w:rPr>
                <w:rFonts w:ascii="Arial" w:eastAsia="Times New Roman" w:hAnsi="Arial" w:cs="Arial"/>
                <w:color w:val="000000"/>
              </w:rPr>
              <w:t>082</w:t>
            </w:r>
          </w:p>
        </w:tc>
      </w:tr>
      <w:tr w:rsidR="00A80B50" w:rsidRPr="00847C17" w14:paraId="24473FE8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BBBF0" w14:textId="0FF7AE2F" w:rsidR="00A80B50" w:rsidRPr="00847C17" w:rsidRDefault="004C1F7A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A80B50" w:rsidRPr="00847C17">
              <w:rPr>
                <w:rFonts w:ascii="Arial" w:eastAsia="Times New Roman" w:hAnsi="Arial" w:cs="Arial"/>
                <w:color w:val="000000"/>
              </w:rPr>
              <w:t>ystolic blood pressure, mmHg (1,2</w:t>
            </w:r>
            <w:r w:rsidR="005A5A0D">
              <w:rPr>
                <w:rFonts w:ascii="Arial" w:eastAsia="Times New Roman" w:hAnsi="Arial" w:cs="Arial"/>
                <w:color w:val="000000"/>
              </w:rPr>
              <w:t>29</w:t>
            </w:r>
            <w:r w:rsidR="00A80B50" w:rsidRPr="00847C17">
              <w:rPr>
                <w:rFonts w:ascii="Arial" w:eastAsia="Times New Roman" w:hAnsi="Arial" w:cs="Arial"/>
                <w:color w:val="000000"/>
              </w:rPr>
              <w:t>; 156)</w:t>
            </w:r>
            <w:r w:rsidR="00A80B5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5C486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108 ± 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11674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107 ± 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74ECF" w14:textId="5E96A333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3A2A36">
              <w:rPr>
                <w:rFonts w:ascii="Arial" w:eastAsia="Times New Roman" w:hAnsi="Arial" w:cs="Arial"/>
                <w:color w:val="000000"/>
              </w:rPr>
              <w:t>153</w:t>
            </w:r>
          </w:p>
        </w:tc>
      </w:tr>
      <w:tr w:rsidR="00A80B50" w:rsidRPr="00847C17" w14:paraId="56F34CB2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B5F8D" w14:textId="539C6414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Diastolic blood pressure, mmHg (1,22</w:t>
            </w:r>
            <w:r w:rsidR="00AF3916">
              <w:rPr>
                <w:rFonts w:ascii="Arial" w:eastAsia="Times New Roman" w:hAnsi="Arial" w:cs="Arial"/>
                <w:color w:val="000000"/>
              </w:rPr>
              <w:t>6</w:t>
            </w:r>
            <w:r w:rsidRPr="00847C17">
              <w:rPr>
                <w:rFonts w:ascii="Arial" w:eastAsia="Times New Roman" w:hAnsi="Arial" w:cs="Arial"/>
                <w:color w:val="000000"/>
              </w:rPr>
              <w:t>; 156)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D8DE0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57 ± 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88232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56 ± 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79E5E" w14:textId="3D36FB90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AF3916">
              <w:rPr>
                <w:rFonts w:ascii="Arial" w:eastAsia="Times New Roman" w:hAnsi="Arial" w:cs="Arial"/>
                <w:color w:val="000000"/>
              </w:rPr>
              <w:t>274</w:t>
            </w:r>
          </w:p>
        </w:tc>
      </w:tr>
      <w:tr w:rsidR="00A80B50" w:rsidRPr="00847C17" w14:paraId="2D35F3D5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22C9E" w14:textId="29F39236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Oxygen saturation maximum % (1,23</w:t>
            </w:r>
            <w:r w:rsidR="00AF3916">
              <w:rPr>
                <w:rFonts w:ascii="Arial" w:eastAsia="Times New Roman" w:hAnsi="Arial" w:cs="Arial"/>
                <w:color w:val="000000"/>
              </w:rPr>
              <w:t>3</w:t>
            </w:r>
            <w:r w:rsidRPr="00847C17">
              <w:rPr>
                <w:rFonts w:ascii="Arial" w:eastAsia="Times New Roman" w:hAnsi="Arial" w:cs="Arial"/>
                <w:color w:val="000000"/>
              </w:rPr>
              <w:t>; 155)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68F13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99 ± 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BB866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99 ±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DFB7E" w14:textId="47411CD1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AF3916">
              <w:rPr>
                <w:rFonts w:ascii="Arial" w:eastAsia="Times New Roman" w:hAnsi="Arial" w:cs="Arial"/>
                <w:color w:val="000000"/>
              </w:rPr>
              <w:t>826</w:t>
            </w:r>
          </w:p>
        </w:tc>
      </w:tr>
      <w:tr w:rsidR="00A80B50" w:rsidRPr="00847C17" w14:paraId="6D6999D8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7EACE" w14:textId="0AC45319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Oxygen saturation minimum, % (1,23</w:t>
            </w:r>
            <w:r w:rsidR="00AF3916">
              <w:rPr>
                <w:rFonts w:ascii="Arial" w:eastAsia="Times New Roman" w:hAnsi="Arial" w:cs="Arial"/>
                <w:color w:val="000000"/>
              </w:rPr>
              <w:t>3</w:t>
            </w:r>
            <w:r w:rsidRPr="00847C17">
              <w:rPr>
                <w:rFonts w:ascii="Arial" w:eastAsia="Times New Roman" w:hAnsi="Arial" w:cs="Arial"/>
                <w:color w:val="000000"/>
              </w:rPr>
              <w:t>; 155)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78BB2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88 ± 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7019C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83 ± 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57E43" w14:textId="7F06263B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0.00</w:t>
            </w:r>
            <w:r w:rsidR="00AF3916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80B50" w:rsidRPr="00847C17" w14:paraId="73574FFC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FD494" w14:textId="4FA4E91B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White blood cell count, K/</w:t>
            </w: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 xml:space="preserve"> (1,04</w:t>
            </w:r>
            <w:r w:rsidR="00A422E2">
              <w:rPr>
                <w:rFonts w:ascii="Arial" w:eastAsia="Times New Roman" w:hAnsi="Arial" w:cs="Arial"/>
                <w:color w:val="000000"/>
              </w:rPr>
              <w:t>4</w:t>
            </w:r>
            <w:r w:rsidRPr="00847C17">
              <w:rPr>
                <w:rFonts w:ascii="Arial" w:eastAsia="Times New Roman" w:hAnsi="Arial" w:cs="Arial"/>
                <w:color w:val="000000"/>
              </w:rPr>
              <w:t>; 146)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AF4D4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16.1 ± 11.0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F324C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15.6 ± 14.7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959CF" w14:textId="7AE5F396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A422E2">
              <w:rPr>
                <w:rFonts w:ascii="Arial" w:eastAsia="Times New Roman" w:hAnsi="Arial" w:cs="Arial"/>
                <w:color w:val="000000"/>
              </w:rPr>
              <w:t>089</w:t>
            </w:r>
          </w:p>
        </w:tc>
      </w:tr>
      <w:tr w:rsidR="00A80B50" w:rsidRPr="00847C17" w14:paraId="06AF9055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46510" w14:textId="3CBF8B80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Hematocrit, % (1,04</w:t>
            </w:r>
            <w:r w:rsidR="00A422E2">
              <w:rPr>
                <w:rFonts w:ascii="Arial" w:eastAsia="Times New Roman" w:hAnsi="Arial" w:cs="Arial"/>
                <w:color w:val="000000"/>
              </w:rPr>
              <w:t>5</w:t>
            </w:r>
            <w:r w:rsidRPr="00847C17">
              <w:rPr>
                <w:rFonts w:ascii="Arial" w:eastAsia="Times New Roman" w:hAnsi="Arial" w:cs="Arial"/>
                <w:color w:val="000000"/>
              </w:rPr>
              <w:t>; 146)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61404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30.9 ± 6.2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ACB5F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30.7 ± 5.4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8E755" w14:textId="006F4EEF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A422E2">
              <w:rPr>
                <w:rFonts w:ascii="Arial" w:eastAsia="Times New Roman" w:hAnsi="Arial" w:cs="Arial"/>
                <w:color w:val="000000"/>
              </w:rPr>
              <w:t>875</w:t>
            </w:r>
          </w:p>
        </w:tc>
      </w:tr>
      <w:tr w:rsidR="00A80B50" w:rsidRPr="00847C17" w14:paraId="0750D1D9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0C873" w14:textId="5EE78FC6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Platelets, K/</w:t>
            </w: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 xml:space="preserve"> (1,04</w:t>
            </w:r>
            <w:r w:rsidR="003B1FDF">
              <w:rPr>
                <w:rFonts w:ascii="Arial" w:eastAsia="Times New Roman" w:hAnsi="Arial" w:cs="Arial"/>
                <w:color w:val="000000"/>
              </w:rPr>
              <w:t>6</w:t>
            </w:r>
            <w:r w:rsidRPr="00847C17">
              <w:rPr>
                <w:rFonts w:ascii="Arial" w:eastAsia="Times New Roman" w:hAnsi="Arial" w:cs="Arial"/>
                <w:color w:val="000000"/>
              </w:rPr>
              <w:t>; 146)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6A6C4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168 ± 100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86F83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153 ± 105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AEB47" w14:textId="4C961741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3B1FDF">
              <w:rPr>
                <w:rFonts w:ascii="Arial" w:eastAsia="Times New Roman" w:hAnsi="Arial" w:cs="Arial"/>
                <w:color w:val="000000"/>
              </w:rPr>
              <w:t>036</w:t>
            </w:r>
          </w:p>
        </w:tc>
      </w:tr>
      <w:tr w:rsidR="00A80B50" w:rsidRPr="00847C17" w14:paraId="63D58C74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F1726" w14:textId="31636EB1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 xml:space="preserve">Bicarbonate, </w:t>
            </w: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>/L (1,09</w:t>
            </w:r>
            <w:r w:rsidR="003B1FDF">
              <w:rPr>
                <w:rFonts w:ascii="Arial" w:eastAsia="Times New Roman" w:hAnsi="Arial" w:cs="Arial"/>
                <w:color w:val="000000"/>
              </w:rPr>
              <w:t>3</w:t>
            </w:r>
            <w:r w:rsidRPr="00847C17">
              <w:rPr>
                <w:rFonts w:ascii="Arial" w:eastAsia="Times New Roman" w:hAnsi="Arial" w:cs="Arial"/>
                <w:color w:val="000000"/>
              </w:rPr>
              <w:t>; 147)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7D1D1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23.9 ± 5.5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8FD91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23.0 ± 5.8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477D1" w14:textId="55F5654F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0.06</w:t>
            </w:r>
            <w:r w:rsidR="003B1FD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A80B50" w:rsidRPr="00847C17" w14:paraId="6CCE0D01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A1DFA" w14:textId="7BADF6AD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Blood urea nitrogen, mg/</w:t>
            </w: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dL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 xml:space="preserve"> (1,11</w:t>
            </w:r>
            <w:r w:rsidR="003B1FDF">
              <w:rPr>
                <w:rFonts w:ascii="Arial" w:eastAsia="Times New Roman" w:hAnsi="Arial" w:cs="Arial"/>
                <w:color w:val="000000"/>
              </w:rPr>
              <w:t>1</w:t>
            </w:r>
            <w:r w:rsidRPr="00847C17">
              <w:rPr>
                <w:rFonts w:ascii="Arial" w:eastAsia="Times New Roman" w:hAnsi="Arial" w:cs="Arial"/>
                <w:color w:val="000000"/>
              </w:rPr>
              <w:t>; 148)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CBF82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36.1 ± 22.6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BC734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37.1 ± 23.2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5DBCD" w14:textId="11E325AD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0.6</w:t>
            </w:r>
            <w:r w:rsidR="003B1FDF">
              <w:rPr>
                <w:rFonts w:ascii="Arial" w:eastAsia="Times New Roman" w:hAnsi="Arial" w:cs="Arial"/>
                <w:color w:val="000000"/>
              </w:rPr>
              <w:t>83</w:t>
            </w:r>
          </w:p>
        </w:tc>
      </w:tr>
      <w:tr w:rsidR="00A80B50" w:rsidRPr="00847C17" w14:paraId="4C1308A0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5CEC8" w14:textId="502E5CD2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Creatinine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>, mg/</w:t>
            </w: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dL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 xml:space="preserve"> (1,1</w:t>
            </w:r>
            <w:r w:rsidR="00086BD9">
              <w:rPr>
                <w:rFonts w:ascii="Arial" w:eastAsia="Times New Roman" w:hAnsi="Arial" w:cs="Arial"/>
                <w:color w:val="000000"/>
              </w:rPr>
              <w:t>19</w:t>
            </w:r>
            <w:r w:rsidRPr="00847C17">
              <w:rPr>
                <w:rFonts w:ascii="Arial" w:eastAsia="Times New Roman" w:hAnsi="Arial" w:cs="Arial"/>
                <w:color w:val="000000"/>
              </w:rPr>
              <w:t>; 148)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AAC65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1.9 ± 1.4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45B16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1.8 ± 1.2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71DE8" w14:textId="29F1529F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086BD9">
              <w:rPr>
                <w:rFonts w:ascii="Arial" w:eastAsia="Times New Roman" w:hAnsi="Arial" w:cs="Arial"/>
                <w:color w:val="000000"/>
              </w:rPr>
              <w:t>614</w:t>
            </w:r>
          </w:p>
        </w:tc>
      </w:tr>
      <w:tr w:rsidR="00A80B50" w:rsidRPr="00847C17" w14:paraId="374F91C9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EB693" w14:textId="197BEC1A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Glasgow Coma Scale maximum (93</w:t>
            </w:r>
            <w:r w:rsidR="00513F56">
              <w:rPr>
                <w:rFonts w:ascii="Arial" w:eastAsia="Times New Roman" w:hAnsi="Arial" w:cs="Arial"/>
                <w:color w:val="000000"/>
              </w:rPr>
              <w:t>4</w:t>
            </w:r>
            <w:r w:rsidRPr="00847C17">
              <w:rPr>
                <w:rFonts w:ascii="Arial" w:eastAsia="Times New Roman" w:hAnsi="Arial" w:cs="Arial"/>
                <w:color w:val="000000"/>
              </w:rPr>
              <w:t>; 109)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CDB7" w14:textId="05A6D018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 xml:space="preserve">10 ± </w:t>
            </w:r>
            <w:r w:rsidR="00513F5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6B4AE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 ±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E50D3" w14:textId="0E6E06ED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513F56">
              <w:rPr>
                <w:rFonts w:ascii="Arial" w:eastAsia="Times New Roman" w:hAnsi="Arial" w:cs="Arial"/>
                <w:color w:val="000000"/>
              </w:rPr>
              <w:t>108</w:t>
            </w:r>
          </w:p>
        </w:tc>
      </w:tr>
      <w:tr w:rsidR="00A80B50" w:rsidRPr="00847C17" w14:paraId="52D8BA59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88B6A" w14:textId="56C3CB3E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Glasgow Coma Scale minimum (93</w:t>
            </w:r>
            <w:r w:rsidR="00513F56">
              <w:rPr>
                <w:rFonts w:ascii="Arial" w:eastAsia="Times New Roman" w:hAnsi="Arial" w:cs="Arial"/>
                <w:color w:val="000000"/>
              </w:rPr>
              <w:t>4</w:t>
            </w:r>
            <w:r w:rsidRPr="00847C17">
              <w:rPr>
                <w:rFonts w:ascii="Arial" w:eastAsia="Times New Roman" w:hAnsi="Arial" w:cs="Arial"/>
                <w:color w:val="000000"/>
              </w:rPr>
              <w:t>; 109)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9083F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8 ± 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E2F36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7 ±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5D853" w14:textId="6CE3C9FA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513F56">
              <w:rPr>
                <w:rFonts w:ascii="Arial" w:eastAsia="Times New Roman" w:hAnsi="Arial" w:cs="Arial"/>
                <w:color w:val="000000"/>
              </w:rPr>
              <w:t>221</w:t>
            </w:r>
          </w:p>
        </w:tc>
      </w:tr>
      <w:tr w:rsidR="00A80B50" w:rsidRPr="00847C17" w14:paraId="3E636CB2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1CC23" w14:textId="3FA4C59E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 xml:space="preserve">APACHE II </w:t>
            </w:r>
            <w:r>
              <w:rPr>
                <w:rFonts w:ascii="Arial" w:eastAsia="Times New Roman" w:hAnsi="Arial" w:cs="Arial"/>
                <w:color w:val="000000"/>
              </w:rPr>
              <w:t>score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(1,24</w:t>
            </w:r>
            <w:r w:rsidR="00C368B4">
              <w:rPr>
                <w:rFonts w:ascii="Arial" w:eastAsia="Times New Roman" w:hAnsi="Arial" w:cs="Arial"/>
                <w:color w:val="000000"/>
              </w:rPr>
              <w:t>0</w:t>
            </w:r>
            <w:r w:rsidRPr="00847C17">
              <w:rPr>
                <w:rFonts w:ascii="Arial" w:eastAsia="Times New Roman" w:hAnsi="Arial" w:cs="Arial"/>
                <w:color w:val="000000"/>
              </w:rPr>
              <w:t>; 156)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13275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20 ± 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980E1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21 ± 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2116D" w14:textId="3D3BDCFE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</w:t>
            </w:r>
            <w:r w:rsidR="00C368B4">
              <w:rPr>
                <w:rFonts w:ascii="Arial" w:eastAsia="Times New Roman" w:hAnsi="Arial" w:cs="Arial"/>
                <w:color w:val="000000"/>
              </w:rPr>
              <w:t>63</w:t>
            </w:r>
          </w:p>
        </w:tc>
      </w:tr>
      <w:tr w:rsidR="00A80B50" w:rsidRPr="00847C17" w14:paraId="3A097F64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DCA4D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69316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585C9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A6534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847C17" w14:paraId="48F19ABB" w14:textId="77777777" w:rsidTr="00BB0141">
        <w:trPr>
          <w:trHeight w:val="285"/>
        </w:trPr>
        <w:tc>
          <w:tcPr>
            <w:tcW w:w="7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8F0C7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Antibiotic use</w:t>
            </w: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9C6C6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B9AE2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847C17" w14:paraId="04270AE5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9CE79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1EA8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2F04B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480 (39)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93C4B" w14:textId="5FCA0219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99 (6</w:t>
            </w:r>
            <w:r w:rsidR="00D31BB2">
              <w:rPr>
                <w:rFonts w:ascii="Arial" w:eastAsia="Times New Roman" w:hAnsi="Arial" w:cs="Arial"/>
                <w:color w:val="000000"/>
              </w:rPr>
              <w:t>4</w:t>
            </w:r>
            <w:r w:rsidRPr="00847C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AFB49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847C17" w14:paraId="0F4FBCC9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3F835" w14:textId="2BE1EB1C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Received on days 1, 2 &amp; </w:t>
            </w:r>
            <w:r w:rsidR="004C1F7A">
              <w:rPr>
                <w:rFonts w:ascii="Arial" w:eastAsia="Times New Roman" w:hAnsi="Arial" w:cs="Arial"/>
                <w:color w:val="000000"/>
              </w:rPr>
              <w:t>&gt;2</w:t>
            </w:r>
            <w:r>
              <w:rPr>
                <w:rFonts w:ascii="Arial" w:eastAsia="Times New Roman" w:hAnsi="Arial" w:cs="Arial"/>
                <w:color w:val="000000"/>
              </w:rPr>
              <w:t xml:space="preserve"> before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5C041" w14:textId="4A0E1FF9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22</w:t>
            </w:r>
            <w:r w:rsidR="00D31BB2">
              <w:rPr>
                <w:rFonts w:ascii="Arial" w:eastAsia="Times New Roman" w:hAnsi="Arial" w:cs="Arial"/>
                <w:color w:val="000000"/>
              </w:rPr>
              <w:t>0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(18)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D3D87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14 (9)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E3B8E" w14:textId="5E1D28A8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0.00</w:t>
            </w:r>
            <w:r w:rsidR="00D31BB2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A80B50" w:rsidRPr="00847C17" w14:paraId="0B244C65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EFFCB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Received on days 1 &amp; 2 before presentation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7E4D6" w14:textId="03B6CAF6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155 (1</w:t>
            </w:r>
            <w:r w:rsidR="00D31BB2">
              <w:rPr>
                <w:rFonts w:ascii="Arial" w:eastAsia="Times New Roman" w:hAnsi="Arial" w:cs="Arial"/>
                <w:color w:val="000000"/>
              </w:rPr>
              <w:t>3</w:t>
            </w:r>
            <w:r w:rsidRPr="00847C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2DAA1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6 (4)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A3A1E" w14:textId="127CE171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0.00</w:t>
            </w:r>
            <w:r w:rsidR="00D31BB2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A80B50" w:rsidRPr="00847C17" w14:paraId="6C23B8DE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37AB6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Received only on day 1 before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75E8C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292 (24)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3172C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25 (16)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CC58E" w14:textId="1B2D43BE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0.04</w:t>
            </w:r>
            <w:r w:rsidR="00D31BB2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A80B50" w:rsidRPr="00847C17" w14:paraId="76E0A9DE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80626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0B00D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ED12B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B2E6C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847C17" w14:paraId="23E9275A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1922D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>Before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18AD0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70575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946AC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847C17" w14:paraId="07787699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76CA1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Mechanical ventilation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F3A86" w14:textId="29549E32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49</w:t>
            </w:r>
            <w:r w:rsidR="00745349">
              <w:rPr>
                <w:rFonts w:ascii="Arial" w:eastAsia="Times New Roman" w:hAnsi="Arial" w:cs="Arial"/>
                <w:color w:val="000000"/>
              </w:rPr>
              <w:t>1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(40)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4FEF3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46 (30)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562B5" w14:textId="57DE9FA1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0.01</w:t>
            </w:r>
            <w:r w:rsidR="00745349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A80B50" w:rsidRPr="00847C17" w14:paraId="4B1913EE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A91F1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Renal replacement therapy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D9389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70 (6)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19F18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8 (5)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161FE" w14:textId="3FAE8348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0.9</w:t>
            </w:r>
            <w:r w:rsidR="00745349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A80B50" w:rsidRPr="00847C17" w14:paraId="68D18ECD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E7651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Plasma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DC7A2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325 (26)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07342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47 (30)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289EA" w14:textId="4F11430C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745349">
              <w:rPr>
                <w:rFonts w:ascii="Arial" w:eastAsia="Times New Roman" w:hAnsi="Arial" w:cs="Arial"/>
                <w:color w:val="000000"/>
              </w:rPr>
              <w:t>344</w:t>
            </w:r>
          </w:p>
        </w:tc>
      </w:tr>
      <w:tr w:rsidR="00A80B50" w:rsidRPr="00847C17" w14:paraId="4AF3DB29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04289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Red blood cell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56978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223 (18)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C096C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28 (18)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22C21" w14:textId="4C2A49FB" w:rsidR="00A80B50" w:rsidRPr="00847C17" w:rsidRDefault="00745349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</w:tr>
      <w:tr w:rsidR="00A80B50" w:rsidRPr="00847C17" w14:paraId="64F31221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B8053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Platelet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6AE1F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109 (9)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2970E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11 (7)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9CBFA" w14:textId="556C09F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0.5</w:t>
            </w:r>
            <w:r w:rsidR="00745349">
              <w:rPr>
                <w:rFonts w:ascii="Arial" w:eastAsia="Times New Roman" w:hAnsi="Arial" w:cs="Arial"/>
                <w:color w:val="000000"/>
              </w:rPr>
              <w:t>63</w:t>
            </w:r>
          </w:p>
        </w:tc>
      </w:tr>
      <w:tr w:rsidR="00A80B50" w:rsidRPr="00847C17" w14:paraId="34EE3060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B73CC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643F5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9E897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CD9D9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847C17" w14:paraId="7571ADE2" w14:textId="77777777" w:rsidTr="00BB0141">
        <w:trPr>
          <w:trHeight w:val="285"/>
        </w:trPr>
        <w:tc>
          <w:tcPr>
            <w:tcW w:w="7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2A4D9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>Therapies initiated in the first 24 hours of presentation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AE7BC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8D50B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847C17" w14:paraId="17512B27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89B5C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Mechanical ventilation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CCD66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727 (59)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085A4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92 (59)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3B846" w14:textId="22E2AC8B" w:rsidR="00A80B50" w:rsidRPr="00847C17" w:rsidRDefault="00092A4A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</w:tr>
      <w:tr w:rsidR="00A80B50" w:rsidRPr="00847C17" w14:paraId="2A290F88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22DA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Renal replacement therapy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2DB11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149 (12)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AD4CC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27 (17)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263BC" w14:textId="5074E878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</w:t>
            </w:r>
            <w:r w:rsidR="00092A4A">
              <w:rPr>
                <w:rFonts w:ascii="Arial" w:eastAsia="Times New Roman" w:hAnsi="Arial" w:cs="Arial"/>
                <w:color w:val="000000"/>
              </w:rPr>
              <w:t>80</w:t>
            </w:r>
          </w:p>
        </w:tc>
      </w:tr>
      <w:tr w:rsidR="00A80B50" w:rsidRPr="00847C17" w14:paraId="615F979F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5A9AE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Plasma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B2072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105 (9)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8A403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20 (13)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8BE77" w14:textId="3C7E694D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092A4A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A80B50" w:rsidRPr="00847C17" w14:paraId="4B2F1870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8980A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Red blood cell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D72FB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187 (15)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0B545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24 (15)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6C061" w14:textId="5C95589B" w:rsidR="00A80B50" w:rsidRPr="00847C17" w:rsidRDefault="00092A4A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</w:tr>
      <w:tr w:rsidR="00A80B50" w:rsidRPr="00847C17" w14:paraId="58A101CE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95A4D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Platelet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A1F1B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94 (8)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80E33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20 (13)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587A2" w14:textId="1983EDFD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0.03</w:t>
            </w:r>
            <w:r w:rsidR="00092A4A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A80B50" w:rsidRPr="00847C17" w14:paraId="52A94B2B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F1F44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F4EF8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53CB7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6E9EF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847C17" w14:paraId="122FDF01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58630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>Outcomes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9C9EA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3CDC2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94458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847C17" w14:paraId="1D9A7932" w14:textId="77777777" w:rsidTr="00BB0141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AE694" w14:textId="77777777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Hospital Survival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CA4F7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797 (64)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17278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84 (54)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13E29" w14:textId="5C4E92DF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0.01</w:t>
            </w:r>
            <w:r w:rsidR="00912161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A80B50" w:rsidRPr="00847C17" w14:paraId="2526A776" w14:textId="77777777" w:rsidTr="00BB0141">
        <w:trPr>
          <w:trHeight w:val="300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845E2" w14:textId="56CF2EF1" w:rsidR="00A80B50" w:rsidRPr="00847C17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Post sepsis hospital length of stay, days (1,24</w:t>
            </w:r>
            <w:r w:rsidR="00912161">
              <w:rPr>
                <w:rFonts w:ascii="Arial" w:eastAsia="Times New Roman" w:hAnsi="Arial" w:cs="Arial"/>
                <w:color w:val="000000"/>
              </w:rPr>
              <w:t>0</w:t>
            </w:r>
            <w:r w:rsidRPr="00847C17">
              <w:rPr>
                <w:rFonts w:ascii="Arial" w:eastAsia="Times New Roman" w:hAnsi="Arial" w:cs="Arial"/>
                <w:color w:val="000000"/>
              </w:rPr>
              <w:t>; 156)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0DDD53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4.0 ± 7.9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0740B" w14:textId="77777777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3.6 ± 7.5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0C15C" w14:textId="6653208C" w:rsidR="00A80B50" w:rsidRPr="00847C17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912161">
              <w:rPr>
                <w:rFonts w:ascii="Arial" w:eastAsia="Times New Roman" w:hAnsi="Arial" w:cs="Arial"/>
                <w:color w:val="000000"/>
              </w:rPr>
              <w:t>031</w:t>
            </w:r>
          </w:p>
        </w:tc>
      </w:tr>
    </w:tbl>
    <w:p w14:paraId="56F326D1" w14:textId="77777777" w:rsidR="00A80B50" w:rsidRDefault="00A80B50" w:rsidP="00A80B50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49250EAB" w14:textId="17F15E70" w:rsidR="00A80B50" w:rsidRPr="00E70A62" w:rsidRDefault="00A80B50" w:rsidP="00A80B5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70A62">
        <w:rPr>
          <w:rFonts w:ascii="Times New Roman" w:hAnsi="Times New Roman"/>
          <w:sz w:val="24"/>
          <w:szCs w:val="24"/>
        </w:rPr>
        <w:t xml:space="preserve">Data are presented as mean </w:t>
      </w:r>
      <w:r w:rsidRPr="00E70A62">
        <w:rPr>
          <w:rFonts w:ascii="Times New Roman" w:hAnsi="Times New Roman"/>
          <w:sz w:val="24"/>
          <w:szCs w:val="24"/>
          <w:u w:val="single"/>
        </w:rPr>
        <w:t>+</w:t>
      </w:r>
      <w:r w:rsidRPr="00E70A62">
        <w:rPr>
          <w:rFonts w:ascii="Times New Roman" w:hAnsi="Times New Roman"/>
          <w:sz w:val="24"/>
          <w:szCs w:val="24"/>
        </w:rPr>
        <w:t xml:space="preserve"> or frequency (percentage).  </w:t>
      </w:r>
      <w:r w:rsidRPr="00DD29F8">
        <w:rPr>
          <w:rFonts w:ascii="Times New Roman" w:hAnsi="Times New Roman"/>
          <w:sz w:val="24"/>
          <w:szCs w:val="24"/>
        </w:rPr>
        <w:t xml:space="preserve">* If patients are missing values, the numbers of patients with values for that variable are shown in parentheses after the variable (n for negative cultures; n for positive cultures).  </w:t>
      </w:r>
      <w:proofErr w:type="spellStart"/>
      <w:r w:rsidRPr="00DD29F8">
        <w:rPr>
          <w:rFonts w:ascii="Times New Roman" w:hAnsi="Times New Roman"/>
          <w:sz w:val="24"/>
          <w:szCs w:val="24"/>
        </w:rPr>
        <w:t>Bonferroni</w:t>
      </w:r>
      <w:proofErr w:type="spellEnd"/>
      <w:r w:rsidRPr="00DD29F8">
        <w:rPr>
          <w:rFonts w:ascii="Times New Roman" w:hAnsi="Times New Roman"/>
          <w:sz w:val="24"/>
          <w:szCs w:val="24"/>
        </w:rPr>
        <w:t xml:space="preserve"> adjusted p-value for statistical significance p&lt;0.01</w:t>
      </w:r>
      <w:r w:rsidR="00B97ABF" w:rsidRPr="00DD29F8">
        <w:rPr>
          <w:rFonts w:ascii="Times New Roman" w:hAnsi="Times New Roman"/>
          <w:sz w:val="24"/>
          <w:szCs w:val="24"/>
        </w:rPr>
        <w:t>0</w:t>
      </w:r>
      <w:r w:rsidRPr="00DD29F8">
        <w:rPr>
          <w:rFonts w:ascii="Times New Roman" w:hAnsi="Times New Roman"/>
          <w:sz w:val="24"/>
          <w:szCs w:val="24"/>
        </w:rPr>
        <w:t>.</w:t>
      </w:r>
    </w:p>
    <w:p w14:paraId="2DB0A1CB" w14:textId="77777777" w:rsidR="00A80B50" w:rsidRPr="002A38FF" w:rsidRDefault="00A80B50" w:rsidP="00A80B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3BC342" w14:textId="77777777" w:rsidR="00A80B50" w:rsidRDefault="00A80B50" w:rsidP="00A80B50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2AB0EA3A" w14:textId="539AFDDC" w:rsidR="00A80B50" w:rsidRDefault="00A80B50" w:rsidP="00A80B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5B76D6B" w14:textId="1F6B0F29" w:rsidR="00B8113E" w:rsidRPr="00B27D71" w:rsidRDefault="00B8113E" w:rsidP="00B81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page"/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Supplementary T</w:t>
      </w:r>
      <w:r w:rsidRPr="0090766C">
        <w:rPr>
          <w:rFonts w:ascii="Times New Roman" w:hAnsi="Times New Roman"/>
          <w:sz w:val="24"/>
          <w:szCs w:val="24"/>
        </w:rPr>
        <w:t xml:space="preserve">able </w:t>
      </w:r>
      <w:r>
        <w:rPr>
          <w:rFonts w:ascii="Times New Roman" w:hAnsi="Times New Roman"/>
          <w:sz w:val="24"/>
          <w:szCs w:val="24"/>
        </w:rPr>
        <w:t>16.</w:t>
      </w:r>
      <w:proofErr w:type="gramEnd"/>
      <w:r w:rsidRPr="00B27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SOFA population. </w:t>
      </w:r>
      <w:r w:rsidRPr="00B27D71">
        <w:rPr>
          <w:rFonts w:ascii="Times New Roman" w:hAnsi="Times New Roman"/>
          <w:sz w:val="24"/>
          <w:szCs w:val="24"/>
        </w:rPr>
        <w:t>Factors associated with positive culture in patients with septic shock</w:t>
      </w:r>
      <w:r>
        <w:rPr>
          <w:rFonts w:ascii="Times New Roman" w:hAnsi="Times New Roman"/>
          <w:sz w:val="24"/>
          <w:szCs w:val="24"/>
        </w:rPr>
        <w:t xml:space="preserve"> and change in SOFA score ≥ 2.</w:t>
      </w:r>
    </w:p>
    <w:p w14:paraId="08ED6B28" w14:textId="77777777" w:rsidR="00B8113E" w:rsidRDefault="00B8113E" w:rsidP="00B8113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071" w:type="dxa"/>
        <w:tblInd w:w="-10" w:type="dxa"/>
        <w:tblLook w:val="00A0" w:firstRow="1" w:lastRow="0" w:firstColumn="1" w:lastColumn="0" w:noHBand="0" w:noVBand="0"/>
      </w:tblPr>
      <w:tblGrid>
        <w:gridCol w:w="5200"/>
        <w:gridCol w:w="1820"/>
        <w:gridCol w:w="1891"/>
        <w:gridCol w:w="2160"/>
      </w:tblGrid>
      <w:tr w:rsidR="00B8113E" w:rsidRPr="003D0D9D" w14:paraId="537D622C" w14:textId="77777777" w:rsidTr="008A3BD1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4835F" w14:textId="77777777" w:rsidR="00B8113E" w:rsidRPr="003D0D9D" w:rsidRDefault="00B8113E" w:rsidP="008A3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Characteristic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0A2EF" w14:textId="77777777" w:rsidR="00B8113E" w:rsidRPr="003D0D9D" w:rsidRDefault="00B8113E" w:rsidP="008A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odds</w:t>
            </w:r>
            <w:proofErr w:type="gramEnd"/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ratio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79958" w14:textId="77777777" w:rsidR="00B8113E" w:rsidRPr="003D0D9D" w:rsidRDefault="00B8113E" w:rsidP="008A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95% CI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29BBD" w14:textId="77777777" w:rsidR="00B8113E" w:rsidRPr="003D0D9D" w:rsidRDefault="00B8113E" w:rsidP="008A3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</w:t>
            </w:r>
            <w:proofErr w:type="gramEnd"/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-value</w:t>
            </w:r>
          </w:p>
        </w:tc>
      </w:tr>
      <w:tr w:rsidR="00B8113E" w:rsidRPr="003D0D9D" w14:paraId="2934F434" w14:textId="77777777" w:rsidTr="008A3BD1">
        <w:trPr>
          <w:trHeight w:val="28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C1AE3" w14:textId="77777777" w:rsidR="00B8113E" w:rsidRPr="00BB0141" w:rsidRDefault="00B8113E" w:rsidP="008A3BD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i/>
                <w:color w:val="000000"/>
              </w:rPr>
              <w:t>Antibiotic use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03555" w14:textId="77777777" w:rsidR="00B8113E" w:rsidRPr="003D0D9D" w:rsidRDefault="00B8113E" w:rsidP="008A3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AC090" w14:textId="77777777" w:rsidR="00B8113E" w:rsidRPr="003D0D9D" w:rsidRDefault="00B8113E" w:rsidP="008A3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A477A" w14:textId="77777777" w:rsidR="00B8113E" w:rsidRPr="003D0D9D" w:rsidRDefault="00B8113E" w:rsidP="008A3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8113E" w:rsidRPr="003D0D9D" w14:paraId="00397AEF" w14:textId="77777777" w:rsidTr="008A3BD1">
        <w:trPr>
          <w:trHeight w:val="28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94368" w14:textId="77777777" w:rsidR="00B8113E" w:rsidRPr="003D0D9D" w:rsidRDefault="00B8113E" w:rsidP="008A3B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Received on day 1 prior to presentation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BE8C9" w14:textId="77777777" w:rsidR="00B8113E" w:rsidRPr="003D0D9D" w:rsidRDefault="00B8113E" w:rsidP="008A3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0.4</w:t>
            </w:r>
            <w:r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E588A" w14:textId="77777777" w:rsidR="00B8113E" w:rsidRPr="003D0D9D" w:rsidRDefault="00B8113E" w:rsidP="008A3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(0.2</w:t>
            </w:r>
            <w:r>
              <w:rPr>
                <w:rFonts w:ascii="Arial" w:eastAsia="Times New Roman" w:hAnsi="Arial" w:cs="Arial"/>
                <w:color w:val="000000"/>
              </w:rPr>
              <w:t>84</w:t>
            </w:r>
            <w:r w:rsidRPr="003D0D9D">
              <w:rPr>
                <w:rFonts w:ascii="Arial" w:eastAsia="Times New Roman" w:hAnsi="Arial" w:cs="Arial"/>
                <w:color w:val="000000"/>
              </w:rPr>
              <w:t>, 0.</w:t>
            </w:r>
            <w:r>
              <w:rPr>
                <w:rFonts w:ascii="Arial" w:eastAsia="Times New Roman" w:hAnsi="Arial" w:cs="Arial"/>
                <w:color w:val="000000"/>
              </w:rPr>
              <w:t>683</w:t>
            </w:r>
            <w:r w:rsidRPr="003D0D9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760CE" w14:textId="77777777" w:rsidR="00B8113E" w:rsidRPr="003D0D9D" w:rsidRDefault="00B8113E" w:rsidP="008A3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B8113E" w:rsidRPr="003D0D9D" w14:paraId="7F9D0250" w14:textId="77777777" w:rsidTr="008A3BD1">
        <w:trPr>
          <w:trHeight w:val="28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DC9DD" w14:textId="77777777" w:rsidR="00B8113E" w:rsidRPr="003D0D9D" w:rsidRDefault="00B8113E" w:rsidP="008A3B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Received on days 1 &amp; 2 prior to presentation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5EF1D" w14:textId="77777777" w:rsidR="00B8113E" w:rsidRPr="003D0D9D" w:rsidRDefault="00B8113E" w:rsidP="008A3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0.48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30CDE" w14:textId="77777777" w:rsidR="00B8113E" w:rsidRPr="003D0D9D" w:rsidRDefault="00B8113E" w:rsidP="008A3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(0.27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3D0D9D">
              <w:rPr>
                <w:rFonts w:ascii="Arial" w:eastAsia="Times New Roman" w:hAnsi="Arial" w:cs="Arial"/>
                <w:color w:val="000000"/>
              </w:rPr>
              <w:t>, 0.85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3D0D9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1789D" w14:textId="77777777" w:rsidR="00B8113E" w:rsidRPr="003D0D9D" w:rsidRDefault="00B8113E" w:rsidP="008A3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0.01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B8113E" w:rsidRPr="003D0D9D" w14:paraId="67D41DB0" w14:textId="77777777" w:rsidTr="008A3BD1">
        <w:trPr>
          <w:trHeight w:val="58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F3E996" w14:textId="77777777" w:rsidR="00B8113E" w:rsidRPr="003D0D9D" w:rsidRDefault="00B8113E" w:rsidP="008A3B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Renal replacement therapy on day of presentation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4D42C" w14:textId="77777777" w:rsidR="00B8113E" w:rsidRPr="003D0D9D" w:rsidRDefault="00B8113E" w:rsidP="008A3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2.0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C43B2" w14:textId="77777777" w:rsidR="00B8113E" w:rsidRPr="003D0D9D" w:rsidRDefault="00B8113E" w:rsidP="008A3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(1.2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3D0D9D">
              <w:rPr>
                <w:rFonts w:ascii="Arial" w:eastAsia="Times New Roman" w:hAnsi="Arial" w:cs="Arial"/>
                <w:color w:val="000000"/>
              </w:rPr>
              <w:t>, 3.</w:t>
            </w:r>
            <w:r>
              <w:rPr>
                <w:rFonts w:ascii="Arial" w:eastAsia="Times New Roman" w:hAnsi="Arial" w:cs="Arial"/>
                <w:color w:val="000000"/>
              </w:rPr>
              <w:t>26</w:t>
            </w:r>
            <w:r w:rsidRPr="003D0D9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DE7D7" w14:textId="77777777" w:rsidR="00B8113E" w:rsidRPr="003D0D9D" w:rsidRDefault="00B8113E" w:rsidP="008A3B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0.00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14:paraId="4F83C912" w14:textId="77777777" w:rsidR="00B8113E" w:rsidRDefault="00B8113E" w:rsidP="00B8113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DC5931B" w14:textId="77777777" w:rsidR="00B8113E" w:rsidRDefault="00B8113E" w:rsidP="00B8113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E6CDA">
        <w:rPr>
          <w:rFonts w:ascii="Times New Roman" w:hAnsi="Times New Roman"/>
          <w:sz w:val="24"/>
          <w:szCs w:val="24"/>
        </w:rPr>
        <w:t>95% CI = 95% confidence interval</w:t>
      </w:r>
      <w:r w:rsidRPr="0001529E">
        <w:rPr>
          <w:rFonts w:ascii="Times New Roman" w:hAnsi="Times New Roman"/>
          <w:color w:val="FF0000"/>
          <w:sz w:val="24"/>
          <w:szCs w:val="24"/>
        </w:rPr>
        <w:t xml:space="preserve">.  </w:t>
      </w:r>
      <w:proofErr w:type="spellStart"/>
      <w:r w:rsidRPr="00242F04">
        <w:rPr>
          <w:rFonts w:ascii="Times New Roman" w:hAnsi="Times New Roman"/>
          <w:sz w:val="24"/>
          <w:szCs w:val="24"/>
        </w:rPr>
        <w:t>Bonferroni</w:t>
      </w:r>
      <w:proofErr w:type="spellEnd"/>
      <w:r w:rsidRPr="00242F04">
        <w:rPr>
          <w:rFonts w:ascii="Times New Roman" w:hAnsi="Times New Roman"/>
          <w:sz w:val="24"/>
          <w:szCs w:val="24"/>
        </w:rPr>
        <w:t xml:space="preserve"> adjusted p-value for statistical significance p&lt;0.010</w:t>
      </w:r>
      <w:r w:rsidRPr="00E70A62">
        <w:rPr>
          <w:rFonts w:ascii="Times New Roman" w:hAnsi="Times New Roman"/>
          <w:sz w:val="24"/>
          <w:szCs w:val="24"/>
        </w:rPr>
        <w:t>.</w:t>
      </w:r>
    </w:p>
    <w:p w14:paraId="7C09C612" w14:textId="7AAFCD36" w:rsidR="00B8113E" w:rsidRDefault="00B8113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5609816" w14:textId="77777777" w:rsidR="003E6A90" w:rsidRDefault="003E6A9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667C151" w14:textId="6549E65B" w:rsidR="00B8113E" w:rsidRDefault="00B8113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5F1711A4" w14:textId="77777777" w:rsidR="00E70A62" w:rsidRDefault="00E70A62" w:rsidP="00A80B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DD0D609" w14:textId="39BD4E59" w:rsidR="00CD4374" w:rsidRDefault="00CD4374" w:rsidP="00A80B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E8A72A0" w14:textId="77777777" w:rsidR="00CD4374" w:rsidRDefault="00CD4374" w:rsidP="00A80B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D00D8B3" w14:textId="1BF6A1B7" w:rsidR="00A80B50" w:rsidRDefault="00FB47F6" w:rsidP="00A80B5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47F6">
        <w:rPr>
          <w:rFonts w:ascii="Times New Roman" w:hAnsi="Times New Roman"/>
          <w:sz w:val="24"/>
          <w:szCs w:val="24"/>
        </w:rPr>
        <w:t>Supplementary Table 17.</w:t>
      </w:r>
      <w:proofErr w:type="gramEnd"/>
      <w:r w:rsidRPr="00FB47F6">
        <w:rPr>
          <w:rFonts w:ascii="Times New Roman" w:hAnsi="Times New Roman"/>
          <w:sz w:val="24"/>
          <w:szCs w:val="24"/>
        </w:rPr>
        <w:t xml:space="preserve"> SOFA </w:t>
      </w:r>
      <w:proofErr w:type="gramStart"/>
      <w:r w:rsidRPr="00FB47F6">
        <w:rPr>
          <w:rFonts w:ascii="Times New Roman" w:hAnsi="Times New Roman"/>
          <w:sz w:val="24"/>
          <w:szCs w:val="24"/>
        </w:rPr>
        <w:t xml:space="preserve">population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7F6">
        <w:rPr>
          <w:rFonts w:ascii="Times New Roman" w:hAnsi="Times New Roman"/>
          <w:sz w:val="24"/>
          <w:szCs w:val="24"/>
        </w:rPr>
        <w:t>Univariate</w:t>
      </w:r>
      <w:proofErr w:type="gramEnd"/>
      <w:r w:rsidRPr="00FB47F6">
        <w:rPr>
          <w:rFonts w:ascii="Times New Roman" w:hAnsi="Times New Roman"/>
          <w:sz w:val="24"/>
          <w:szCs w:val="24"/>
        </w:rPr>
        <w:t xml:space="preserve"> analysis comparing in-hospital survival to mortality in patients with septic shock and change in SOFA score ≥ 2.</w:t>
      </w:r>
    </w:p>
    <w:p w14:paraId="5FA6A7D2" w14:textId="77777777" w:rsidR="00FB47F6" w:rsidRDefault="00FB47F6" w:rsidP="00A80B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330" w:type="dxa"/>
        <w:tblLook w:val="04A0" w:firstRow="1" w:lastRow="0" w:firstColumn="1" w:lastColumn="0" w:noHBand="0" w:noVBand="1"/>
      </w:tblPr>
      <w:tblGrid>
        <w:gridCol w:w="5300"/>
        <w:gridCol w:w="2520"/>
        <w:gridCol w:w="2160"/>
        <w:gridCol w:w="1350"/>
      </w:tblGrid>
      <w:tr w:rsidR="00A80B50" w:rsidRPr="00CA5284" w14:paraId="7F3DADF8" w14:textId="77777777" w:rsidTr="00A80B50">
        <w:trPr>
          <w:trHeight w:val="300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62923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502F4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</w:rPr>
              <w:t>No Hospital Mortality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EF8F3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</w:rPr>
              <w:t>Hospital Mortality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13F7F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A80B50" w:rsidRPr="00CA5284" w14:paraId="01124624" w14:textId="77777777" w:rsidTr="00A80B5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80431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Characteristic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5CACD" w14:textId="1C811639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</w:t>
            </w:r>
            <w:proofErr w:type="gramEnd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= 8</w:t>
            </w:r>
            <w:r w:rsidR="0081019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2162E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</w:t>
            </w:r>
            <w:proofErr w:type="gramEnd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= 517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9B85A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</w:t>
            </w:r>
            <w:proofErr w:type="gramEnd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-value</w:t>
            </w:r>
          </w:p>
        </w:tc>
      </w:tr>
      <w:tr w:rsidR="00A80B50" w:rsidRPr="00CA5284" w14:paraId="5488778B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986B4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 xml:space="preserve">Age, years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18700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57 ± 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4E7A6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61 ± 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7A8ED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797DFF34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EFB79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 xml:space="preserve">Male sex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1FA9E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536 (61)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858F0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326 (63)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CB59" w14:textId="2750E92F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0.425</w:t>
            </w:r>
          </w:p>
        </w:tc>
      </w:tr>
      <w:tr w:rsidR="00FB45EF" w:rsidRPr="00CA5284" w14:paraId="02580F48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7BA6AA" w14:textId="076E9549" w:rsidR="00FB45EF" w:rsidRPr="00CA5284" w:rsidRDefault="00FB45EF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5971B" w14:textId="77777777" w:rsidR="00FB45EF" w:rsidRPr="00CA5284" w:rsidRDefault="00FB45EF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72CE5B" w14:textId="77777777" w:rsidR="00FB45EF" w:rsidRPr="00CA5284" w:rsidRDefault="00FB45EF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637A50" w14:textId="306129C7" w:rsidR="00FB45EF" w:rsidRPr="00CA5284" w:rsidRDefault="00FB45EF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0.034</w:t>
            </w:r>
          </w:p>
        </w:tc>
      </w:tr>
      <w:tr w:rsidR="00A80B50" w:rsidRPr="00CA5284" w14:paraId="0241089D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460FA" w14:textId="5F599BB0" w:rsidR="00A80B50" w:rsidRPr="00CA5284" w:rsidRDefault="00FB45EF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African American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95706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106 (12)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C52EE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57 (11)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62E75" w14:textId="46B1491F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0B50" w:rsidRPr="00CA5284" w14:paraId="7FDE388D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414CD" w14:textId="3F53E2EF" w:rsidR="00A80B50" w:rsidRPr="00CA5284" w:rsidRDefault="00FB45EF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Caucasian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C4EF" w14:textId="2A27B6DE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67</w:t>
            </w:r>
            <w:r w:rsidR="00FB45EF">
              <w:rPr>
                <w:rFonts w:ascii="Arial" w:eastAsia="Times New Roman" w:hAnsi="Arial" w:cs="Arial"/>
                <w:color w:val="000000"/>
              </w:rPr>
              <w:t>3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(77)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5C1BE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373 (72)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6635A" w14:textId="61C2E791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0B50" w:rsidRPr="00CA5284" w14:paraId="51F7CB70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C76A8" w14:textId="11D48904" w:rsidR="00A80B50" w:rsidRPr="00CA5284" w:rsidRDefault="00FB45EF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Other race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0C134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19 (2)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0CE3E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14 (3)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4FF02" w14:textId="634C1FF6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45EF" w:rsidRPr="00CA5284" w14:paraId="7B5A95A4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3EF65B" w14:textId="7B09FF9F" w:rsidR="00FB45EF" w:rsidRPr="00CA5284" w:rsidRDefault="00FB45EF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Unknown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7E07DB" w14:textId="56CFC465" w:rsidR="00FB45EF" w:rsidRPr="00CA5284" w:rsidRDefault="00FB45EF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81 (9)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002DB4" w14:textId="17108A73" w:rsidR="00FB45EF" w:rsidRPr="00CA5284" w:rsidRDefault="00FB45EF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 (14)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E647BA" w14:textId="77777777" w:rsidR="00FB45EF" w:rsidRPr="00CA5284" w:rsidRDefault="00FB45EF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0B50" w:rsidRPr="00CA5284" w14:paraId="1B5294E8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46E1E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133FE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44880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E3D4C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CA5284" w14:paraId="5F5622D5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74B57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A5284">
              <w:rPr>
                <w:rFonts w:ascii="Arial" w:eastAsia="Times New Roman" w:hAnsi="Arial" w:cs="Arial"/>
                <w:i/>
                <w:iCs/>
                <w:color w:val="000000"/>
              </w:rPr>
              <w:t>Physiological data and lab values on presentation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2383F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4BB73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82090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CA5284" w14:paraId="6CD18C86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31C3A" w14:textId="4E298CFB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Temperature maximum, °C (8</w:t>
            </w:r>
            <w:r w:rsidR="00E828A0">
              <w:rPr>
                <w:rFonts w:ascii="Arial" w:eastAsia="Times New Roman" w:hAnsi="Arial" w:cs="Arial"/>
                <w:color w:val="000000"/>
              </w:rPr>
              <w:t>71</w:t>
            </w:r>
            <w:r w:rsidRPr="00CA5284">
              <w:rPr>
                <w:rFonts w:ascii="Arial" w:eastAsia="Times New Roman" w:hAnsi="Arial" w:cs="Arial"/>
                <w:color w:val="000000"/>
              </w:rPr>
              <w:t>; 5</w:t>
            </w:r>
            <w:r w:rsidR="00E828A0">
              <w:rPr>
                <w:rFonts w:ascii="Arial" w:eastAsia="Times New Roman" w:hAnsi="Arial" w:cs="Arial"/>
                <w:color w:val="000000"/>
              </w:rPr>
              <w:t>01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E7E30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37.9 ± 0.9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BDC37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37.7 ± 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C0FA9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5424B01A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F17B" w14:textId="52B00938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Temperature minimum, °C (8</w:t>
            </w:r>
            <w:r w:rsidR="00E828A0">
              <w:rPr>
                <w:rFonts w:ascii="Arial" w:eastAsia="Times New Roman" w:hAnsi="Arial" w:cs="Arial"/>
                <w:color w:val="000000"/>
              </w:rPr>
              <w:t>71</w:t>
            </w:r>
            <w:r w:rsidRPr="00CA5284">
              <w:rPr>
                <w:rFonts w:ascii="Arial" w:eastAsia="Times New Roman" w:hAnsi="Arial" w:cs="Arial"/>
                <w:color w:val="000000"/>
              </w:rPr>
              <w:t>; 5</w:t>
            </w:r>
            <w:r w:rsidR="00E828A0">
              <w:rPr>
                <w:rFonts w:ascii="Arial" w:eastAsia="Times New Roman" w:hAnsi="Arial" w:cs="Arial"/>
                <w:color w:val="000000"/>
              </w:rPr>
              <w:t>01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4DED0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36.6 ± 0.8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4B751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36.1 ± 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96BAE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4A1CECF0" w14:textId="77777777" w:rsidTr="00A80B50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4B0A3" w14:textId="61E87812" w:rsidR="00A80B50" w:rsidRPr="00CA5284" w:rsidRDefault="004C1F7A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eart rate, min</w:t>
            </w:r>
            <w:r w:rsidR="00A80B50" w:rsidRPr="00CA5284">
              <w:rPr>
                <w:rFonts w:ascii="Arial" w:eastAsia="Times New Roman" w:hAnsi="Arial" w:cs="Arial"/>
                <w:color w:val="000000"/>
                <w:vertAlign w:val="superscript"/>
              </w:rPr>
              <w:t>-1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 xml:space="preserve"> (8</w:t>
            </w:r>
            <w:r w:rsidR="00E828A0">
              <w:rPr>
                <w:rFonts w:ascii="Arial" w:eastAsia="Times New Roman" w:hAnsi="Arial" w:cs="Arial"/>
                <w:color w:val="000000"/>
              </w:rPr>
              <w:t>79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; 517)</w:t>
            </w:r>
            <w:r w:rsidR="00A80B5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912DD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98 ± 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58439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101 ± 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E53AD" w14:textId="64319705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</w:t>
            </w:r>
            <w:r w:rsidR="00E828A0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A80B50" w:rsidRPr="00CA5284" w14:paraId="2252A3E1" w14:textId="77777777" w:rsidTr="00A80B50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A8BE7" w14:textId="168744C2" w:rsidR="00A80B50" w:rsidRPr="00CA5284" w:rsidRDefault="004C1F7A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espiratory rate, min</w:t>
            </w:r>
            <w:r w:rsidR="00A80B50" w:rsidRPr="00CA5284">
              <w:rPr>
                <w:rFonts w:ascii="Arial" w:eastAsia="Times New Roman" w:hAnsi="Arial" w:cs="Arial"/>
                <w:color w:val="000000"/>
                <w:vertAlign w:val="superscript"/>
              </w:rPr>
              <w:t>-1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 xml:space="preserve"> (8</w:t>
            </w:r>
            <w:r w:rsidR="00E828A0">
              <w:rPr>
                <w:rFonts w:ascii="Arial" w:eastAsia="Times New Roman" w:hAnsi="Arial" w:cs="Arial"/>
                <w:color w:val="000000"/>
              </w:rPr>
              <w:t>63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; 495)</w:t>
            </w:r>
            <w:r w:rsidR="00A80B5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5F927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21 ± 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43E02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22 ± 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BC1B3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20A03DE9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5BCE3" w14:textId="5BC96751" w:rsidR="00A80B50" w:rsidRPr="00CA5284" w:rsidRDefault="004C1F7A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ystolic blood pressure, mmHg (87</w:t>
            </w:r>
            <w:r w:rsidR="00E828A0">
              <w:rPr>
                <w:rFonts w:ascii="Arial" w:eastAsia="Times New Roman" w:hAnsi="Arial" w:cs="Arial"/>
                <w:color w:val="000000"/>
              </w:rPr>
              <w:t>0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; 515)</w:t>
            </w:r>
            <w:r w:rsidR="00A80B5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C3B9C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110 ± 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7C621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105 ± 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8E6EF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34D54D95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3DA61" w14:textId="3BA280A6" w:rsidR="00A80B50" w:rsidRPr="00CA5284" w:rsidRDefault="004C1F7A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iastolic blood pressure, mmHg (87</w:t>
            </w:r>
            <w:r w:rsidR="00E828A0">
              <w:rPr>
                <w:rFonts w:ascii="Arial" w:eastAsia="Times New Roman" w:hAnsi="Arial" w:cs="Arial"/>
                <w:color w:val="000000"/>
              </w:rPr>
              <w:t>0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; 512)</w:t>
            </w:r>
            <w:r w:rsidR="00A80B5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D80B2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57 ± 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F151D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56 ± 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9DB77" w14:textId="6F9CD241" w:rsidR="00A80B50" w:rsidRPr="00CA5284" w:rsidRDefault="00E828A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2D47BD4E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E0F70" w14:textId="1DBEE5CD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Oxygen saturation maximum</w:t>
            </w:r>
            <w:proofErr w:type="gramStart"/>
            <w:r w:rsidRPr="00CA5284">
              <w:rPr>
                <w:rFonts w:ascii="Arial" w:eastAsia="Times New Roman" w:hAnsi="Arial" w:cs="Arial"/>
                <w:color w:val="000000"/>
              </w:rPr>
              <w:t>,%</w:t>
            </w:r>
            <w:proofErr w:type="gramEnd"/>
            <w:r w:rsidRPr="00CA5284">
              <w:rPr>
                <w:rFonts w:ascii="Arial" w:eastAsia="Times New Roman" w:hAnsi="Arial" w:cs="Arial"/>
                <w:color w:val="000000"/>
              </w:rPr>
              <w:t xml:space="preserve"> (8</w:t>
            </w:r>
            <w:r w:rsidR="00F7245A">
              <w:rPr>
                <w:rFonts w:ascii="Arial" w:eastAsia="Times New Roman" w:hAnsi="Arial" w:cs="Arial"/>
                <w:color w:val="000000"/>
              </w:rPr>
              <w:t>79</w:t>
            </w:r>
            <w:r w:rsidRPr="00CA5284">
              <w:rPr>
                <w:rFonts w:ascii="Arial" w:eastAsia="Times New Roman" w:hAnsi="Arial" w:cs="Arial"/>
                <w:color w:val="000000"/>
              </w:rPr>
              <w:t>; 50</w:t>
            </w:r>
            <w:r w:rsidR="00F7245A">
              <w:rPr>
                <w:rFonts w:ascii="Arial" w:eastAsia="Times New Roman" w:hAnsi="Arial" w:cs="Arial"/>
                <w:color w:val="000000"/>
              </w:rPr>
              <w:t>1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33260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99 ± 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05BED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99 ±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35EC6" w14:textId="2171CDD2" w:rsidR="00A80B50" w:rsidRPr="00CA5284" w:rsidRDefault="00F7245A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0.00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A80B50" w:rsidRPr="00CA5284" w14:paraId="5D39CE7D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617FA" w14:textId="22D86E2C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Oxygen saturation minimum</w:t>
            </w:r>
            <w:proofErr w:type="gramStart"/>
            <w:r w:rsidRPr="00CA5284">
              <w:rPr>
                <w:rFonts w:ascii="Arial" w:eastAsia="Times New Roman" w:hAnsi="Arial" w:cs="Arial"/>
                <w:color w:val="000000"/>
              </w:rPr>
              <w:t>,%</w:t>
            </w:r>
            <w:proofErr w:type="gramEnd"/>
            <w:r w:rsidRPr="00CA5284">
              <w:rPr>
                <w:rFonts w:ascii="Arial" w:eastAsia="Times New Roman" w:hAnsi="Arial" w:cs="Arial"/>
                <w:color w:val="000000"/>
              </w:rPr>
              <w:t xml:space="preserve"> (8</w:t>
            </w:r>
            <w:r w:rsidR="00F7245A">
              <w:rPr>
                <w:rFonts w:ascii="Arial" w:eastAsia="Times New Roman" w:hAnsi="Arial" w:cs="Arial"/>
                <w:color w:val="000000"/>
              </w:rPr>
              <w:t>79</w:t>
            </w:r>
            <w:r w:rsidRPr="00CA5284">
              <w:rPr>
                <w:rFonts w:ascii="Arial" w:eastAsia="Times New Roman" w:hAnsi="Arial" w:cs="Arial"/>
                <w:color w:val="000000"/>
              </w:rPr>
              <w:t>; 50</w:t>
            </w:r>
            <w:r w:rsidR="00F7245A">
              <w:rPr>
                <w:rFonts w:ascii="Arial" w:eastAsia="Times New Roman" w:hAnsi="Arial" w:cs="Arial"/>
                <w:color w:val="000000"/>
              </w:rPr>
              <w:t>1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2A5F8" w14:textId="7D6BE24B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 xml:space="preserve">90 ± </w:t>
            </w:r>
            <w:r w:rsidR="00F7245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5CDE6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82 ± 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8A9E0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1BFC1914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382A1" w14:textId="7AFE53FA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White blood cell count, K/</w:t>
            </w: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 xml:space="preserve"> (72</w:t>
            </w:r>
            <w:r w:rsidR="00EE075E"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>; 470)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71F93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15.4 ± 10.2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31003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17.0 ± 13.2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A131D" w14:textId="5E6895EF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</w:t>
            </w:r>
            <w:r w:rsidR="00D11025">
              <w:rPr>
                <w:rFonts w:ascii="Arial" w:eastAsia="Times New Roman" w:hAnsi="Arial" w:cs="Arial"/>
                <w:color w:val="000000"/>
              </w:rPr>
              <w:t>69</w:t>
            </w:r>
          </w:p>
        </w:tc>
      </w:tr>
      <w:tr w:rsidR="00A80B50" w:rsidRPr="00CA5284" w14:paraId="6608FE41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ACA11" w14:textId="7D1AFB18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Hematocrit, % (72</w:t>
            </w:r>
            <w:r w:rsidR="00EE075E"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>; 471)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6B1B1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30.8 ± 5.8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B79AA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30.9 ± 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7489A" w14:textId="1B68D45E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</w:t>
            </w:r>
            <w:r w:rsidR="00D11025">
              <w:rPr>
                <w:rFonts w:ascii="Arial" w:eastAsia="Times New Roman" w:hAnsi="Arial" w:cs="Arial"/>
                <w:color w:val="000000"/>
              </w:rPr>
              <w:t>691</w:t>
            </w:r>
          </w:p>
        </w:tc>
      </w:tr>
      <w:tr w:rsidR="00A80B50" w:rsidRPr="00CA5284" w14:paraId="0D6723C4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EFA4E" w14:textId="505DEBE3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Platelets, K/</w:t>
            </w: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 xml:space="preserve"> (72</w:t>
            </w:r>
            <w:r w:rsidR="00EE075E"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>; 472)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52B06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178 ± 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050DC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148 ± 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AE3EE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794A48C4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3C4CF" w14:textId="15DB0DC3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 xml:space="preserve">Bicarbonate, </w:t>
            </w: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>/L (77</w:t>
            </w:r>
            <w:r w:rsidR="00EE075E">
              <w:rPr>
                <w:rFonts w:ascii="Arial" w:eastAsia="Times New Roman" w:hAnsi="Arial" w:cs="Arial"/>
                <w:color w:val="000000"/>
              </w:rPr>
              <w:t>2</w:t>
            </w:r>
            <w:r w:rsidRPr="00CA5284">
              <w:rPr>
                <w:rFonts w:ascii="Arial" w:eastAsia="Times New Roman" w:hAnsi="Arial" w:cs="Arial"/>
                <w:color w:val="000000"/>
              </w:rPr>
              <w:t>; 468)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21249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24.7 ± 4.9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47999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22.3 ± 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9BED2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10BE83F1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6762C" w14:textId="42EC1B5D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Blood urea nitrogen, mg/</w:t>
            </w: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dL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 xml:space="preserve"> (7</w:t>
            </w:r>
            <w:r w:rsidR="00EE075E">
              <w:rPr>
                <w:rFonts w:ascii="Arial" w:eastAsia="Times New Roman" w:hAnsi="Arial" w:cs="Arial"/>
                <w:color w:val="000000"/>
              </w:rPr>
              <w:t>79</w:t>
            </w:r>
            <w:r w:rsidRPr="00CA5284">
              <w:rPr>
                <w:rFonts w:ascii="Arial" w:eastAsia="Times New Roman" w:hAnsi="Arial" w:cs="Arial"/>
                <w:color w:val="000000"/>
              </w:rPr>
              <w:t>; 480)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05047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32.8 ± 21.2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4628C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41.8 ± 23.8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57BE2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4C9F62E9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86B2C" w14:textId="00E8B1D4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Creatinine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>, mg/</w:t>
            </w: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dL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 xml:space="preserve"> (78</w:t>
            </w:r>
            <w:r w:rsidR="00EE075E">
              <w:rPr>
                <w:rFonts w:ascii="Arial" w:eastAsia="Times New Roman" w:hAnsi="Arial" w:cs="Arial"/>
                <w:color w:val="000000"/>
              </w:rPr>
              <w:t>6</w:t>
            </w:r>
            <w:r w:rsidRPr="00CA5284">
              <w:rPr>
                <w:rFonts w:ascii="Arial" w:eastAsia="Times New Roman" w:hAnsi="Arial" w:cs="Arial"/>
                <w:color w:val="000000"/>
              </w:rPr>
              <w:t>; 481)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460C8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1.69 ± 1.47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1C4C8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2.09 ± 1.24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6E440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1F29D410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2618F" w14:textId="7BD33922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Glasgow Coma Scale maximum (71</w:t>
            </w:r>
            <w:r w:rsidR="00EE075E"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>; 333)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5676C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11 ± 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D3DC0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7 ± 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6CC55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6107D6B6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934F8" w14:textId="00F666ED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Glasgow Coma Scale minimum (71</w:t>
            </w:r>
            <w:r w:rsidR="00EE075E"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>; 333)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1C8B0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9 ± 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CE36D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6 ± 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D9E1E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02E3F81E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500F4" w14:textId="54D938BB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 xml:space="preserve">APACHE II </w:t>
            </w:r>
            <w:r>
              <w:rPr>
                <w:rFonts w:ascii="Arial" w:eastAsia="Times New Roman" w:hAnsi="Arial" w:cs="Arial"/>
                <w:color w:val="000000"/>
              </w:rPr>
              <w:t>score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(8</w:t>
            </w:r>
            <w:r w:rsidR="00CD1EF7">
              <w:rPr>
                <w:rFonts w:ascii="Arial" w:eastAsia="Times New Roman" w:hAnsi="Arial" w:cs="Arial"/>
                <w:color w:val="000000"/>
              </w:rPr>
              <w:t>79</w:t>
            </w:r>
            <w:r w:rsidRPr="00CA5284">
              <w:rPr>
                <w:rFonts w:ascii="Arial" w:eastAsia="Times New Roman" w:hAnsi="Arial" w:cs="Arial"/>
                <w:color w:val="000000"/>
              </w:rPr>
              <w:t>; 517)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23549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18 ± 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2DE2C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24 ± 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24814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651C6EA9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249FF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Positive culture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DB733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84 (10)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9D7CD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72 (14)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896C2" w14:textId="65EE41EF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0.01</w:t>
            </w:r>
            <w:r w:rsidR="00CD1EF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A80B50" w:rsidRPr="00CA5284" w14:paraId="11F70692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E2F9A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4D122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7C2F2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E7D3B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CA5284" w14:paraId="4012A7D3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FF36B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Antibiotic use</w:t>
            </w: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A1076" w14:textId="1A92407C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6485F" w14:textId="59C44001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3459E" w14:textId="71D3158D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0B50" w:rsidRPr="00CA5284" w14:paraId="1FEC0E05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D12EF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1EA8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C2707" w14:textId="622EEB18" w:rsidR="00A80B50" w:rsidRPr="00CA5284" w:rsidRDefault="0029158D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634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(4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206F8" w14:textId="074182B4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</w:t>
            </w:r>
            <w:r w:rsidR="0029158D">
              <w:rPr>
                <w:rFonts w:ascii="Arial" w:eastAsia="Times New Roman" w:hAnsi="Arial" w:cs="Arial"/>
                <w:color w:val="000000"/>
              </w:rPr>
              <w:t>15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(4</w:t>
            </w:r>
            <w:r w:rsidR="0029158D">
              <w:rPr>
                <w:rFonts w:ascii="Arial" w:eastAsia="Times New Roman" w:hAnsi="Arial" w:cs="Arial"/>
                <w:color w:val="000000"/>
              </w:rPr>
              <w:t>2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22040" w14:textId="40730F0A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</w:t>
            </w:r>
            <w:r w:rsidR="0029158D">
              <w:rPr>
                <w:rFonts w:ascii="Arial" w:eastAsia="Times New Roman" w:hAnsi="Arial" w:cs="Arial"/>
                <w:color w:val="000000"/>
              </w:rPr>
              <w:t>994</w:t>
            </w:r>
          </w:p>
        </w:tc>
      </w:tr>
      <w:tr w:rsidR="00A80B50" w:rsidRPr="00CA5284" w14:paraId="7B485D2D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A4D50" w14:textId="454CB0CE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Received on days 1, 2 </w:t>
            </w:r>
            <w:r w:rsidR="004225A9">
              <w:rPr>
                <w:rFonts w:ascii="Arial" w:eastAsia="Times New Roman" w:hAnsi="Arial" w:cs="Arial"/>
                <w:color w:val="000000"/>
              </w:rPr>
              <w:t>&amp; &gt;2</w:t>
            </w:r>
            <w:r>
              <w:rPr>
                <w:rFonts w:ascii="Arial" w:eastAsia="Times New Roman" w:hAnsi="Arial" w:cs="Arial"/>
                <w:color w:val="000000"/>
              </w:rPr>
              <w:t xml:space="preserve"> before presentation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4E554" w14:textId="2BFC0123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13</w:t>
            </w:r>
            <w:r w:rsidR="00A35D1F">
              <w:rPr>
                <w:rFonts w:ascii="Arial" w:eastAsia="Times New Roman" w:hAnsi="Arial" w:cs="Arial"/>
                <w:color w:val="000000"/>
              </w:rPr>
              <w:t>9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(1</w:t>
            </w:r>
            <w:r w:rsidR="00A35D1F">
              <w:rPr>
                <w:rFonts w:ascii="Arial" w:eastAsia="Times New Roman" w:hAnsi="Arial" w:cs="Arial"/>
                <w:color w:val="000000"/>
              </w:rPr>
              <w:t>6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EBD9A" w14:textId="64E2F709" w:rsidR="00A80B50" w:rsidRPr="00CA5284" w:rsidRDefault="00A35D1F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95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18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CA0FA" w14:textId="0B2C90B0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</w:t>
            </w:r>
            <w:r w:rsidR="00A35D1F">
              <w:rPr>
                <w:rFonts w:ascii="Arial" w:eastAsia="Times New Roman" w:hAnsi="Arial" w:cs="Arial"/>
                <w:color w:val="000000"/>
              </w:rPr>
              <w:t>025</w:t>
            </w:r>
          </w:p>
        </w:tc>
      </w:tr>
      <w:tr w:rsidR="00A80B50" w:rsidRPr="00CA5284" w14:paraId="3A5ED19C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7B31D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Received only on day 2 before presentation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F187C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114 (13)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B0251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47 (9)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4E340" w14:textId="270EEEEE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0.03</w:t>
            </w:r>
            <w:r w:rsidR="00426BBC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A80B50" w:rsidRPr="00CA5284" w14:paraId="58754E5D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C32D3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Received on days 1 &amp; 2 before presentation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6AABC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197 (22)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0BF39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120 (23)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4A7C6" w14:textId="140F71E2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0.7</w:t>
            </w:r>
            <w:r w:rsidR="00426BBC">
              <w:rPr>
                <w:rFonts w:ascii="Arial" w:eastAsia="Times New Roman" w:hAnsi="Arial" w:cs="Arial"/>
                <w:color w:val="000000"/>
              </w:rPr>
              <w:t>81</w:t>
            </w:r>
          </w:p>
        </w:tc>
      </w:tr>
      <w:tr w:rsidR="00A80B50" w:rsidRPr="00CA5284" w14:paraId="325A036E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C3428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9AB5D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FD78B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CB149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CA5284" w14:paraId="2631A011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2587F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A5284">
              <w:rPr>
                <w:rFonts w:ascii="Arial" w:eastAsia="Times New Roman" w:hAnsi="Arial" w:cs="Arial"/>
                <w:i/>
                <w:iCs/>
                <w:color w:val="000000"/>
              </w:rPr>
              <w:t>Before presentation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9C932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83A76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79CA7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CA5284" w14:paraId="6F08B7EF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66725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Mechanical ventilation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FCE69" w14:textId="53D0D53C" w:rsidR="00A80B50" w:rsidRPr="00CA5284" w:rsidRDefault="003E5CA2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354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40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E4F11" w14:textId="0B3FD9BD" w:rsidR="00A80B50" w:rsidRPr="00CA5284" w:rsidRDefault="003E5CA2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35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BE625" w14:textId="4C6949A3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</w:t>
            </w:r>
            <w:r w:rsidR="003E5CA2">
              <w:rPr>
                <w:rFonts w:ascii="Arial" w:eastAsia="Times New Roman" w:hAnsi="Arial" w:cs="Arial"/>
                <w:color w:val="000000"/>
              </w:rPr>
              <w:t>080</w:t>
            </w:r>
          </w:p>
        </w:tc>
      </w:tr>
      <w:tr w:rsidR="00A80B50" w:rsidRPr="00CA5284" w14:paraId="5DC74FFC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54942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Renal replacement therapy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82A8A" w14:textId="1E57A10F" w:rsidR="00A80B50" w:rsidRPr="00CA5284" w:rsidRDefault="003E5CA2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4C780" w14:textId="43C1BADB" w:rsidR="00A80B50" w:rsidRPr="00CA5284" w:rsidRDefault="003E5CA2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A80B50"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64B67" w14:textId="35906536" w:rsidR="00A80B50" w:rsidRPr="00CA5284" w:rsidRDefault="003E5CA2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2687799F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5EC6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Plasma transfusion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4B5CF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190 (22)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FA4E9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182 (35)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648E7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06C92C1A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88FA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Red blood cell transfusion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0ABD8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155 (18)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D732E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96 (19)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89357" w14:textId="2B6E14D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</w:t>
            </w:r>
            <w:r w:rsidR="00692D99">
              <w:rPr>
                <w:rFonts w:ascii="Arial" w:eastAsia="Times New Roman" w:hAnsi="Arial" w:cs="Arial"/>
                <w:color w:val="000000"/>
              </w:rPr>
              <w:t>714</w:t>
            </w:r>
          </w:p>
        </w:tc>
      </w:tr>
      <w:tr w:rsidR="00A80B50" w:rsidRPr="00CA5284" w14:paraId="631C65D7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D9D76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Platelet transfusion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EBBA9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68 (8)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1FA11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52 (10)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33672" w14:textId="4F69AB89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0.1</w:t>
            </w:r>
            <w:r w:rsidR="00692D99">
              <w:rPr>
                <w:rFonts w:ascii="Arial" w:eastAsia="Times New Roman" w:hAnsi="Arial" w:cs="Arial"/>
                <w:color w:val="000000"/>
              </w:rPr>
              <w:t>63</w:t>
            </w:r>
          </w:p>
        </w:tc>
      </w:tr>
      <w:tr w:rsidR="00A80B50" w:rsidRPr="00CA5284" w14:paraId="5796FD64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BCC4F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9DF6B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CFB37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E43AC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CA5284" w14:paraId="54DAC359" w14:textId="77777777" w:rsidTr="00A80B50">
        <w:trPr>
          <w:trHeight w:val="285"/>
        </w:trPr>
        <w:tc>
          <w:tcPr>
            <w:tcW w:w="7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3D259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A5284">
              <w:rPr>
                <w:rFonts w:ascii="Arial" w:eastAsia="Times New Roman" w:hAnsi="Arial" w:cs="Arial"/>
                <w:i/>
                <w:iCs/>
                <w:color w:val="000000"/>
              </w:rPr>
              <w:t>Therapies initiated in the first 24 hours of presentation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98530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748A5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80B50" w:rsidRPr="00CA5284" w14:paraId="080DF296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50C44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Mechanical ventilation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46BDC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497 (56)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ACAFC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322 (62)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A0D53" w14:textId="74493092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</w:t>
            </w:r>
            <w:r w:rsidR="00934358">
              <w:rPr>
                <w:rFonts w:ascii="Arial" w:eastAsia="Times New Roman" w:hAnsi="Arial" w:cs="Arial"/>
                <w:color w:val="000000"/>
              </w:rPr>
              <w:t>41</w:t>
            </w:r>
          </w:p>
        </w:tc>
      </w:tr>
      <w:tr w:rsidR="00A80B50" w:rsidRPr="00CA5284" w14:paraId="33B005A5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01845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Renal replacement therapy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FD63F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65 (7)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B1E27" w14:textId="32BFCD24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111 (2</w:t>
            </w:r>
            <w:r w:rsidR="00934358">
              <w:rPr>
                <w:rFonts w:ascii="Arial" w:eastAsia="Times New Roman" w:hAnsi="Arial" w:cs="Arial"/>
                <w:color w:val="000000"/>
              </w:rPr>
              <w:t>2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0B441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4A8EF2F8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5513A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Plasma transfusion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9E015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45 (5)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66072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80 (15)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EC597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418A41AB" w14:textId="77777777" w:rsidTr="00A80B50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BE803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Red blood cell transfusion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0A5B7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96 (11)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2232A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115 (22)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BD941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A80B50" w:rsidRPr="00CA5284" w14:paraId="47CAA9BB" w14:textId="77777777" w:rsidTr="00A80B50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619A8" w14:textId="77777777" w:rsidR="00A80B50" w:rsidRPr="00CA5284" w:rsidRDefault="00A80B50" w:rsidP="00A80B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Platelet transfusion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1333D9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37 (4)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8E260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77 (15)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14ED9" w14:textId="77777777" w:rsidR="00A80B50" w:rsidRPr="00CA5284" w:rsidRDefault="00A80B50" w:rsidP="00A80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</w:tbl>
    <w:p w14:paraId="44DE4F0A" w14:textId="77777777" w:rsidR="00A80B50" w:rsidRDefault="00A80B50" w:rsidP="00A80B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F8AFFE3" w14:textId="78C61826" w:rsidR="00A80B50" w:rsidRDefault="00A80B50" w:rsidP="00A80B5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38FF">
        <w:rPr>
          <w:rFonts w:ascii="Times New Roman" w:hAnsi="Times New Roman"/>
          <w:sz w:val="24"/>
          <w:szCs w:val="24"/>
        </w:rPr>
        <w:t xml:space="preserve">Data are presented as mean </w:t>
      </w:r>
      <w:r w:rsidRPr="002A38FF">
        <w:rPr>
          <w:rFonts w:ascii="Times New Roman" w:hAnsi="Times New Roman"/>
          <w:sz w:val="24"/>
          <w:szCs w:val="24"/>
          <w:u w:val="single"/>
        </w:rPr>
        <w:t>+</w:t>
      </w:r>
      <w:r w:rsidRPr="002A38FF">
        <w:rPr>
          <w:rFonts w:ascii="Times New Roman" w:hAnsi="Times New Roman"/>
          <w:sz w:val="24"/>
          <w:szCs w:val="24"/>
        </w:rPr>
        <w:t xml:space="preserve"> or frequency (percentage).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D29F8">
        <w:rPr>
          <w:rFonts w:ascii="Times New Roman" w:hAnsi="Times New Roman"/>
          <w:sz w:val="24"/>
          <w:szCs w:val="24"/>
        </w:rPr>
        <w:t xml:space="preserve">* If patients are missing values, the numbers of patients with values for that variable are shown in parentheses after the variable (n for negative cultures; n for positive cultures).  </w:t>
      </w:r>
      <w:proofErr w:type="spellStart"/>
      <w:r w:rsidRPr="00DD29F8">
        <w:rPr>
          <w:rFonts w:ascii="Times New Roman" w:hAnsi="Times New Roman"/>
          <w:sz w:val="24"/>
          <w:szCs w:val="24"/>
        </w:rPr>
        <w:t>Bonferroni</w:t>
      </w:r>
      <w:proofErr w:type="spellEnd"/>
      <w:r w:rsidRPr="00DD29F8">
        <w:rPr>
          <w:rFonts w:ascii="Times New Roman" w:hAnsi="Times New Roman"/>
          <w:sz w:val="24"/>
          <w:szCs w:val="24"/>
        </w:rPr>
        <w:t xml:space="preserve"> adjusted p-value for statistical significance p&lt;0.01</w:t>
      </w:r>
      <w:r w:rsidR="00B97ABF" w:rsidRPr="00DD29F8">
        <w:rPr>
          <w:rFonts w:ascii="Times New Roman" w:hAnsi="Times New Roman"/>
          <w:sz w:val="24"/>
          <w:szCs w:val="24"/>
        </w:rPr>
        <w:t>0</w:t>
      </w:r>
      <w:r w:rsidRPr="00CD4374">
        <w:rPr>
          <w:rFonts w:ascii="Times New Roman" w:hAnsi="Times New Roman"/>
          <w:sz w:val="24"/>
          <w:szCs w:val="24"/>
        </w:rPr>
        <w:t>.</w:t>
      </w:r>
    </w:p>
    <w:p w14:paraId="3287655B" w14:textId="77777777" w:rsidR="00A80B50" w:rsidRPr="002A38FF" w:rsidRDefault="00A80B50" w:rsidP="00A80B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482F40" w14:textId="77777777" w:rsidR="00A80B50" w:rsidRDefault="00A80B50" w:rsidP="00A80B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F495FE6" w14:textId="77777777" w:rsidR="00A80B50" w:rsidRDefault="00A80B50" w:rsidP="00A80B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CF0D67F" w14:textId="77777777" w:rsidR="00A80B50" w:rsidRDefault="00A80B50" w:rsidP="00A80B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6248349" w14:textId="43B319A2" w:rsidR="00A80B50" w:rsidRPr="00CD4374" w:rsidRDefault="00A80B50" w:rsidP="00CD437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4E21D63" w14:textId="77777777" w:rsidR="00CD4374" w:rsidRDefault="00CD4374" w:rsidP="00CD4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F54171" w14:textId="14C55B2C" w:rsidR="003E36E9" w:rsidRDefault="003E36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16FCED" w14:textId="2A27B052" w:rsidR="00CD4374" w:rsidRPr="00B27D71" w:rsidRDefault="00CD4374" w:rsidP="00CD43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7D71">
        <w:rPr>
          <w:rFonts w:ascii="Times New Roman" w:hAnsi="Times New Roman"/>
          <w:sz w:val="24"/>
          <w:szCs w:val="24"/>
        </w:rPr>
        <w:t>Supplementa</w:t>
      </w:r>
      <w:r w:rsidR="00596C8F">
        <w:rPr>
          <w:rFonts w:ascii="Times New Roman" w:hAnsi="Times New Roman"/>
          <w:sz w:val="24"/>
          <w:szCs w:val="24"/>
        </w:rPr>
        <w:t>ry</w:t>
      </w:r>
      <w:r w:rsidRPr="00B27D71">
        <w:rPr>
          <w:rFonts w:ascii="Times New Roman" w:hAnsi="Times New Roman"/>
          <w:sz w:val="24"/>
          <w:szCs w:val="24"/>
        </w:rPr>
        <w:t xml:space="preserve"> Table </w:t>
      </w:r>
      <w:r>
        <w:rPr>
          <w:rFonts w:ascii="Times New Roman" w:hAnsi="Times New Roman"/>
          <w:sz w:val="24"/>
          <w:szCs w:val="24"/>
        </w:rPr>
        <w:t>1</w:t>
      </w:r>
      <w:r w:rsidR="00C73CF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SOFA population. </w:t>
      </w:r>
      <w:r w:rsidRPr="00B27D71">
        <w:rPr>
          <w:rFonts w:ascii="Times New Roman" w:hAnsi="Times New Roman"/>
          <w:sz w:val="24"/>
          <w:szCs w:val="24"/>
        </w:rPr>
        <w:t xml:space="preserve">Factors associated with mortality in </w:t>
      </w:r>
      <w:r>
        <w:rPr>
          <w:rFonts w:ascii="Times New Roman" w:hAnsi="Times New Roman"/>
          <w:sz w:val="24"/>
          <w:szCs w:val="24"/>
        </w:rPr>
        <w:t xml:space="preserve">patients with </w:t>
      </w:r>
      <w:r w:rsidRPr="00B27D71">
        <w:rPr>
          <w:rFonts w:ascii="Times New Roman" w:hAnsi="Times New Roman"/>
          <w:sz w:val="24"/>
          <w:szCs w:val="24"/>
        </w:rPr>
        <w:t>septic shock</w:t>
      </w:r>
      <w:r>
        <w:rPr>
          <w:rFonts w:ascii="Times New Roman" w:hAnsi="Times New Roman"/>
          <w:sz w:val="24"/>
          <w:szCs w:val="24"/>
        </w:rPr>
        <w:t xml:space="preserve"> and with change in SOFA score ≥ 2</w:t>
      </w:r>
      <w:r w:rsidRPr="00B27D71">
        <w:rPr>
          <w:rFonts w:ascii="Times New Roman" w:hAnsi="Times New Roman"/>
          <w:sz w:val="24"/>
          <w:szCs w:val="24"/>
        </w:rPr>
        <w:t xml:space="preserve"> by multivariable logistic regression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F1FD58" w14:textId="77777777" w:rsidR="00CD4374" w:rsidRDefault="00CD4374" w:rsidP="00CD437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270" w:type="dxa"/>
        <w:tblInd w:w="-10" w:type="dxa"/>
        <w:tblLook w:val="04A0" w:firstRow="1" w:lastRow="0" w:firstColumn="1" w:lastColumn="0" w:noHBand="0" w:noVBand="1"/>
      </w:tblPr>
      <w:tblGrid>
        <w:gridCol w:w="4680"/>
        <w:gridCol w:w="1440"/>
        <w:gridCol w:w="1800"/>
        <w:gridCol w:w="1350"/>
      </w:tblGrid>
      <w:tr w:rsidR="00CD4374" w:rsidRPr="00CA5284" w14:paraId="7BB3791B" w14:textId="77777777" w:rsidTr="003E6A90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0EC5D" w14:textId="77777777" w:rsidR="00CD4374" w:rsidRPr="00CA5284" w:rsidRDefault="00CD4374" w:rsidP="003E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Characteristic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88BFF" w14:textId="77777777" w:rsidR="00CD4374" w:rsidRPr="00CA528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odds</w:t>
            </w:r>
            <w:proofErr w:type="gramEnd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ratio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F71CD" w14:textId="77777777" w:rsidR="00CD4374" w:rsidRPr="00CA528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95% CI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DC035" w14:textId="77777777" w:rsidR="00CD4374" w:rsidRPr="00CA528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</w:t>
            </w:r>
            <w:proofErr w:type="gramEnd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-value</w:t>
            </w:r>
          </w:p>
        </w:tc>
      </w:tr>
      <w:tr w:rsidR="00CD4374" w:rsidRPr="00242F04" w14:paraId="05C34116" w14:textId="77777777" w:rsidTr="003E6A90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A086E" w14:textId="77777777" w:rsidR="00CD4374" w:rsidRPr="00242F04" w:rsidRDefault="00CD4374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Age, 10 years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2351B" w14:textId="77777777" w:rsidR="00CD4374" w:rsidRPr="00242F04" w:rsidRDefault="00CD4374" w:rsidP="003E6A9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1.41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C4226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(1.28, 1.56)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27084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&lt; 0.001</w:t>
            </w:r>
          </w:p>
        </w:tc>
      </w:tr>
      <w:tr w:rsidR="00CD4374" w:rsidRPr="00242F04" w14:paraId="352859AC" w14:textId="77777777" w:rsidTr="003E6A90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4A742" w14:textId="77777777" w:rsidR="00CD4374" w:rsidRPr="00242F04" w:rsidRDefault="00CD4374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166A4" w14:textId="77777777" w:rsidR="00CD4374" w:rsidRPr="00242F04" w:rsidRDefault="00CD4374" w:rsidP="003E6A9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B8F5A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72738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</w:tr>
      <w:tr w:rsidR="00CD4374" w:rsidRPr="00242F04" w14:paraId="2345BFE3" w14:textId="77777777" w:rsidTr="003E6A90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4FC84" w14:textId="3379407A" w:rsidR="00CD4374" w:rsidRPr="00242F04" w:rsidRDefault="004225A9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CD4374" w:rsidRPr="00242F04">
              <w:rPr>
                <w:rFonts w:ascii="Arial" w:eastAsia="Times New Roman" w:hAnsi="Arial" w:cs="Arial"/>
              </w:rPr>
              <w:t>ystolic blood pressure, mmHg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83669" w14:textId="77777777" w:rsidR="00CD4374" w:rsidRPr="00242F04" w:rsidRDefault="00CD4374" w:rsidP="003E6A9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0.99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C278C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(0.98, 1.00)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5F1B1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0.007</w:t>
            </w:r>
          </w:p>
        </w:tc>
      </w:tr>
      <w:tr w:rsidR="00CD4374" w:rsidRPr="00242F04" w14:paraId="607113D7" w14:textId="77777777" w:rsidTr="003E6A90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F1DDD" w14:textId="77777777" w:rsidR="00CD4374" w:rsidRPr="00242F04" w:rsidRDefault="00CD4374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Glasgow Coma Scale maximum, &lt; 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97C2E" w14:textId="77777777" w:rsidR="00CD4374" w:rsidRPr="00242F04" w:rsidRDefault="00CD4374" w:rsidP="003E6A9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5.44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DC2D6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(3.05, 9.72)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84238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&lt; 0.001</w:t>
            </w:r>
          </w:p>
        </w:tc>
      </w:tr>
      <w:tr w:rsidR="00CD4374" w:rsidRPr="00242F04" w14:paraId="236F532F" w14:textId="77777777" w:rsidTr="003E6A90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31378" w14:textId="77777777" w:rsidR="00CD4374" w:rsidRPr="00242F04" w:rsidRDefault="00CD4374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Glasgow Coma Scale maximum, unknown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ED6D0" w14:textId="77777777" w:rsidR="00CD4374" w:rsidRPr="00242F04" w:rsidRDefault="00CD4374" w:rsidP="003E6A9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7.51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3928C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(4.24, 13.29)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9EC6A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&lt; 0.001</w:t>
            </w:r>
          </w:p>
        </w:tc>
      </w:tr>
      <w:tr w:rsidR="00CD4374" w:rsidRPr="00242F04" w14:paraId="2903E605" w14:textId="77777777" w:rsidTr="003E6A90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70027" w14:textId="77777777" w:rsidR="00CD4374" w:rsidRPr="00242F04" w:rsidRDefault="00CD4374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APACHE II score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D95FC" w14:textId="77777777" w:rsidR="00CD4374" w:rsidRPr="00242F04" w:rsidRDefault="00CD4374" w:rsidP="003E6A9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1.09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FB8C5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(1.07, 1.11)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022CD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&lt; 0.001</w:t>
            </w:r>
          </w:p>
        </w:tc>
      </w:tr>
      <w:tr w:rsidR="00CD4374" w:rsidRPr="00242F04" w14:paraId="645A86ED" w14:textId="77777777" w:rsidTr="003E6A90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C159A" w14:textId="77777777" w:rsidR="00CD4374" w:rsidRPr="00242F04" w:rsidRDefault="00CD4374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Positive culture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568DF" w14:textId="77777777" w:rsidR="00CD4374" w:rsidRPr="00242F04" w:rsidRDefault="00CD4374" w:rsidP="003E6A9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1.25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50822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(0.82, 1.91)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5C104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0.301</w:t>
            </w:r>
          </w:p>
        </w:tc>
      </w:tr>
      <w:tr w:rsidR="00CD4374" w:rsidRPr="00242F04" w14:paraId="0B35F323" w14:textId="77777777" w:rsidTr="003E6A90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70F15" w14:textId="77777777" w:rsidR="00CD4374" w:rsidRPr="00242F04" w:rsidRDefault="00CD4374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A826D" w14:textId="77777777" w:rsidR="00CD4374" w:rsidRPr="00242F04" w:rsidRDefault="00CD4374" w:rsidP="003E6A9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A7BB8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91FCD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</w:tr>
      <w:tr w:rsidR="00CD4374" w:rsidRPr="00242F04" w14:paraId="28D60C34" w14:textId="77777777" w:rsidTr="00A30FCB">
        <w:trPr>
          <w:trHeight w:val="324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D3C57" w14:textId="77777777" w:rsidR="00CD4374" w:rsidRPr="00242F04" w:rsidRDefault="00CD4374" w:rsidP="003E6A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242F04">
              <w:rPr>
                <w:rFonts w:ascii="Arial" w:eastAsia="Times New Roman" w:hAnsi="Arial" w:cs="Arial"/>
                <w:i/>
                <w:iCs/>
              </w:rPr>
              <w:t>Before presentation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0990B" w14:textId="77777777" w:rsidR="00CD4374" w:rsidRPr="00242F04" w:rsidRDefault="00CD4374" w:rsidP="003E6A9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C00C1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5CA14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</w:tr>
      <w:tr w:rsidR="00CD4374" w:rsidRPr="00242F04" w14:paraId="7C62E5A4" w14:textId="77777777" w:rsidTr="003E6A90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EDD70" w14:textId="77777777" w:rsidR="00CD4374" w:rsidRPr="00242F04" w:rsidRDefault="00CD4374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Plasma transfusion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1F486" w14:textId="77777777" w:rsidR="00CD4374" w:rsidRPr="00242F04" w:rsidRDefault="00CD4374" w:rsidP="003E6A9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1.62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E5C32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(1.17, 2.24)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3C7BF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0.004</w:t>
            </w:r>
          </w:p>
        </w:tc>
      </w:tr>
      <w:tr w:rsidR="00CD4374" w:rsidRPr="00242F04" w14:paraId="40AE586F" w14:textId="77777777" w:rsidTr="003E6A90">
        <w:trPr>
          <w:trHeight w:val="3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10BD22" w14:textId="77777777" w:rsidR="00CD4374" w:rsidRPr="00242F04" w:rsidRDefault="00CD4374" w:rsidP="003E6A9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Renal replacement therapy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4CB99" w14:textId="77777777" w:rsidR="00CD4374" w:rsidRPr="00242F04" w:rsidRDefault="00CD4374" w:rsidP="003E6A90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4.24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36502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(2.23, 8.07)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6A895" w14:textId="77777777" w:rsidR="00CD4374" w:rsidRPr="00242F04" w:rsidRDefault="00CD4374" w:rsidP="003E6A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&lt; 0.001</w:t>
            </w:r>
          </w:p>
        </w:tc>
      </w:tr>
    </w:tbl>
    <w:p w14:paraId="7B838159" w14:textId="77777777" w:rsidR="00CD4374" w:rsidRPr="00242F04" w:rsidRDefault="00CD4374" w:rsidP="00CD437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F062A2A" w14:textId="77777777" w:rsidR="00CD4374" w:rsidRPr="00CD4374" w:rsidRDefault="00CD4374" w:rsidP="00CD437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2F04">
        <w:rPr>
          <w:rFonts w:ascii="Times New Roman" w:hAnsi="Times New Roman"/>
          <w:sz w:val="24"/>
          <w:szCs w:val="24"/>
        </w:rPr>
        <w:t xml:space="preserve">95% CI = 95% confidence interval. </w:t>
      </w:r>
      <w:proofErr w:type="spellStart"/>
      <w:r w:rsidRPr="00242F04">
        <w:rPr>
          <w:rFonts w:ascii="Times New Roman" w:hAnsi="Times New Roman"/>
          <w:sz w:val="24"/>
          <w:szCs w:val="24"/>
        </w:rPr>
        <w:t>Bonferroni</w:t>
      </w:r>
      <w:proofErr w:type="spellEnd"/>
      <w:r w:rsidRPr="00242F04">
        <w:rPr>
          <w:rFonts w:ascii="Times New Roman" w:hAnsi="Times New Roman"/>
          <w:sz w:val="24"/>
          <w:szCs w:val="24"/>
        </w:rPr>
        <w:t xml:space="preserve"> adjusted p-value for statistical significance p&lt;0.010.</w:t>
      </w:r>
    </w:p>
    <w:p w14:paraId="03E71E02" w14:textId="77777777" w:rsidR="00CD4374" w:rsidRDefault="00CD4374" w:rsidP="00F218EB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F603804" w14:textId="0C45377B" w:rsidR="00D068D5" w:rsidRDefault="00D06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66E2B8C" w14:textId="77777777" w:rsidR="00CD4374" w:rsidRDefault="00CD4374" w:rsidP="00F218EB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795AD06" w14:textId="4DAB4BAE" w:rsidR="00533686" w:rsidRPr="00B27D71" w:rsidRDefault="00533686" w:rsidP="0053368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Supplementary T</w:t>
      </w:r>
      <w:r w:rsidRPr="0090766C">
        <w:rPr>
          <w:rFonts w:ascii="Times New Roman" w:hAnsi="Times New Roman"/>
          <w:sz w:val="24"/>
          <w:szCs w:val="24"/>
        </w:rPr>
        <w:t xml:space="preserve">able </w:t>
      </w:r>
      <w:r>
        <w:rPr>
          <w:rFonts w:ascii="Times New Roman" w:hAnsi="Times New Roman"/>
          <w:sz w:val="24"/>
          <w:szCs w:val="24"/>
        </w:rPr>
        <w:t>1</w:t>
      </w:r>
      <w:r w:rsidR="003F46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466C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SOFA</w:t>
      </w:r>
      <w:proofErr w:type="gramEnd"/>
      <w:r>
        <w:rPr>
          <w:rFonts w:ascii="Times New Roman" w:hAnsi="Times New Roman"/>
          <w:sz w:val="24"/>
          <w:szCs w:val="24"/>
        </w:rPr>
        <w:t xml:space="preserve"> population</w:t>
      </w:r>
      <w:r w:rsidRPr="00B27D71">
        <w:rPr>
          <w:rFonts w:ascii="Times New Roman" w:hAnsi="Times New Roman"/>
          <w:sz w:val="24"/>
          <w:szCs w:val="24"/>
        </w:rPr>
        <w:t>.  Univariate analysis comparing culture negative and culture positive patients with septic shock</w:t>
      </w:r>
      <w:r>
        <w:rPr>
          <w:rFonts w:ascii="Times New Roman" w:hAnsi="Times New Roman"/>
          <w:sz w:val="24"/>
          <w:szCs w:val="24"/>
        </w:rPr>
        <w:t xml:space="preserve"> with change in </w:t>
      </w:r>
      <w:r w:rsidR="003F466C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SOFA score ≥ 2.</w:t>
      </w:r>
    </w:p>
    <w:tbl>
      <w:tblPr>
        <w:tblW w:w="11870" w:type="dxa"/>
        <w:tblLook w:val="04A0" w:firstRow="1" w:lastRow="0" w:firstColumn="1" w:lastColumn="0" w:noHBand="0" w:noVBand="1"/>
      </w:tblPr>
      <w:tblGrid>
        <w:gridCol w:w="5390"/>
        <w:gridCol w:w="2250"/>
        <w:gridCol w:w="2430"/>
        <w:gridCol w:w="1800"/>
      </w:tblGrid>
      <w:tr w:rsidR="00533686" w:rsidRPr="00847C17" w14:paraId="58E1BF6B" w14:textId="77777777" w:rsidTr="004D2812">
        <w:trPr>
          <w:trHeight w:val="300"/>
        </w:trPr>
        <w:tc>
          <w:tcPr>
            <w:tcW w:w="5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B7E58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7C1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AD488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7C17">
              <w:rPr>
                <w:rFonts w:ascii="Arial" w:eastAsia="Times New Roman" w:hAnsi="Arial" w:cs="Arial"/>
                <w:b/>
                <w:bCs/>
                <w:color w:val="000000"/>
              </w:rPr>
              <w:t>Negative Cultures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821B9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7C17">
              <w:rPr>
                <w:rFonts w:ascii="Arial" w:eastAsia="Times New Roman" w:hAnsi="Arial" w:cs="Arial"/>
                <w:b/>
                <w:bCs/>
                <w:color w:val="000000"/>
              </w:rPr>
              <w:t>Positive Cultures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29884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7C1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533686" w:rsidRPr="00847C17" w14:paraId="08C1AAE1" w14:textId="77777777" w:rsidTr="004D2812">
        <w:trPr>
          <w:trHeight w:val="300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93FF0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Characteristic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6D2C0" w14:textId="27EFCCDE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</w:t>
            </w:r>
            <w:proofErr w:type="gramEnd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= 1,2</w:t>
            </w:r>
            <w:r w:rsidR="00F30F6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03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FCD32" w14:textId="35933192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</w:t>
            </w:r>
            <w:proofErr w:type="gramEnd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= 15</w:t>
            </w:r>
            <w:r w:rsidR="00F30F6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FA88B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</w:t>
            </w:r>
            <w:proofErr w:type="gramEnd"/>
            <w:r w:rsidRPr="00847C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-value</w:t>
            </w:r>
          </w:p>
        </w:tc>
      </w:tr>
      <w:tr w:rsidR="00533686" w:rsidRPr="00847C17" w14:paraId="2CD1344B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51DB5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 xml:space="preserve">Age, years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1636D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± 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008B0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61 ± 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A3BB4" w14:textId="6AE18E78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F30F60">
              <w:rPr>
                <w:rFonts w:ascii="Arial" w:eastAsia="Times New Roman" w:hAnsi="Arial" w:cs="Arial"/>
                <w:color w:val="000000"/>
              </w:rPr>
              <w:t>896</w:t>
            </w:r>
          </w:p>
        </w:tc>
      </w:tr>
      <w:tr w:rsidR="00533686" w:rsidRPr="00847C17" w14:paraId="5AD046CA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FFB28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 xml:space="preserve">Male sex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32C88" w14:textId="704CC00F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7</w:t>
            </w:r>
            <w:r w:rsidR="00F30F60">
              <w:rPr>
                <w:rFonts w:ascii="Arial" w:eastAsia="Times New Roman" w:hAnsi="Arial" w:cs="Arial"/>
                <w:color w:val="000000"/>
              </w:rPr>
              <w:t>42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(62)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0591D" w14:textId="4B70FC94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</w:t>
            </w:r>
            <w:r w:rsidR="00F30F60">
              <w:rPr>
                <w:rFonts w:ascii="Arial" w:eastAsia="Times New Roman" w:hAnsi="Arial" w:cs="Arial"/>
                <w:color w:val="000000"/>
              </w:rPr>
              <w:t>3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(61)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7832F" w14:textId="4896A0CB" w:rsidR="00533686" w:rsidRPr="00847C17" w:rsidRDefault="00F30F60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</w:tr>
      <w:tr w:rsidR="00533686" w:rsidRPr="00847C17" w14:paraId="2EA5B058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388D60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94551F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925769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303D20" w14:textId="55A35C38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</w:t>
            </w:r>
            <w:r w:rsidR="00960C5C">
              <w:rPr>
                <w:rFonts w:ascii="Arial" w:eastAsia="Times New Roman" w:hAnsi="Arial" w:cs="Arial"/>
                <w:color w:val="000000"/>
              </w:rPr>
              <w:t>601</w:t>
            </w:r>
          </w:p>
        </w:tc>
      </w:tr>
      <w:tr w:rsidR="00533686" w:rsidRPr="00847C17" w14:paraId="2BC86CC9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AF0E5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847C17">
              <w:rPr>
                <w:rFonts w:ascii="Arial" w:eastAsia="Times New Roman" w:hAnsi="Arial" w:cs="Arial"/>
                <w:color w:val="000000"/>
              </w:rPr>
              <w:t>African American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83B44" w14:textId="7715AD54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</w:t>
            </w:r>
            <w:r w:rsidR="00960C5C">
              <w:rPr>
                <w:rFonts w:ascii="Arial" w:eastAsia="Times New Roman" w:hAnsi="Arial" w:cs="Arial"/>
                <w:color w:val="000000"/>
              </w:rPr>
              <w:t>44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(12)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64A69" w14:textId="15A75951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13 (</w:t>
            </w:r>
            <w:r w:rsidR="00960C5C">
              <w:rPr>
                <w:rFonts w:ascii="Arial" w:eastAsia="Times New Roman" w:hAnsi="Arial" w:cs="Arial"/>
                <w:color w:val="000000"/>
              </w:rPr>
              <w:t>9</w:t>
            </w:r>
            <w:r w:rsidRPr="00847C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18C84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3686" w:rsidRPr="00847C17" w14:paraId="7AA62A2C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223C6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847C17">
              <w:rPr>
                <w:rFonts w:ascii="Arial" w:eastAsia="Times New Roman" w:hAnsi="Arial" w:cs="Arial"/>
                <w:color w:val="000000"/>
              </w:rPr>
              <w:t>Caucasian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4B15" w14:textId="6C407D90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</w:t>
            </w:r>
            <w:r w:rsidR="00960C5C">
              <w:rPr>
                <w:rFonts w:ascii="Arial" w:eastAsia="Times New Roman" w:hAnsi="Arial" w:cs="Arial"/>
                <w:color w:val="000000"/>
              </w:rPr>
              <w:t>00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(7</w:t>
            </w:r>
            <w:r w:rsidR="00960C5C">
              <w:rPr>
                <w:rFonts w:ascii="Arial" w:eastAsia="Times New Roman" w:hAnsi="Arial" w:cs="Arial"/>
                <w:color w:val="000000"/>
              </w:rPr>
              <w:t>5</w:t>
            </w:r>
            <w:r w:rsidRPr="00847C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42A8A" w14:textId="011E009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12</w:t>
            </w:r>
            <w:r w:rsidR="00960C5C">
              <w:rPr>
                <w:rFonts w:ascii="Arial" w:eastAsia="Times New Roman" w:hAnsi="Arial" w:cs="Arial"/>
                <w:color w:val="000000"/>
              </w:rPr>
              <w:t>0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80</w:t>
            </w:r>
            <w:r w:rsidRPr="00847C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0B5AA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3686" w:rsidRPr="00847C17" w14:paraId="32DF481C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CDE02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847C17">
              <w:rPr>
                <w:rFonts w:ascii="Arial" w:eastAsia="Times New Roman" w:hAnsi="Arial" w:cs="Arial"/>
                <w:color w:val="000000"/>
              </w:rPr>
              <w:t>Other race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DCEAA" w14:textId="77095D52" w:rsidR="00533686" w:rsidRPr="00847C17" w:rsidRDefault="00960C5C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  <w:r w:rsidR="00533686" w:rsidRPr="00847C17">
              <w:rPr>
                <w:rFonts w:ascii="Arial" w:eastAsia="Times New Roman" w:hAnsi="Arial" w:cs="Arial"/>
                <w:color w:val="000000"/>
              </w:rPr>
              <w:t xml:space="preserve"> (2)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E24BA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 (2)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3CCAA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3686" w:rsidRPr="00847C17" w14:paraId="34A7C5D4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DE3669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Unkown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DA249F" w14:textId="3D4E0309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="00960C5C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 xml:space="preserve"> (11)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BBD6BB" w14:textId="74D7330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960C5C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 xml:space="preserve"> (10)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299E3A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3686" w:rsidRPr="00847C17" w14:paraId="75B25891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D16AF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BED2F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70FB6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27D00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3686" w:rsidRPr="00847C17" w14:paraId="457384EA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C9E46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>Physiological data and lab values on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0B6F9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85C9A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55A3B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3686" w:rsidRPr="00847C17" w14:paraId="7D927194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EEC08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Temperature maximum, °C (1,2</w:t>
            </w:r>
            <w:r>
              <w:rPr>
                <w:rFonts w:ascii="Arial" w:eastAsia="Times New Roman" w:hAnsi="Arial" w:cs="Arial"/>
                <w:color w:val="000000"/>
              </w:rPr>
              <w:t>19</w:t>
            </w:r>
            <w:r w:rsidRPr="00847C17">
              <w:rPr>
                <w:rFonts w:ascii="Arial" w:eastAsia="Times New Roman" w:hAnsi="Arial" w:cs="Arial"/>
                <w:color w:val="000000"/>
              </w:rPr>
              <w:t>; 153)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1E5BE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37.9 ± 1.1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78729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37.7 ± 1.1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90143" w14:textId="2EC102AF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330424">
              <w:rPr>
                <w:rFonts w:ascii="Arial" w:eastAsia="Times New Roman" w:hAnsi="Arial" w:cs="Arial"/>
                <w:color w:val="000000"/>
              </w:rPr>
              <w:t>511</w:t>
            </w:r>
          </w:p>
        </w:tc>
      </w:tr>
      <w:tr w:rsidR="00533686" w:rsidRPr="00847C17" w14:paraId="2B247B9E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C3FE9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Temperature minimum, °C (1,2</w:t>
            </w:r>
            <w:r>
              <w:rPr>
                <w:rFonts w:ascii="Arial" w:eastAsia="Times New Roman" w:hAnsi="Arial" w:cs="Arial"/>
                <w:color w:val="000000"/>
              </w:rPr>
              <w:t>19</w:t>
            </w:r>
            <w:r w:rsidRPr="00847C17">
              <w:rPr>
                <w:rFonts w:ascii="Arial" w:eastAsia="Times New Roman" w:hAnsi="Arial" w:cs="Arial"/>
                <w:color w:val="000000"/>
              </w:rPr>
              <w:t>; 153)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CC54E" w14:textId="3D90CF83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36.</w:t>
            </w:r>
            <w:r w:rsidR="00330424">
              <w:rPr>
                <w:rFonts w:ascii="Arial" w:eastAsia="Times New Roman" w:hAnsi="Arial" w:cs="Arial"/>
                <w:color w:val="000000"/>
              </w:rPr>
              <w:t>5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± 1.1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A1E53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36.3 ± 1.1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A1997" w14:textId="7775A98E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330424">
              <w:rPr>
                <w:rFonts w:ascii="Arial" w:eastAsia="Times New Roman" w:hAnsi="Arial" w:cs="Arial"/>
                <w:color w:val="000000"/>
              </w:rPr>
              <w:t>54</w:t>
            </w:r>
          </w:p>
        </w:tc>
      </w:tr>
      <w:tr w:rsidR="00533686" w:rsidRPr="00847C17" w14:paraId="39A9A9DE" w14:textId="77777777" w:rsidTr="004D2812">
        <w:trPr>
          <w:trHeight w:val="330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713FF" w14:textId="4D32D46C" w:rsidR="00533686" w:rsidRPr="00847C17" w:rsidRDefault="001663D5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</w:t>
            </w:r>
            <w:r w:rsidR="00533686" w:rsidRPr="00847C17">
              <w:rPr>
                <w:rFonts w:ascii="Arial" w:eastAsia="Times New Roman" w:hAnsi="Arial" w:cs="Arial"/>
                <w:color w:val="000000"/>
              </w:rPr>
              <w:t>eart rate, min</w:t>
            </w:r>
            <w:r w:rsidR="00533686" w:rsidRPr="00847C17">
              <w:rPr>
                <w:rFonts w:ascii="Arial" w:eastAsia="Times New Roman" w:hAnsi="Arial" w:cs="Arial"/>
                <w:color w:val="000000"/>
                <w:vertAlign w:val="superscript"/>
              </w:rPr>
              <w:t>-1</w:t>
            </w:r>
            <w:r w:rsidR="00533686" w:rsidRPr="00847C17">
              <w:rPr>
                <w:rFonts w:ascii="Arial" w:eastAsia="Times New Roman" w:hAnsi="Arial" w:cs="Arial"/>
                <w:color w:val="000000"/>
              </w:rPr>
              <w:t xml:space="preserve"> (1,24</w:t>
            </w:r>
            <w:r w:rsidR="00533686">
              <w:rPr>
                <w:rFonts w:ascii="Arial" w:eastAsia="Times New Roman" w:hAnsi="Arial" w:cs="Arial"/>
                <w:color w:val="000000"/>
              </w:rPr>
              <w:t>0</w:t>
            </w:r>
            <w:r w:rsidR="00533686" w:rsidRPr="00847C17">
              <w:rPr>
                <w:rFonts w:ascii="Arial" w:eastAsia="Times New Roman" w:hAnsi="Arial" w:cs="Arial"/>
                <w:color w:val="000000"/>
              </w:rPr>
              <w:t>; 156)</w:t>
            </w:r>
            <w:r w:rsidR="0053368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6EEEE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99 ± 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923BD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101 ± 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CC621" w14:textId="320C1684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0.1</w:t>
            </w:r>
            <w:r w:rsidR="00330424">
              <w:rPr>
                <w:rFonts w:ascii="Arial" w:eastAsia="Times New Roman" w:hAnsi="Arial" w:cs="Arial"/>
                <w:color w:val="000000"/>
              </w:rPr>
              <w:t>61</w:t>
            </w:r>
          </w:p>
        </w:tc>
      </w:tr>
      <w:tr w:rsidR="00533686" w:rsidRPr="00847C17" w14:paraId="48F9E325" w14:textId="77777777" w:rsidTr="004D2812">
        <w:trPr>
          <w:trHeight w:val="330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6873C" w14:textId="6DC6F603" w:rsidR="00533686" w:rsidRPr="00847C17" w:rsidRDefault="001663D5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="00533686" w:rsidRPr="00847C17">
              <w:rPr>
                <w:rFonts w:ascii="Arial" w:eastAsia="Times New Roman" w:hAnsi="Arial" w:cs="Arial"/>
                <w:color w:val="000000"/>
              </w:rPr>
              <w:t>espiratory rate, min</w:t>
            </w:r>
            <w:r w:rsidR="00533686" w:rsidRPr="00847C17">
              <w:rPr>
                <w:rFonts w:ascii="Arial" w:eastAsia="Times New Roman" w:hAnsi="Arial" w:cs="Arial"/>
                <w:color w:val="000000"/>
                <w:vertAlign w:val="superscript"/>
              </w:rPr>
              <w:t>-1</w:t>
            </w:r>
            <w:r w:rsidR="00533686" w:rsidRPr="00847C17">
              <w:rPr>
                <w:rFonts w:ascii="Arial" w:eastAsia="Times New Roman" w:hAnsi="Arial" w:cs="Arial"/>
                <w:color w:val="000000"/>
              </w:rPr>
              <w:t xml:space="preserve"> (1,2</w:t>
            </w:r>
            <w:r w:rsidR="00533686">
              <w:rPr>
                <w:rFonts w:ascii="Arial" w:eastAsia="Times New Roman" w:hAnsi="Arial" w:cs="Arial"/>
                <w:color w:val="000000"/>
              </w:rPr>
              <w:t>05</w:t>
            </w:r>
            <w:r w:rsidR="00533686" w:rsidRPr="00847C17">
              <w:rPr>
                <w:rFonts w:ascii="Arial" w:eastAsia="Times New Roman" w:hAnsi="Arial" w:cs="Arial"/>
                <w:color w:val="000000"/>
              </w:rPr>
              <w:t>; 15</w:t>
            </w:r>
            <w:r w:rsidR="00533686">
              <w:rPr>
                <w:rFonts w:ascii="Arial" w:eastAsia="Times New Roman" w:hAnsi="Arial" w:cs="Arial"/>
                <w:color w:val="000000"/>
              </w:rPr>
              <w:t>3</w:t>
            </w:r>
            <w:r w:rsidR="00533686" w:rsidRPr="00847C17">
              <w:rPr>
                <w:rFonts w:ascii="Arial" w:eastAsia="Times New Roman" w:hAnsi="Arial" w:cs="Arial"/>
                <w:color w:val="000000"/>
              </w:rPr>
              <w:t>)</w:t>
            </w:r>
            <w:r w:rsidR="0053368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EDD9D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22 ± 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8C18D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21 ± 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61F40" w14:textId="04D8CE86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08</w:t>
            </w:r>
            <w:r w:rsidR="00E266F0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33686" w:rsidRPr="00847C17" w14:paraId="2CE78AEA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BD6E3" w14:textId="6462B18C" w:rsidR="00533686" w:rsidRPr="00847C17" w:rsidRDefault="001663D5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533686" w:rsidRPr="00847C17">
              <w:rPr>
                <w:rFonts w:ascii="Arial" w:eastAsia="Times New Roman" w:hAnsi="Arial" w:cs="Arial"/>
                <w:color w:val="000000"/>
              </w:rPr>
              <w:t>ystolic blood pressure, mmHg (1,2</w:t>
            </w:r>
            <w:r w:rsidR="00533686">
              <w:rPr>
                <w:rFonts w:ascii="Arial" w:eastAsia="Times New Roman" w:hAnsi="Arial" w:cs="Arial"/>
                <w:color w:val="000000"/>
              </w:rPr>
              <w:t>29</w:t>
            </w:r>
            <w:r w:rsidR="00533686" w:rsidRPr="00847C17">
              <w:rPr>
                <w:rFonts w:ascii="Arial" w:eastAsia="Times New Roman" w:hAnsi="Arial" w:cs="Arial"/>
                <w:color w:val="000000"/>
              </w:rPr>
              <w:t>; 156)</w:t>
            </w:r>
            <w:r w:rsidR="0053368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F9124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108 ± 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FE147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107 ± 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23A69" w14:textId="39422658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E266F0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533686" w:rsidRPr="00847C17" w14:paraId="7D7A21AD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8F266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Diastolic blood pressure, mmHg (1,22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847C17">
              <w:rPr>
                <w:rFonts w:ascii="Arial" w:eastAsia="Times New Roman" w:hAnsi="Arial" w:cs="Arial"/>
                <w:color w:val="000000"/>
              </w:rPr>
              <w:t>; 156)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80028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57 ± 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AD4D8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56 ± 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46C44" w14:textId="39C5D9AF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27</w:t>
            </w:r>
            <w:r w:rsidR="00E266F0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33686" w:rsidRPr="00847C17" w14:paraId="72E7621F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AD3CC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Oxygen saturation maximum % (1,23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847C17">
              <w:rPr>
                <w:rFonts w:ascii="Arial" w:eastAsia="Times New Roman" w:hAnsi="Arial" w:cs="Arial"/>
                <w:color w:val="000000"/>
              </w:rPr>
              <w:t>; 155)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C0CF5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99 ± 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9D04C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99 ±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8BD6B" w14:textId="763CCEA3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8C6F64">
              <w:rPr>
                <w:rFonts w:ascii="Arial" w:eastAsia="Times New Roman" w:hAnsi="Arial" w:cs="Arial"/>
                <w:color w:val="000000"/>
              </w:rPr>
              <w:t>748</w:t>
            </w:r>
          </w:p>
        </w:tc>
      </w:tr>
      <w:tr w:rsidR="00533686" w:rsidRPr="00847C17" w14:paraId="72D715AB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C3E92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Oxygen saturation minimum, % (1,23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847C17">
              <w:rPr>
                <w:rFonts w:ascii="Arial" w:eastAsia="Times New Roman" w:hAnsi="Arial" w:cs="Arial"/>
                <w:color w:val="000000"/>
              </w:rPr>
              <w:t>; 155)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92275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88 ± 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BBDEC" w14:textId="15D028AC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83 ± 1</w:t>
            </w:r>
            <w:r w:rsidR="008C6F6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1AAEC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0.00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533686" w:rsidRPr="00847C17" w14:paraId="13AB484A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73D94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White blood cell count, K/</w:t>
            </w: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 xml:space="preserve"> (1,04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847C17">
              <w:rPr>
                <w:rFonts w:ascii="Arial" w:eastAsia="Times New Roman" w:hAnsi="Arial" w:cs="Arial"/>
                <w:color w:val="000000"/>
              </w:rPr>
              <w:t>; 146)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2255D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16.1 ± 11.0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04F60" w14:textId="6DB4FFDC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15.</w:t>
            </w:r>
            <w:r w:rsidR="006C5AF7">
              <w:rPr>
                <w:rFonts w:ascii="Arial" w:eastAsia="Times New Roman" w:hAnsi="Arial" w:cs="Arial"/>
                <w:color w:val="000000"/>
              </w:rPr>
              <w:t>8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± 14.7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219F9" w14:textId="53C88FA9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6C5AF7">
              <w:rPr>
                <w:rFonts w:ascii="Arial" w:eastAsia="Times New Roman" w:hAnsi="Arial" w:cs="Arial"/>
                <w:color w:val="000000"/>
              </w:rPr>
              <w:t>145</w:t>
            </w:r>
          </w:p>
        </w:tc>
      </w:tr>
      <w:tr w:rsidR="00533686" w:rsidRPr="00847C17" w14:paraId="16F8BB24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108C3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Hematocrit, % (1,04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Pr="00847C17">
              <w:rPr>
                <w:rFonts w:ascii="Arial" w:eastAsia="Times New Roman" w:hAnsi="Arial" w:cs="Arial"/>
                <w:color w:val="000000"/>
              </w:rPr>
              <w:t>; 146)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9FE6E" w14:textId="503C203C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30.</w:t>
            </w:r>
            <w:r w:rsidR="006C5AF7">
              <w:rPr>
                <w:rFonts w:ascii="Arial" w:eastAsia="Times New Roman" w:hAnsi="Arial" w:cs="Arial"/>
                <w:color w:val="000000"/>
              </w:rPr>
              <w:t>8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± 6.2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2706B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30.7 ± 5.4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F8406" w14:textId="2DAD6F78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6C5AF7">
              <w:rPr>
                <w:rFonts w:ascii="Arial" w:eastAsia="Times New Roman" w:hAnsi="Arial" w:cs="Arial"/>
                <w:color w:val="000000"/>
              </w:rPr>
              <w:t>928</w:t>
            </w:r>
          </w:p>
        </w:tc>
      </w:tr>
      <w:tr w:rsidR="00533686" w:rsidRPr="00847C17" w14:paraId="44271DE5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00933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Platelets, K/</w:t>
            </w: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 xml:space="preserve"> (1,04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847C17">
              <w:rPr>
                <w:rFonts w:ascii="Arial" w:eastAsia="Times New Roman" w:hAnsi="Arial" w:cs="Arial"/>
                <w:color w:val="000000"/>
              </w:rPr>
              <w:t>; 146)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DE169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168 ± 100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D6AF5" w14:textId="41FCBCC6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15</w:t>
            </w:r>
            <w:r w:rsidR="00A54946">
              <w:rPr>
                <w:rFonts w:ascii="Arial" w:eastAsia="Times New Roman" w:hAnsi="Arial" w:cs="Arial"/>
                <w:color w:val="000000"/>
              </w:rPr>
              <w:t>5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± 10</w:t>
            </w:r>
            <w:r w:rsidR="00A5494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D35D5" w14:textId="17E2C3AF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A54946">
              <w:rPr>
                <w:rFonts w:ascii="Arial" w:eastAsia="Times New Roman" w:hAnsi="Arial" w:cs="Arial"/>
                <w:color w:val="000000"/>
              </w:rPr>
              <w:t>69</w:t>
            </w:r>
          </w:p>
        </w:tc>
      </w:tr>
      <w:tr w:rsidR="00533686" w:rsidRPr="00847C17" w14:paraId="6E588449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2BB26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 xml:space="preserve">Bicarbonate, </w:t>
            </w: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>/L (1,09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847C17">
              <w:rPr>
                <w:rFonts w:ascii="Arial" w:eastAsia="Times New Roman" w:hAnsi="Arial" w:cs="Arial"/>
                <w:color w:val="000000"/>
              </w:rPr>
              <w:t>; 147)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27C4C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23.9 ± 5.5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71AC4" w14:textId="6B0EEE1A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</w:t>
            </w:r>
            <w:r w:rsidR="00A54946">
              <w:rPr>
                <w:rFonts w:ascii="Arial" w:eastAsia="Times New Roman" w:hAnsi="Arial" w:cs="Arial"/>
                <w:color w:val="000000"/>
              </w:rPr>
              <w:t>2.8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± 5.</w:t>
            </w:r>
            <w:r w:rsidR="00A5494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AC305" w14:textId="17EC8A1B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</w:t>
            </w:r>
            <w:r w:rsidR="00A54946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533686" w:rsidRPr="00847C17" w14:paraId="4AD5D9C4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7CCD2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Blood urea nitrogen, mg/</w:t>
            </w: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dL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 xml:space="preserve"> (1,11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847C17">
              <w:rPr>
                <w:rFonts w:ascii="Arial" w:eastAsia="Times New Roman" w:hAnsi="Arial" w:cs="Arial"/>
                <w:color w:val="000000"/>
              </w:rPr>
              <w:t>; 148)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96822" w14:textId="5118318A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</w:t>
            </w:r>
            <w:r w:rsidR="00DF3F36">
              <w:rPr>
                <w:rFonts w:ascii="Arial" w:eastAsia="Times New Roman" w:hAnsi="Arial" w:cs="Arial"/>
                <w:color w:val="000000"/>
              </w:rPr>
              <w:t>5.9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± 22.</w:t>
            </w:r>
            <w:r w:rsidR="00DF3F3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CC402" w14:textId="07FA419B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37.</w:t>
            </w:r>
            <w:r w:rsidR="00DF3F36">
              <w:rPr>
                <w:rFonts w:ascii="Arial" w:eastAsia="Times New Roman" w:hAnsi="Arial" w:cs="Arial"/>
                <w:color w:val="000000"/>
              </w:rPr>
              <w:t>0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± 23.</w:t>
            </w:r>
            <w:r w:rsidR="00DF3F3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84AAE" w14:textId="5230638F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DF3F36">
              <w:rPr>
                <w:rFonts w:ascii="Arial" w:eastAsia="Times New Roman" w:hAnsi="Arial" w:cs="Arial"/>
                <w:color w:val="000000"/>
              </w:rPr>
              <w:t>700</w:t>
            </w:r>
          </w:p>
        </w:tc>
      </w:tr>
      <w:tr w:rsidR="00533686" w:rsidRPr="00847C17" w14:paraId="224F8FD0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004E8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Creatinine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>, mg/</w:t>
            </w:r>
            <w:proofErr w:type="spellStart"/>
            <w:r w:rsidRPr="00847C17">
              <w:rPr>
                <w:rFonts w:ascii="Arial" w:eastAsia="Times New Roman" w:hAnsi="Arial" w:cs="Arial"/>
                <w:color w:val="000000"/>
              </w:rPr>
              <w:t>dL</w:t>
            </w:r>
            <w:proofErr w:type="spellEnd"/>
            <w:r w:rsidRPr="00847C17">
              <w:rPr>
                <w:rFonts w:ascii="Arial" w:eastAsia="Times New Roman" w:hAnsi="Arial" w:cs="Arial"/>
                <w:color w:val="000000"/>
              </w:rPr>
              <w:t xml:space="preserve"> (1,1</w:t>
            </w:r>
            <w:r>
              <w:rPr>
                <w:rFonts w:ascii="Arial" w:eastAsia="Times New Roman" w:hAnsi="Arial" w:cs="Arial"/>
                <w:color w:val="000000"/>
              </w:rPr>
              <w:t>19</w:t>
            </w:r>
            <w:r w:rsidRPr="00847C17">
              <w:rPr>
                <w:rFonts w:ascii="Arial" w:eastAsia="Times New Roman" w:hAnsi="Arial" w:cs="Arial"/>
                <w:color w:val="000000"/>
              </w:rPr>
              <w:t>; 148)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8DD72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1.9 ± 1.4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43BD9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1.8 ± 1.2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8E115" w14:textId="25684EE6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2A7CE0">
              <w:rPr>
                <w:rFonts w:ascii="Arial" w:eastAsia="Times New Roman" w:hAnsi="Arial" w:cs="Arial"/>
                <w:color w:val="000000"/>
              </w:rPr>
              <w:t>52</w:t>
            </w:r>
          </w:p>
        </w:tc>
      </w:tr>
      <w:tr w:rsidR="00533686" w:rsidRPr="00847C17" w14:paraId="3311CBDC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CE658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Glasgow Coma Scale maximum (93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847C17">
              <w:rPr>
                <w:rFonts w:ascii="Arial" w:eastAsia="Times New Roman" w:hAnsi="Arial" w:cs="Arial"/>
                <w:color w:val="000000"/>
              </w:rPr>
              <w:t>; 109)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D9841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 xml:space="preserve">10 ± 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6F119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 ±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C0CBF" w14:textId="2DA7A140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8340CD">
              <w:rPr>
                <w:rFonts w:ascii="Arial" w:eastAsia="Times New Roman" w:hAnsi="Arial" w:cs="Arial"/>
                <w:color w:val="000000"/>
              </w:rPr>
              <w:t>092</w:t>
            </w:r>
          </w:p>
        </w:tc>
      </w:tr>
      <w:tr w:rsidR="00533686" w:rsidRPr="00847C17" w14:paraId="0AF52845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693E8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Glasgow Coma Scale minimum (93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847C17">
              <w:rPr>
                <w:rFonts w:ascii="Arial" w:eastAsia="Times New Roman" w:hAnsi="Arial" w:cs="Arial"/>
                <w:color w:val="000000"/>
              </w:rPr>
              <w:t>; 109)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51514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8 ± 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68C64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7 ± 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48FFF" w14:textId="12E1E9F9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8340CD">
              <w:rPr>
                <w:rFonts w:ascii="Arial" w:eastAsia="Times New Roman" w:hAnsi="Arial" w:cs="Arial"/>
                <w:color w:val="000000"/>
              </w:rPr>
              <w:t>195</w:t>
            </w:r>
          </w:p>
        </w:tc>
      </w:tr>
      <w:tr w:rsidR="00533686" w:rsidRPr="00847C17" w14:paraId="0D9A9A89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691A4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 xml:space="preserve">APACHE II </w:t>
            </w:r>
            <w:r>
              <w:rPr>
                <w:rFonts w:ascii="Arial" w:eastAsia="Times New Roman" w:hAnsi="Arial" w:cs="Arial"/>
                <w:color w:val="000000"/>
              </w:rPr>
              <w:t>score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(1,24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847C17">
              <w:rPr>
                <w:rFonts w:ascii="Arial" w:eastAsia="Times New Roman" w:hAnsi="Arial" w:cs="Arial"/>
                <w:color w:val="000000"/>
              </w:rPr>
              <w:t>; 156)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E31B8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20 ± 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64479" w14:textId="7FD9A123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</w:t>
            </w:r>
            <w:r w:rsidR="008340CD">
              <w:rPr>
                <w:rFonts w:ascii="Arial" w:eastAsia="Times New Roman" w:hAnsi="Arial" w:cs="Arial"/>
                <w:color w:val="000000"/>
              </w:rPr>
              <w:t>2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± 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DADA1" w14:textId="5B07B7F2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</w:t>
            </w:r>
            <w:r w:rsidR="008340CD">
              <w:rPr>
                <w:rFonts w:ascii="Arial" w:eastAsia="Times New Roman" w:hAnsi="Arial" w:cs="Arial"/>
                <w:color w:val="000000"/>
              </w:rPr>
              <w:t>7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533686" w:rsidRPr="00847C17" w14:paraId="352BDC31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73137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80313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AB1C3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27914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3686" w:rsidRPr="00847C17" w14:paraId="6354A90E" w14:textId="77777777" w:rsidTr="004D2812">
        <w:trPr>
          <w:trHeight w:val="285"/>
        </w:trPr>
        <w:tc>
          <w:tcPr>
            <w:tcW w:w="7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B1B3D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Antibiotic use</w:t>
            </w: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0F264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FAA4A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3686" w:rsidRPr="00847C17" w14:paraId="7D3B8F57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66590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1EA8">
              <w:rPr>
                <w:rFonts w:ascii="Arial" w:eastAsia="Times New Roman" w:hAnsi="Arial" w:cs="Arial"/>
                <w:color w:val="000000"/>
              </w:rPr>
              <w:lastRenderedPageBreak/>
              <w:t>None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3193C" w14:textId="52289F0C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4</w:t>
            </w:r>
            <w:r w:rsidR="00960C5C">
              <w:rPr>
                <w:rFonts w:ascii="Arial" w:eastAsia="Times New Roman" w:hAnsi="Arial" w:cs="Arial"/>
                <w:color w:val="000000"/>
              </w:rPr>
              <w:t>65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(39)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BD70F" w14:textId="7B6A6AEB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</w:t>
            </w:r>
            <w:r w:rsidR="00960C5C">
              <w:rPr>
                <w:rFonts w:ascii="Arial" w:eastAsia="Times New Roman" w:hAnsi="Arial" w:cs="Arial"/>
                <w:color w:val="000000"/>
              </w:rPr>
              <w:t>6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(6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847C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62023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533686" w:rsidRPr="00847C17" w14:paraId="062D030B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6F863" w14:textId="306C507A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Received on days 1, 2 &amp;</w:t>
            </w:r>
            <w:r w:rsidR="004225A9">
              <w:rPr>
                <w:rFonts w:ascii="Arial" w:eastAsia="Times New Roman" w:hAnsi="Arial" w:cs="Arial"/>
                <w:color w:val="000000"/>
              </w:rPr>
              <w:t xml:space="preserve"> &gt;2</w:t>
            </w:r>
            <w:r>
              <w:rPr>
                <w:rFonts w:ascii="Arial" w:eastAsia="Times New Roman" w:hAnsi="Arial" w:cs="Arial"/>
                <w:color w:val="000000"/>
              </w:rPr>
              <w:t xml:space="preserve"> before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3D60A" w14:textId="412179B6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</w:t>
            </w:r>
            <w:r w:rsidR="00960C5C">
              <w:rPr>
                <w:rFonts w:ascii="Arial" w:eastAsia="Times New Roman" w:hAnsi="Arial" w:cs="Arial"/>
                <w:color w:val="000000"/>
              </w:rPr>
              <w:t>13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(18)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72303" w14:textId="3C472045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</w:t>
            </w:r>
            <w:r w:rsidR="00960C5C">
              <w:rPr>
                <w:rFonts w:ascii="Arial" w:eastAsia="Times New Roman" w:hAnsi="Arial" w:cs="Arial"/>
                <w:color w:val="000000"/>
              </w:rPr>
              <w:t>3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6FAB7" w14:textId="0FADD92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0.00</w:t>
            </w:r>
            <w:r w:rsidR="00960C5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533686" w:rsidRPr="00847C17" w14:paraId="3B417791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A7831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Received on days 1 &amp; 2 before presentation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1B64E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155 (1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847C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BCB9D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6 (4)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F3AD9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0.00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533686" w:rsidRPr="00847C17" w14:paraId="0D579FA3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4BC42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Received only on day 1 before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70DDD" w14:textId="3FE25B01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</w:t>
            </w:r>
            <w:r w:rsidR="00DE70AC">
              <w:rPr>
                <w:rFonts w:ascii="Arial" w:eastAsia="Times New Roman" w:hAnsi="Arial" w:cs="Arial"/>
                <w:color w:val="000000"/>
              </w:rPr>
              <w:t>80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(2</w:t>
            </w:r>
            <w:r w:rsidR="00DE70AC">
              <w:rPr>
                <w:rFonts w:ascii="Arial" w:eastAsia="Times New Roman" w:hAnsi="Arial" w:cs="Arial"/>
                <w:color w:val="000000"/>
              </w:rPr>
              <w:t>3</w:t>
            </w:r>
            <w:r w:rsidRPr="00847C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BA19D" w14:textId="69CA066F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</w:t>
            </w:r>
            <w:r w:rsidR="00DE70AC">
              <w:rPr>
                <w:rFonts w:ascii="Arial" w:eastAsia="Times New Roman" w:hAnsi="Arial" w:cs="Arial"/>
                <w:color w:val="000000"/>
              </w:rPr>
              <w:t>4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(16)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3E511" w14:textId="08517B80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</w:t>
            </w:r>
            <w:r w:rsidR="00DE70AC">
              <w:rPr>
                <w:rFonts w:ascii="Arial" w:eastAsia="Times New Roman" w:hAnsi="Arial" w:cs="Arial"/>
                <w:color w:val="000000"/>
              </w:rPr>
              <w:t>52</w:t>
            </w:r>
          </w:p>
        </w:tc>
      </w:tr>
      <w:tr w:rsidR="00533686" w:rsidRPr="00847C17" w14:paraId="3901C1F3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3D740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5A471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255FF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9F465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3686" w:rsidRPr="00847C17" w14:paraId="22FADA8E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A597A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>Before presentation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75AC3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1C295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29C80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3686" w:rsidRPr="00847C17" w14:paraId="4860EF34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F3D66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Mechanical ventilation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3344A" w14:textId="236635FB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4</w:t>
            </w:r>
            <w:r w:rsidR="00E15F28">
              <w:rPr>
                <w:rFonts w:ascii="Arial" w:eastAsia="Times New Roman" w:hAnsi="Arial" w:cs="Arial"/>
                <w:color w:val="000000"/>
              </w:rPr>
              <w:t>79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(40)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9EA9B" w14:textId="2331A418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4</w:t>
            </w:r>
            <w:r w:rsidR="00E15F28">
              <w:rPr>
                <w:rFonts w:ascii="Arial" w:eastAsia="Times New Roman" w:hAnsi="Arial" w:cs="Arial"/>
                <w:color w:val="000000"/>
              </w:rPr>
              <w:t>5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9E91E" w14:textId="020A70AC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</w:t>
            </w:r>
            <w:r w:rsidR="00E15F28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533686" w:rsidRPr="00847C17" w14:paraId="2F74F521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5666C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Renal replacement therapy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7107B" w14:textId="65912DC8" w:rsidR="00533686" w:rsidRPr="00847C17" w:rsidRDefault="00E15F28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</w:t>
            </w:r>
            <w:r w:rsidR="00533686" w:rsidRPr="00847C17">
              <w:rPr>
                <w:rFonts w:ascii="Arial" w:eastAsia="Times New Roman" w:hAnsi="Arial" w:cs="Arial"/>
                <w:color w:val="000000"/>
              </w:rPr>
              <w:t xml:space="preserve"> (6)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010F5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8 (5)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74B6B" w14:textId="555A4C73" w:rsidR="00533686" w:rsidRPr="00847C17" w:rsidRDefault="00E15F28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</w:tr>
      <w:tr w:rsidR="00533686" w:rsidRPr="00847C17" w14:paraId="2B97311D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CC1BD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Plasma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145D3" w14:textId="0433B00C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</w:t>
            </w:r>
            <w:r w:rsidR="00BD2564">
              <w:rPr>
                <w:rFonts w:ascii="Arial" w:eastAsia="Times New Roman" w:hAnsi="Arial" w:cs="Arial"/>
                <w:color w:val="000000"/>
              </w:rPr>
              <w:t>16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(26)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0AB82" w14:textId="4DF56EC9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47 (3</w:t>
            </w:r>
            <w:r w:rsidR="00BD2564">
              <w:rPr>
                <w:rFonts w:ascii="Arial" w:eastAsia="Times New Roman" w:hAnsi="Arial" w:cs="Arial"/>
                <w:color w:val="000000"/>
              </w:rPr>
              <w:t>1</w:t>
            </w:r>
            <w:r w:rsidRPr="00847C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07DCF" w14:textId="5BA7F839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BD2564">
              <w:rPr>
                <w:rFonts w:ascii="Arial" w:eastAsia="Times New Roman" w:hAnsi="Arial" w:cs="Arial"/>
                <w:color w:val="000000"/>
              </w:rPr>
              <w:t>241</w:t>
            </w:r>
          </w:p>
        </w:tc>
      </w:tr>
      <w:tr w:rsidR="00533686" w:rsidRPr="00847C17" w14:paraId="47E104E4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3E0E0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Red blood cell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6EC2E" w14:textId="55EA8F6D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</w:t>
            </w:r>
            <w:r w:rsidR="00BD2564">
              <w:rPr>
                <w:rFonts w:ascii="Arial" w:eastAsia="Times New Roman" w:hAnsi="Arial" w:cs="Arial"/>
                <w:color w:val="000000"/>
              </w:rPr>
              <w:t>18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(18)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F95C0" w14:textId="228D37F1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</w:t>
            </w:r>
            <w:r w:rsidR="00BD2564">
              <w:rPr>
                <w:rFonts w:ascii="Arial" w:eastAsia="Times New Roman" w:hAnsi="Arial" w:cs="Arial"/>
                <w:color w:val="000000"/>
              </w:rPr>
              <w:t>7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(18)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0B5F4" w14:textId="1EA7EF3F" w:rsidR="00533686" w:rsidRPr="00847C17" w:rsidRDefault="00BD2564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</w:tr>
      <w:tr w:rsidR="00533686" w:rsidRPr="00847C17" w14:paraId="67A1080F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581F6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Platelet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779C3" w14:textId="2B91FD6F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</w:t>
            </w:r>
            <w:r w:rsidR="00BD2564">
              <w:rPr>
                <w:rFonts w:ascii="Arial" w:eastAsia="Times New Roman" w:hAnsi="Arial" w:cs="Arial"/>
                <w:color w:val="000000"/>
              </w:rPr>
              <w:t>7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6D495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11 (7)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60816" w14:textId="12B9EF0A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BD2564">
              <w:rPr>
                <w:rFonts w:ascii="Arial" w:eastAsia="Times New Roman" w:hAnsi="Arial" w:cs="Arial"/>
                <w:color w:val="000000"/>
              </w:rPr>
              <w:t>612</w:t>
            </w:r>
          </w:p>
        </w:tc>
      </w:tr>
      <w:tr w:rsidR="00533686" w:rsidRPr="00847C17" w14:paraId="48A20F66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F2003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BD087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BC926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0852E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3686" w:rsidRPr="00847C17" w14:paraId="03C30D14" w14:textId="77777777" w:rsidTr="004D2812">
        <w:trPr>
          <w:trHeight w:val="285"/>
        </w:trPr>
        <w:tc>
          <w:tcPr>
            <w:tcW w:w="7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5A628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>Therapies initiated in the first 24 hours of presentation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407CE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C10F3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3686" w:rsidRPr="00847C17" w14:paraId="46B6A2F9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96C30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Mechanical ventilation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868EB" w14:textId="021418D8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7</w:t>
            </w:r>
            <w:r w:rsidR="00F22E80">
              <w:rPr>
                <w:rFonts w:ascii="Arial" w:eastAsia="Times New Roman" w:hAnsi="Arial" w:cs="Arial"/>
                <w:color w:val="000000"/>
              </w:rPr>
              <w:t>13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(59)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DE665" w14:textId="5809D183" w:rsidR="00533686" w:rsidRPr="00847C17" w:rsidRDefault="00F22E80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89</w:t>
            </w:r>
            <w:r w:rsidR="00533686" w:rsidRPr="00847C17">
              <w:rPr>
                <w:rFonts w:ascii="Arial" w:eastAsia="Times New Roman" w:hAnsi="Arial" w:cs="Arial"/>
                <w:color w:val="000000"/>
              </w:rPr>
              <w:t xml:space="preserve"> (59)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CA79B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</w:tr>
      <w:tr w:rsidR="00533686" w:rsidRPr="00847C17" w14:paraId="448C8E70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7171A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Renal replacement therapy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E28D2" w14:textId="0BB76D88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14</w:t>
            </w:r>
            <w:r w:rsidR="00F22E80">
              <w:rPr>
                <w:rFonts w:ascii="Arial" w:eastAsia="Times New Roman" w:hAnsi="Arial" w:cs="Arial"/>
                <w:color w:val="000000"/>
              </w:rPr>
              <w:t>5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(12)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0DB19" w14:textId="16F1A3D8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27 (1</w:t>
            </w:r>
            <w:r w:rsidR="00F22E80">
              <w:rPr>
                <w:rFonts w:ascii="Arial" w:eastAsia="Times New Roman" w:hAnsi="Arial" w:cs="Arial"/>
                <w:color w:val="000000"/>
              </w:rPr>
              <w:t>8</w:t>
            </w:r>
            <w:r w:rsidRPr="00847C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253FB" w14:textId="4F275A1A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</w:t>
            </w:r>
            <w:r w:rsidR="00F22E80">
              <w:rPr>
                <w:rFonts w:ascii="Arial" w:eastAsia="Times New Roman" w:hAnsi="Arial" w:cs="Arial"/>
                <w:color w:val="000000"/>
              </w:rPr>
              <w:t>58</w:t>
            </w:r>
          </w:p>
        </w:tc>
      </w:tr>
      <w:tr w:rsidR="00533686" w:rsidRPr="00847C17" w14:paraId="32944C05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138C0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Plasma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B0453" w14:textId="33B87FF9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10</w:t>
            </w:r>
            <w:r w:rsidR="00F22E80">
              <w:rPr>
                <w:rFonts w:ascii="Arial" w:eastAsia="Times New Roman" w:hAnsi="Arial" w:cs="Arial"/>
                <w:color w:val="000000"/>
              </w:rPr>
              <w:t>2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1D78A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20 (13)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6BED9" w14:textId="481235D8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 w:rsidR="00F22E80">
              <w:rPr>
                <w:rFonts w:ascii="Arial" w:eastAsia="Times New Roman" w:hAnsi="Arial" w:cs="Arial"/>
                <w:color w:val="000000"/>
              </w:rPr>
              <w:t>076</w:t>
            </w:r>
          </w:p>
        </w:tc>
      </w:tr>
      <w:tr w:rsidR="00533686" w:rsidRPr="00847C17" w14:paraId="38277C05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536B3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Red blood cell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07DE4" w14:textId="7DA876C2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18</w:t>
            </w:r>
            <w:r w:rsidR="003167A7">
              <w:rPr>
                <w:rFonts w:ascii="Arial" w:eastAsia="Times New Roman" w:hAnsi="Arial" w:cs="Arial"/>
                <w:color w:val="000000"/>
              </w:rPr>
              <w:t>3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(15)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A8041" w14:textId="42E0E1C5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24 (1</w:t>
            </w:r>
            <w:r w:rsidR="003167A7">
              <w:rPr>
                <w:rFonts w:ascii="Arial" w:eastAsia="Times New Roman" w:hAnsi="Arial" w:cs="Arial"/>
                <w:color w:val="000000"/>
              </w:rPr>
              <w:t>6</w:t>
            </w:r>
            <w:r w:rsidRPr="00847C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6EAB9" w14:textId="48420E9E" w:rsidR="00533686" w:rsidRPr="00847C17" w:rsidRDefault="003167A7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0.921</w:t>
            </w:r>
          </w:p>
        </w:tc>
      </w:tr>
      <w:tr w:rsidR="00533686" w:rsidRPr="00847C17" w14:paraId="50327670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DAA39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Platelet transfusion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847D1" w14:textId="2937AB40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9</w:t>
            </w:r>
            <w:r w:rsidR="003167A7">
              <w:rPr>
                <w:rFonts w:ascii="Arial" w:eastAsia="Times New Roman" w:hAnsi="Arial" w:cs="Arial"/>
                <w:color w:val="000000"/>
              </w:rPr>
              <w:t>1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(8)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7E11C" w14:textId="50876452" w:rsidR="00533686" w:rsidRPr="00847C17" w:rsidRDefault="003167A7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  <w:r w:rsidR="00533686" w:rsidRPr="00847C17">
              <w:rPr>
                <w:rFonts w:ascii="Arial" w:eastAsia="Times New Roman" w:hAnsi="Arial" w:cs="Arial"/>
                <w:color w:val="000000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533686" w:rsidRPr="00847C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3D441" w14:textId="7C9C8A7F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</w:t>
            </w:r>
            <w:r w:rsidR="00885441">
              <w:rPr>
                <w:rFonts w:ascii="Arial" w:eastAsia="Times New Roman" w:hAnsi="Arial" w:cs="Arial"/>
                <w:color w:val="000000"/>
              </w:rPr>
              <w:t>90</w:t>
            </w:r>
          </w:p>
        </w:tc>
      </w:tr>
      <w:tr w:rsidR="00533686" w:rsidRPr="00847C17" w14:paraId="2DE1F39D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682B3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E8F7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620B4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14C1E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3686" w:rsidRPr="00847C17" w14:paraId="5EBE7F62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BAA45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>Outcomes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009EA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8F841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88977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33686" w:rsidRPr="00847C17" w14:paraId="1B7818B2" w14:textId="77777777" w:rsidTr="004D2812">
        <w:trPr>
          <w:trHeight w:val="285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9B4AF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Hospital Survival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56E7F" w14:textId="16E20FE8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7</w:t>
            </w:r>
            <w:r w:rsidR="00BE0A25">
              <w:rPr>
                <w:rFonts w:ascii="Arial" w:eastAsia="Times New Roman" w:hAnsi="Arial" w:cs="Arial"/>
                <w:color w:val="000000"/>
              </w:rPr>
              <w:t>78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(6</w:t>
            </w:r>
            <w:r w:rsidR="00BE0A25">
              <w:rPr>
                <w:rFonts w:ascii="Arial" w:eastAsia="Times New Roman" w:hAnsi="Arial" w:cs="Arial"/>
                <w:color w:val="000000"/>
              </w:rPr>
              <w:t>5</w:t>
            </w:r>
            <w:r w:rsidRPr="00847C17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CDE91" w14:textId="7988EAAE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8</w:t>
            </w:r>
            <w:r w:rsidR="00BE0A25">
              <w:rPr>
                <w:rFonts w:ascii="Arial" w:eastAsia="Times New Roman" w:hAnsi="Arial" w:cs="Arial"/>
                <w:color w:val="000000"/>
              </w:rPr>
              <w:t>2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(54)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3581D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0.01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533686" w:rsidRPr="00847C17" w14:paraId="79B401F5" w14:textId="77777777" w:rsidTr="004D2812">
        <w:trPr>
          <w:trHeight w:val="300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81511" w14:textId="77777777" w:rsidR="00533686" w:rsidRPr="00847C17" w:rsidRDefault="00533686" w:rsidP="004D28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Post sepsis hospital length of stay, days (1,24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847C17">
              <w:rPr>
                <w:rFonts w:ascii="Arial" w:eastAsia="Times New Roman" w:hAnsi="Arial" w:cs="Arial"/>
                <w:color w:val="000000"/>
              </w:rPr>
              <w:t>; 156)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D140D" w14:textId="77777777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4.0 ± 7.9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71FA0" w14:textId="5A1DAF61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3.</w:t>
            </w:r>
            <w:r w:rsidR="00BE0A25">
              <w:rPr>
                <w:rFonts w:ascii="Arial" w:eastAsia="Times New Roman" w:hAnsi="Arial" w:cs="Arial"/>
                <w:color w:val="000000"/>
              </w:rPr>
              <w:t>7</w:t>
            </w:r>
            <w:r w:rsidRPr="00847C17">
              <w:rPr>
                <w:rFonts w:ascii="Arial" w:eastAsia="Times New Roman" w:hAnsi="Arial" w:cs="Arial"/>
                <w:color w:val="000000"/>
              </w:rPr>
              <w:t xml:space="preserve"> ± 7.</w:t>
            </w:r>
            <w:r w:rsidR="00BE0A2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4FBFD" w14:textId="3FDDF10F" w:rsidR="00533686" w:rsidRPr="00847C17" w:rsidRDefault="00533686" w:rsidP="004D28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7C17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BE0A25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14:paraId="09BC072C" w14:textId="77777777" w:rsidR="00533686" w:rsidRDefault="00533686" w:rsidP="00533686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0D6BDD82" w14:textId="77777777" w:rsidR="00533686" w:rsidRPr="00E70A62" w:rsidRDefault="00533686" w:rsidP="0053368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70A62">
        <w:rPr>
          <w:rFonts w:ascii="Times New Roman" w:hAnsi="Times New Roman"/>
          <w:sz w:val="24"/>
          <w:szCs w:val="24"/>
        </w:rPr>
        <w:t xml:space="preserve">Data are presented as mean </w:t>
      </w:r>
      <w:r w:rsidRPr="00E70A62">
        <w:rPr>
          <w:rFonts w:ascii="Times New Roman" w:hAnsi="Times New Roman"/>
          <w:sz w:val="24"/>
          <w:szCs w:val="24"/>
          <w:u w:val="single"/>
        </w:rPr>
        <w:t>+</w:t>
      </w:r>
      <w:r w:rsidRPr="00E70A62">
        <w:rPr>
          <w:rFonts w:ascii="Times New Roman" w:hAnsi="Times New Roman"/>
          <w:sz w:val="24"/>
          <w:szCs w:val="24"/>
        </w:rPr>
        <w:t xml:space="preserve"> or frequency (percentage).  </w:t>
      </w:r>
      <w:r w:rsidRPr="00DD29F8">
        <w:rPr>
          <w:rFonts w:ascii="Times New Roman" w:hAnsi="Times New Roman"/>
          <w:sz w:val="24"/>
          <w:szCs w:val="24"/>
        </w:rPr>
        <w:t xml:space="preserve">* If patients are missing values, the numbers of patients with values for that variable are shown in parentheses after the variable (n for negative cultures; n for positive cultures).  </w:t>
      </w:r>
      <w:proofErr w:type="spellStart"/>
      <w:r w:rsidRPr="00DD29F8">
        <w:rPr>
          <w:rFonts w:ascii="Times New Roman" w:hAnsi="Times New Roman"/>
          <w:sz w:val="24"/>
          <w:szCs w:val="24"/>
        </w:rPr>
        <w:t>Bonferroni</w:t>
      </w:r>
      <w:proofErr w:type="spellEnd"/>
      <w:r w:rsidRPr="00DD29F8">
        <w:rPr>
          <w:rFonts w:ascii="Times New Roman" w:hAnsi="Times New Roman"/>
          <w:sz w:val="24"/>
          <w:szCs w:val="24"/>
        </w:rPr>
        <w:t xml:space="preserve"> adjusted p-value for statistical significance p&lt;0.010.</w:t>
      </w:r>
    </w:p>
    <w:p w14:paraId="7E1D7261" w14:textId="77777777" w:rsidR="00533686" w:rsidRPr="002A38FF" w:rsidRDefault="00533686" w:rsidP="0053368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AB9EF3F" w14:textId="6A93D195" w:rsidR="003F466C" w:rsidRDefault="003F466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3DC2BFA" w14:textId="77777777" w:rsidR="00533686" w:rsidRDefault="00533686" w:rsidP="00533686">
      <w:pPr>
        <w:spacing w:line="480" w:lineRule="auto"/>
        <w:rPr>
          <w:rFonts w:ascii="Times New Roman" w:hAnsi="Times New Roman"/>
          <w:sz w:val="18"/>
          <w:szCs w:val="18"/>
        </w:rPr>
      </w:pPr>
    </w:p>
    <w:p w14:paraId="5A1C0F0A" w14:textId="77777777" w:rsidR="00533686" w:rsidRDefault="00533686" w:rsidP="005336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A766FC9" w14:textId="4075979A" w:rsidR="003F466C" w:rsidRPr="00B27D71" w:rsidRDefault="003F466C" w:rsidP="003F466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Supplementary T</w:t>
      </w:r>
      <w:r w:rsidRPr="0090766C">
        <w:rPr>
          <w:rFonts w:ascii="Times New Roman" w:hAnsi="Times New Roman"/>
          <w:sz w:val="24"/>
          <w:szCs w:val="24"/>
        </w:rPr>
        <w:t xml:space="preserve">able </w:t>
      </w:r>
      <w:r>
        <w:rPr>
          <w:rFonts w:ascii="Times New Roman" w:hAnsi="Times New Roman"/>
          <w:sz w:val="24"/>
          <w:szCs w:val="24"/>
        </w:rPr>
        <w:t>20.</w:t>
      </w:r>
      <w:proofErr w:type="gramEnd"/>
      <w:r w:rsidRPr="00B27D7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qSOFA</w:t>
      </w:r>
      <w:proofErr w:type="gramEnd"/>
      <w:r>
        <w:rPr>
          <w:rFonts w:ascii="Times New Roman" w:hAnsi="Times New Roman"/>
          <w:sz w:val="24"/>
          <w:szCs w:val="24"/>
        </w:rPr>
        <w:t xml:space="preserve"> population. </w:t>
      </w:r>
      <w:r w:rsidRPr="00B27D71">
        <w:rPr>
          <w:rFonts w:ascii="Times New Roman" w:hAnsi="Times New Roman"/>
          <w:sz w:val="24"/>
          <w:szCs w:val="24"/>
        </w:rPr>
        <w:t>Factors associated with positive culture in patients with septic shock</w:t>
      </w:r>
      <w:r>
        <w:rPr>
          <w:rFonts w:ascii="Times New Roman" w:hAnsi="Times New Roman"/>
          <w:sz w:val="24"/>
          <w:szCs w:val="24"/>
        </w:rPr>
        <w:t xml:space="preserve"> and change in qSOFA score ≥ 2.</w:t>
      </w:r>
    </w:p>
    <w:p w14:paraId="1CAB3CF3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071" w:type="dxa"/>
        <w:tblInd w:w="-10" w:type="dxa"/>
        <w:tblLook w:val="00A0" w:firstRow="1" w:lastRow="0" w:firstColumn="1" w:lastColumn="0" w:noHBand="0" w:noVBand="0"/>
      </w:tblPr>
      <w:tblGrid>
        <w:gridCol w:w="5200"/>
        <w:gridCol w:w="1820"/>
        <w:gridCol w:w="1891"/>
        <w:gridCol w:w="2160"/>
      </w:tblGrid>
      <w:tr w:rsidR="003F466C" w:rsidRPr="003D0D9D" w14:paraId="34407106" w14:textId="77777777" w:rsidTr="003167A7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E0254" w14:textId="77777777" w:rsidR="003F466C" w:rsidRPr="003D0D9D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Characteristic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C385D" w14:textId="77777777" w:rsidR="003F466C" w:rsidRPr="003D0D9D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odds</w:t>
            </w:r>
            <w:proofErr w:type="gramEnd"/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ratio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B3EB1" w14:textId="77777777" w:rsidR="003F466C" w:rsidRPr="003D0D9D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95% CI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116B1" w14:textId="77777777" w:rsidR="003F466C" w:rsidRPr="003D0D9D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</w:t>
            </w:r>
            <w:proofErr w:type="gramEnd"/>
            <w:r w:rsidRPr="003D0D9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-value</w:t>
            </w:r>
          </w:p>
        </w:tc>
      </w:tr>
      <w:tr w:rsidR="003F466C" w:rsidRPr="003D0D9D" w14:paraId="673768C1" w14:textId="77777777" w:rsidTr="003167A7">
        <w:trPr>
          <w:trHeight w:val="28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BC29" w14:textId="77777777" w:rsidR="003F466C" w:rsidRPr="00BB0141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i/>
                <w:color w:val="000000"/>
              </w:rPr>
              <w:t>Antibiotic use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B4796" w14:textId="77777777" w:rsidR="003F466C" w:rsidRPr="003D0D9D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62567" w14:textId="77777777" w:rsidR="003F466C" w:rsidRPr="003D0D9D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5A713" w14:textId="77777777" w:rsidR="003F466C" w:rsidRPr="003D0D9D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466C" w:rsidRPr="003D0D9D" w14:paraId="29935FE4" w14:textId="77777777" w:rsidTr="00A30FCB">
        <w:trPr>
          <w:trHeight w:val="285"/>
        </w:trPr>
        <w:tc>
          <w:tcPr>
            <w:tcW w:w="520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BAA0D5" w14:textId="77777777" w:rsidR="003F466C" w:rsidRPr="003D0D9D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Received on day 1 prior to presentation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8FAB9" w14:textId="7A45CFE6" w:rsidR="003F466C" w:rsidRPr="003D0D9D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0.4</w:t>
            </w:r>
            <w:r w:rsidR="00A931D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761E7" w14:textId="02F3E362" w:rsidR="003F466C" w:rsidRPr="003D0D9D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(0.2</w:t>
            </w:r>
            <w:r w:rsidR="00A931DD">
              <w:rPr>
                <w:rFonts w:ascii="Arial" w:eastAsia="Times New Roman" w:hAnsi="Arial" w:cs="Arial"/>
                <w:color w:val="000000"/>
              </w:rPr>
              <w:t>6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Pr="003D0D9D">
              <w:rPr>
                <w:rFonts w:ascii="Arial" w:eastAsia="Times New Roman" w:hAnsi="Arial" w:cs="Arial"/>
                <w:color w:val="000000"/>
              </w:rPr>
              <w:t>, 0.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A931DD">
              <w:rPr>
                <w:rFonts w:ascii="Arial" w:eastAsia="Times New Roman" w:hAnsi="Arial" w:cs="Arial"/>
                <w:color w:val="000000"/>
              </w:rPr>
              <w:t>49</w:t>
            </w:r>
            <w:r w:rsidRPr="003D0D9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39476" w14:textId="77777777" w:rsidR="003F466C" w:rsidRPr="003D0D9D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3D0D9D" w14:paraId="0557CCA0" w14:textId="77777777" w:rsidTr="00A30FCB">
        <w:trPr>
          <w:trHeight w:val="28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D26C52" w14:textId="77777777" w:rsidR="003F466C" w:rsidRPr="003D0D9D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Received on days 1 &amp; 2 prior to presentation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24BFF" w14:textId="6166D2A8" w:rsidR="003F466C" w:rsidRPr="003D0D9D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0.48</w:t>
            </w:r>
            <w:r w:rsidR="00A931D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A570B" w14:textId="40AC6FBE" w:rsidR="003F466C" w:rsidRPr="003D0D9D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(0.27</w:t>
            </w:r>
            <w:r w:rsidR="00A931DD">
              <w:rPr>
                <w:rFonts w:ascii="Arial" w:eastAsia="Times New Roman" w:hAnsi="Arial" w:cs="Arial"/>
                <w:color w:val="000000"/>
              </w:rPr>
              <w:t>0</w:t>
            </w:r>
            <w:r w:rsidRPr="003D0D9D">
              <w:rPr>
                <w:rFonts w:ascii="Arial" w:eastAsia="Times New Roman" w:hAnsi="Arial" w:cs="Arial"/>
                <w:color w:val="000000"/>
              </w:rPr>
              <w:t>, 0.85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3D0D9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A1FEE" w14:textId="77777777" w:rsidR="003F466C" w:rsidRPr="003D0D9D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0D9D">
              <w:rPr>
                <w:rFonts w:ascii="Arial" w:eastAsia="Times New Roman" w:hAnsi="Arial" w:cs="Arial"/>
                <w:color w:val="000000"/>
              </w:rPr>
              <w:t>0.01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</w:tbl>
    <w:p w14:paraId="17E418EA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49C8F5E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E6CDA">
        <w:rPr>
          <w:rFonts w:ascii="Times New Roman" w:hAnsi="Times New Roman"/>
          <w:sz w:val="24"/>
          <w:szCs w:val="24"/>
        </w:rPr>
        <w:t>95% CI = 95% confidence interval</w:t>
      </w:r>
      <w:r w:rsidRPr="0001529E">
        <w:rPr>
          <w:rFonts w:ascii="Times New Roman" w:hAnsi="Times New Roman"/>
          <w:color w:val="FF0000"/>
          <w:sz w:val="24"/>
          <w:szCs w:val="24"/>
        </w:rPr>
        <w:t xml:space="preserve">.  </w:t>
      </w:r>
      <w:proofErr w:type="spellStart"/>
      <w:r w:rsidRPr="00242F04">
        <w:rPr>
          <w:rFonts w:ascii="Times New Roman" w:hAnsi="Times New Roman"/>
          <w:sz w:val="24"/>
          <w:szCs w:val="24"/>
        </w:rPr>
        <w:t>Bonferroni</w:t>
      </w:r>
      <w:proofErr w:type="spellEnd"/>
      <w:r w:rsidRPr="00242F04">
        <w:rPr>
          <w:rFonts w:ascii="Times New Roman" w:hAnsi="Times New Roman"/>
          <w:sz w:val="24"/>
          <w:szCs w:val="24"/>
        </w:rPr>
        <w:t xml:space="preserve"> adjusted p-value for statistical significance p&lt;0.010</w:t>
      </w:r>
      <w:r w:rsidRPr="00E70A62">
        <w:rPr>
          <w:rFonts w:ascii="Times New Roman" w:hAnsi="Times New Roman"/>
          <w:sz w:val="24"/>
          <w:szCs w:val="24"/>
        </w:rPr>
        <w:t>.</w:t>
      </w:r>
    </w:p>
    <w:p w14:paraId="2534D221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66E12AD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7CF7D1E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6DFFD4EB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A98204E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91BF73A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0E829F7" w14:textId="3247AE68" w:rsidR="003F466C" w:rsidRDefault="003F466C" w:rsidP="003F466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B47F6">
        <w:rPr>
          <w:rFonts w:ascii="Times New Roman" w:hAnsi="Times New Roman"/>
          <w:sz w:val="24"/>
          <w:szCs w:val="24"/>
        </w:rPr>
        <w:t xml:space="preserve">Supplementary Table </w:t>
      </w:r>
      <w:r w:rsidR="00A74465">
        <w:rPr>
          <w:rFonts w:ascii="Times New Roman" w:hAnsi="Times New Roman"/>
          <w:sz w:val="24"/>
          <w:szCs w:val="24"/>
        </w:rPr>
        <w:t>21</w:t>
      </w:r>
      <w:r w:rsidRPr="00FB47F6">
        <w:rPr>
          <w:rFonts w:ascii="Times New Roman" w:hAnsi="Times New Roman"/>
          <w:sz w:val="24"/>
          <w:szCs w:val="24"/>
        </w:rPr>
        <w:t>.</w:t>
      </w:r>
      <w:proofErr w:type="gramEnd"/>
      <w:r w:rsidRPr="00FB47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4465">
        <w:rPr>
          <w:rFonts w:ascii="Times New Roman" w:hAnsi="Times New Roman"/>
          <w:sz w:val="24"/>
          <w:szCs w:val="24"/>
        </w:rPr>
        <w:t>q</w:t>
      </w:r>
      <w:r w:rsidRPr="00FB47F6">
        <w:rPr>
          <w:rFonts w:ascii="Times New Roman" w:hAnsi="Times New Roman"/>
          <w:sz w:val="24"/>
          <w:szCs w:val="24"/>
        </w:rPr>
        <w:t>SOFA</w:t>
      </w:r>
      <w:proofErr w:type="gramEnd"/>
      <w:r w:rsidRPr="00FB47F6">
        <w:rPr>
          <w:rFonts w:ascii="Times New Roman" w:hAnsi="Times New Roman"/>
          <w:sz w:val="24"/>
          <w:szCs w:val="24"/>
        </w:rPr>
        <w:t xml:space="preserve"> population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7F6">
        <w:rPr>
          <w:rFonts w:ascii="Times New Roman" w:hAnsi="Times New Roman"/>
          <w:sz w:val="24"/>
          <w:szCs w:val="24"/>
        </w:rPr>
        <w:t xml:space="preserve">Univariate analysis comparing in-hospital survival to mortality in patients with septic shock and change in </w:t>
      </w:r>
      <w:r w:rsidR="00A74465">
        <w:rPr>
          <w:rFonts w:ascii="Times New Roman" w:hAnsi="Times New Roman"/>
          <w:sz w:val="24"/>
          <w:szCs w:val="24"/>
        </w:rPr>
        <w:t>q</w:t>
      </w:r>
      <w:r w:rsidRPr="00FB47F6">
        <w:rPr>
          <w:rFonts w:ascii="Times New Roman" w:hAnsi="Times New Roman"/>
          <w:sz w:val="24"/>
          <w:szCs w:val="24"/>
        </w:rPr>
        <w:t>SOFA score ≥ 2.</w:t>
      </w:r>
    </w:p>
    <w:p w14:paraId="359E9D8E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1330" w:type="dxa"/>
        <w:tblLook w:val="04A0" w:firstRow="1" w:lastRow="0" w:firstColumn="1" w:lastColumn="0" w:noHBand="0" w:noVBand="1"/>
      </w:tblPr>
      <w:tblGrid>
        <w:gridCol w:w="5300"/>
        <w:gridCol w:w="2520"/>
        <w:gridCol w:w="2160"/>
        <w:gridCol w:w="1350"/>
      </w:tblGrid>
      <w:tr w:rsidR="003F466C" w:rsidRPr="00CA5284" w14:paraId="34203263" w14:textId="77777777" w:rsidTr="003167A7">
        <w:trPr>
          <w:trHeight w:val="300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F2C9A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EC584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</w:rPr>
              <w:t>No Hospital Mortality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C5449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</w:rPr>
              <w:t>Hospital Mortality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A4D9C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F466C" w:rsidRPr="00CA5284" w14:paraId="4D0BEDAF" w14:textId="77777777" w:rsidTr="003167A7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9DC33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Characteristic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1815F" w14:textId="02FA9238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</w:t>
            </w:r>
            <w:proofErr w:type="gramEnd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= 8</w:t>
            </w:r>
            <w:r w:rsidR="00AB3FB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CE21D" w14:textId="61C817ED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n</w:t>
            </w:r>
            <w:proofErr w:type="gramEnd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= </w:t>
            </w:r>
            <w:r w:rsidR="00AB3FB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494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B731D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</w:t>
            </w:r>
            <w:proofErr w:type="gramEnd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-value</w:t>
            </w:r>
          </w:p>
        </w:tc>
      </w:tr>
      <w:tr w:rsidR="003F466C" w:rsidRPr="00CA5284" w14:paraId="3D838D7A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A3DB8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 xml:space="preserve">Age, years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EB24E" w14:textId="564EA231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</w:t>
            </w:r>
            <w:r w:rsidR="00AB3FB7">
              <w:rPr>
                <w:rFonts w:ascii="Arial" w:eastAsia="Times New Roman" w:hAnsi="Arial" w:cs="Arial"/>
                <w:color w:val="000000"/>
              </w:rPr>
              <w:t>8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± 1</w:t>
            </w:r>
            <w:r w:rsidR="00AB3FB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B3AD8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61 ± 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D4883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21F87668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74A86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 xml:space="preserve">Male sex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2E247" w14:textId="21B1123C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</w:t>
            </w:r>
            <w:r w:rsidR="00224BBE">
              <w:rPr>
                <w:rFonts w:ascii="Arial" w:eastAsia="Times New Roman" w:hAnsi="Arial" w:cs="Arial"/>
                <w:color w:val="000000"/>
              </w:rPr>
              <w:t>21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(61)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F9156" w14:textId="4AFF2B04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</w:t>
            </w:r>
            <w:r w:rsidR="00224BBE">
              <w:rPr>
                <w:rFonts w:ascii="Arial" w:eastAsia="Times New Roman" w:hAnsi="Arial" w:cs="Arial"/>
                <w:color w:val="000000"/>
              </w:rPr>
              <w:t>14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(6</w:t>
            </w:r>
            <w:r w:rsidR="00224BBE">
              <w:rPr>
                <w:rFonts w:ascii="Arial" w:eastAsia="Times New Roman" w:hAnsi="Arial" w:cs="Arial"/>
                <w:color w:val="000000"/>
              </w:rPr>
              <w:t>4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7E63" w14:textId="3A2227A6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</w:t>
            </w:r>
            <w:r w:rsidR="00224BBE">
              <w:rPr>
                <w:rFonts w:ascii="Arial" w:eastAsia="Times New Roman" w:hAnsi="Arial" w:cs="Arial"/>
                <w:color w:val="000000"/>
              </w:rPr>
              <w:t>304</w:t>
            </w:r>
          </w:p>
        </w:tc>
      </w:tr>
      <w:tr w:rsidR="003F466C" w:rsidRPr="00CA5284" w14:paraId="6A1A640A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E33079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C770BE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3CFA3E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918D4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0.034</w:t>
            </w:r>
          </w:p>
        </w:tc>
      </w:tr>
      <w:tr w:rsidR="003F466C" w:rsidRPr="00CA5284" w14:paraId="6052E886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CCA8C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CA5284">
              <w:rPr>
                <w:rFonts w:ascii="Arial" w:eastAsia="Times New Roman" w:hAnsi="Arial" w:cs="Arial"/>
                <w:color w:val="000000"/>
              </w:rPr>
              <w:t>African American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31A72" w14:textId="4B57D40F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10</w:t>
            </w:r>
            <w:r w:rsidR="00550730">
              <w:rPr>
                <w:rFonts w:ascii="Arial" w:eastAsia="Times New Roman" w:hAnsi="Arial" w:cs="Arial"/>
                <w:color w:val="000000"/>
              </w:rPr>
              <w:t>4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A9375" w14:textId="036F2B9B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</w:t>
            </w:r>
            <w:r w:rsidR="00550730">
              <w:rPr>
                <w:rFonts w:ascii="Arial" w:eastAsia="Times New Roman" w:hAnsi="Arial" w:cs="Arial"/>
                <w:color w:val="000000"/>
              </w:rPr>
              <w:t>3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(11)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7B5B6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466C" w:rsidRPr="00CA5284" w14:paraId="13288960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F3B9D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CA5284">
              <w:rPr>
                <w:rFonts w:ascii="Arial" w:eastAsia="Times New Roman" w:hAnsi="Arial" w:cs="Arial"/>
                <w:color w:val="000000"/>
              </w:rPr>
              <w:t>Caucasian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ED532" w14:textId="23712F18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6</w:t>
            </w:r>
            <w:r w:rsidR="00550730">
              <w:rPr>
                <w:rFonts w:ascii="Arial" w:eastAsia="Times New Roman" w:hAnsi="Arial" w:cs="Arial"/>
                <w:color w:val="000000"/>
              </w:rPr>
              <w:t>60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(77)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5ACDE" w14:textId="5314AD9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</w:t>
            </w:r>
            <w:r w:rsidR="00550730">
              <w:rPr>
                <w:rFonts w:ascii="Arial" w:eastAsia="Times New Roman" w:hAnsi="Arial" w:cs="Arial"/>
                <w:color w:val="000000"/>
              </w:rPr>
              <w:t>60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(7</w:t>
            </w:r>
            <w:r w:rsidR="00550730">
              <w:rPr>
                <w:rFonts w:ascii="Arial" w:eastAsia="Times New Roman" w:hAnsi="Arial" w:cs="Arial"/>
                <w:color w:val="000000"/>
              </w:rPr>
              <w:t>3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581FC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466C" w:rsidRPr="00CA5284" w14:paraId="35E43C05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ADFC6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CA5284">
              <w:rPr>
                <w:rFonts w:ascii="Arial" w:eastAsia="Times New Roman" w:hAnsi="Arial" w:cs="Arial"/>
                <w:color w:val="000000"/>
              </w:rPr>
              <w:t>Other race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775BD" w14:textId="5B5455A4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</w:t>
            </w:r>
            <w:r w:rsidR="00550730">
              <w:rPr>
                <w:rFonts w:ascii="Arial" w:eastAsia="Times New Roman" w:hAnsi="Arial" w:cs="Arial"/>
                <w:color w:val="000000"/>
              </w:rPr>
              <w:t>7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CA016" w14:textId="6BC96EC9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</w:t>
            </w:r>
            <w:r w:rsidR="00550730">
              <w:rPr>
                <w:rFonts w:ascii="Arial" w:eastAsia="Times New Roman" w:hAnsi="Arial" w:cs="Arial"/>
                <w:color w:val="000000"/>
              </w:rPr>
              <w:t>2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550730">
              <w:rPr>
                <w:rFonts w:ascii="Arial" w:eastAsia="Times New Roman" w:hAnsi="Arial" w:cs="Arial"/>
                <w:color w:val="000000"/>
              </w:rPr>
              <w:t>2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65053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466C" w:rsidRPr="00CA5284" w14:paraId="75513199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DF6AAE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Unknown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0C5282" w14:textId="29AC135A" w:rsidR="003F466C" w:rsidRPr="00CA5284" w:rsidRDefault="00550730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</w:t>
            </w:r>
            <w:r w:rsidR="003F466C">
              <w:rPr>
                <w:rFonts w:ascii="Arial" w:eastAsia="Times New Roman" w:hAnsi="Arial" w:cs="Arial"/>
                <w:color w:val="000000"/>
              </w:rPr>
              <w:t xml:space="preserve"> (9)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C5E8AB" w14:textId="496F20C3" w:rsidR="003F466C" w:rsidRPr="00CA5284" w:rsidRDefault="00550730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69</w:t>
            </w:r>
            <w:r w:rsidR="003F466C">
              <w:rPr>
                <w:rFonts w:ascii="Arial" w:eastAsia="Times New Roman" w:hAnsi="Arial" w:cs="Arial"/>
                <w:color w:val="000000"/>
              </w:rPr>
              <w:t xml:space="preserve"> (14)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7BBEBE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466C" w:rsidRPr="00CA5284" w14:paraId="0F6B3309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8ABB9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0BCD5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93569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2C48D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466C" w:rsidRPr="00CA5284" w14:paraId="643220DB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1A3A2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A5284">
              <w:rPr>
                <w:rFonts w:ascii="Arial" w:eastAsia="Times New Roman" w:hAnsi="Arial" w:cs="Arial"/>
                <w:i/>
                <w:iCs/>
                <w:color w:val="000000"/>
              </w:rPr>
              <w:t>Physiological data and lab values on presentation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F3CA4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641A9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1C152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466C" w:rsidRPr="00CA5284" w14:paraId="5AAD9F9D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368FE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Temperature maximum, °C (8</w:t>
            </w:r>
            <w:r>
              <w:rPr>
                <w:rFonts w:ascii="Arial" w:eastAsia="Times New Roman" w:hAnsi="Arial" w:cs="Arial"/>
                <w:color w:val="000000"/>
              </w:rPr>
              <w:t>71</w:t>
            </w:r>
            <w:r w:rsidRPr="00CA5284">
              <w:rPr>
                <w:rFonts w:ascii="Arial" w:eastAsia="Times New Roman" w:hAnsi="Arial" w:cs="Arial"/>
                <w:color w:val="000000"/>
              </w:rPr>
              <w:t>; 5</w:t>
            </w:r>
            <w:r>
              <w:rPr>
                <w:rFonts w:ascii="Arial" w:eastAsia="Times New Roman" w:hAnsi="Arial" w:cs="Arial"/>
                <w:color w:val="000000"/>
              </w:rPr>
              <w:t>01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FC6A4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37.9 ± 0.9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470D8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37.7 ± 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A048F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7D34E230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136AE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Temperature minimum, °C (8</w:t>
            </w:r>
            <w:r>
              <w:rPr>
                <w:rFonts w:ascii="Arial" w:eastAsia="Times New Roman" w:hAnsi="Arial" w:cs="Arial"/>
                <w:color w:val="000000"/>
              </w:rPr>
              <w:t>71</w:t>
            </w:r>
            <w:r w:rsidRPr="00CA5284">
              <w:rPr>
                <w:rFonts w:ascii="Arial" w:eastAsia="Times New Roman" w:hAnsi="Arial" w:cs="Arial"/>
                <w:color w:val="000000"/>
              </w:rPr>
              <w:t>; 5</w:t>
            </w:r>
            <w:r>
              <w:rPr>
                <w:rFonts w:ascii="Arial" w:eastAsia="Times New Roman" w:hAnsi="Arial" w:cs="Arial"/>
                <w:color w:val="000000"/>
              </w:rPr>
              <w:t>01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B9996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36.6 ± 0.8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FEA4E" w14:textId="4748B41A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36.1 ± 1.</w:t>
            </w:r>
            <w:r w:rsidR="00B50F9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C91DF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3B3E0E7A" w14:textId="77777777" w:rsidTr="003167A7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644E5" w14:textId="4B322C6D" w:rsidR="003F466C" w:rsidRPr="00CA5284" w:rsidRDefault="00B50F9B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>eart rate, min</w:t>
            </w:r>
            <w:r w:rsidR="003F466C" w:rsidRPr="00CA5284">
              <w:rPr>
                <w:rFonts w:ascii="Arial" w:eastAsia="Times New Roman" w:hAnsi="Arial" w:cs="Arial"/>
                <w:color w:val="000000"/>
                <w:vertAlign w:val="superscript"/>
              </w:rPr>
              <w:t>-1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 xml:space="preserve"> (8</w:t>
            </w:r>
            <w:r w:rsidR="003F466C">
              <w:rPr>
                <w:rFonts w:ascii="Arial" w:eastAsia="Times New Roman" w:hAnsi="Arial" w:cs="Arial"/>
                <w:color w:val="000000"/>
              </w:rPr>
              <w:t>79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>; 517)</w:t>
            </w:r>
            <w:r w:rsidR="003F466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DEFF6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98 ± 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BAA6E" w14:textId="5EDF2969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10</w:t>
            </w:r>
            <w:r w:rsidR="00305AF9"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± 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5ED51" w14:textId="32449CDA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305AF9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F466C" w:rsidRPr="00CA5284" w14:paraId="3DBF9A1F" w14:textId="77777777" w:rsidTr="003167A7">
        <w:trPr>
          <w:trHeight w:val="330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E24D4" w14:textId="0D422CC4" w:rsidR="003F466C" w:rsidRPr="00CA5284" w:rsidRDefault="00B50F9B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>espiratory rate, min</w:t>
            </w:r>
            <w:r w:rsidR="003F466C" w:rsidRPr="00CA5284">
              <w:rPr>
                <w:rFonts w:ascii="Arial" w:eastAsia="Times New Roman" w:hAnsi="Arial" w:cs="Arial"/>
                <w:color w:val="000000"/>
                <w:vertAlign w:val="superscript"/>
              </w:rPr>
              <w:t>-1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 xml:space="preserve"> (8</w:t>
            </w:r>
            <w:r w:rsidR="003F466C">
              <w:rPr>
                <w:rFonts w:ascii="Arial" w:eastAsia="Times New Roman" w:hAnsi="Arial" w:cs="Arial"/>
                <w:color w:val="000000"/>
              </w:rPr>
              <w:t>63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>; 495)</w:t>
            </w:r>
            <w:r w:rsidR="003F466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7AFEE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21 ± 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53245" w14:textId="3EBC1F50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</w:t>
            </w:r>
            <w:r w:rsidR="00305AF9">
              <w:rPr>
                <w:rFonts w:ascii="Arial" w:eastAsia="Times New Roman" w:hAnsi="Arial" w:cs="Arial"/>
                <w:color w:val="000000"/>
              </w:rPr>
              <w:t>3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± 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68817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7F69F5BD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860D7" w14:textId="520A1E2C" w:rsidR="003F466C" w:rsidRPr="00CA5284" w:rsidRDefault="00B50F9B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>ystolic blood pressure, mmHg (87</w:t>
            </w:r>
            <w:r w:rsidR="003F466C">
              <w:rPr>
                <w:rFonts w:ascii="Arial" w:eastAsia="Times New Roman" w:hAnsi="Arial" w:cs="Arial"/>
                <w:color w:val="000000"/>
              </w:rPr>
              <w:t>0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>; 515)</w:t>
            </w:r>
            <w:r w:rsidR="003F466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8002E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110 ± 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BCA17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105 ± 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4A4FA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6F2F7FB3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55BA8" w14:textId="69345D37" w:rsidR="003F466C" w:rsidRPr="00CA5284" w:rsidRDefault="00B50F9B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>iastolic blood pressure, mmHg (87</w:t>
            </w:r>
            <w:r w:rsidR="003F466C">
              <w:rPr>
                <w:rFonts w:ascii="Arial" w:eastAsia="Times New Roman" w:hAnsi="Arial" w:cs="Arial"/>
                <w:color w:val="000000"/>
              </w:rPr>
              <w:t>0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>; 512)</w:t>
            </w:r>
            <w:r w:rsidR="003F466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A0995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57 ± 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E72E4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56 ± 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A85E5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5FBC86C5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2EA3F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Oxygen saturation maximum</w:t>
            </w:r>
            <w:proofErr w:type="gramStart"/>
            <w:r w:rsidRPr="00CA5284">
              <w:rPr>
                <w:rFonts w:ascii="Arial" w:eastAsia="Times New Roman" w:hAnsi="Arial" w:cs="Arial"/>
                <w:color w:val="000000"/>
              </w:rPr>
              <w:t>,%</w:t>
            </w:r>
            <w:proofErr w:type="gramEnd"/>
            <w:r w:rsidRPr="00CA5284">
              <w:rPr>
                <w:rFonts w:ascii="Arial" w:eastAsia="Times New Roman" w:hAnsi="Arial" w:cs="Arial"/>
                <w:color w:val="000000"/>
              </w:rPr>
              <w:t xml:space="preserve"> (8</w:t>
            </w:r>
            <w:r>
              <w:rPr>
                <w:rFonts w:ascii="Arial" w:eastAsia="Times New Roman" w:hAnsi="Arial" w:cs="Arial"/>
                <w:color w:val="000000"/>
              </w:rPr>
              <w:t>79</w:t>
            </w:r>
            <w:r w:rsidRPr="00CA5284">
              <w:rPr>
                <w:rFonts w:ascii="Arial" w:eastAsia="Times New Roman" w:hAnsi="Arial" w:cs="Arial"/>
                <w:color w:val="000000"/>
              </w:rPr>
              <w:t>; 50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11BDE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99 ± 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72190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99 ±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F6C59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</w:t>
            </w:r>
            <w:r w:rsidRPr="00CA5284">
              <w:rPr>
                <w:rFonts w:ascii="Arial" w:eastAsia="Times New Roman" w:hAnsi="Arial" w:cs="Arial"/>
                <w:color w:val="000000"/>
              </w:rPr>
              <w:t>0.00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F466C" w:rsidRPr="00CA5284" w14:paraId="0334E044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B17E5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Oxygen saturation minimum</w:t>
            </w:r>
            <w:proofErr w:type="gramStart"/>
            <w:r w:rsidRPr="00CA5284">
              <w:rPr>
                <w:rFonts w:ascii="Arial" w:eastAsia="Times New Roman" w:hAnsi="Arial" w:cs="Arial"/>
                <w:color w:val="000000"/>
              </w:rPr>
              <w:t>,%</w:t>
            </w:r>
            <w:proofErr w:type="gramEnd"/>
            <w:r w:rsidRPr="00CA5284">
              <w:rPr>
                <w:rFonts w:ascii="Arial" w:eastAsia="Times New Roman" w:hAnsi="Arial" w:cs="Arial"/>
                <w:color w:val="000000"/>
              </w:rPr>
              <w:t xml:space="preserve"> (8</w:t>
            </w:r>
            <w:r>
              <w:rPr>
                <w:rFonts w:ascii="Arial" w:eastAsia="Times New Roman" w:hAnsi="Arial" w:cs="Arial"/>
                <w:color w:val="000000"/>
              </w:rPr>
              <w:t>79</w:t>
            </w:r>
            <w:r w:rsidRPr="00CA5284">
              <w:rPr>
                <w:rFonts w:ascii="Arial" w:eastAsia="Times New Roman" w:hAnsi="Arial" w:cs="Arial"/>
                <w:color w:val="000000"/>
              </w:rPr>
              <w:t>; 50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08E5A" w14:textId="18E90204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 xml:space="preserve">90 ± </w:t>
            </w:r>
            <w:r w:rsidR="00305AF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1C43A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82 ± 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19B06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0C166F9A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C5531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White blood cell count, K/</w:t>
            </w: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 xml:space="preserve"> (72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>; 470)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CED08" w14:textId="3DFF10AC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15.</w:t>
            </w:r>
            <w:r w:rsidR="00305AF9">
              <w:rPr>
                <w:rFonts w:ascii="Arial" w:eastAsia="Times New Roman" w:hAnsi="Arial" w:cs="Arial"/>
                <w:color w:val="000000"/>
              </w:rPr>
              <w:t>3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± 10.2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E072C" w14:textId="7D2F5951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17.</w:t>
            </w:r>
            <w:r w:rsidR="00305AF9">
              <w:rPr>
                <w:rFonts w:ascii="Arial" w:eastAsia="Times New Roman" w:hAnsi="Arial" w:cs="Arial"/>
                <w:color w:val="000000"/>
              </w:rPr>
              <w:t>2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± 13.2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616D3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</w:t>
            </w:r>
            <w:r>
              <w:rPr>
                <w:rFonts w:ascii="Arial" w:eastAsia="Times New Roman" w:hAnsi="Arial" w:cs="Arial"/>
                <w:color w:val="000000"/>
              </w:rPr>
              <w:t>69</w:t>
            </w:r>
          </w:p>
        </w:tc>
      </w:tr>
      <w:tr w:rsidR="003F466C" w:rsidRPr="00CA5284" w14:paraId="10102444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41D58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Hematocrit, % (72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>; 471)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68DDD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30.8 ± 5.8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D2969" w14:textId="547D08AF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30.</w:t>
            </w:r>
            <w:r w:rsidR="00305AF9">
              <w:rPr>
                <w:rFonts w:ascii="Arial" w:eastAsia="Times New Roman" w:hAnsi="Arial" w:cs="Arial"/>
                <w:color w:val="000000"/>
              </w:rPr>
              <w:t>8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± 6.</w:t>
            </w:r>
            <w:r w:rsidR="00305AF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A579F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691</w:t>
            </w:r>
          </w:p>
        </w:tc>
      </w:tr>
      <w:tr w:rsidR="003F466C" w:rsidRPr="00CA5284" w14:paraId="477CF71E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BF7D6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Platelets, K/</w:t>
            </w: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uL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 xml:space="preserve"> (72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>; 472)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FB0FA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178 ± 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549E0" w14:textId="5BC2F6D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14</w:t>
            </w:r>
            <w:r w:rsidR="00305AF9">
              <w:rPr>
                <w:rFonts w:ascii="Arial" w:eastAsia="Times New Roman" w:hAnsi="Arial" w:cs="Arial"/>
                <w:color w:val="000000"/>
              </w:rPr>
              <w:t>9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± 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FF528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5FBAB7D0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10FD8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 xml:space="preserve">Bicarbonate, </w:t>
            </w: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mmol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>/L (77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CA5284">
              <w:rPr>
                <w:rFonts w:ascii="Arial" w:eastAsia="Times New Roman" w:hAnsi="Arial" w:cs="Arial"/>
                <w:color w:val="000000"/>
              </w:rPr>
              <w:t>; 468)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9920F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24.7 ± 4.9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512F5" w14:textId="61848B11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22.</w:t>
            </w:r>
            <w:r w:rsidR="00305AF9">
              <w:rPr>
                <w:rFonts w:ascii="Arial" w:eastAsia="Times New Roman" w:hAnsi="Arial" w:cs="Arial"/>
                <w:color w:val="000000"/>
              </w:rPr>
              <w:t>2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± 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4FBBF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2B8FC479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A7D7B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Blood urea nitrogen, mg/</w:t>
            </w: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dL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 xml:space="preserve"> (7</w:t>
            </w:r>
            <w:r>
              <w:rPr>
                <w:rFonts w:ascii="Arial" w:eastAsia="Times New Roman" w:hAnsi="Arial" w:cs="Arial"/>
                <w:color w:val="000000"/>
              </w:rPr>
              <w:t>79</w:t>
            </w:r>
            <w:r w:rsidRPr="00CA5284">
              <w:rPr>
                <w:rFonts w:ascii="Arial" w:eastAsia="Times New Roman" w:hAnsi="Arial" w:cs="Arial"/>
                <w:color w:val="000000"/>
              </w:rPr>
              <w:t>; 480)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CA623" w14:textId="7B97E4BA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32.</w:t>
            </w:r>
            <w:r w:rsidR="00305AF9">
              <w:rPr>
                <w:rFonts w:ascii="Arial" w:eastAsia="Times New Roman" w:hAnsi="Arial" w:cs="Arial"/>
                <w:color w:val="000000"/>
              </w:rPr>
              <w:t>6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± 2</w:t>
            </w:r>
            <w:r w:rsidR="00305AF9"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>.</w:t>
            </w:r>
            <w:r w:rsidR="00305AF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E4701" w14:textId="5043EC40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41.</w:t>
            </w:r>
            <w:r w:rsidR="00305AF9">
              <w:rPr>
                <w:rFonts w:ascii="Arial" w:eastAsia="Times New Roman" w:hAnsi="Arial" w:cs="Arial"/>
                <w:color w:val="000000"/>
              </w:rPr>
              <w:t>7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± 2</w:t>
            </w:r>
            <w:r w:rsidR="00305AF9">
              <w:rPr>
                <w:rFonts w:ascii="Arial" w:eastAsia="Times New Roman" w:hAnsi="Arial" w:cs="Arial"/>
                <w:color w:val="000000"/>
              </w:rPr>
              <w:t>4.0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6FDB5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46B34B56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126E1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Creatinine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>, mg/</w:t>
            </w:r>
            <w:proofErr w:type="spellStart"/>
            <w:r w:rsidRPr="00CA5284">
              <w:rPr>
                <w:rFonts w:ascii="Arial" w:eastAsia="Times New Roman" w:hAnsi="Arial" w:cs="Arial"/>
                <w:color w:val="000000"/>
              </w:rPr>
              <w:t>dL</w:t>
            </w:r>
            <w:proofErr w:type="spellEnd"/>
            <w:r w:rsidRPr="00CA5284">
              <w:rPr>
                <w:rFonts w:ascii="Arial" w:eastAsia="Times New Roman" w:hAnsi="Arial" w:cs="Arial"/>
                <w:color w:val="000000"/>
              </w:rPr>
              <w:t xml:space="preserve"> (78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CA5284">
              <w:rPr>
                <w:rFonts w:ascii="Arial" w:eastAsia="Times New Roman" w:hAnsi="Arial" w:cs="Arial"/>
                <w:color w:val="000000"/>
              </w:rPr>
              <w:t>; 481)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D662C" w14:textId="30949EA3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1.</w:t>
            </w:r>
            <w:r w:rsidR="00305AF9">
              <w:rPr>
                <w:rFonts w:ascii="Arial" w:eastAsia="Times New Roman" w:hAnsi="Arial" w:cs="Arial"/>
                <w:color w:val="000000"/>
              </w:rPr>
              <w:t>70</w:t>
            </w:r>
            <w:r w:rsidRPr="00CA5284">
              <w:rPr>
                <w:rFonts w:ascii="Arial" w:eastAsia="Times New Roman" w:hAnsi="Arial" w:cs="Arial"/>
                <w:color w:val="000000"/>
              </w:rPr>
              <w:t>± 1.4</w:t>
            </w:r>
            <w:r w:rsidR="00305AF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5770E" w14:textId="3EEA0A39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2.</w:t>
            </w:r>
            <w:r w:rsidR="00305AF9">
              <w:rPr>
                <w:rFonts w:ascii="Arial" w:eastAsia="Times New Roman" w:hAnsi="Arial" w:cs="Arial"/>
                <w:color w:val="000000"/>
              </w:rPr>
              <w:t>10</w:t>
            </w:r>
            <w:r w:rsidRPr="00CA5284">
              <w:rPr>
                <w:rFonts w:ascii="Arial" w:eastAsia="Times New Roman" w:hAnsi="Arial" w:cs="Arial"/>
                <w:color w:val="000000"/>
              </w:rPr>
              <w:t>± 1.2</w:t>
            </w:r>
            <w:r w:rsidR="00305AF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54275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725BBEB5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DEAFF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Glasgow Coma Scale maximum (71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>; 333)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D20CA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11 ± 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FAB4B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7 ± 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B21C8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1D2C66F2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029C7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Glasgow Coma Scale minimum (71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>; 333)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F933B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9 ± 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01367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6 ± 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52F83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4A74DD25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607CA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 xml:space="preserve">APACHE II </w:t>
            </w:r>
            <w:r>
              <w:rPr>
                <w:rFonts w:ascii="Arial" w:eastAsia="Times New Roman" w:hAnsi="Arial" w:cs="Arial"/>
                <w:color w:val="000000"/>
              </w:rPr>
              <w:t>score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(8</w:t>
            </w:r>
            <w:r>
              <w:rPr>
                <w:rFonts w:ascii="Arial" w:eastAsia="Times New Roman" w:hAnsi="Arial" w:cs="Arial"/>
                <w:color w:val="000000"/>
              </w:rPr>
              <w:t>79</w:t>
            </w:r>
            <w:r w:rsidRPr="00CA5284">
              <w:rPr>
                <w:rFonts w:ascii="Arial" w:eastAsia="Times New Roman" w:hAnsi="Arial" w:cs="Arial"/>
                <w:color w:val="000000"/>
              </w:rPr>
              <w:t>; 517)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59ADD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18 ± 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2D8E3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24 ± 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77D0C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21DFCCE4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4BF98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Positive culture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6D3F4" w14:textId="33971455" w:rsidR="003F466C" w:rsidRPr="00CA5284" w:rsidRDefault="00B75021" w:rsidP="00B75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>(10)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E1827" w14:textId="45F3E2BC" w:rsidR="003F466C" w:rsidRPr="00CA5284" w:rsidRDefault="00B75021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69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 xml:space="preserve"> (14)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1503A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3F466C" w:rsidRPr="00CA5284" w14:paraId="12345BEB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3F835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5D7A0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E152E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F4986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466C" w:rsidRPr="00CA5284" w14:paraId="4CE1F342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70FB9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Antibiotic use</w:t>
            </w:r>
            <w:r w:rsidRPr="00847C1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325BD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BB57B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DDFDD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466C" w:rsidRPr="00CA5284" w14:paraId="1CCB8075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DF9E1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61EA8"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7EA7B" w14:textId="384E28AE" w:rsidR="003F466C" w:rsidRPr="00CA5284" w:rsidRDefault="00D05C7B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355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 xml:space="preserve"> (4</w:t>
            </w:r>
            <w:r w:rsidR="003F466C">
              <w:rPr>
                <w:rFonts w:ascii="Arial" w:eastAsia="Times New Roman" w:hAnsi="Arial" w:cs="Arial"/>
                <w:color w:val="000000"/>
              </w:rPr>
              <w:t>1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B3DF0" w14:textId="297B61A5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2</w:t>
            </w:r>
            <w:r w:rsidR="00D05C7B">
              <w:rPr>
                <w:rFonts w:ascii="Arial" w:eastAsia="Times New Roman" w:hAnsi="Arial" w:cs="Arial"/>
                <w:color w:val="000000"/>
              </w:rPr>
              <w:t>06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(4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3DE15" w14:textId="7D5DC6E3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D05C7B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3F466C" w:rsidRPr="00CA5284" w14:paraId="4DA32951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BBE27" w14:textId="11A3EB6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Received on days 1, 2 &amp; </w:t>
            </w:r>
            <w:r w:rsidR="004225A9">
              <w:rPr>
                <w:rFonts w:ascii="Arial" w:eastAsia="Times New Roman" w:hAnsi="Arial" w:cs="Arial"/>
                <w:color w:val="000000"/>
              </w:rPr>
              <w:t>&gt;2</w:t>
            </w:r>
            <w:r>
              <w:rPr>
                <w:rFonts w:ascii="Arial" w:eastAsia="Times New Roman" w:hAnsi="Arial" w:cs="Arial"/>
                <w:color w:val="000000"/>
              </w:rPr>
              <w:t xml:space="preserve"> before presentation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ABA1B" w14:textId="588A887C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13</w:t>
            </w:r>
            <w:r w:rsidR="00D05C7B">
              <w:rPr>
                <w:rFonts w:ascii="Arial" w:eastAsia="Times New Roman" w:hAnsi="Arial" w:cs="Arial"/>
                <w:color w:val="000000"/>
              </w:rPr>
              <w:t>6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72C8" w14:textId="55A2F47B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D05C7B"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18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A1561" w14:textId="678A010D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</w:t>
            </w:r>
            <w:r w:rsidR="00D05C7B">
              <w:rPr>
                <w:rFonts w:ascii="Arial" w:eastAsia="Times New Roman" w:hAnsi="Arial" w:cs="Arial"/>
                <w:color w:val="000000"/>
              </w:rPr>
              <w:t>286</w:t>
            </w:r>
          </w:p>
        </w:tc>
      </w:tr>
      <w:tr w:rsidR="003F466C" w:rsidRPr="00CA5284" w14:paraId="5C655005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4E4AB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Received only on day 2 before presentation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5183D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114 (13)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FA4C3" w14:textId="34573EEB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47 (</w:t>
            </w:r>
            <w:r w:rsidR="00D05C7B">
              <w:rPr>
                <w:rFonts w:ascii="Arial" w:eastAsia="Times New Roman" w:hAnsi="Arial" w:cs="Arial"/>
                <w:color w:val="000000"/>
              </w:rPr>
              <w:t>10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0CD6A" w14:textId="5EC761C6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</w:t>
            </w:r>
            <w:r w:rsidR="00D05C7B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3F466C" w:rsidRPr="00CA5284" w14:paraId="43EEBF2B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BBAF7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Received on days 1 &amp; 2 before presentation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065D3" w14:textId="21FED534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19</w:t>
            </w:r>
            <w:r w:rsidR="001B49F8"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(22)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F5685" w14:textId="4845F16D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</w:t>
            </w:r>
            <w:r w:rsidR="001B49F8">
              <w:rPr>
                <w:rFonts w:ascii="Arial" w:eastAsia="Times New Roman" w:hAnsi="Arial" w:cs="Arial"/>
                <w:color w:val="000000"/>
              </w:rPr>
              <w:t>14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(23)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72AB9" w14:textId="3E4BABA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0.7</w:t>
            </w:r>
            <w:r w:rsidR="001B49F8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3F466C" w:rsidRPr="00CA5284" w14:paraId="6B6FB06E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8A4CC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6E738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149A1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269BF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466C" w:rsidRPr="00CA5284" w14:paraId="4DADDB2B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06951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A5284">
              <w:rPr>
                <w:rFonts w:ascii="Arial" w:eastAsia="Times New Roman" w:hAnsi="Arial" w:cs="Arial"/>
                <w:i/>
                <w:iCs/>
                <w:color w:val="000000"/>
              </w:rPr>
              <w:t>Before presentation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51DEB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9A3E0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0AA9B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466C" w:rsidRPr="00CA5284" w14:paraId="1726A0EB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DD8D0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Mechanical ventilation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37563" w14:textId="735D894D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  <w:r w:rsidR="00D6749D"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C43464">
              <w:rPr>
                <w:rFonts w:ascii="Arial" w:eastAsia="Times New Roman" w:hAnsi="Arial" w:cs="Arial"/>
                <w:color w:val="000000"/>
              </w:rPr>
              <w:t>1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B17ED" w14:textId="6E40A36C" w:rsidR="003F466C" w:rsidRPr="00CA5284" w:rsidRDefault="00D6749D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174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35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1CB72" w14:textId="40CA6769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</w:t>
            </w:r>
            <w:r w:rsidR="00D6749D">
              <w:rPr>
                <w:rFonts w:ascii="Arial" w:eastAsia="Times New Roman" w:hAnsi="Arial" w:cs="Arial"/>
                <w:color w:val="000000"/>
              </w:rPr>
              <w:t>053</w:t>
            </w:r>
          </w:p>
        </w:tc>
      </w:tr>
      <w:tr w:rsidR="003F466C" w:rsidRPr="00CA5284" w14:paraId="4E367DD5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81C4E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Renal replacement therapy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2BA5F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4A6C7" w14:textId="2FEE06AE" w:rsidR="003F466C" w:rsidRPr="00CA5284" w:rsidRDefault="00D6749D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48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3F466C">
              <w:rPr>
                <w:rFonts w:ascii="Arial" w:eastAsia="Times New Roman" w:hAnsi="Arial" w:cs="Arial"/>
                <w:color w:val="000000"/>
              </w:rPr>
              <w:t>10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EF914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3ECC9367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6411A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Plasma transfusion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C4B6E" w14:textId="1358CE6D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</w:t>
            </w:r>
            <w:r w:rsidR="00D6749D">
              <w:rPr>
                <w:rFonts w:ascii="Arial" w:eastAsia="Times New Roman" w:hAnsi="Arial" w:cs="Arial"/>
                <w:color w:val="000000"/>
              </w:rPr>
              <w:t>83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(2</w:t>
            </w:r>
            <w:r w:rsidR="00D6749D">
              <w:rPr>
                <w:rFonts w:ascii="Arial" w:eastAsia="Times New Roman" w:hAnsi="Arial" w:cs="Arial"/>
                <w:color w:val="000000"/>
              </w:rPr>
              <w:t>1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66B4B" w14:textId="3948707A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18</w:t>
            </w:r>
            <w:r w:rsidR="00D6749D">
              <w:rPr>
                <w:rFonts w:ascii="Arial" w:eastAsia="Times New Roman" w:hAnsi="Arial" w:cs="Arial"/>
                <w:color w:val="000000"/>
              </w:rPr>
              <w:t>0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(3</w:t>
            </w:r>
            <w:r w:rsidR="00D6749D">
              <w:rPr>
                <w:rFonts w:ascii="Arial" w:eastAsia="Times New Roman" w:hAnsi="Arial" w:cs="Arial"/>
                <w:color w:val="000000"/>
              </w:rPr>
              <w:t>6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ED5CB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34D96DE6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FBB45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Red blood cell transfusion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032A4" w14:textId="2B0FCB31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15</w:t>
            </w:r>
            <w:r w:rsidR="00D6749D">
              <w:rPr>
                <w:rFonts w:ascii="Arial" w:eastAsia="Times New Roman" w:hAnsi="Arial" w:cs="Arial"/>
                <w:color w:val="000000"/>
              </w:rPr>
              <w:t>1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(18)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3789E" w14:textId="17F2EC99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</w:t>
            </w:r>
            <w:r w:rsidR="009548AA">
              <w:rPr>
                <w:rFonts w:ascii="Arial" w:eastAsia="Times New Roman" w:hAnsi="Arial" w:cs="Arial"/>
                <w:color w:val="000000"/>
              </w:rPr>
              <w:t>4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(19)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74AB2" w14:textId="5D6B5C3B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</w:t>
            </w:r>
            <w:r w:rsidR="009548AA">
              <w:rPr>
                <w:rFonts w:ascii="Arial" w:eastAsia="Times New Roman" w:hAnsi="Arial" w:cs="Arial"/>
                <w:color w:val="000000"/>
              </w:rPr>
              <w:t>546</w:t>
            </w:r>
          </w:p>
        </w:tc>
      </w:tr>
      <w:tr w:rsidR="003F466C" w:rsidRPr="00CA5284" w14:paraId="18D141B2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9E53A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Platelet transfusion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B9F49" w14:textId="7ABE3B8A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6</w:t>
            </w:r>
            <w:r w:rsidR="001C5D8B">
              <w:rPr>
                <w:rFonts w:ascii="Arial" w:eastAsia="Times New Roman" w:hAnsi="Arial" w:cs="Arial"/>
                <w:color w:val="000000"/>
              </w:rPr>
              <w:t>7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A9CB8" w14:textId="6EFF23DA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5</w:t>
            </w:r>
            <w:r w:rsidR="001C5D8B">
              <w:rPr>
                <w:rFonts w:ascii="Arial" w:eastAsia="Times New Roman" w:hAnsi="Arial" w:cs="Arial"/>
                <w:color w:val="000000"/>
              </w:rPr>
              <w:t>1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(10)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B1996" w14:textId="4D0F52D0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0.1</w:t>
            </w:r>
            <w:r w:rsidR="001C5D8B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3F466C" w:rsidRPr="00CA5284" w14:paraId="320AA331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217F7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E3173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BF6FF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F75E5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466C" w:rsidRPr="00CA5284" w14:paraId="7D1EB3AF" w14:textId="77777777" w:rsidTr="003167A7">
        <w:trPr>
          <w:trHeight w:val="285"/>
        </w:trPr>
        <w:tc>
          <w:tcPr>
            <w:tcW w:w="7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34FD6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A5284">
              <w:rPr>
                <w:rFonts w:ascii="Arial" w:eastAsia="Times New Roman" w:hAnsi="Arial" w:cs="Arial"/>
                <w:i/>
                <w:iCs/>
                <w:color w:val="000000"/>
              </w:rPr>
              <w:t>Therapies initiated in the first 24 hours of presentation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AB80F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3DFD4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466C" w:rsidRPr="00CA5284" w14:paraId="1E80D490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04174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Mechanical ventilation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BC2CD" w14:textId="0174F394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49</w:t>
            </w:r>
            <w:r w:rsidR="00280757">
              <w:rPr>
                <w:rFonts w:ascii="Arial" w:eastAsia="Times New Roman" w:hAnsi="Arial" w:cs="Arial"/>
                <w:color w:val="000000"/>
              </w:rPr>
              <w:t>1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(5</w:t>
            </w:r>
            <w:r w:rsidR="00280757">
              <w:rPr>
                <w:rFonts w:ascii="Arial" w:eastAsia="Times New Roman" w:hAnsi="Arial" w:cs="Arial"/>
                <w:color w:val="000000"/>
              </w:rPr>
              <w:t>7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D0D22" w14:textId="6AD8016C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</w:t>
            </w:r>
            <w:r w:rsidR="00280757">
              <w:rPr>
                <w:rFonts w:ascii="Arial" w:eastAsia="Times New Roman" w:hAnsi="Arial" w:cs="Arial"/>
                <w:color w:val="000000"/>
              </w:rPr>
              <w:t>11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(6</w:t>
            </w:r>
            <w:r w:rsidR="00280757">
              <w:rPr>
                <w:rFonts w:ascii="Arial" w:eastAsia="Times New Roman" w:hAnsi="Arial" w:cs="Arial"/>
                <w:color w:val="000000"/>
              </w:rPr>
              <w:t>3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DC94F" w14:textId="7BBB7BCD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0.0</w:t>
            </w:r>
            <w:r w:rsidR="00280757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3F466C" w:rsidRPr="00CA5284" w14:paraId="29A26866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74B57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Renal replacement therapy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216D5" w14:textId="62895325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6</w:t>
            </w:r>
            <w:r w:rsidR="00280757">
              <w:rPr>
                <w:rFonts w:ascii="Arial" w:eastAsia="Times New Roman" w:hAnsi="Arial" w:cs="Arial"/>
                <w:color w:val="000000"/>
              </w:rPr>
              <w:t>4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2B521" w14:textId="49478D08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</w:t>
            </w:r>
            <w:r w:rsidR="00280757">
              <w:rPr>
                <w:rFonts w:ascii="Arial" w:eastAsia="Times New Roman" w:hAnsi="Arial" w:cs="Arial"/>
                <w:color w:val="000000"/>
              </w:rPr>
              <w:t>08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(2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BA553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0B3652D4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BE5A6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Plasma transfusion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5EDEA" w14:textId="58FA3689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4</w:t>
            </w:r>
            <w:r w:rsidR="00280757">
              <w:rPr>
                <w:rFonts w:ascii="Arial" w:eastAsia="Times New Roman" w:hAnsi="Arial" w:cs="Arial"/>
                <w:color w:val="000000"/>
              </w:rPr>
              <w:t>3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51754" w14:textId="4A7E5B09" w:rsidR="003F466C" w:rsidRPr="00CA5284" w:rsidRDefault="00280757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 xml:space="preserve"> (1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3F466C"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CCBE1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76651536" w14:textId="77777777" w:rsidTr="003167A7">
        <w:trPr>
          <w:trHeight w:val="285"/>
        </w:trPr>
        <w:tc>
          <w:tcPr>
            <w:tcW w:w="5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44B8F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Red blood cell transfusion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37DCC" w14:textId="6C77372B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9</w:t>
            </w:r>
            <w:r w:rsidR="00280757">
              <w:rPr>
                <w:rFonts w:ascii="Arial" w:eastAsia="Times New Roman" w:hAnsi="Arial" w:cs="Arial"/>
                <w:color w:val="000000"/>
              </w:rPr>
              <w:t>3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(11)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DD493" w14:textId="0601BCD3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11</w:t>
            </w:r>
            <w:r w:rsidR="00280757">
              <w:rPr>
                <w:rFonts w:ascii="Arial" w:eastAsia="Times New Roman" w:hAnsi="Arial" w:cs="Arial"/>
                <w:color w:val="000000"/>
              </w:rPr>
              <w:t>4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(2</w:t>
            </w:r>
            <w:r w:rsidR="00280757">
              <w:rPr>
                <w:rFonts w:ascii="Arial" w:eastAsia="Times New Roman" w:hAnsi="Arial" w:cs="Arial"/>
                <w:color w:val="000000"/>
              </w:rPr>
              <w:t>3</w:t>
            </w:r>
            <w:r w:rsidRPr="00CA528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0E099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  <w:tr w:rsidR="003F466C" w:rsidRPr="00CA5284" w14:paraId="439791ED" w14:textId="77777777" w:rsidTr="003167A7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BAB56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Platelet transfusion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8B950" w14:textId="0BB5A88C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3</w:t>
            </w:r>
            <w:r w:rsidR="00280757">
              <w:rPr>
                <w:rFonts w:ascii="Arial" w:eastAsia="Times New Roman" w:hAnsi="Arial" w:cs="Arial"/>
                <w:color w:val="000000"/>
              </w:rPr>
              <w:t>6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A1F50" w14:textId="530FB7AF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7</w:t>
            </w:r>
            <w:r w:rsidR="00280757">
              <w:rPr>
                <w:rFonts w:ascii="Arial" w:eastAsia="Times New Roman" w:hAnsi="Arial" w:cs="Arial"/>
                <w:color w:val="000000"/>
              </w:rPr>
              <w:t>3</w:t>
            </w:r>
            <w:r w:rsidRPr="00CA5284">
              <w:rPr>
                <w:rFonts w:ascii="Arial" w:eastAsia="Times New Roman" w:hAnsi="Arial" w:cs="Arial"/>
                <w:color w:val="000000"/>
              </w:rPr>
              <w:t xml:space="preserve"> (15)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FED18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84">
              <w:rPr>
                <w:rFonts w:ascii="Arial" w:eastAsia="Times New Roman" w:hAnsi="Arial" w:cs="Arial"/>
                <w:color w:val="000000"/>
              </w:rPr>
              <w:t>&lt;0.001</w:t>
            </w:r>
          </w:p>
        </w:tc>
      </w:tr>
    </w:tbl>
    <w:p w14:paraId="28C613A1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1EBDBDB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38FF">
        <w:rPr>
          <w:rFonts w:ascii="Times New Roman" w:hAnsi="Times New Roman"/>
          <w:sz w:val="24"/>
          <w:szCs w:val="24"/>
        </w:rPr>
        <w:t xml:space="preserve">Data are presented as mean </w:t>
      </w:r>
      <w:r w:rsidRPr="002A38FF">
        <w:rPr>
          <w:rFonts w:ascii="Times New Roman" w:hAnsi="Times New Roman"/>
          <w:sz w:val="24"/>
          <w:szCs w:val="24"/>
          <w:u w:val="single"/>
        </w:rPr>
        <w:t>+</w:t>
      </w:r>
      <w:r w:rsidRPr="002A38FF">
        <w:rPr>
          <w:rFonts w:ascii="Times New Roman" w:hAnsi="Times New Roman"/>
          <w:sz w:val="24"/>
          <w:szCs w:val="24"/>
        </w:rPr>
        <w:t xml:space="preserve"> or frequency (percentage).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D29F8">
        <w:rPr>
          <w:rFonts w:ascii="Times New Roman" w:hAnsi="Times New Roman"/>
          <w:sz w:val="24"/>
          <w:szCs w:val="24"/>
        </w:rPr>
        <w:t xml:space="preserve">* If patients are missing values, the numbers of patients with values for that variable are shown in parentheses after the variable (n for negative cultures; n for positive cultures).  </w:t>
      </w:r>
      <w:proofErr w:type="spellStart"/>
      <w:r w:rsidRPr="00DD29F8">
        <w:rPr>
          <w:rFonts w:ascii="Times New Roman" w:hAnsi="Times New Roman"/>
          <w:sz w:val="24"/>
          <w:szCs w:val="24"/>
        </w:rPr>
        <w:t>Bonferroni</w:t>
      </w:r>
      <w:proofErr w:type="spellEnd"/>
      <w:r w:rsidRPr="00DD29F8">
        <w:rPr>
          <w:rFonts w:ascii="Times New Roman" w:hAnsi="Times New Roman"/>
          <w:sz w:val="24"/>
          <w:szCs w:val="24"/>
        </w:rPr>
        <w:t xml:space="preserve"> adjusted p-value for statistical significance p&lt;0.010</w:t>
      </w:r>
      <w:r w:rsidRPr="00CD4374">
        <w:rPr>
          <w:rFonts w:ascii="Times New Roman" w:hAnsi="Times New Roman"/>
          <w:sz w:val="24"/>
          <w:szCs w:val="24"/>
        </w:rPr>
        <w:t>.</w:t>
      </w:r>
    </w:p>
    <w:p w14:paraId="605E4EA0" w14:textId="77777777" w:rsidR="003F466C" w:rsidRPr="002A38FF" w:rsidRDefault="003F466C" w:rsidP="003F466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CFB49D0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F4B6370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A32A657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4242BC0" w14:textId="77777777" w:rsidR="003F466C" w:rsidRPr="00CD4374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3AAF3DEA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B917A9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321E9" w14:textId="1FE5A66E" w:rsidR="003F466C" w:rsidRPr="00B27D71" w:rsidRDefault="003F466C" w:rsidP="003F466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7D71">
        <w:rPr>
          <w:rFonts w:ascii="Times New Roman" w:hAnsi="Times New Roman"/>
          <w:sz w:val="24"/>
          <w:szCs w:val="24"/>
        </w:rPr>
        <w:t>Supplementa</w:t>
      </w:r>
      <w:r w:rsidR="00596C8F">
        <w:rPr>
          <w:rFonts w:ascii="Times New Roman" w:hAnsi="Times New Roman"/>
          <w:sz w:val="24"/>
          <w:szCs w:val="24"/>
        </w:rPr>
        <w:t>ry</w:t>
      </w:r>
      <w:r w:rsidRPr="00B27D71">
        <w:rPr>
          <w:rFonts w:ascii="Times New Roman" w:hAnsi="Times New Roman"/>
          <w:sz w:val="24"/>
          <w:szCs w:val="24"/>
        </w:rPr>
        <w:t xml:space="preserve"> Table </w:t>
      </w:r>
      <w:r w:rsidR="00A7446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4465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SOFA</w:t>
      </w:r>
      <w:proofErr w:type="gramEnd"/>
      <w:r>
        <w:rPr>
          <w:rFonts w:ascii="Times New Roman" w:hAnsi="Times New Roman"/>
          <w:sz w:val="24"/>
          <w:szCs w:val="24"/>
        </w:rPr>
        <w:t xml:space="preserve"> population. </w:t>
      </w:r>
      <w:r w:rsidRPr="00B27D71">
        <w:rPr>
          <w:rFonts w:ascii="Times New Roman" w:hAnsi="Times New Roman"/>
          <w:sz w:val="24"/>
          <w:szCs w:val="24"/>
        </w:rPr>
        <w:t xml:space="preserve">Factors associated with mortality in </w:t>
      </w:r>
      <w:r>
        <w:rPr>
          <w:rFonts w:ascii="Times New Roman" w:hAnsi="Times New Roman"/>
          <w:sz w:val="24"/>
          <w:szCs w:val="24"/>
        </w:rPr>
        <w:t xml:space="preserve">patients with </w:t>
      </w:r>
      <w:r w:rsidRPr="00B27D71">
        <w:rPr>
          <w:rFonts w:ascii="Times New Roman" w:hAnsi="Times New Roman"/>
          <w:sz w:val="24"/>
          <w:szCs w:val="24"/>
        </w:rPr>
        <w:t>septic shock</w:t>
      </w:r>
      <w:r>
        <w:rPr>
          <w:rFonts w:ascii="Times New Roman" w:hAnsi="Times New Roman"/>
          <w:sz w:val="24"/>
          <w:szCs w:val="24"/>
        </w:rPr>
        <w:t xml:space="preserve"> and with change in </w:t>
      </w:r>
      <w:r w:rsidR="00A74465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SOFA score ≥ 2</w:t>
      </w:r>
      <w:r w:rsidRPr="00B27D71">
        <w:rPr>
          <w:rFonts w:ascii="Times New Roman" w:hAnsi="Times New Roman"/>
          <w:sz w:val="24"/>
          <w:szCs w:val="24"/>
        </w:rPr>
        <w:t xml:space="preserve"> by multivariable logistic regression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08AA08" w14:textId="77777777" w:rsidR="003F466C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270" w:type="dxa"/>
        <w:tblInd w:w="-10" w:type="dxa"/>
        <w:tblLook w:val="04A0" w:firstRow="1" w:lastRow="0" w:firstColumn="1" w:lastColumn="0" w:noHBand="0" w:noVBand="1"/>
      </w:tblPr>
      <w:tblGrid>
        <w:gridCol w:w="4680"/>
        <w:gridCol w:w="1440"/>
        <w:gridCol w:w="1800"/>
        <w:gridCol w:w="1350"/>
      </w:tblGrid>
      <w:tr w:rsidR="003F466C" w:rsidRPr="00CA5284" w14:paraId="46D136F5" w14:textId="77777777" w:rsidTr="003167A7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FCC33" w14:textId="77777777" w:rsidR="003F466C" w:rsidRPr="00CA528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Characteristic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98B74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odds</w:t>
            </w:r>
            <w:proofErr w:type="gramEnd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ratio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7D38F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95% CI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BD682" w14:textId="77777777" w:rsidR="003F466C" w:rsidRPr="00CA528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proofErr w:type="gramStart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</w:t>
            </w:r>
            <w:proofErr w:type="gramEnd"/>
            <w:r w:rsidRPr="00CA5284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-value</w:t>
            </w:r>
          </w:p>
        </w:tc>
      </w:tr>
      <w:tr w:rsidR="003F466C" w:rsidRPr="00242F04" w14:paraId="34D047EE" w14:textId="77777777" w:rsidTr="003167A7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626E6" w14:textId="77777777" w:rsidR="003F466C" w:rsidRPr="00242F04" w:rsidRDefault="003F466C" w:rsidP="003167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Age, 10 years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F33DA" w14:textId="77777777" w:rsidR="003F466C" w:rsidRPr="00242F04" w:rsidRDefault="003F466C" w:rsidP="003167A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1.41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4F40F" w14:textId="3F93E98D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(1.2</w:t>
            </w:r>
            <w:r w:rsidR="007224A2">
              <w:rPr>
                <w:rFonts w:ascii="Arial" w:eastAsia="Times New Roman" w:hAnsi="Arial" w:cs="Arial"/>
              </w:rPr>
              <w:t>7</w:t>
            </w:r>
            <w:r w:rsidRPr="00242F04">
              <w:rPr>
                <w:rFonts w:ascii="Arial" w:eastAsia="Times New Roman" w:hAnsi="Arial" w:cs="Arial"/>
              </w:rPr>
              <w:t>, 1.5</w:t>
            </w:r>
            <w:r w:rsidR="007224A2">
              <w:rPr>
                <w:rFonts w:ascii="Arial" w:eastAsia="Times New Roman" w:hAnsi="Arial" w:cs="Arial"/>
              </w:rPr>
              <w:t>5</w:t>
            </w:r>
            <w:r w:rsidRPr="00242F0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3B053" w14:textId="77777777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&lt; 0.001</w:t>
            </w:r>
          </w:p>
        </w:tc>
      </w:tr>
      <w:tr w:rsidR="003F466C" w:rsidRPr="00242F04" w14:paraId="3649A11F" w14:textId="77777777" w:rsidTr="003167A7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43EF7" w14:textId="77777777" w:rsidR="003F466C" w:rsidRPr="00242F04" w:rsidRDefault="003F466C" w:rsidP="003167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06AD6" w14:textId="77777777" w:rsidR="003F466C" w:rsidRPr="00242F04" w:rsidRDefault="003F466C" w:rsidP="003167A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F7D2B" w14:textId="77777777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1A3E6" w14:textId="77777777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</w:tr>
      <w:tr w:rsidR="003F466C" w:rsidRPr="00242F04" w14:paraId="4D11A5A2" w14:textId="77777777" w:rsidTr="003167A7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6F1B0" w14:textId="76A5396C" w:rsidR="003F466C" w:rsidRPr="00242F04" w:rsidRDefault="007224A2" w:rsidP="003167A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3F466C" w:rsidRPr="00242F04">
              <w:rPr>
                <w:rFonts w:ascii="Arial" w:eastAsia="Times New Roman" w:hAnsi="Arial" w:cs="Arial"/>
              </w:rPr>
              <w:t>ystolic blood pressure, mmHg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2B518" w14:textId="77777777" w:rsidR="003F466C" w:rsidRPr="00242F04" w:rsidRDefault="003F466C" w:rsidP="003167A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0.99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A307C" w14:textId="77777777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(0.98, 1.00)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2EBEC" w14:textId="3B98D514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0.00</w:t>
            </w:r>
            <w:r w:rsidR="007224A2">
              <w:rPr>
                <w:rFonts w:ascii="Arial" w:eastAsia="Times New Roman" w:hAnsi="Arial" w:cs="Arial"/>
              </w:rPr>
              <w:t>8</w:t>
            </w:r>
          </w:p>
        </w:tc>
      </w:tr>
      <w:tr w:rsidR="003F466C" w:rsidRPr="00242F04" w14:paraId="246CD74B" w14:textId="77777777" w:rsidTr="003167A7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C1D15" w14:textId="77777777" w:rsidR="003F466C" w:rsidRPr="00242F04" w:rsidRDefault="003F466C" w:rsidP="003167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Glasgow Coma Scale maximum, &lt; 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7151" w14:textId="71332905" w:rsidR="003F466C" w:rsidRPr="00242F04" w:rsidRDefault="003F466C" w:rsidP="003167A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5.</w:t>
            </w:r>
            <w:r w:rsidR="007224A2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BFD3B" w14:textId="3361CC27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</w:t>
            </w:r>
            <w:r w:rsidR="007224A2">
              <w:rPr>
                <w:rFonts w:ascii="Arial" w:eastAsia="Times New Roman" w:hAnsi="Arial" w:cs="Arial"/>
              </w:rPr>
              <w:t>2.99</w:t>
            </w:r>
            <w:r w:rsidRPr="00242F04">
              <w:rPr>
                <w:rFonts w:ascii="Arial" w:eastAsia="Times New Roman" w:hAnsi="Arial" w:cs="Arial"/>
              </w:rPr>
              <w:t>, 9.</w:t>
            </w:r>
            <w:r w:rsidR="007224A2">
              <w:rPr>
                <w:rFonts w:ascii="Arial" w:eastAsia="Times New Roman" w:hAnsi="Arial" w:cs="Arial"/>
              </w:rPr>
              <w:t>58</w:t>
            </w:r>
            <w:r w:rsidRPr="00242F0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E7AE1" w14:textId="77777777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&lt; 0.001</w:t>
            </w:r>
          </w:p>
        </w:tc>
      </w:tr>
      <w:tr w:rsidR="003F466C" w:rsidRPr="00242F04" w14:paraId="5CA6E241" w14:textId="77777777" w:rsidTr="003167A7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C0BA5" w14:textId="77777777" w:rsidR="003F466C" w:rsidRPr="00242F04" w:rsidRDefault="003F466C" w:rsidP="003167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Glasgow Coma Scale maximum, unknown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7AA02" w14:textId="49E1C7A3" w:rsidR="003F466C" w:rsidRPr="00242F04" w:rsidRDefault="003F466C" w:rsidP="003167A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7.</w:t>
            </w:r>
            <w:r w:rsidR="007224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1EC51" w14:textId="2D539DBD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</w:t>
            </w:r>
            <w:r w:rsidR="007224A2">
              <w:rPr>
                <w:rFonts w:ascii="Arial" w:eastAsia="Times New Roman" w:hAnsi="Arial" w:cs="Arial"/>
              </w:rPr>
              <w:t>3.95</w:t>
            </w:r>
            <w:r w:rsidRPr="00242F04">
              <w:rPr>
                <w:rFonts w:ascii="Arial" w:eastAsia="Times New Roman" w:hAnsi="Arial" w:cs="Arial"/>
              </w:rPr>
              <w:t>, 1</w:t>
            </w:r>
            <w:r w:rsidR="007224A2">
              <w:rPr>
                <w:rFonts w:ascii="Arial" w:eastAsia="Times New Roman" w:hAnsi="Arial" w:cs="Arial"/>
              </w:rPr>
              <w:t>2.52</w:t>
            </w:r>
            <w:r w:rsidRPr="00242F0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38DE3" w14:textId="77777777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&lt; 0.001</w:t>
            </w:r>
          </w:p>
        </w:tc>
      </w:tr>
      <w:tr w:rsidR="003F466C" w:rsidRPr="00242F04" w14:paraId="435CC688" w14:textId="77777777" w:rsidTr="003167A7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2B893" w14:textId="77777777" w:rsidR="003F466C" w:rsidRPr="00242F04" w:rsidRDefault="003F466C" w:rsidP="003167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APACHE II score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F9486" w14:textId="77777777" w:rsidR="003F466C" w:rsidRPr="00242F04" w:rsidRDefault="003F466C" w:rsidP="003167A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1.09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1D090" w14:textId="77777777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(1.07, 1.11)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B1622" w14:textId="77777777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&lt; 0.001</w:t>
            </w:r>
          </w:p>
        </w:tc>
      </w:tr>
      <w:tr w:rsidR="003F466C" w:rsidRPr="00242F04" w14:paraId="6EFEFE62" w14:textId="77777777" w:rsidTr="003167A7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92160" w14:textId="77777777" w:rsidR="003F466C" w:rsidRPr="00242F04" w:rsidRDefault="003F466C" w:rsidP="003167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Positive culture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25522" w14:textId="7BD73067" w:rsidR="003F466C" w:rsidRPr="00242F04" w:rsidRDefault="003F466C" w:rsidP="003167A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1.</w:t>
            </w:r>
            <w:r w:rsidR="0037656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903D1" w14:textId="1418EDF6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(0.8</w:t>
            </w:r>
            <w:r w:rsidR="00376561">
              <w:rPr>
                <w:rFonts w:ascii="Arial" w:eastAsia="Times New Roman" w:hAnsi="Arial" w:cs="Arial"/>
              </w:rPr>
              <w:t>5</w:t>
            </w:r>
            <w:r w:rsidRPr="00242F04">
              <w:rPr>
                <w:rFonts w:ascii="Arial" w:eastAsia="Times New Roman" w:hAnsi="Arial" w:cs="Arial"/>
              </w:rPr>
              <w:t xml:space="preserve">, </w:t>
            </w:r>
            <w:r w:rsidR="00376561">
              <w:rPr>
                <w:rFonts w:ascii="Arial" w:eastAsia="Times New Roman" w:hAnsi="Arial" w:cs="Arial"/>
              </w:rPr>
              <w:t>2.00</w:t>
            </w:r>
            <w:r w:rsidRPr="00242F0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45C8A" w14:textId="1B6DB90E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0.</w:t>
            </w:r>
            <w:r w:rsidR="00376561">
              <w:rPr>
                <w:rFonts w:ascii="Arial" w:eastAsia="Times New Roman" w:hAnsi="Arial" w:cs="Arial"/>
              </w:rPr>
              <w:t>231</w:t>
            </w:r>
          </w:p>
        </w:tc>
      </w:tr>
      <w:tr w:rsidR="003F466C" w:rsidRPr="00242F04" w14:paraId="399F52B9" w14:textId="77777777" w:rsidTr="003167A7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1F727" w14:textId="77777777" w:rsidR="003F466C" w:rsidRPr="00242F04" w:rsidRDefault="003F466C" w:rsidP="003167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36F40" w14:textId="77777777" w:rsidR="003F466C" w:rsidRPr="00242F04" w:rsidRDefault="003F466C" w:rsidP="003167A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FF385" w14:textId="77777777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E062A" w14:textId="77777777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</w:tr>
      <w:tr w:rsidR="003F466C" w:rsidRPr="00242F04" w14:paraId="20E0F09F" w14:textId="77777777" w:rsidTr="003167A7">
        <w:trPr>
          <w:trHeight w:val="40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55867" w14:textId="77777777" w:rsidR="003F466C" w:rsidRPr="00242F04" w:rsidRDefault="003F466C" w:rsidP="003167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242F04">
              <w:rPr>
                <w:rFonts w:ascii="Arial" w:eastAsia="Times New Roman" w:hAnsi="Arial" w:cs="Arial"/>
                <w:i/>
                <w:iCs/>
              </w:rPr>
              <w:t>Before presentation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D2F0E" w14:textId="77777777" w:rsidR="003F466C" w:rsidRPr="00242F04" w:rsidRDefault="003F466C" w:rsidP="003167A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2D214" w14:textId="77777777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20043" w14:textId="77777777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 </w:t>
            </w:r>
          </w:p>
        </w:tc>
      </w:tr>
      <w:tr w:rsidR="003F466C" w:rsidRPr="00242F04" w14:paraId="33553594" w14:textId="77777777" w:rsidTr="003167A7">
        <w:trPr>
          <w:trHeight w:val="28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BB4FD" w14:textId="77777777" w:rsidR="003F466C" w:rsidRPr="00242F04" w:rsidRDefault="003F466C" w:rsidP="003167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Plasma transfusion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B34B6" w14:textId="5B611AE3" w:rsidR="003F466C" w:rsidRPr="00242F04" w:rsidRDefault="003F466C" w:rsidP="003167A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1.6</w:t>
            </w:r>
            <w:r w:rsidR="0059636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20C0C" w14:textId="468DE5FB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(1.</w:t>
            </w:r>
            <w:r w:rsidR="00596368">
              <w:rPr>
                <w:rFonts w:ascii="Arial" w:eastAsia="Times New Roman" w:hAnsi="Arial" w:cs="Arial"/>
              </w:rPr>
              <w:t>20</w:t>
            </w:r>
            <w:r w:rsidRPr="00242F04">
              <w:rPr>
                <w:rFonts w:ascii="Arial" w:eastAsia="Times New Roman" w:hAnsi="Arial" w:cs="Arial"/>
              </w:rPr>
              <w:t>, 2.</w:t>
            </w:r>
            <w:r w:rsidR="00596368">
              <w:rPr>
                <w:rFonts w:ascii="Arial" w:eastAsia="Times New Roman" w:hAnsi="Arial" w:cs="Arial"/>
              </w:rPr>
              <w:t>32</w:t>
            </w:r>
            <w:r w:rsidRPr="00242F0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511B6" w14:textId="4CBCA7F2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0.00</w:t>
            </w:r>
            <w:r w:rsidR="00596368">
              <w:rPr>
                <w:rFonts w:ascii="Arial" w:eastAsia="Times New Roman" w:hAnsi="Arial" w:cs="Arial"/>
              </w:rPr>
              <w:t>2</w:t>
            </w:r>
          </w:p>
        </w:tc>
      </w:tr>
      <w:tr w:rsidR="003F466C" w:rsidRPr="00242F04" w14:paraId="4EBC9503" w14:textId="77777777" w:rsidTr="003167A7">
        <w:trPr>
          <w:trHeight w:val="3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F54D06" w14:textId="77777777" w:rsidR="003F466C" w:rsidRPr="00242F04" w:rsidRDefault="003F466C" w:rsidP="003167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Renal replacement therapy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8CC59" w14:textId="7C83DFFA" w:rsidR="003F466C" w:rsidRPr="00242F04" w:rsidRDefault="003F466C" w:rsidP="003167A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4.2</w:t>
            </w:r>
            <w:r w:rsidR="0059636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4651F" w14:textId="7AC6E383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(2.2</w:t>
            </w:r>
            <w:r w:rsidR="00596368">
              <w:rPr>
                <w:rFonts w:ascii="Arial" w:eastAsia="Times New Roman" w:hAnsi="Arial" w:cs="Arial"/>
              </w:rPr>
              <w:t>2</w:t>
            </w:r>
            <w:r w:rsidRPr="00242F04">
              <w:rPr>
                <w:rFonts w:ascii="Arial" w:eastAsia="Times New Roman" w:hAnsi="Arial" w:cs="Arial"/>
              </w:rPr>
              <w:t>, 8.0</w:t>
            </w:r>
            <w:r w:rsidR="00596368">
              <w:rPr>
                <w:rFonts w:ascii="Arial" w:eastAsia="Times New Roman" w:hAnsi="Arial" w:cs="Arial"/>
              </w:rPr>
              <w:t>4</w:t>
            </w:r>
            <w:r w:rsidRPr="00242F0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83A97" w14:textId="77777777" w:rsidR="003F466C" w:rsidRPr="00242F04" w:rsidRDefault="003F466C" w:rsidP="003167A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2F04">
              <w:rPr>
                <w:rFonts w:ascii="Arial" w:eastAsia="Times New Roman" w:hAnsi="Arial" w:cs="Arial"/>
              </w:rPr>
              <w:t>&lt; 0.001</w:t>
            </w:r>
          </w:p>
        </w:tc>
      </w:tr>
    </w:tbl>
    <w:p w14:paraId="33AD6BFB" w14:textId="77777777" w:rsidR="003F466C" w:rsidRPr="00242F04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F14587F" w14:textId="77777777" w:rsidR="003F466C" w:rsidRPr="00CD4374" w:rsidRDefault="003F466C" w:rsidP="003F46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2F04">
        <w:rPr>
          <w:rFonts w:ascii="Times New Roman" w:hAnsi="Times New Roman"/>
          <w:sz w:val="24"/>
          <w:szCs w:val="24"/>
        </w:rPr>
        <w:t xml:space="preserve">95% CI = 95% confidence interval. </w:t>
      </w:r>
      <w:proofErr w:type="spellStart"/>
      <w:r w:rsidRPr="00242F04">
        <w:rPr>
          <w:rFonts w:ascii="Times New Roman" w:hAnsi="Times New Roman"/>
          <w:sz w:val="24"/>
          <w:szCs w:val="24"/>
        </w:rPr>
        <w:t>Bonferroni</w:t>
      </w:r>
      <w:proofErr w:type="spellEnd"/>
      <w:r w:rsidRPr="00242F04">
        <w:rPr>
          <w:rFonts w:ascii="Times New Roman" w:hAnsi="Times New Roman"/>
          <w:sz w:val="24"/>
          <w:szCs w:val="24"/>
        </w:rPr>
        <w:t xml:space="preserve"> adjusted p-value for statistical significance p&lt;0.010.</w:t>
      </w:r>
    </w:p>
    <w:p w14:paraId="0179D398" w14:textId="77777777" w:rsidR="00533686" w:rsidRDefault="00533686" w:rsidP="0053368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39B72358" w14:textId="77777777" w:rsidR="00533686" w:rsidRDefault="00533686" w:rsidP="005336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1D3B87E" w14:textId="77777777" w:rsidR="00533686" w:rsidRDefault="00533686" w:rsidP="005336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25990B0" w14:textId="77777777" w:rsidR="00533686" w:rsidRDefault="00533686" w:rsidP="0053368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CB000A8" w14:textId="77777777" w:rsidR="00CD4374" w:rsidRDefault="00CD4374" w:rsidP="00F218EB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2476B3E" w14:textId="50031151" w:rsidR="003E36E9" w:rsidRDefault="003E36E9" w:rsidP="00F218EB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</w:t>
      </w:r>
      <w:r w:rsidR="007F6708">
        <w:rPr>
          <w:rFonts w:ascii="Times New Roman" w:hAnsi="Times New Roman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 xml:space="preserve"> Table </w:t>
      </w:r>
      <w:r w:rsidR="000F083F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:  Summary of analyses by sepsis definition</w:t>
      </w:r>
    </w:p>
    <w:tbl>
      <w:tblPr>
        <w:tblW w:w="11300" w:type="dxa"/>
        <w:tblLook w:val="04A0" w:firstRow="1" w:lastRow="0" w:firstColumn="1" w:lastColumn="0" w:noHBand="0" w:noVBand="1"/>
      </w:tblPr>
      <w:tblGrid>
        <w:gridCol w:w="2520"/>
        <w:gridCol w:w="2080"/>
        <w:gridCol w:w="1307"/>
        <w:gridCol w:w="1033"/>
        <w:gridCol w:w="1179"/>
        <w:gridCol w:w="981"/>
        <w:gridCol w:w="1080"/>
        <w:gridCol w:w="1120"/>
      </w:tblGrid>
      <w:tr w:rsidR="003E36E9" w:rsidRPr="003E36E9" w14:paraId="6A73C9D3" w14:textId="77777777" w:rsidTr="00A30FCB">
        <w:trPr>
          <w:trHeight w:val="28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B3C06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A9B14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 xml:space="preserve">Total  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C337F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 xml:space="preserve">Culture Negative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051D3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Culture Positive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FD875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BFBAF3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36E9" w:rsidRPr="003E36E9" w14:paraId="69E25361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12A3C7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Sepsis definition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1FA5D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E36E9">
              <w:rPr>
                <w:rFonts w:ascii="Arial" w:eastAsia="Times New Roman" w:hAnsi="Arial" w:cs="Arial"/>
                <w:color w:val="000000"/>
              </w:rPr>
              <w:t>sample</w:t>
            </w:r>
            <w:proofErr w:type="gramEnd"/>
            <w:r w:rsidRPr="003E36E9">
              <w:rPr>
                <w:rFonts w:ascii="Arial" w:eastAsia="Times New Roman" w:hAnsi="Arial" w:cs="Arial"/>
                <w:color w:val="000000"/>
              </w:rPr>
              <w:t xml:space="preserve"> population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E7902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C5168D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EC404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2880B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A0FD9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DEC96D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36E9" w:rsidRPr="003E36E9" w14:paraId="0F1D4FB6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5A8F3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 xml:space="preserve">SIRS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F3DA8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10,393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D2587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9,063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5A189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2B10D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1,330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F26F9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703D6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5AF95D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36E9" w:rsidRPr="003E36E9" w14:paraId="40FF1A0A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7B462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SIRS + SOFA &gt;=2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00770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6,572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A4CFE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5,875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8AF66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DB119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697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FEC23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2F5AC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17A418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36E9" w:rsidRPr="003E36E9" w14:paraId="4C2A1C1B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6CC00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SIRS + qSOFA &gt;=2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CD1B9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6,770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6891D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6,024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6EE63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3FF11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746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D045F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D7825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06EFCB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36E9" w:rsidRPr="003E36E9" w14:paraId="5791F043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51E17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00982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9A010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E4580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D2879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69628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B3B19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76FB43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36E9" w:rsidRPr="003E36E9" w14:paraId="593A8C69" w14:textId="77777777" w:rsidTr="00A30FC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B19A7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Septic shock only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3D0F1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38D03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56F4E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BB431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C7FC2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E2C03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FB56B8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36E9" w:rsidRPr="003E36E9" w14:paraId="4E01E40F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9817F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 xml:space="preserve">SIRS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9A772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1,398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9B71A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1,242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22F7F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4E6D1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7A4EF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F49D4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301E2A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36E9" w:rsidRPr="003E36E9" w14:paraId="2E335782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6F322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SIRS + SOFA &gt;=2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A3777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1,396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EC173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1,240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01DEF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94CC4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2C742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2F077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7FD5A0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36E9" w:rsidRPr="003E36E9" w14:paraId="08E04CBA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0DDCA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SIRS + qSOFA &gt;=2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92D67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1,354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FA9E6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1,203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5D976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455D6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DE802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A5278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FA92D8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36E9" w:rsidRPr="003E36E9" w14:paraId="4EFD8334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C3066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96EB4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CB54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D2A7D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3B023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9076D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EE332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EEE616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36E9" w:rsidRPr="003E36E9" w14:paraId="507A556A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F37FB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8D12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7D32A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CD430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51EDD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DCD91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3FFE1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CC2A2A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36E9" w:rsidRPr="003E36E9" w14:paraId="33B44194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B9A47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Hospital Mortality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A564F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 xml:space="preserve">Culture Negative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DD73D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70C69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3FC65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Culture Positive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6B03E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4169D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3E36E9">
              <w:rPr>
                <w:rFonts w:ascii="Arial" w:eastAsia="Times New Roman" w:hAnsi="Arial" w:cs="Arial"/>
                <w:color w:val="000000"/>
              </w:rPr>
              <w:t>chisq</w:t>
            </w:r>
            <w:proofErr w:type="spellEnd"/>
            <w:proofErr w:type="gramEnd"/>
            <w:r w:rsidRPr="003E36E9">
              <w:rPr>
                <w:rFonts w:ascii="Arial" w:eastAsia="Times New Roman" w:hAnsi="Arial" w:cs="Arial"/>
                <w:color w:val="000000"/>
              </w:rPr>
              <w:t xml:space="preserve"> test</w:t>
            </w:r>
          </w:p>
        </w:tc>
      </w:tr>
      <w:tr w:rsidR="003E36E9" w:rsidRPr="003E36E9" w14:paraId="38FD2E19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49B9D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12AF80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396B1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Died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8F24C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419F5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4CFBB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Died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1F8FF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8A3418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E36E9">
              <w:rPr>
                <w:rFonts w:ascii="Arial" w:eastAsia="Times New Roman" w:hAnsi="Arial" w:cs="Arial"/>
                <w:color w:val="000000"/>
              </w:rPr>
              <w:t>p</w:t>
            </w:r>
            <w:proofErr w:type="gramEnd"/>
            <w:r w:rsidRPr="003E36E9">
              <w:rPr>
                <w:rFonts w:ascii="Arial" w:eastAsia="Times New Roman" w:hAnsi="Arial" w:cs="Arial"/>
                <w:color w:val="000000"/>
              </w:rPr>
              <w:t>-value</w:t>
            </w:r>
          </w:p>
        </w:tc>
      </w:tr>
      <w:tr w:rsidR="003E36E9" w:rsidRPr="003E36E9" w14:paraId="4A990726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E4375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 xml:space="preserve">SIRS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EB931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9,288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376E5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1,151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53730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12.4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2F9FE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1,105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D38AC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40F8C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16.2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7571BD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</w:tr>
      <w:tr w:rsidR="003E36E9" w:rsidRPr="003E36E9" w14:paraId="5015ABC3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40C14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SIRS + SOFA &gt;=2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03BD8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5,875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4D2EB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1,035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C482E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17.6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9D923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697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BF80C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7A028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24.2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97D00E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&lt; 0.001</w:t>
            </w:r>
          </w:p>
        </w:tc>
      </w:tr>
      <w:tr w:rsidR="003E36E9" w:rsidRPr="003E36E9" w14:paraId="4C00A319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B405D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SIRS + qSOFA &gt;=2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11889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6,024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7170F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999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C8BBE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16.6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9C414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746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3F4C0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16083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21.4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1057AE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0.0011</w:t>
            </w:r>
          </w:p>
        </w:tc>
      </w:tr>
      <w:tr w:rsidR="003E36E9" w:rsidRPr="003E36E9" w14:paraId="64FD8CBD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DDDB5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F4A9D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E250E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05084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DCE43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ED95A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512A9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F9A360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36E9" w:rsidRPr="003E36E9" w14:paraId="3F8B0F83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D19F4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Septic shock only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9AA0B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D19FA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A4538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E2E10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A08EA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4981A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4C05E6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E36E9" w:rsidRPr="003E36E9" w14:paraId="4ECC70AB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EEEF4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 xml:space="preserve">SIRS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1E2BB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1,242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3DC7A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445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E052A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91C16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74D56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EB1CF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C83CAC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0.0151</w:t>
            </w:r>
          </w:p>
        </w:tc>
      </w:tr>
      <w:tr w:rsidR="003E36E9" w:rsidRPr="003E36E9" w14:paraId="431E7BF7" w14:textId="77777777" w:rsidTr="00A30FCB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B3654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SIRS + SOFA &gt;=2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FDEB4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1,240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F5CFC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445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EEEDD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E5A6C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FA0D0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916E7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207B13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0.0157</w:t>
            </w:r>
          </w:p>
        </w:tc>
      </w:tr>
      <w:tr w:rsidR="003E36E9" w:rsidRPr="003E36E9" w14:paraId="426ED6BC" w14:textId="77777777" w:rsidTr="00A30FCB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69A6F" w14:textId="77777777" w:rsidR="003E36E9" w:rsidRPr="003E36E9" w:rsidRDefault="003E36E9" w:rsidP="003E36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SIRS + qSOFA &gt;=2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F56C9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1,203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113B47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425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BFFF7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77327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9A9DC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63F28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B19A08" w14:textId="77777777" w:rsidR="003E36E9" w:rsidRPr="003E36E9" w:rsidRDefault="003E36E9" w:rsidP="003E3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36E9">
              <w:rPr>
                <w:rFonts w:ascii="Arial" w:eastAsia="Times New Roman" w:hAnsi="Arial" w:cs="Arial"/>
                <w:color w:val="000000"/>
              </w:rPr>
              <w:t>0.0162</w:t>
            </w:r>
          </w:p>
        </w:tc>
      </w:tr>
    </w:tbl>
    <w:p w14:paraId="73640D5A" w14:textId="77777777" w:rsidR="00736A0E" w:rsidRPr="0090766C" w:rsidRDefault="00736A0E" w:rsidP="00F218EB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736A0E" w:rsidRPr="0090766C" w:rsidSect="00BB0141">
      <w:endnotePr>
        <w:numFmt w:val="decimal"/>
      </w:endnotePr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0833A4" w15:done="0"/>
  <w15:commentEx w15:paraId="0E58C10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82290" w14:textId="77777777" w:rsidR="00EA3195" w:rsidRDefault="00EA3195">
      <w:r>
        <w:separator/>
      </w:r>
    </w:p>
  </w:endnote>
  <w:endnote w:type="continuationSeparator" w:id="0">
    <w:p w14:paraId="56DFFA9F" w14:textId="77777777" w:rsidR="00EA3195" w:rsidRDefault="00EA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2D027" w14:textId="14D20E17" w:rsidR="00EA3195" w:rsidRDefault="00EA31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28C9">
      <w:rPr>
        <w:noProof/>
      </w:rPr>
      <w:t>1</w:t>
    </w:r>
    <w:r>
      <w:rPr>
        <w:noProof/>
      </w:rPr>
      <w:fldChar w:fldCharType="end"/>
    </w:r>
  </w:p>
  <w:p w14:paraId="5EA844ED" w14:textId="77777777" w:rsidR="00EA3195" w:rsidRDefault="00EA31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FBBEF" w14:textId="77777777" w:rsidR="00EA3195" w:rsidRDefault="00EA3195">
      <w:r>
        <w:separator/>
      </w:r>
    </w:p>
  </w:footnote>
  <w:footnote w:type="continuationSeparator" w:id="0">
    <w:p w14:paraId="010E7AD1" w14:textId="77777777" w:rsidR="00EA3195" w:rsidRDefault="00EA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DC3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72BDF"/>
    <w:multiLevelType w:val="hybridMultilevel"/>
    <w:tmpl w:val="9A46D860"/>
    <w:lvl w:ilvl="0" w:tplc="EA88F542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92C34"/>
    <w:multiLevelType w:val="hybridMultilevel"/>
    <w:tmpl w:val="5DF02502"/>
    <w:lvl w:ilvl="0" w:tplc="769CE254">
      <w:numFmt w:val="decimal"/>
      <w:lvlText w:val="Table %1."/>
      <w:lvlJc w:val="left"/>
      <w:pPr>
        <w:ind w:left="1440" w:hanging="1080"/>
      </w:pPr>
      <w:rPr>
        <w:rFonts w:eastAsia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286A"/>
    <w:multiLevelType w:val="hybridMultilevel"/>
    <w:tmpl w:val="43DE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5153F"/>
    <w:multiLevelType w:val="hybridMultilevel"/>
    <w:tmpl w:val="CA7A244C"/>
    <w:lvl w:ilvl="0" w:tplc="A5FC48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993BB3"/>
    <w:multiLevelType w:val="hybridMultilevel"/>
    <w:tmpl w:val="4E183E9C"/>
    <w:lvl w:ilvl="0" w:tplc="9168EF1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80CD0"/>
    <w:multiLevelType w:val="hybridMultilevel"/>
    <w:tmpl w:val="AE5A4058"/>
    <w:lvl w:ilvl="0" w:tplc="71542D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6A37A0"/>
    <w:multiLevelType w:val="hybridMultilevel"/>
    <w:tmpl w:val="E750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7449B6"/>
    <w:multiLevelType w:val="hybridMultilevel"/>
    <w:tmpl w:val="509E3F52"/>
    <w:lvl w:ilvl="0" w:tplc="D00863BA">
      <w:start w:val="131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D77E0"/>
    <w:multiLevelType w:val="hybridMultilevel"/>
    <w:tmpl w:val="0A54B350"/>
    <w:lvl w:ilvl="0" w:tplc="49BAD6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04164F4"/>
    <w:multiLevelType w:val="hybridMultilevel"/>
    <w:tmpl w:val="447E01A2"/>
    <w:lvl w:ilvl="0" w:tplc="AC7449E4">
      <w:numFmt w:val="decimal"/>
      <w:lvlText w:val="Table %1."/>
      <w:lvlJc w:val="left"/>
      <w:pPr>
        <w:ind w:left="1800" w:hanging="1080"/>
      </w:pPr>
      <w:rPr>
        <w:rFonts w:eastAsia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330EB2"/>
    <w:multiLevelType w:val="hybridMultilevel"/>
    <w:tmpl w:val="668A589E"/>
    <w:lvl w:ilvl="0" w:tplc="A6FA63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BB349F"/>
    <w:multiLevelType w:val="hybridMultilevel"/>
    <w:tmpl w:val="3C481088"/>
    <w:lvl w:ilvl="0" w:tplc="072C761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5D6EB0"/>
    <w:multiLevelType w:val="hybridMultilevel"/>
    <w:tmpl w:val="32BA7350"/>
    <w:lvl w:ilvl="0" w:tplc="97063554">
      <w:start w:val="48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026BC"/>
    <w:multiLevelType w:val="hybridMultilevel"/>
    <w:tmpl w:val="22CC6FF4"/>
    <w:lvl w:ilvl="0" w:tplc="A036B03A">
      <w:start w:val="16"/>
      <w:numFmt w:val="bullet"/>
      <w:lvlText w:val=""/>
      <w:lvlJc w:val="left"/>
      <w:pPr>
        <w:ind w:left="720" w:hanging="360"/>
      </w:pPr>
      <w:rPr>
        <w:rFonts w:ascii="Wingdings" w:eastAsia="MS Mincho" w:hAnsi="Wingdings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B0507"/>
    <w:multiLevelType w:val="hybridMultilevel"/>
    <w:tmpl w:val="E39A2F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B511B2B"/>
    <w:multiLevelType w:val="hybridMultilevel"/>
    <w:tmpl w:val="A4CE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D22D1"/>
    <w:multiLevelType w:val="multilevel"/>
    <w:tmpl w:val="C834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60E9D"/>
    <w:multiLevelType w:val="hybridMultilevel"/>
    <w:tmpl w:val="BBD8CA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3C770E"/>
    <w:multiLevelType w:val="hybridMultilevel"/>
    <w:tmpl w:val="691C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646B5F"/>
    <w:multiLevelType w:val="hybridMultilevel"/>
    <w:tmpl w:val="BED8D8D6"/>
    <w:lvl w:ilvl="0" w:tplc="A016F43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A86"/>
    <w:multiLevelType w:val="hybridMultilevel"/>
    <w:tmpl w:val="66B8FC4C"/>
    <w:lvl w:ilvl="0" w:tplc="5B645F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4A12802"/>
    <w:multiLevelType w:val="hybridMultilevel"/>
    <w:tmpl w:val="46A6B42C"/>
    <w:lvl w:ilvl="0" w:tplc="6A76C814">
      <w:start w:val="48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55CC2"/>
    <w:multiLevelType w:val="hybridMultilevel"/>
    <w:tmpl w:val="03DC508E"/>
    <w:lvl w:ilvl="0" w:tplc="0A62BC5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70FAF"/>
    <w:multiLevelType w:val="hybridMultilevel"/>
    <w:tmpl w:val="957EA534"/>
    <w:lvl w:ilvl="0" w:tplc="1EE0D7BA">
      <w:start w:val="48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700E7"/>
    <w:multiLevelType w:val="hybridMultilevel"/>
    <w:tmpl w:val="CC7C709C"/>
    <w:lvl w:ilvl="0" w:tplc="DC8EE1C2">
      <w:start w:val="1"/>
      <w:numFmt w:val="decimal"/>
      <w:lvlText w:val="(%1)"/>
      <w:lvlJc w:val="left"/>
      <w:pPr>
        <w:ind w:left="39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21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19"/>
  </w:num>
  <w:num w:numId="14">
    <w:abstractNumId w:val="3"/>
  </w:num>
  <w:num w:numId="15">
    <w:abstractNumId w:val="24"/>
  </w:num>
  <w:num w:numId="16">
    <w:abstractNumId w:val="22"/>
  </w:num>
  <w:num w:numId="17">
    <w:abstractNumId w:val="13"/>
  </w:num>
  <w:num w:numId="18">
    <w:abstractNumId w:val="14"/>
  </w:num>
  <w:num w:numId="19">
    <w:abstractNumId w:val="7"/>
  </w:num>
  <w:num w:numId="20">
    <w:abstractNumId w:val="15"/>
  </w:num>
  <w:num w:numId="21">
    <w:abstractNumId w:val="8"/>
  </w:num>
  <w:num w:numId="22">
    <w:abstractNumId w:val="20"/>
  </w:num>
  <w:num w:numId="23">
    <w:abstractNumId w:val="23"/>
  </w:num>
  <w:num w:numId="24">
    <w:abstractNumId w:val="5"/>
  </w:num>
  <w:num w:numId="25">
    <w:abstractNumId w:val="16"/>
  </w:num>
  <w:num w:numId="2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gakis, Matthew">
    <w15:presenceInfo w15:providerId="None" w15:userId="Sigakis, Matthe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4F"/>
    <w:rsid w:val="00001B2A"/>
    <w:rsid w:val="00001CCF"/>
    <w:rsid w:val="00002FA8"/>
    <w:rsid w:val="00003B18"/>
    <w:rsid w:val="000064B0"/>
    <w:rsid w:val="0000664C"/>
    <w:rsid w:val="00007AC9"/>
    <w:rsid w:val="00007BC3"/>
    <w:rsid w:val="00010277"/>
    <w:rsid w:val="0001032D"/>
    <w:rsid w:val="000106A3"/>
    <w:rsid w:val="000107C9"/>
    <w:rsid w:val="00010DF3"/>
    <w:rsid w:val="00011718"/>
    <w:rsid w:val="000123AE"/>
    <w:rsid w:val="00013456"/>
    <w:rsid w:val="00013884"/>
    <w:rsid w:val="0001529E"/>
    <w:rsid w:val="00015400"/>
    <w:rsid w:val="00017047"/>
    <w:rsid w:val="00020295"/>
    <w:rsid w:val="00021CE7"/>
    <w:rsid w:val="0002329B"/>
    <w:rsid w:val="0002356E"/>
    <w:rsid w:val="00023A57"/>
    <w:rsid w:val="000242B4"/>
    <w:rsid w:val="00025C09"/>
    <w:rsid w:val="00027325"/>
    <w:rsid w:val="000277D1"/>
    <w:rsid w:val="00027E75"/>
    <w:rsid w:val="000322BB"/>
    <w:rsid w:val="00032631"/>
    <w:rsid w:val="0003440C"/>
    <w:rsid w:val="00035644"/>
    <w:rsid w:val="00036174"/>
    <w:rsid w:val="00037A6A"/>
    <w:rsid w:val="00037F4A"/>
    <w:rsid w:val="000413EC"/>
    <w:rsid w:val="0004184B"/>
    <w:rsid w:val="00041E3B"/>
    <w:rsid w:val="0004282E"/>
    <w:rsid w:val="00043001"/>
    <w:rsid w:val="0004361D"/>
    <w:rsid w:val="00044C43"/>
    <w:rsid w:val="000451CC"/>
    <w:rsid w:val="00046C36"/>
    <w:rsid w:val="00046F17"/>
    <w:rsid w:val="00050E60"/>
    <w:rsid w:val="00051655"/>
    <w:rsid w:val="00051E95"/>
    <w:rsid w:val="000522A9"/>
    <w:rsid w:val="00052554"/>
    <w:rsid w:val="00054781"/>
    <w:rsid w:val="000568CA"/>
    <w:rsid w:val="00056A53"/>
    <w:rsid w:val="000577E2"/>
    <w:rsid w:val="0005790A"/>
    <w:rsid w:val="00060599"/>
    <w:rsid w:val="0006078F"/>
    <w:rsid w:val="000608F1"/>
    <w:rsid w:val="000619F2"/>
    <w:rsid w:val="00061C45"/>
    <w:rsid w:val="00063C81"/>
    <w:rsid w:val="000643CA"/>
    <w:rsid w:val="0006642C"/>
    <w:rsid w:val="00071447"/>
    <w:rsid w:val="0007199D"/>
    <w:rsid w:val="00071F06"/>
    <w:rsid w:val="00073B7A"/>
    <w:rsid w:val="00074315"/>
    <w:rsid w:val="00075668"/>
    <w:rsid w:val="00075A82"/>
    <w:rsid w:val="00075CFA"/>
    <w:rsid w:val="00075F5F"/>
    <w:rsid w:val="000760B5"/>
    <w:rsid w:val="0007794D"/>
    <w:rsid w:val="00080A5F"/>
    <w:rsid w:val="000823D7"/>
    <w:rsid w:val="00085172"/>
    <w:rsid w:val="000852CA"/>
    <w:rsid w:val="00085A80"/>
    <w:rsid w:val="00086BD9"/>
    <w:rsid w:val="00090138"/>
    <w:rsid w:val="000902B4"/>
    <w:rsid w:val="00090B80"/>
    <w:rsid w:val="00090D99"/>
    <w:rsid w:val="000919EE"/>
    <w:rsid w:val="000927B6"/>
    <w:rsid w:val="00092A4A"/>
    <w:rsid w:val="00094729"/>
    <w:rsid w:val="00096F97"/>
    <w:rsid w:val="00097B8A"/>
    <w:rsid w:val="00097F72"/>
    <w:rsid w:val="000A04B2"/>
    <w:rsid w:val="000A077B"/>
    <w:rsid w:val="000A2DAD"/>
    <w:rsid w:val="000A3B13"/>
    <w:rsid w:val="000A4CB9"/>
    <w:rsid w:val="000A50C3"/>
    <w:rsid w:val="000A7BAA"/>
    <w:rsid w:val="000B008A"/>
    <w:rsid w:val="000B24D5"/>
    <w:rsid w:val="000B296E"/>
    <w:rsid w:val="000B3C1D"/>
    <w:rsid w:val="000B4734"/>
    <w:rsid w:val="000B6E03"/>
    <w:rsid w:val="000C0942"/>
    <w:rsid w:val="000C0DEB"/>
    <w:rsid w:val="000C1DD8"/>
    <w:rsid w:val="000C1E39"/>
    <w:rsid w:val="000C1E5C"/>
    <w:rsid w:val="000C29A9"/>
    <w:rsid w:val="000C2F28"/>
    <w:rsid w:val="000C37CE"/>
    <w:rsid w:val="000C60BF"/>
    <w:rsid w:val="000C67AB"/>
    <w:rsid w:val="000C6AC0"/>
    <w:rsid w:val="000C7A17"/>
    <w:rsid w:val="000C7FB5"/>
    <w:rsid w:val="000D00AD"/>
    <w:rsid w:val="000D030F"/>
    <w:rsid w:val="000D27C0"/>
    <w:rsid w:val="000D2F5E"/>
    <w:rsid w:val="000D340C"/>
    <w:rsid w:val="000D4475"/>
    <w:rsid w:val="000E01B0"/>
    <w:rsid w:val="000E2047"/>
    <w:rsid w:val="000E2151"/>
    <w:rsid w:val="000E31F7"/>
    <w:rsid w:val="000E6B7D"/>
    <w:rsid w:val="000E7F2B"/>
    <w:rsid w:val="000F083F"/>
    <w:rsid w:val="000F12AD"/>
    <w:rsid w:val="000F182D"/>
    <w:rsid w:val="000F4290"/>
    <w:rsid w:val="000F4496"/>
    <w:rsid w:val="000F49CE"/>
    <w:rsid w:val="000F4D1F"/>
    <w:rsid w:val="000F54E6"/>
    <w:rsid w:val="000F6449"/>
    <w:rsid w:val="000F6BFA"/>
    <w:rsid w:val="00101043"/>
    <w:rsid w:val="00101F48"/>
    <w:rsid w:val="00102530"/>
    <w:rsid w:val="001033F8"/>
    <w:rsid w:val="00103513"/>
    <w:rsid w:val="00104597"/>
    <w:rsid w:val="00104F4B"/>
    <w:rsid w:val="001052D7"/>
    <w:rsid w:val="001056DB"/>
    <w:rsid w:val="0010790A"/>
    <w:rsid w:val="00110A2D"/>
    <w:rsid w:val="00110E47"/>
    <w:rsid w:val="00112CC3"/>
    <w:rsid w:val="00113011"/>
    <w:rsid w:val="00113DB8"/>
    <w:rsid w:val="00115AC3"/>
    <w:rsid w:val="0011675E"/>
    <w:rsid w:val="00117BF5"/>
    <w:rsid w:val="00117CB5"/>
    <w:rsid w:val="001200DC"/>
    <w:rsid w:val="00121D3F"/>
    <w:rsid w:val="00122C12"/>
    <w:rsid w:val="00122CC8"/>
    <w:rsid w:val="00123D78"/>
    <w:rsid w:val="001260C9"/>
    <w:rsid w:val="00127FA1"/>
    <w:rsid w:val="00130281"/>
    <w:rsid w:val="00130BCA"/>
    <w:rsid w:val="00131396"/>
    <w:rsid w:val="001317FB"/>
    <w:rsid w:val="001334CA"/>
    <w:rsid w:val="00134C58"/>
    <w:rsid w:val="00135DF8"/>
    <w:rsid w:val="00135E35"/>
    <w:rsid w:val="00136275"/>
    <w:rsid w:val="001366CD"/>
    <w:rsid w:val="00137426"/>
    <w:rsid w:val="00137776"/>
    <w:rsid w:val="001402A2"/>
    <w:rsid w:val="00140733"/>
    <w:rsid w:val="00140A45"/>
    <w:rsid w:val="001411C4"/>
    <w:rsid w:val="001416EF"/>
    <w:rsid w:val="00141A35"/>
    <w:rsid w:val="0014410B"/>
    <w:rsid w:val="00144F25"/>
    <w:rsid w:val="00144FE7"/>
    <w:rsid w:val="0014614E"/>
    <w:rsid w:val="00146A9F"/>
    <w:rsid w:val="001473CA"/>
    <w:rsid w:val="001510AA"/>
    <w:rsid w:val="00152E52"/>
    <w:rsid w:val="00153CD5"/>
    <w:rsid w:val="00154562"/>
    <w:rsid w:val="00154F66"/>
    <w:rsid w:val="00156911"/>
    <w:rsid w:val="00156B5C"/>
    <w:rsid w:val="00156FC5"/>
    <w:rsid w:val="00161D27"/>
    <w:rsid w:val="001658B6"/>
    <w:rsid w:val="001663D5"/>
    <w:rsid w:val="0016642C"/>
    <w:rsid w:val="00166A83"/>
    <w:rsid w:val="00170AD1"/>
    <w:rsid w:val="00171179"/>
    <w:rsid w:val="00171749"/>
    <w:rsid w:val="00171896"/>
    <w:rsid w:val="00171A4A"/>
    <w:rsid w:val="00172C1B"/>
    <w:rsid w:val="00174BF1"/>
    <w:rsid w:val="00175489"/>
    <w:rsid w:val="00175A90"/>
    <w:rsid w:val="00175CD5"/>
    <w:rsid w:val="0017628D"/>
    <w:rsid w:val="00177AB1"/>
    <w:rsid w:val="00183B08"/>
    <w:rsid w:val="00183CBA"/>
    <w:rsid w:val="0018402A"/>
    <w:rsid w:val="001845D8"/>
    <w:rsid w:val="00184B38"/>
    <w:rsid w:val="00185328"/>
    <w:rsid w:val="0018638C"/>
    <w:rsid w:val="001869E1"/>
    <w:rsid w:val="001871C6"/>
    <w:rsid w:val="001925CF"/>
    <w:rsid w:val="001931DD"/>
    <w:rsid w:val="001939D7"/>
    <w:rsid w:val="001948F1"/>
    <w:rsid w:val="0019490F"/>
    <w:rsid w:val="001957BD"/>
    <w:rsid w:val="0019771E"/>
    <w:rsid w:val="001A0C1E"/>
    <w:rsid w:val="001A16A1"/>
    <w:rsid w:val="001A4123"/>
    <w:rsid w:val="001A501A"/>
    <w:rsid w:val="001A52B4"/>
    <w:rsid w:val="001A7787"/>
    <w:rsid w:val="001B2003"/>
    <w:rsid w:val="001B29F1"/>
    <w:rsid w:val="001B49F8"/>
    <w:rsid w:val="001B6BE7"/>
    <w:rsid w:val="001B7792"/>
    <w:rsid w:val="001B796E"/>
    <w:rsid w:val="001C0AE3"/>
    <w:rsid w:val="001C180A"/>
    <w:rsid w:val="001C2C31"/>
    <w:rsid w:val="001C3063"/>
    <w:rsid w:val="001C327C"/>
    <w:rsid w:val="001C3531"/>
    <w:rsid w:val="001C5D8B"/>
    <w:rsid w:val="001C6AF4"/>
    <w:rsid w:val="001C6E06"/>
    <w:rsid w:val="001C76BF"/>
    <w:rsid w:val="001D0A91"/>
    <w:rsid w:val="001D1B17"/>
    <w:rsid w:val="001D31C2"/>
    <w:rsid w:val="001D3B29"/>
    <w:rsid w:val="001D4A6D"/>
    <w:rsid w:val="001E15F1"/>
    <w:rsid w:val="001E20D7"/>
    <w:rsid w:val="001E22F0"/>
    <w:rsid w:val="001E2EBC"/>
    <w:rsid w:val="001E3247"/>
    <w:rsid w:val="001E3837"/>
    <w:rsid w:val="001E46D8"/>
    <w:rsid w:val="001E540E"/>
    <w:rsid w:val="001E56F4"/>
    <w:rsid w:val="001E5917"/>
    <w:rsid w:val="001E72C9"/>
    <w:rsid w:val="001E770E"/>
    <w:rsid w:val="001F01D3"/>
    <w:rsid w:val="001F0763"/>
    <w:rsid w:val="001F08AB"/>
    <w:rsid w:val="001F1637"/>
    <w:rsid w:val="001F1A6D"/>
    <w:rsid w:val="001F29D1"/>
    <w:rsid w:val="001F364A"/>
    <w:rsid w:val="001F3ACA"/>
    <w:rsid w:val="001F3EE1"/>
    <w:rsid w:val="001F4492"/>
    <w:rsid w:val="001F499A"/>
    <w:rsid w:val="001F538E"/>
    <w:rsid w:val="001F6736"/>
    <w:rsid w:val="001F6CC1"/>
    <w:rsid w:val="00200040"/>
    <w:rsid w:val="002010CD"/>
    <w:rsid w:val="00202FED"/>
    <w:rsid w:val="00203FF8"/>
    <w:rsid w:val="00204833"/>
    <w:rsid w:val="002065D5"/>
    <w:rsid w:val="0021247B"/>
    <w:rsid w:val="0021265D"/>
    <w:rsid w:val="002152CC"/>
    <w:rsid w:val="00216A44"/>
    <w:rsid w:val="00217A4E"/>
    <w:rsid w:val="00217F08"/>
    <w:rsid w:val="00221AD5"/>
    <w:rsid w:val="002227B4"/>
    <w:rsid w:val="00224BBE"/>
    <w:rsid w:val="002250B3"/>
    <w:rsid w:val="0022619E"/>
    <w:rsid w:val="002268BF"/>
    <w:rsid w:val="00226A52"/>
    <w:rsid w:val="00226FDE"/>
    <w:rsid w:val="00227D41"/>
    <w:rsid w:val="002319A1"/>
    <w:rsid w:val="00231CEF"/>
    <w:rsid w:val="00232F13"/>
    <w:rsid w:val="002330AB"/>
    <w:rsid w:val="00233691"/>
    <w:rsid w:val="002355C0"/>
    <w:rsid w:val="002357F1"/>
    <w:rsid w:val="00235F4C"/>
    <w:rsid w:val="00236375"/>
    <w:rsid w:val="002412B3"/>
    <w:rsid w:val="002435E9"/>
    <w:rsid w:val="00243797"/>
    <w:rsid w:val="002438A6"/>
    <w:rsid w:val="00244DBC"/>
    <w:rsid w:val="00245EEC"/>
    <w:rsid w:val="002465F5"/>
    <w:rsid w:val="002467B9"/>
    <w:rsid w:val="0024721C"/>
    <w:rsid w:val="002474F3"/>
    <w:rsid w:val="00250561"/>
    <w:rsid w:val="0025089C"/>
    <w:rsid w:val="00251F2C"/>
    <w:rsid w:val="00254070"/>
    <w:rsid w:val="002557E9"/>
    <w:rsid w:val="00255972"/>
    <w:rsid w:val="002567EB"/>
    <w:rsid w:val="00256A07"/>
    <w:rsid w:val="002571DD"/>
    <w:rsid w:val="00262711"/>
    <w:rsid w:val="00262738"/>
    <w:rsid w:val="00263D5C"/>
    <w:rsid w:val="00263DE3"/>
    <w:rsid w:val="00263FEB"/>
    <w:rsid w:val="00264320"/>
    <w:rsid w:val="00264A0C"/>
    <w:rsid w:val="00264B63"/>
    <w:rsid w:val="00264F2A"/>
    <w:rsid w:val="00265067"/>
    <w:rsid w:val="00266C91"/>
    <w:rsid w:val="00266D16"/>
    <w:rsid w:val="002706C1"/>
    <w:rsid w:val="00270E91"/>
    <w:rsid w:val="002722CF"/>
    <w:rsid w:val="002728F4"/>
    <w:rsid w:val="002736E2"/>
    <w:rsid w:val="002736FE"/>
    <w:rsid w:val="002748CA"/>
    <w:rsid w:val="00276A87"/>
    <w:rsid w:val="00276AE2"/>
    <w:rsid w:val="00276C6E"/>
    <w:rsid w:val="0027777E"/>
    <w:rsid w:val="0027787D"/>
    <w:rsid w:val="00277B59"/>
    <w:rsid w:val="00280757"/>
    <w:rsid w:val="00280B6A"/>
    <w:rsid w:val="0028145C"/>
    <w:rsid w:val="002816BC"/>
    <w:rsid w:val="00281955"/>
    <w:rsid w:val="00281AD0"/>
    <w:rsid w:val="0028331E"/>
    <w:rsid w:val="00284D10"/>
    <w:rsid w:val="002853CA"/>
    <w:rsid w:val="00290209"/>
    <w:rsid w:val="00290543"/>
    <w:rsid w:val="00291374"/>
    <w:rsid w:val="0029158D"/>
    <w:rsid w:val="00291CE9"/>
    <w:rsid w:val="00293C2D"/>
    <w:rsid w:val="00294BCA"/>
    <w:rsid w:val="00294FED"/>
    <w:rsid w:val="00295029"/>
    <w:rsid w:val="0029569A"/>
    <w:rsid w:val="00296E7D"/>
    <w:rsid w:val="00297B54"/>
    <w:rsid w:val="00297BFF"/>
    <w:rsid w:val="002A37A8"/>
    <w:rsid w:val="002A3BD6"/>
    <w:rsid w:val="002A3CB4"/>
    <w:rsid w:val="002A49BE"/>
    <w:rsid w:val="002A57B6"/>
    <w:rsid w:val="002A5E2F"/>
    <w:rsid w:val="002A60AE"/>
    <w:rsid w:val="002A6AB9"/>
    <w:rsid w:val="002A6F4F"/>
    <w:rsid w:val="002A6FAC"/>
    <w:rsid w:val="002A7C89"/>
    <w:rsid w:val="002A7CE0"/>
    <w:rsid w:val="002B1EC8"/>
    <w:rsid w:val="002B2AAD"/>
    <w:rsid w:val="002B2B92"/>
    <w:rsid w:val="002B60BA"/>
    <w:rsid w:val="002B6E62"/>
    <w:rsid w:val="002B7186"/>
    <w:rsid w:val="002B7462"/>
    <w:rsid w:val="002B7809"/>
    <w:rsid w:val="002B7E1B"/>
    <w:rsid w:val="002C0D0E"/>
    <w:rsid w:val="002C2709"/>
    <w:rsid w:val="002C2766"/>
    <w:rsid w:val="002C640D"/>
    <w:rsid w:val="002C71FC"/>
    <w:rsid w:val="002C7645"/>
    <w:rsid w:val="002D0397"/>
    <w:rsid w:val="002D0B45"/>
    <w:rsid w:val="002D0B99"/>
    <w:rsid w:val="002D187D"/>
    <w:rsid w:val="002D1A51"/>
    <w:rsid w:val="002D292B"/>
    <w:rsid w:val="002D34BB"/>
    <w:rsid w:val="002D3585"/>
    <w:rsid w:val="002D3D92"/>
    <w:rsid w:val="002D4F03"/>
    <w:rsid w:val="002D5089"/>
    <w:rsid w:val="002D5486"/>
    <w:rsid w:val="002D5ED1"/>
    <w:rsid w:val="002D648D"/>
    <w:rsid w:val="002D6C3B"/>
    <w:rsid w:val="002D6F8D"/>
    <w:rsid w:val="002D7E4A"/>
    <w:rsid w:val="002D7F18"/>
    <w:rsid w:val="002D7FDB"/>
    <w:rsid w:val="002E2150"/>
    <w:rsid w:val="002E41BD"/>
    <w:rsid w:val="002E43EC"/>
    <w:rsid w:val="002E5C19"/>
    <w:rsid w:val="002E63E5"/>
    <w:rsid w:val="002E6B13"/>
    <w:rsid w:val="002E6C00"/>
    <w:rsid w:val="002E7565"/>
    <w:rsid w:val="002E7DE9"/>
    <w:rsid w:val="002F0164"/>
    <w:rsid w:val="002F0A31"/>
    <w:rsid w:val="002F0BD0"/>
    <w:rsid w:val="002F22DA"/>
    <w:rsid w:val="002F2A47"/>
    <w:rsid w:val="002F326E"/>
    <w:rsid w:val="002F3922"/>
    <w:rsid w:val="002F416C"/>
    <w:rsid w:val="002F41A0"/>
    <w:rsid w:val="002F551F"/>
    <w:rsid w:val="002F59A8"/>
    <w:rsid w:val="002F5AF5"/>
    <w:rsid w:val="00300830"/>
    <w:rsid w:val="00300D28"/>
    <w:rsid w:val="00301F4F"/>
    <w:rsid w:val="00301F89"/>
    <w:rsid w:val="00303094"/>
    <w:rsid w:val="0030365D"/>
    <w:rsid w:val="0030369C"/>
    <w:rsid w:val="00303AE8"/>
    <w:rsid w:val="003044B6"/>
    <w:rsid w:val="00304E8B"/>
    <w:rsid w:val="0030578C"/>
    <w:rsid w:val="00305AF9"/>
    <w:rsid w:val="00305E76"/>
    <w:rsid w:val="00306282"/>
    <w:rsid w:val="00306AE5"/>
    <w:rsid w:val="00307016"/>
    <w:rsid w:val="00307CAE"/>
    <w:rsid w:val="00307E88"/>
    <w:rsid w:val="00312AD9"/>
    <w:rsid w:val="00312B64"/>
    <w:rsid w:val="00313D1D"/>
    <w:rsid w:val="0031428F"/>
    <w:rsid w:val="0031552D"/>
    <w:rsid w:val="0031558C"/>
    <w:rsid w:val="0031586C"/>
    <w:rsid w:val="003167A7"/>
    <w:rsid w:val="00317181"/>
    <w:rsid w:val="00320A28"/>
    <w:rsid w:val="00320D83"/>
    <w:rsid w:val="00320DFB"/>
    <w:rsid w:val="00320E14"/>
    <w:rsid w:val="00321D65"/>
    <w:rsid w:val="0032303B"/>
    <w:rsid w:val="00323774"/>
    <w:rsid w:val="0032654C"/>
    <w:rsid w:val="00327977"/>
    <w:rsid w:val="003300F6"/>
    <w:rsid w:val="00330424"/>
    <w:rsid w:val="00330E11"/>
    <w:rsid w:val="003322F1"/>
    <w:rsid w:val="003351EE"/>
    <w:rsid w:val="0033523D"/>
    <w:rsid w:val="00337A3B"/>
    <w:rsid w:val="0034098D"/>
    <w:rsid w:val="00342CF2"/>
    <w:rsid w:val="00343EBD"/>
    <w:rsid w:val="00344199"/>
    <w:rsid w:val="003448BC"/>
    <w:rsid w:val="00345E66"/>
    <w:rsid w:val="003461B0"/>
    <w:rsid w:val="00346634"/>
    <w:rsid w:val="003472D3"/>
    <w:rsid w:val="003503E0"/>
    <w:rsid w:val="00350A39"/>
    <w:rsid w:val="003512BA"/>
    <w:rsid w:val="0035166E"/>
    <w:rsid w:val="00351E2C"/>
    <w:rsid w:val="00352BB6"/>
    <w:rsid w:val="00352D49"/>
    <w:rsid w:val="00356BF2"/>
    <w:rsid w:val="003571C7"/>
    <w:rsid w:val="003578F0"/>
    <w:rsid w:val="00360AA9"/>
    <w:rsid w:val="00361D7F"/>
    <w:rsid w:val="00362228"/>
    <w:rsid w:val="00364BEE"/>
    <w:rsid w:val="00364CE5"/>
    <w:rsid w:val="003653A2"/>
    <w:rsid w:val="0036549B"/>
    <w:rsid w:val="00365B56"/>
    <w:rsid w:val="00365C5D"/>
    <w:rsid w:val="00366342"/>
    <w:rsid w:val="003675EF"/>
    <w:rsid w:val="00371C36"/>
    <w:rsid w:val="00371C8A"/>
    <w:rsid w:val="00372072"/>
    <w:rsid w:val="003725D2"/>
    <w:rsid w:val="0037263A"/>
    <w:rsid w:val="0037300B"/>
    <w:rsid w:val="003750B7"/>
    <w:rsid w:val="003755C2"/>
    <w:rsid w:val="00376561"/>
    <w:rsid w:val="00376FD4"/>
    <w:rsid w:val="00377A05"/>
    <w:rsid w:val="00384226"/>
    <w:rsid w:val="003869F5"/>
    <w:rsid w:val="003902CD"/>
    <w:rsid w:val="00391B25"/>
    <w:rsid w:val="00391D7E"/>
    <w:rsid w:val="00392366"/>
    <w:rsid w:val="003935A1"/>
    <w:rsid w:val="0039372C"/>
    <w:rsid w:val="0039380C"/>
    <w:rsid w:val="00394E96"/>
    <w:rsid w:val="00395749"/>
    <w:rsid w:val="00396671"/>
    <w:rsid w:val="00396DB6"/>
    <w:rsid w:val="003A0D89"/>
    <w:rsid w:val="003A12C5"/>
    <w:rsid w:val="003A248D"/>
    <w:rsid w:val="003A2A36"/>
    <w:rsid w:val="003A5A6B"/>
    <w:rsid w:val="003A5BCA"/>
    <w:rsid w:val="003A637F"/>
    <w:rsid w:val="003A6523"/>
    <w:rsid w:val="003A6525"/>
    <w:rsid w:val="003A7173"/>
    <w:rsid w:val="003A7886"/>
    <w:rsid w:val="003B0879"/>
    <w:rsid w:val="003B1F62"/>
    <w:rsid w:val="003B1FDF"/>
    <w:rsid w:val="003B64ED"/>
    <w:rsid w:val="003B6FC4"/>
    <w:rsid w:val="003B7586"/>
    <w:rsid w:val="003B77F4"/>
    <w:rsid w:val="003C0AD2"/>
    <w:rsid w:val="003C0B26"/>
    <w:rsid w:val="003C0D14"/>
    <w:rsid w:val="003C19B7"/>
    <w:rsid w:val="003C1B67"/>
    <w:rsid w:val="003C356C"/>
    <w:rsid w:val="003C3E12"/>
    <w:rsid w:val="003C4DF5"/>
    <w:rsid w:val="003C5A27"/>
    <w:rsid w:val="003C7D21"/>
    <w:rsid w:val="003D0769"/>
    <w:rsid w:val="003D0D9D"/>
    <w:rsid w:val="003D22AD"/>
    <w:rsid w:val="003D2DCB"/>
    <w:rsid w:val="003D378E"/>
    <w:rsid w:val="003D3A9D"/>
    <w:rsid w:val="003D4E20"/>
    <w:rsid w:val="003D4E98"/>
    <w:rsid w:val="003D626D"/>
    <w:rsid w:val="003D741F"/>
    <w:rsid w:val="003D7CB4"/>
    <w:rsid w:val="003E2368"/>
    <w:rsid w:val="003E30C0"/>
    <w:rsid w:val="003E30F1"/>
    <w:rsid w:val="003E36E9"/>
    <w:rsid w:val="003E3BF8"/>
    <w:rsid w:val="003E4A85"/>
    <w:rsid w:val="003E571A"/>
    <w:rsid w:val="003E5CA2"/>
    <w:rsid w:val="003E620C"/>
    <w:rsid w:val="003E67B5"/>
    <w:rsid w:val="003E6A90"/>
    <w:rsid w:val="003F14A7"/>
    <w:rsid w:val="003F258E"/>
    <w:rsid w:val="003F3082"/>
    <w:rsid w:val="003F466C"/>
    <w:rsid w:val="003F679D"/>
    <w:rsid w:val="003F6B94"/>
    <w:rsid w:val="003F7F34"/>
    <w:rsid w:val="003F7F8C"/>
    <w:rsid w:val="0040217E"/>
    <w:rsid w:val="00402A56"/>
    <w:rsid w:val="00403121"/>
    <w:rsid w:val="00403CF9"/>
    <w:rsid w:val="00403D28"/>
    <w:rsid w:val="00405BA7"/>
    <w:rsid w:val="004115FC"/>
    <w:rsid w:val="00411DCB"/>
    <w:rsid w:val="0041498E"/>
    <w:rsid w:val="00414ADF"/>
    <w:rsid w:val="004177DF"/>
    <w:rsid w:val="0042035B"/>
    <w:rsid w:val="004212E6"/>
    <w:rsid w:val="00421704"/>
    <w:rsid w:val="00421B31"/>
    <w:rsid w:val="00421C9D"/>
    <w:rsid w:val="00421D1F"/>
    <w:rsid w:val="004225A9"/>
    <w:rsid w:val="00422C71"/>
    <w:rsid w:val="00423894"/>
    <w:rsid w:val="00424134"/>
    <w:rsid w:val="004242CC"/>
    <w:rsid w:val="00426BBC"/>
    <w:rsid w:val="0042708A"/>
    <w:rsid w:val="00427D85"/>
    <w:rsid w:val="00432ABF"/>
    <w:rsid w:val="00432E41"/>
    <w:rsid w:val="00434261"/>
    <w:rsid w:val="004344FC"/>
    <w:rsid w:val="004348D0"/>
    <w:rsid w:val="004352A3"/>
    <w:rsid w:val="00436D0C"/>
    <w:rsid w:val="00441685"/>
    <w:rsid w:val="00442260"/>
    <w:rsid w:val="004468E3"/>
    <w:rsid w:val="00446E80"/>
    <w:rsid w:val="00447415"/>
    <w:rsid w:val="00450BE1"/>
    <w:rsid w:val="0045154C"/>
    <w:rsid w:val="00454B77"/>
    <w:rsid w:val="00454E97"/>
    <w:rsid w:val="0045742A"/>
    <w:rsid w:val="00457641"/>
    <w:rsid w:val="00460170"/>
    <w:rsid w:val="004605F4"/>
    <w:rsid w:val="00462576"/>
    <w:rsid w:val="00465035"/>
    <w:rsid w:val="00465444"/>
    <w:rsid w:val="00465D1C"/>
    <w:rsid w:val="00470252"/>
    <w:rsid w:val="0047145A"/>
    <w:rsid w:val="004717A0"/>
    <w:rsid w:val="00472234"/>
    <w:rsid w:val="004728C9"/>
    <w:rsid w:val="0047360B"/>
    <w:rsid w:val="00473699"/>
    <w:rsid w:val="00473AAC"/>
    <w:rsid w:val="00474D9A"/>
    <w:rsid w:val="0047641A"/>
    <w:rsid w:val="004769E0"/>
    <w:rsid w:val="00477CD9"/>
    <w:rsid w:val="004805AB"/>
    <w:rsid w:val="00481217"/>
    <w:rsid w:val="00481D8F"/>
    <w:rsid w:val="00483AA3"/>
    <w:rsid w:val="004844C7"/>
    <w:rsid w:val="00485EA8"/>
    <w:rsid w:val="0048678A"/>
    <w:rsid w:val="00490A86"/>
    <w:rsid w:val="0049452F"/>
    <w:rsid w:val="00494707"/>
    <w:rsid w:val="00494E07"/>
    <w:rsid w:val="00495A15"/>
    <w:rsid w:val="00496BFA"/>
    <w:rsid w:val="00497AED"/>
    <w:rsid w:val="004A12D0"/>
    <w:rsid w:val="004A3F25"/>
    <w:rsid w:val="004A55C4"/>
    <w:rsid w:val="004A582E"/>
    <w:rsid w:val="004A77EC"/>
    <w:rsid w:val="004A7853"/>
    <w:rsid w:val="004A7B09"/>
    <w:rsid w:val="004B0A0D"/>
    <w:rsid w:val="004B0E8F"/>
    <w:rsid w:val="004B21FD"/>
    <w:rsid w:val="004B2A96"/>
    <w:rsid w:val="004B346E"/>
    <w:rsid w:val="004B3D0E"/>
    <w:rsid w:val="004B3F91"/>
    <w:rsid w:val="004B5A86"/>
    <w:rsid w:val="004B5FD5"/>
    <w:rsid w:val="004B6035"/>
    <w:rsid w:val="004C0803"/>
    <w:rsid w:val="004C113D"/>
    <w:rsid w:val="004C1F7A"/>
    <w:rsid w:val="004C21D8"/>
    <w:rsid w:val="004C263A"/>
    <w:rsid w:val="004C269D"/>
    <w:rsid w:val="004C303C"/>
    <w:rsid w:val="004C3AF9"/>
    <w:rsid w:val="004C3D33"/>
    <w:rsid w:val="004C4B74"/>
    <w:rsid w:val="004C4C92"/>
    <w:rsid w:val="004C54A0"/>
    <w:rsid w:val="004C7F73"/>
    <w:rsid w:val="004C7FC1"/>
    <w:rsid w:val="004D21AF"/>
    <w:rsid w:val="004D2812"/>
    <w:rsid w:val="004D2F63"/>
    <w:rsid w:val="004D4268"/>
    <w:rsid w:val="004D4856"/>
    <w:rsid w:val="004D6163"/>
    <w:rsid w:val="004D7329"/>
    <w:rsid w:val="004D78A5"/>
    <w:rsid w:val="004E035C"/>
    <w:rsid w:val="004E089D"/>
    <w:rsid w:val="004E0987"/>
    <w:rsid w:val="004E1738"/>
    <w:rsid w:val="004E1B86"/>
    <w:rsid w:val="004E2E16"/>
    <w:rsid w:val="004E3469"/>
    <w:rsid w:val="004E7352"/>
    <w:rsid w:val="004F107A"/>
    <w:rsid w:val="004F1355"/>
    <w:rsid w:val="004F1E6D"/>
    <w:rsid w:val="004F3022"/>
    <w:rsid w:val="004F3DD8"/>
    <w:rsid w:val="004F5382"/>
    <w:rsid w:val="004F5525"/>
    <w:rsid w:val="004F6CC8"/>
    <w:rsid w:val="00502160"/>
    <w:rsid w:val="005045D1"/>
    <w:rsid w:val="0050552D"/>
    <w:rsid w:val="005058A8"/>
    <w:rsid w:val="00505FD5"/>
    <w:rsid w:val="0050700E"/>
    <w:rsid w:val="00511971"/>
    <w:rsid w:val="00513668"/>
    <w:rsid w:val="0051369A"/>
    <w:rsid w:val="00513F56"/>
    <w:rsid w:val="005157AD"/>
    <w:rsid w:val="00516205"/>
    <w:rsid w:val="0051641F"/>
    <w:rsid w:val="00516913"/>
    <w:rsid w:val="00522022"/>
    <w:rsid w:val="00523C0C"/>
    <w:rsid w:val="00526A05"/>
    <w:rsid w:val="00526B0D"/>
    <w:rsid w:val="00527DB1"/>
    <w:rsid w:val="0053066B"/>
    <w:rsid w:val="0053126F"/>
    <w:rsid w:val="00532A68"/>
    <w:rsid w:val="00532C7C"/>
    <w:rsid w:val="00533300"/>
    <w:rsid w:val="00533686"/>
    <w:rsid w:val="00535298"/>
    <w:rsid w:val="00536509"/>
    <w:rsid w:val="005366A0"/>
    <w:rsid w:val="00536C7D"/>
    <w:rsid w:val="00537586"/>
    <w:rsid w:val="005410DA"/>
    <w:rsid w:val="005426D4"/>
    <w:rsid w:val="00543062"/>
    <w:rsid w:val="00544A06"/>
    <w:rsid w:val="00545253"/>
    <w:rsid w:val="00545391"/>
    <w:rsid w:val="00550730"/>
    <w:rsid w:val="00550768"/>
    <w:rsid w:val="00551BAE"/>
    <w:rsid w:val="0055334D"/>
    <w:rsid w:val="00553597"/>
    <w:rsid w:val="00557C8E"/>
    <w:rsid w:val="005609B7"/>
    <w:rsid w:val="00560EBC"/>
    <w:rsid w:val="0056215B"/>
    <w:rsid w:val="00562765"/>
    <w:rsid w:val="00562D4D"/>
    <w:rsid w:val="00563A77"/>
    <w:rsid w:val="00563BFC"/>
    <w:rsid w:val="00565100"/>
    <w:rsid w:val="00565AA1"/>
    <w:rsid w:val="0056618E"/>
    <w:rsid w:val="00570A7C"/>
    <w:rsid w:val="00571018"/>
    <w:rsid w:val="00572342"/>
    <w:rsid w:val="00572D41"/>
    <w:rsid w:val="005748AE"/>
    <w:rsid w:val="00574BCF"/>
    <w:rsid w:val="00574F80"/>
    <w:rsid w:val="00575D38"/>
    <w:rsid w:val="00576557"/>
    <w:rsid w:val="005776F6"/>
    <w:rsid w:val="00577C33"/>
    <w:rsid w:val="0058056A"/>
    <w:rsid w:val="00581861"/>
    <w:rsid w:val="00581906"/>
    <w:rsid w:val="00581CAB"/>
    <w:rsid w:val="00584351"/>
    <w:rsid w:val="00584A25"/>
    <w:rsid w:val="005858FC"/>
    <w:rsid w:val="00591C30"/>
    <w:rsid w:val="00591CC8"/>
    <w:rsid w:val="00593346"/>
    <w:rsid w:val="00595549"/>
    <w:rsid w:val="00596368"/>
    <w:rsid w:val="00596C88"/>
    <w:rsid w:val="00596C8F"/>
    <w:rsid w:val="005A12BB"/>
    <w:rsid w:val="005A3926"/>
    <w:rsid w:val="005A39D7"/>
    <w:rsid w:val="005A5A0D"/>
    <w:rsid w:val="005A5B20"/>
    <w:rsid w:val="005A6248"/>
    <w:rsid w:val="005A7EFE"/>
    <w:rsid w:val="005B0FC7"/>
    <w:rsid w:val="005B64AF"/>
    <w:rsid w:val="005B6FFE"/>
    <w:rsid w:val="005B7EFA"/>
    <w:rsid w:val="005C02E9"/>
    <w:rsid w:val="005C04EF"/>
    <w:rsid w:val="005C0F22"/>
    <w:rsid w:val="005C1353"/>
    <w:rsid w:val="005C299D"/>
    <w:rsid w:val="005C3C20"/>
    <w:rsid w:val="005C4092"/>
    <w:rsid w:val="005C4183"/>
    <w:rsid w:val="005C4440"/>
    <w:rsid w:val="005C446F"/>
    <w:rsid w:val="005C50CC"/>
    <w:rsid w:val="005C76E1"/>
    <w:rsid w:val="005C7754"/>
    <w:rsid w:val="005D18CE"/>
    <w:rsid w:val="005D1AFC"/>
    <w:rsid w:val="005D2578"/>
    <w:rsid w:val="005D28F6"/>
    <w:rsid w:val="005D2D71"/>
    <w:rsid w:val="005D4194"/>
    <w:rsid w:val="005D4D5C"/>
    <w:rsid w:val="005D6023"/>
    <w:rsid w:val="005D68D1"/>
    <w:rsid w:val="005D755A"/>
    <w:rsid w:val="005E0F0E"/>
    <w:rsid w:val="005E1844"/>
    <w:rsid w:val="005E1D3C"/>
    <w:rsid w:val="005E52BB"/>
    <w:rsid w:val="005E6090"/>
    <w:rsid w:val="005E68BD"/>
    <w:rsid w:val="005E6E72"/>
    <w:rsid w:val="005E6EBA"/>
    <w:rsid w:val="005E7440"/>
    <w:rsid w:val="005F056C"/>
    <w:rsid w:val="005F069E"/>
    <w:rsid w:val="005F0FD4"/>
    <w:rsid w:val="005F19FF"/>
    <w:rsid w:val="005F1D99"/>
    <w:rsid w:val="005F1E63"/>
    <w:rsid w:val="005F4096"/>
    <w:rsid w:val="005F6E2F"/>
    <w:rsid w:val="005F76DD"/>
    <w:rsid w:val="005F780D"/>
    <w:rsid w:val="00600014"/>
    <w:rsid w:val="0060015E"/>
    <w:rsid w:val="00601464"/>
    <w:rsid w:val="00601B87"/>
    <w:rsid w:val="00603265"/>
    <w:rsid w:val="006035BE"/>
    <w:rsid w:val="00603D77"/>
    <w:rsid w:val="00604017"/>
    <w:rsid w:val="00606F4F"/>
    <w:rsid w:val="00611007"/>
    <w:rsid w:val="00611080"/>
    <w:rsid w:val="006113A1"/>
    <w:rsid w:val="006140B6"/>
    <w:rsid w:val="00615076"/>
    <w:rsid w:val="0061523C"/>
    <w:rsid w:val="006159B4"/>
    <w:rsid w:val="0061699B"/>
    <w:rsid w:val="00616EB6"/>
    <w:rsid w:val="00617200"/>
    <w:rsid w:val="00617D23"/>
    <w:rsid w:val="00622CD5"/>
    <w:rsid w:val="006247F2"/>
    <w:rsid w:val="0062532C"/>
    <w:rsid w:val="0062597F"/>
    <w:rsid w:val="0062623C"/>
    <w:rsid w:val="00626282"/>
    <w:rsid w:val="00626918"/>
    <w:rsid w:val="0062693F"/>
    <w:rsid w:val="006302D2"/>
    <w:rsid w:val="0063099B"/>
    <w:rsid w:val="006314D7"/>
    <w:rsid w:val="00631DDA"/>
    <w:rsid w:val="00631E42"/>
    <w:rsid w:val="00631F75"/>
    <w:rsid w:val="006335FE"/>
    <w:rsid w:val="00634B14"/>
    <w:rsid w:val="00635EA0"/>
    <w:rsid w:val="006362D1"/>
    <w:rsid w:val="00636441"/>
    <w:rsid w:val="0063698B"/>
    <w:rsid w:val="00636FA7"/>
    <w:rsid w:val="00640060"/>
    <w:rsid w:val="006409C9"/>
    <w:rsid w:val="00640AB0"/>
    <w:rsid w:val="00641081"/>
    <w:rsid w:val="00642F10"/>
    <w:rsid w:val="00643025"/>
    <w:rsid w:val="00643D63"/>
    <w:rsid w:val="00644A67"/>
    <w:rsid w:val="00644D36"/>
    <w:rsid w:val="006455F8"/>
    <w:rsid w:val="00645DBF"/>
    <w:rsid w:val="00646085"/>
    <w:rsid w:val="00646A95"/>
    <w:rsid w:val="00647408"/>
    <w:rsid w:val="0065024C"/>
    <w:rsid w:val="006502F5"/>
    <w:rsid w:val="006530B5"/>
    <w:rsid w:val="00653646"/>
    <w:rsid w:val="00653CC3"/>
    <w:rsid w:val="00653D27"/>
    <w:rsid w:val="00654185"/>
    <w:rsid w:val="00655723"/>
    <w:rsid w:val="00655A9B"/>
    <w:rsid w:val="00656BEE"/>
    <w:rsid w:val="00657533"/>
    <w:rsid w:val="00657A96"/>
    <w:rsid w:val="00660FA2"/>
    <w:rsid w:val="00661F5B"/>
    <w:rsid w:val="00661FC4"/>
    <w:rsid w:val="006637E8"/>
    <w:rsid w:val="00664279"/>
    <w:rsid w:val="006642F2"/>
    <w:rsid w:val="006713B4"/>
    <w:rsid w:val="00671D05"/>
    <w:rsid w:val="00672842"/>
    <w:rsid w:val="00673574"/>
    <w:rsid w:val="00676067"/>
    <w:rsid w:val="006773E0"/>
    <w:rsid w:val="00680454"/>
    <w:rsid w:val="00680631"/>
    <w:rsid w:val="006808EF"/>
    <w:rsid w:val="00680DFE"/>
    <w:rsid w:val="006819DB"/>
    <w:rsid w:val="0068322D"/>
    <w:rsid w:val="00683537"/>
    <w:rsid w:val="006840F0"/>
    <w:rsid w:val="00687D74"/>
    <w:rsid w:val="006917A9"/>
    <w:rsid w:val="00692D99"/>
    <w:rsid w:val="00694623"/>
    <w:rsid w:val="0069618D"/>
    <w:rsid w:val="006963AD"/>
    <w:rsid w:val="006A1655"/>
    <w:rsid w:val="006A3C48"/>
    <w:rsid w:val="006A4250"/>
    <w:rsid w:val="006A4804"/>
    <w:rsid w:val="006A52B9"/>
    <w:rsid w:val="006A5905"/>
    <w:rsid w:val="006A6750"/>
    <w:rsid w:val="006A6E13"/>
    <w:rsid w:val="006A7467"/>
    <w:rsid w:val="006A768A"/>
    <w:rsid w:val="006B0AA2"/>
    <w:rsid w:val="006B146F"/>
    <w:rsid w:val="006B1A73"/>
    <w:rsid w:val="006B3B6E"/>
    <w:rsid w:val="006B442E"/>
    <w:rsid w:val="006B466F"/>
    <w:rsid w:val="006B590D"/>
    <w:rsid w:val="006B5E0D"/>
    <w:rsid w:val="006C0573"/>
    <w:rsid w:val="006C0AAC"/>
    <w:rsid w:val="006C1C0A"/>
    <w:rsid w:val="006C1D26"/>
    <w:rsid w:val="006C2A4E"/>
    <w:rsid w:val="006C2DCC"/>
    <w:rsid w:val="006C3850"/>
    <w:rsid w:val="006C3E46"/>
    <w:rsid w:val="006C483E"/>
    <w:rsid w:val="006C4CE9"/>
    <w:rsid w:val="006C4E17"/>
    <w:rsid w:val="006C59F8"/>
    <w:rsid w:val="006C5AF7"/>
    <w:rsid w:val="006C627B"/>
    <w:rsid w:val="006C62D3"/>
    <w:rsid w:val="006C7CB0"/>
    <w:rsid w:val="006D0580"/>
    <w:rsid w:val="006D1A0D"/>
    <w:rsid w:val="006D1EC0"/>
    <w:rsid w:val="006D32FB"/>
    <w:rsid w:val="006D3EF9"/>
    <w:rsid w:val="006D4B57"/>
    <w:rsid w:val="006D6B5A"/>
    <w:rsid w:val="006D7864"/>
    <w:rsid w:val="006E05EF"/>
    <w:rsid w:val="006E30EB"/>
    <w:rsid w:val="006E341A"/>
    <w:rsid w:val="006E4854"/>
    <w:rsid w:val="006E4E0D"/>
    <w:rsid w:val="006E559E"/>
    <w:rsid w:val="006E57A3"/>
    <w:rsid w:val="006E7309"/>
    <w:rsid w:val="006F0326"/>
    <w:rsid w:val="006F0591"/>
    <w:rsid w:val="006F080F"/>
    <w:rsid w:val="006F0F99"/>
    <w:rsid w:val="006F14F1"/>
    <w:rsid w:val="006F2040"/>
    <w:rsid w:val="006F34BA"/>
    <w:rsid w:val="006F3FB3"/>
    <w:rsid w:val="006F4A7A"/>
    <w:rsid w:val="006F5132"/>
    <w:rsid w:val="006F5A7B"/>
    <w:rsid w:val="006F61F6"/>
    <w:rsid w:val="00700156"/>
    <w:rsid w:val="00700682"/>
    <w:rsid w:val="00700950"/>
    <w:rsid w:val="0070150A"/>
    <w:rsid w:val="00702F50"/>
    <w:rsid w:val="007042E2"/>
    <w:rsid w:val="00705BDE"/>
    <w:rsid w:val="007061DD"/>
    <w:rsid w:val="00706445"/>
    <w:rsid w:val="00707297"/>
    <w:rsid w:val="00707C1D"/>
    <w:rsid w:val="00711182"/>
    <w:rsid w:val="007127DB"/>
    <w:rsid w:val="00712A94"/>
    <w:rsid w:val="00713B13"/>
    <w:rsid w:val="0071560A"/>
    <w:rsid w:val="007171D6"/>
    <w:rsid w:val="00717B23"/>
    <w:rsid w:val="00717B54"/>
    <w:rsid w:val="007224A2"/>
    <w:rsid w:val="0072253A"/>
    <w:rsid w:val="007244A1"/>
    <w:rsid w:val="007251B4"/>
    <w:rsid w:val="00725C77"/>
    <w:rsid w:val="00726D51"/>
    <w:rsid w:val="00727A94"/>
    <w:rsid w:val="00727F43"/>
    <w:rsid w:val="00730165"/>
    <w:rsid w:val="0073079A"/>
    <w:rsid w:val="00734999"/>
    <w:rsid w:val="007349F6"/>
    <w:rsid w:val="0073557C"/>
    <w:rsid w:val="00736A0E"/>
    <w:rsid w:val="00737039"/>
    <w:rsid w:val="007370F6"/>
    <w:rsid w:val="00737849"/>
    <w:rsid w:val="007405E0"/>
    <w:rsid w:val="0074072E"/>
    <w:rsid w:val="00741676"/>
    <w:rsid w:val="00741F0A"/>
    <w:rsid w:val="00743D4E"/>
    <w:rsid w:val="00743D9B"/>
    <w:rsid w:val="00744586"/>
    <w:rsid w:val="007445D4"/>
    <w:rsid w:val="00744848"/>
    <w:rsid w:val="00744EBF"/>
    <w:rsid w:val="00745349"/>
    <w:rsid w:val="007474CC"/>
    <w:rsid w:val="00747FD7"/>
    <w:rsid w:val="007516EE"/>
    <w:rsid w:val="007525FE"/>
    <w:rsid w:val="00752930"/>
    <w:rsid w:val="00752DF2"/>
    <w:rsid w:val="00753906"/>
    <w:rsid w:val="0075391A"/>
    <w:rsid w:val="00754767"/>
    <w:rsid w:val="00755188"/>
    <w:rsid w:val="007551C2"/>
    <w:rsid w:val="00755451"/>
    <w:rsid w:val="00760DB5"/>
    <w:rsid w:val="00761E36"/>
    <w:rsid w:val="00761EA8"/>
    <w:rsid w:val="00762005"/>
    <w:rsid w:val="007623EF"/>
    <w:rsid w:val="00763739"/>
    <w:rsid w:val="00763F99"/>
    <w:rsid w:val="0076487A"/>
    <w:rsid w:val="00764FBE"/>
    <w:rsid w:val="00766712"/>
    <w:rsid w:val="00766F28"/>
    <w:rsid w:val="00767717"/>
    <w:rsid w:val="007700A8"/>
    <w:rsid w:val="00771F9D"/>
    <w:rsid w:val="00772778"/>
    <w:rsid w:val="007730FD"/>
    <w:rsid w:val="00773C9D"/>
    <w:rsid w:val="00774BE5"/>
    <w:rsid w:val="00775A51"/>
    <w:rsid w:val="00776081"/>
    <w:rsid w:val="007762BD"/>
    <w:rsid w:val="00776812"/>
    <w:rsid w:val="00776A62"/>
    <w:rsid w:val="0077727A"/>
    <w:rsid w:val="007772AD"/>
    <w:rsid w:val="00777334"/>
    <w:rsid w:val="00780ECC"/>
    <w:rsid w:val="00781614"/>
    <w:rsid w:val="00784E0D"/>
    <w:rsid w:val="007853DE"/>
    <w:rsid w:val="0078542D"/>
    <w:rsid w:val="00786F30"/>
    <w:rsid w:val="00787003"/>
    <w:rsid w:val="007874C9"/>
    <w:rsid w:val="00790837"/>
    <w:rsid w:val="00791A71"/>
    <w:rsid w:val="00792C11"/>
    <w:rsid w:val="007941B9"/>
    <w:rsid w:val="00794F39"/>
    <w:rsid w:val="00795742"/>
    <w:rsid w:val="0079574A"/>
    <w:rsid w:val="00795E62"/>
    <w:rsid w:val="00796754"/>
    <w:rsid w:val="007973E5"/>
    <w:rsid w:val="007A07F8"/>
    <w:rsid w:val="007A0C45"/>
    <w:rsid w:val="007A1227"/>
    <w:rsid w:val="007A1D61"/>
    <w:rsid w:val="007A2DEC"/>
    <w:rsid w:val="007A32A2"/>
    <w:rsid w:val="007A4277"/>
    <w:rsid w:val="007A4520"/>
    <w:rsid w:val="007A473D"/>
    <w:rsid w:val="007A551B"/>
    <w:rsid w:val="007A5664"/>
    <w:rsid w:val="007A6088"/>
    <w:rsid w:val="007A6B17"/>
    <w:rsid w:val="007A7DF2"/>
    <w:rsid w:val="007B001D"/>
    <w:rsid w:val="007B05CB"/>
    <w:rsid w:val="007B0F42"/>
    <w:rsid w:val="007B1DD8"/>
    <w:rsid w:val="007B312E"/>
    <w:rsid w:val="007B3E1F"/>
    <w:rsid w:val="007B4ABC"/>
    <w:rsid w:val="007B5D58"/>
    <w:rsid w:val="007B6442"/>
    <w:rsid w:val="007B692A"/>
    <w:rsid w:val="007B6C25"/>
    <w:rsid w:val="007C0F18"/>
    <w:rsid w:val="007C1826"/>
    <w:rsid w:val="007C2DB2"/>
    <w:rsid w:val="007C5126"/>
    <w:rsid w:val="007C55AC"/>
    <w:rsid w:val="007C6F8B"/>
    <w:rsid w:val="007C7073"/>
    <w:rsid w:val="007C7893"/>
    <w:rsid w:val="007D10F7"/>
    <w:rsid w:val="007D2E1B"/>
    <w:rsid w:val="007D4020"/>
    <w:rsid w:val="007D41F9"/>
    <w:rsid w:val="007D611B"/>
    <w:rsid w:val="007D6FEF"/>
    <w:rsid w:val="007E181C"/>
    <w:rsid w:val="007E2D79"/>
    <w:rsid w:val="007E3F8A"/>
    <w:rsid w:val="007E4DF0"/>
    <w:rsid w:val="007E4E63"/>
    <w:rsid w:val="007E649D"/>
    <w:rsid w:val="007E6F05"/>
    <w:rsid w:val="007E70C7"/>
    <w:rsid w:val="007E73BD"/>
    <w:rsid w:val="007E75DE"/>
    <w:rsid w:val="007F0AE5"/>
    <w:rsid w:val="007F108F"/>
    <w:rsid w:val="007F1775"/>
    <w:rsid w:val="007F1DB5"/>
    <w:rsid w:val="007F1F67"/>
    <w:rsid w:val="007F20B3"/>
    <w:rsid w:val="007F2F23"/>
    <w:rsid w:val="007F34AA"/>
    <w:rsid w:val="007F37EA"/>
    <w:rsid w:val="007F6708"/>
    <w:rsid w:val="007F6B8D"/>
    <w:rsid w:val="007F7324"/>
    <w:rsid w:val="007F7383"/>
    <w:rsid w:val="007F76D2"/>
    <w:rsid w:val="008003FB"/>
    <w:rsid w:val="00800DEB"/>
    <w:rsid w:val="00801756"/>
    <w:rsid w:val="008032A6"/>
    <w:rsid w:val="008042DD"/>
    <w:rsid w:val="008044D3"/>
    <w:rsid w:val="00805447"/>
    <w:rsid w:val="008068A8"/>
    <w:rsid w:val="00806E12"/>
    <w:rsid w:val="00810194"/>
    <w:rsid w:val="00812692"/>
    <w:rsid w:val="008138AE"/>
    <w:rsid w:val="00813963"/>
    <w:rsid w:val="00813C7D"/>
    <w:rsid w:val="00814340"/>
    <w:rsid w:val="008152ED"/>
    <w:rsid w:val="0081560B"/>
    <w:rsid w:val="00815D5C"/>
    <w:rsid w:val="00817F96"/>
    <w:rsid w:val="00820E47"/>
    <w:rsid w:val="00821043"/>
    <w:rsid w:val="008210AE"/>
    <w:rsid w:val="0082160F"/>
    <w:rsid w:val="00822EDF"/>
    <w:rsid w:val="00822EE9"/>
    <w:rsid w:val="00822FBA"/>
    <w:rsid w:val="00823155"/>
    <w:rsid w:val="008232C6"/>
    <w:rsid w:val="00823383"/>
    <w:rsid w:val="00823AD0"/>
    <w:rsid w:val="00823CE6"/>
    <w:rsid w:val="00825102"/>
    <w:rsid w:val="0082571C"/>
    <w:rsid w:val="00826A85"/>
    <w:rsid w:val="00826F1F"/>
    <w:rsid w:val="0083057C"/>
    <w:rsid w:val="00831832"/>
    <w:rsid w:val="00831DAC"/>
    <w:rsid w:val="00832EF3"/>
    <w:rsid w:val="008340CD"/>
    <w:rsid w:val="00835C12"/>
    <w:rsid w:val="00835E90"/>
    <w:rsid w:val="00836D0B"/>
    <w:rsid w:val="00841988"/>
    <w:rsid w:val="008428BE"/>
    <w:rsid w:val="00843D4C"/>
    <w:rsid w:val="00844024"/>
    <w:rsid w:val="008463A9"/>
    <w:rsid w:val="008475F2"/>
    <w:rsid w:val="0084795F"/>
    <w:rsid w:val="00847C17"/>
    <w:rsid w:val="00847F70"/>
    <w:rsid w:val="00850279"/>
    <w:rsid w:val="008528BE"/>
    <w:rsid w:val="008574B2"/>
    <w:rsid w:val="00857EC0"/>
    <w:rsid w:val="008618D5"/>
    <w:rsid w:val="00862B94"/>
    <w:rsid w:val="008638FE"/>
    <w:rsid w:val="00865D39"/>
    <w:rsid w:val="00870414"/>
    <w:rsid w:val="00871D0C"/>
    <w:rsid w:val="008731FA"/>
    <w:rsid w:val="00873AE1"/>
    <w:rsid w:val="00874603"/>
    <w:rsid w:val="00874FC6"/>
    <w:rsid w:val="008758F2"/>
    <w:rsid w:val="008767DA"/>
    <w:rsid w:val="00876CE7"/>
    <w:rsid w:val="008805CC"/>
    <w:rsid w:val="00882CF0"/>
    <w:rsid w:val="00883C91"/>
    <w:rsid w:val="00884AF1"/>
    <w:rsid w:val="00884F0D"/>
    <w:rsid w:val="008853E0"/>
    <w:rsid w:val="00885441"/>
    <w:rsid w:val="00885458"/>
    <w:rsid w:val="0088694A"/>
    <w:rsid w:val="00887F4E"/>
    <w:rsid w:val="00890AF5"/>
    <w:rsid w:val="00891769"/>
    <w:rsid w:val="008933E9"/>
    <w:rsid w:val="0089355A"/>
    <w:rsid w:val="0089399F"/>
    <w:rsid w:val="00893F6A"/>
    <w:rsid w:val="00895B57"/>
    <w:rsid w:val="00896738"/>
    <w:rsid w:val="0089740C"/>
    <w:rsid w:val="00897A86"/>
    <w:rsid w:val="008A0EEB"/>
    <w:rsid w:val="008A1E53"/>
    <w:rsid w:val="008A2506"/>
    <w:rsid w:val="008A28A9"/>
    <w:rsid w:val="008A2A44"/>
    <w:rsid w:val="008A2BBA"/>
    <w:rsid w:val="008A34F5"/>
    <w:rsid w:val="008A3BD1"/>
    <w:rsid w:val="008A4E19"/>
    <w:rsid w:val="008A57E8"/>
    <w:rsid w:val="008A61A0"/>
    <w:rsid w:val="008B0062"/>
    <w:rsid w:val="008B25E7"/>
    <w:rsid w:val="008B2ADE"/>
    <w:rsid w:val="008B3E44"/>
    <w:rsid w:val="008B4B20"/>
    <w:rsid w:val="008B5AC9"/>
    <w:rsid w:val="008B5E36"/>
    <w:rsid w:val="008B6290"/>
    <w:rsid w:val="008B6625"/>
    <w:rsid w:val="008B6A5A"/>
    <w:rsid w:val="008B72F5"/>
    <w:rsid w:val="008C3E55"/>
    <w:rsid w:val="008C4871"/>
    <w:rsid w:val="008C4AC6"/>
    <w:rsid w:val="008C6F64"/>
    <w:rsid w:val="008C748A"/>
    <w:rsid w:val="008C7D65"/>
    <w:rsid w:val="008D018B"/>
    <w:rsid w:val="008D0459"/>
    <w:rsid w:val="008D3056"/>
    <w:rsid w:val="008D3D9E"/>
    <w:rsid w:val="008D5BDE"/>
    <w:rsid w:val="008D5C7F"/>
    <w:rsid w:val="008D602F"/>
    <w:rsid w:val="008D66B7"/>
    <w:rsid w:val="008E09E3"/>
    <w:rsid w:val="008E186B"/>
    <w:rsid w:val="008E25DE"/>
    <w:rsid w:val="008E2BDE"/>
    <w:rsid w:val="008E2D8D"/>
    <w:rsid w:val="008E5493"/>
    <w:rsid w:val="008E663D"/>
    <w:rsid w:val="008E7094"/>
    <w:rsid w:val="008F4172"/>
    <w:rsid w:val="008F4D6B"/>
    <w:rsid w:val="008F5849"/>
    <w:rsid w:val="008F594A"/>
    <w:rsid w:val="008F5DB4"/>
    <w:rsid w:val="008F62A1"/>
    <w:rsid w:val="008F64D6"/>
    <w:rsid w:val="008F7BC3"/>
    <w:rsid w:val="008F7FDA"/>
    <w:rsid w:val="0090063B"/>
    <w:rsid w:val="00900F19"/>
    <w:rsid w:val="0090134B"/>
    <w:rsid w:val="00902E4F"/>
    <w:rsid w:val="009033DF"/>
    <w:rsid w:val="00904882"/>
    <w:rsid w:val="009049BA"/>
    <w:rsid w:val="0090691C"/>
    <w:rsid w:val="009074F4"/>
    <w:rsid w:val="009075BC"/>
    <w:rsid w:val="0090766C"/>
    <w:rsid w:val="00912161"/>
    <w:rsid w:val="009129A8"/>
    <w:rsid w:val="009135B1"/>
    <w:rsid w:val="00914662"/>
    <w:rsid w:val="00916295"/>
    <w:rsid w:val="0091635A"/>
    <w:rsid w:val="0091707C"/>
    <w:rsid w:val="00920481"/>
    <w:rsid w:val="009209E1"/>
    <w:rsid w:val="00922D0D"/>
    <w:rsid w:val="009236E3"/>
    <w:rsid w:val="00923C19"/>
    <w:rsid w:val="00923D5E"/>
    <w:rsid w:val="009256BB"/>
    <w:rsid w:val="00925E54"/>
    <w:rsid w:val="00927CAF"/>
    <w:rsid w:val="00927F3A"/>
    <w:rsid w:val="00930DB1"/>
    <w:rsid w:val="00930FD6"/>
    <w:rsid w:val="00931280"/>
    <w:rsid w:val="0093176E"/>
    <w:rsid w:val="00931F90"/>
    <w:rsid w:val="009321C3"/>
    <w:rsid w:val="009329C8"/>
    <w:rsid w:val="00932A8A"/>
    <w:rsid w:val="009331C4"/>
    <w:rsid w:val="009336CC"/>
    <w:rsid w:val="00934358"/>
    <w:rsid w:val="009364C7"/>
    <w:rsid w:val="00936503"/>
    <w:rsid w:val="00941074"/>
    <w:rsid w:val="00941BB3"/>
    <w:rsid w:val="00944529"/>
    <w:rsid w:val="00945651"/>
    <w:rsid w:val="00946547"/>
    <w:rsid w:val="00946953"/>
    <w:rsid w:val="00946AFC"/>
    <w:rsid w:val="00950371"/>
    <w:rsid w:val="00953005"/>
    <w:rsid w:val="00953F4C"/>
    <w:rsid w:val="00954178"/>
    <w:rsid w:val="009548AA"/>
    <w:rsid w:val="00956299"/>
    <w:rsid w:val="00956EB3"/>
    <w:rsid w:val="009573BA"/>
    <w:rsid w:val="00957BA1"/>
    <w:rsid w:val="00960485"/>
    <w:rsid w:val="00960C5C"/>
    <w:rsid w:val="0096272D"/>
    <w:rsid w:val="00964572"/>
    <w:rsid w:val="00966102"/>
    <w:rsid w:val="0096699F"/>
    <w:rsid w:val="009679E9"/>
    <w:rsid w:val="009701A1"/>
    <w:rsid w:val="00971B5C"/>
    <w:rsid w:val="00971BDA"/>
    <w:rsid w:val="00971DB5"/>
    <w:rsid w:val="00971F58"/>
    <w:rsid w:val="009724C5"/>
    <w:rsid w:val="00972D75"/>
    <w:rsid w:val="00973291"/>
    <w:rsid w:val="0097376B"/>
    <w:rsid w:val="009755CD"/>
    <w:rsid w:val="00976275"/>
    <w:rsid w:val="00980228"/>
    <w:rsid w:val="009804B8"/>
    <w:rsid w:val="00980750"/>
    <w:rsid w:val="0098174B"/>
    <w:rsid w:val="00981FAD"/>
    <w:rsid w:val="00983001"/>
    <w:rsid w:val="009832F3"/>
    <w:rsid w:val="0098551C"/>
    <w:rsid w:val="00986AC2"/>
    <w:rsid w:val="00986D14"/>
    <w:rsid w:val="009901E8"/>
    <w:rsid w:val="009903ED"/>
    <w:rsid w:val="0099075C"/>
    <w:rsid w:val="009918A3"/>
    <w:rsid w:val="00992782"/>
    <w:rsid w:val="00992C1F"/>
    <w:rsid w:val="00992E29"/>
    <w:rsid w:val="00993083"/>
    <w:rsid w:val="00996B48"/>
    <w:rsid w:val="00996FB7"/>
    <w:rsid w:val="009A05E3"/>
    <w:rsid w:val="009A2E3C"/>
    <w:rsid w:val="009A3192"/>
    <w:rsid w:val="009A4F4A"/>
    <w:rsid w:val="009A55A2"/>
    <w:rsid w:val="009A5A53"/>
    <w:rsid w:val="009A5AE0"/>
    <w:rsid w:val="009A608B"/>
    <w:rsid w:val="009A73AE"/>
    <w:rsid w:val="009A77A7"/>
    <w:rsid w:val="009B0983"/>
    <w:rsid w:val="009B116F"/>
    <w:rsid w:val="009B1F84"/>
    <w:rsid w:val="009B326A"/>
    <w:rsid w:val="009B3B35"/>
    <w:rsid w:val="009B67E1"/>
    <w:rsid w:val="009B7AF4"/>
    <w:rsid w:val="009B7B40"/>
    <w:rsid w:val="009C00CD"/>
    <w:rsid w:val="009C030A"/>
    <w:rsid w:val="009C0DBB"/>
    <w:rsid w:val="009C101F"/>
    <w:rsid w:val="009C12A4"/>
    <w:rsid w:val="009C1976"/>
    <w:rsid w:val="009C1B09"/>
    <w:rsid w:val="009C282F"/>
    <w:rsid w:val="009C321E"/>
    <w:rsid w:val="009C3B0C"/>
    <w:rsid w:val="009C4B17"/>
    <w:rsid w:val="009C4F5F"/>
    <w:rsid w:val="009C5EC7"/>
    <w:rsid w:val="009C6A0B"/>
    <w:rsid w:val="009C7178"/>
    <w:rsid w:val="009C7826"/>
    <w:rsid w:val="009D08E7"/>
    <w:rsid w:val="009D23A4"/>
    <w:rsid w:val="009D4082"/>
    <w:rsid w:val="009D477E"/>
    <w:rsid w:val="009D66EF"/>
    <w:rsid w:val="009D6BDA"/>
    <w:rsid w:val="009D7C65"/>
    <w:rsid w:val="009E1401"/>
    <w:rsid w:val="009E1BEF"/>
    <w:rsid w:val="009E20E5"/>
    <w:rsid w:val="009E4DBD"/>
    <w:rsid w:val="009E5F6F"/>
    <w:rsid w:val="009E6100"/>
    <w:rsid w:val="009F06F7"/>
    <w:rsid w:val="009F15D5"/>
    <w:rsid w:val="009F200E"/>
    <w:rsid w:val="009F2F39"/>
    <w:rsid w:val="009F30E7"/>
    <w:rsid w:val="009F3689"/>
    <w:rsid w:val="009F3C3A"/>
    <w:rsid w:val="009F4DE9"/>
    <w:rsid w:val="009F5441"/>
    <w:rsid w:val="009F6612"/>
    <w:rsid w:val="00A01AA1"/>
    <w:rsid w:val="00A024FB"/>
    <w:rsid w:val="00A029AF"/>
    <w:rsid w:val="00A03EB8"/>
    <w:rsid w:val="00A05742"/>
    <w:rsid w:val="00A05D54"/>
    <w:rsid w:val="00A05DDB"/>
    <w:rsid w:val="00A06AE0"/>
    <w:rsid w:val="00A07004"/>
    <w:rsid w:val="00A074CB"/>
    <w:rsid w:val="00A1073E"/>
    <w:rsid w:val="00A10E0C"/>
    <w:rsid w:val="00A113AF"/>
    <w:rsid w:val="00A1143F"/>
    <w:rsid w:val="00A12A53"/>
    <w:rsid w:val="00A12ABF"/>
    <w:rsid w:val="00A143DE"/>
    <w:rsid w:val="00A14D12"/>
    <w:rsid w:val="00A14EE3"/>
    <w:rsid w:val="00A15307"/>
    <w:rsid w:val="00A15FBF"/>
    <w:rsid w:val="00A16234"/>
    <w:rsid w:val="00A16766"/>
    <w:rsid w:val="00A16F07"/>
    <w:rsid w:val="00A17C14"/>
    <w:rsid w:val="00A17C56"/>
    <w:rsid w:val="00A2123C"/>
    <w:rsid w:val="00A21F76"/>
    <w:rsid w:val="00A22BB5"/>
    <w:rsid w:val="00A22E69"/>
    <w:rsid w:val="00A242D9"/>
    <w:rsid w:val="00A24818"/>
    <w:rsid w:val="00A249B1"/>
    <w:rsid w:val="00A24BB7"/>
    <w:rsid w:val="00A25BB6"/>
    <w:rsid w:val="00A25F82"/>
    <w:rsid w:val="00A26260"/>
    <w:rsid w:val="00A27AC9"/>
    <w:rsid w:val="00A30BD4"/>
    <w:rsid w:val="00A30FCB"/>
    <w:rsid w:val="00A31430"/>
    <w:rsid w:val="00A314B3"/>
    <w:rsid w:val="00A3173B"/>
    <w:rsid w:val="00A319D4"/>
    <w:rsid w:val="00A31C03"/>
    <w:rsid w:val="00A32095"/>
    <w:rsid w:val="00A339A0"/>
    <w:rsid w:val="00A33A85"/>
    <w:rsid w:val="00A346E8"/>
    <w:rsid w:val="00A35440"/>
    <w:rsid w:val="00A358CB"/>
    <w:rsid w:val="00A35D1F"/>
    <w:rsid w:val="00A362DB"/>
    <w:rsid w:val="00A36350"/>
    <w:rsid w:val="00A36F7A"/>
    <w:rsid w:val="00A40C02"/>
    <w:rsid w:val="00A410F0"/>
    <w:rsid w:val="00A41799"/>
    <w:rsid w:val="00A41B47"/>
    <w:rsid w:val="00A422E2"/>
    <w:rsid w:val="00A42DF4"/>
    <w:rsid w:val="00A44DB6"/>
    <w:rsid w:val="00A44E47"/>
    <w:rsid w:val="00A46CD7"/>
    <w:rsid w:val="00A46EE2"/>
    <w:rsid w:val="00A46F97"/>
    <w:rsid w:val="00A4735C"/>
    <w:rsid w:val="00A4743C"/>
    <w:rsid w:val="00A47484"/>
    <w:rsid w:val="00A47A08"/>
    <w:rsid w:val="00A514E5"/>
    <w:rsid w:val="00A54946"/>
    <w:rsid w:val="00A60062"/>
    <w:rsid w:val="00A61B18"/>
    <w:rsid w:val="00A646E4"/>
    <w:rsid w:val="00A64905"/>
    <w:rsid w:val="00A649B1"/>
    <w:rsid w:val="00A64EEA"/>
    <w:rsid w:val="00A65119"/>
    <w:rsid w:val="00A65395"/>
    <w:rsid w:val="00A6643A"/>
    <w:rsid w:val="00A665C2"/>
    <w:rsid w:val="00A70E2F"/>
    <w:rsid w:val="00A726E7"/>
    <w:rsid w:val="00A72A35"/>
    <w:rsid w:val="00A74465"/>
    <w:rsid w:val="00A74D25"/>
    <w:rsid w:val="00A74F08"/>
    <w:rsid w:val="00A755F8"/>
    <w:rsid w:val="00A7684E"/>
    <w:rsid w:val="00A77E47"/>
    <w:rsid w:val="00A8024D"/>
    <w:rsid w:val="00A80B50"/>
    <w:rsid w:val="00A80C0A"/>
    <w:rsid w:val="00A81354"/>
    <w:rsid w:val="00A814CF"/>
    <w:rsid w:val="00A81880"/>
    <w:rsid w:val="00A81ECE"/>
    <w:rsid w:val="00A81F3B"/>
    <w:rsid w:val="00A82EE4"/>
    <w:rsid w:val="00A83518"/>
    <w:rsid w:val="00A839DB"/>
    <w:rsid w:val="00A84419"/>
    <w:rsid w:val="00A84C8D"/>
    <w:rsid w:val="00A8524B"/>
    <w:rsid w:val="00A87535"/>
    <w:rsid w:val="00A907EB"/>
    <w:rsid w:val="00A910C8"/>
    <w:rsid w:val="00A931DD"/>
    <w:rsid w:val="00A93A5A"/>
    <w:rsid w:val="00A948C0"/>
    <w:rsid w:val="00A95031"/>
    <w:rsid w:val="00A95A4E"/>
    <w:rsid w:val="00AA1908"/>
    <w:rsid w:val="00AA303A"/>
    <w:rsid w:val="00AA68A9"/>
    <w:rsid w:val="00AA68B8"/>
    <w:rsid w:val="00AA6A9D"/>
    <w:rsid w:val="00AA7F0B"/>
    <w:rsid w:val="00AB2214"/>
    <w:rsid w:val="00AB2743"/>
    <w:rsid w:val="00AB2F75"/>
    <w:rsid w:val="00AB32EF"/>
    <w:rsid w:val="00AB3C9A"/>
    <w:rsid w:val="00AB3FB7"/>
    <w:rsid w:val="00AB5820"/>
    <w:rsid w:val="00AB68A9"/>
    <w:rsid w:val="00AB71B4"/>
    <w:rsid w:val="00AC0092"/>
    <w:rsid w:val="00AC07C1"/>
    <w:rsid w:val="00AC1E09"/>
    <w:rsid w:val="00AC33F9"/>
    <w:rsid w:val="00AC50AE"/>
    <w:rsid w:val="00AC5138"/>
    <w:rsid w:val="00AC59FF"/>
    <w:rsid w:val="00AC5BA7"/>
    <w:rsid w:val="00AC726F"/>
    <w:rsid w:val="00AC7B95"/>
    <w:rsid w:val="00AC7F1D"/>
    <w:rsid w:val="00AD0873"/>
    <w:rsid w:val="00AD0FCD"/>
    <w:rsid w:val="00AD216A"/>
    <w:rsid w:val="00AD334F"/>
    <w:rsid w:val="00AD339C"/>
    <w:rsid w:val="00AD3658"/>
    <w:rsid w:val="00AD4ABA"/>
    <w:rsid w:val="00AD4C76"/>
    <w:rsid w:val="00AD69CD"/>
    <w:rsid w:val="00AD7D0D"/>
    <w:rsid w:val="00AE000A"/>
    <w:rsid w:val="00AE0673"/>
    <w:rsid w:val="00AE1523"/>
    <w:rsid w:val="00AE5258"/>
    <w:rsid w:val="00AE552C"/>
    <w:rsid w:val="00AE6448"/>
    <w:rsid w:val="00AE6B72"/>
    <w:rsid w:val="00AF05E2"/>
    <w:rsid w:val="00AF0C38"/>
    <w:rsid w:val="00AF16EC"/>
    <w:rsid w:val="00AF1D80"/>
    <w:rsid w:val="00AF23EE"/>
    <w:rsid w:val="00AF2EDF"/>
    <w:rsid w:val="00AF3916"/>
    <w:rsid w:val="00AF4537"/>
    <w:rsid w:val="00AF474D"/>
    <w:rsid w:val="00B004CA"/>
    <w:rsid w:val="00B005A4"/>
    <w:rsid w:val="00B005DF"/>
    <w:rsid w:val="00B00D17"/>
    <w:rsid w:val="00B00D87"/>
    <w:rsid w:val="00B032A4"/>
    <w:rsid w:val="00B03C46"/>
    <w:rsid w:val="00B05AF8"/>
    <w:rsid w:val="00B069A1"/>
    <w:rsid w:val="00B06DFE"/>
    <w:rsid w:val="00B109D0"/>
    <w:rsid w:val="00B10D4C"/>
    <w:rsid w:val="00B117D9"/>
    <w:rsid w:val="00B1297C"/>
    <w:rsid w:val="00B13D10"/>
    <w:rsid w:val="00B1429E"/>
    <w:rsid w:val="00B16A7A"/>
    <w:rsid w:val="00B200E2"/>
    <w:rsid w:val="00B217DB"/>
    <w:rsid w:val="00B22181"/>
    <w:rsid w:val="00B221D8"/>
    <w:rsid w:val="00B236EF"/>
    <w:rsid w:val="00B245BE"/>
    <w:rsid w:val="00B24934"/>
    <w:rsid w:val="00B25AF3"/>
    <w:rsid w:val="00B26205"/>
    <w:rsid w:val="00B271AF"/>
    <w:rsid w:val="00B27D71"/>
    <w:rsid w:val="00B27F82"/>
    <w:rsid w:val="00B30202"/>
    <w:rsid w:val="00B30831"/>
    <w:rsid w:val="00B31447"/>
    <w:rsid w:val="00B3252F"/>
    <w:rsid w:val="00B33C19"/>
    <w:rsid w:val="00B34221"/>
    <w:rsid w:val="00B34F27"/>
    <w:rsid w:val="00B35F8A"/>
    <w:rsid w:val="00B37712"/>
    <w:rsid w:val="00B3782F"/>
    <w:rsid w:val="00B43C07"/>
    <w:rsid w:val="00B45521"/>
    <w:rsid w:val="00B456F6"/>
    <w:rsid w:val="00B47084"/>
    <w:rsid w:val="00B479BB"/>
    <w:rsid w:val="00B47AF1"/>
    <w:rsid w:val="00B508AB"/>
    <w:rsid w:val="00B50F9B"/>
    <w:rsid w:val="00B517CA"/>
    <w:rsid w:val="00B5277F"/>
    <w:rsid w:val="00B52EF3"/>
    <w:rsid w:val="00B53CE8"/>
    <w:rsid w:val="00B54B46"/>
    <w:rsid w:val="00B54FAF"/>
    <w:rsid w:val="00B55713"/>
    <w:rsid w:val="00B55C80"/>
    <w:rsid w:val="00B55CD8"/>
    <w:rsid w:val="00B56B9F"/>
    <w:rsid w:val="00B57431"/>
    <w:rsid w:val="00B600AA"/>
    <w:rsid w:val="00B61036"/>
    <w:rsid w:val="00B6143A"/>
    <w:rsid w:val="00B62849"/>
    <w:rsid w:val="00B66F19"/>
    <w:rsid w:val="00B704C1"/>
    <w:rsid w:val="00B70BD2"/>
    <w:rsid w:val="00B71A9E"/>
    <w:rsid w:val="00B75021"/>
    <w:rsid w:val="00B75D51"/>
    <w:rsid w:val="00B760BE"/>
    <w:rsid w:val="00B762F0"/>
    <w:rsid w:val="00B771CC"/>
    <w:rsid w:val="00B772C7"/>
    <w:rsid w:val="00B775D3"/>
    <w:rsid w:val="00B80636"/>
    <w:rsid w:val="00B8113E"/>
    <w:rsid w:val="00B811A1"/>
    <w:rsid w:val="00B818C7"/>
    <w:rsid w:val="00B824DB"/>
    <w:rsid w:val="00B849B7"/>
    <w:rsid w:val="00B8500B"/>
    <w:rsid w:val="00B8660C"/>
    <w:rsid w:val="00B87F70"/>
    <w:rsid w:val="00B91990"/>
    <w:rsid w:val="00B94562"/>
    <w:rsid w:val="00B954E1"/>
    <w:rsid w:val="00B97ABF"/>
    <w:rsid w:val="00B97E3F"/>
    <w:rsid w:val="00BA236E"/>
    <w:rsid w:val="00BA28ED"/>
    <w:rsid w:val="00BA2D6C"/>
    <w:rsid w:val="00BA4D6A"/>
    <w:rsid w:val="00BA541D"/>
    <w:rsid w:val="00BA63E0"/>
    <w:rsid w:val="00BA6854"/>
    <w:rsid w:val="00BA6B17"/>
    <w:rsid w:val="00BA7125"/>
    <w:rsid w:val="00BB0141"/>
    <w:rsid w:val="00BB0177"/>
    <w:rsid w:val="00BB13F9"/>
    <w:rsid w:val="00BB1FBB"/>
    <w:rsid w:val="00BB296E"/>
    <w:rsid w:val="00BB51DE"/>
    <w:rsid w:val="00BB5B9B"/>
    <w:rsid w:val="00BB7051"/>
    <w:rsid w:val="00BB7066"/>
    <w:rsid w:val="00BC0843"/>
    <w:rsid w:val="00BC24BE"/>
    <w:rsid w:val="00BC26C7"/>
    <w:rsid w:val="00BC516A"/>
    <w:rsid w:val="00BC7758"/>
    <w:rsid w:val="00BC7D79"/>
    <w:rsid w:val="00BD1F15"/>
    <w:rsid w:val="00BD2564"/>
    <w:rsid w:val="00BD37BE"/>
    <w:rsid w:val="00BD3962"/>
    <w:rsid w:val="00BD7945"/>
    <w:rsid w:val="00BE0A25"/>
    <w:rsid w:val="00BE0CBD"/>
    <w:rsid w:val="00BE109C"/>
    <w:rsid w:val="00BE17A0"/>
    <w:rsid w:val="00BE2084"/>
    <w:rsid w:val="00BE281B"/>
    <w:rsid w:val="00BE2B16"/>
    <w:rsid w:val="00BE3D07"/>
    <w:rsid w:val="00BE5AA3"/>
    <w:rsid w:val="00BE66CA"/>
    <w:rsid w:val="00BF021D"/>
    <w:rsid w:val="00BF1940"/>
    <w:rsid w:val="00BF26B1"/>
    <w:rsid w:val="00BF321D"/>
    <w:rsid w:val="00BF3C5C"/>
    <w:rsid w:val="00BF42AB"/>
    <w:rsid w:val="00BF52D9"/>
    <w:rsid w:val="00BF5FB1"/>
    <w:rsid w:val="00C01B81"/>
    <w:rsid w:val="00C02797"/>
    <w:rsid w:val="00C0410A"/>
    <w:rsid w:val="00C04B1E"/>
    <w:rsid w:val="00C059AA"/>
    <w:rsid w:val="00C0646F"/>
    <w:rsid w:val="00C0656D"/>
    <w:rsid w:val="00C07DEE"/>
    <w:rsid w:val="00C12AC2"/>
    <w:rsid w:val="00C13C05"/>
    <w:rsid w:val="00C143BC"/>
    <w:rsid w:val="00C14B5E"/>
    <w:rsid w:val="00C14CCF"/>
    <w:rsid w:val="00C1517B"/>
    <w:rsid w:val="00C15C7B"/>
    <w:rsid w:val="00C1632C"/>
    <w:rsid w:val="00C1637C"/>
    <w:rsid w:val="00C165DB"/>
    <w:rsid w:val="00C20853"/>
    <w:rsid w:val="00C2101E"/>
    <w:rsid w:val="00C2137D"/>
    <w:rsid w:val="00C22004"/>
    <w:rsid w:val="00C22CDF"/>
    <w:rsid w:val="00C23B11"/>
    <w:rsid w:val="00C23BD7"/>
    <w:rsid w:val="00C24033"/>
    <w:rsid w:val="00C24352"/>
    <w:rsid w:val="00C2450A"/>
    <w:rsid w:val="00C253F2"/>
    <w:rsid w:val="00C260E5"/>
    <w:rsid w:val="00C2638C"/>
    <w:rsid w:val="00C268FD"/>
    <w:rsid w:val="00C30171"/>
    <w:rsid w:val="00C3287F"/>
    <w:rsid w:val="00C33696"/>
    <w:rsid w:val="00C357C4"/>
    <w:rsid w:val="00C35A01"/>
    <w:rsid w:val="00C365D3"/>
    <w:rsid w:val="00C368B4"/>
    <w:rsid w:val="00C36A5C"/>
    <w:rsid w:val="00C37778"/>
    <w:rsid w:val="00C37E0C"/>
    <w:rsid w:val="00C414DC"/>
    <w:rsid w:val="00C415DE"/>
    <w:rsid w:val="00C4288E"/>
    <w:rsid w:val="00C42A23"/>
    <w:rsid w:val="00C430AF"/>
    <w:rsid w:val="00C43464"/>
    <w:rsid w:val="00C445C3"/>
    <w:rsid w:val="00C44978"/>
    <w:rsid w:val="00C44D17"/>
    <w:rsid w:val="00C46D2D"/>
    <w:rsid w:val="00C47C50"/>
    <w:rsid w:val="00C5007E"/>
    <w:rsid w:val="00C50954"/>
    <w:rsid w:val="00C50A21"/>
    <w:rsid w:val="00C51083"/>
    <w:rsid w:val="00C52B34"/>
    <w:rsid w:val="00C53E13"/>
    <w:rsid w:val="00C55182"/>
    <w:rsid w:val="00C5522A"/>
    <w:rsid w:val="00C555B1"/>
    <w:rsid w:val="00C56EC9"/>
    <w:rsid w:val="00C570CB"/>
    <w:rsid w:val="00C57414"/>
    <w:rsid w:val="00C57919"/>
    <w:rsid w:val="00C605D0"/>
    <w:rsid w:val="00C6105E"/>
    <w:rsid w:val="00C61DAF"/>
    <w:rsid w:val="00C62817"/>
    <w:rsid w:val="00C646A8"/>
    <w:rsid w:val="00C661A8"/>
    <w:rsid w:val="00C67940"/>
    <w:rsid w:val="00C71670"/>
    <w:rsid w:val="00C719C5"/>
    <w:rsid w:val="00C71CF2"/>
    <w:rsid w:val="00C725D7"/>
    <w:rsid w:val="00C7347D"/>
    <w:rsid w:val="00C73CFF"/>
    <w:rsid w:val="00C748D6"/>
    <w:rsid w:val="00C77319"/>
    <w:rsid w:val="00C80594"/>
    <w:rsid w:val="00C80A85"/>
    <w:rsid w:val="00C815F7"/>
    <w:rsid w:val="00C81821"/>
    <w:rsid w:val="00C82FD5"/>
    <w:rsid w:val="00C8422A"/>
    <w:rsid w:val="00C845FF"/>
    <w:rsid w:val="00C859DE"/>
    <w:rsid w:val="00C85F9A"/>
    <w:rsid w:val="00C8673A"/>
    <w:rsid w:val="00C86D27"/>
    <w:rsid w:val="00C87BF1"/>
    <w:rsid w:val="00C9012C"/>
    <w:rsid w:val="00C91964"/>
    <w:rsid w:val="00C91BE4"/>
    <w:rsid w:val="00C92D56"/>
    <w:rsid w:val="00C934E6"/>
    <w:rsid w:val="00C941B9"/>
    <w:rsid w:val="00C94E8B"/>
    <w:rsid w:val="00C966A0"/>
    <w:rsid w:val="00C9697E"/>
    <w:rsid w:val="00C973A3"/>
    <w:rsid w:val="00CA0D3A"/>
    <w:rsid w:val="00CA23C9"/>
    <w:rsid w:val="00CA469C"/>
    <w:rsid w:val="00CA5284"/>
    <w:rsid w:val="00CA5FAD"/>
    <w:rsid w:val="00CB0D02"/>
    <w:rsid w:val="00CB14C2"/>
    <w:rsid w:val="00CB22E4"/>
    <w:rsid w:val="00CB236A"/>
    <w:rsid w:val="00CB2ED5"/>
    <w:rsid w:val="00CB361D"/>
    <w:rsid w:val="00CB42B9"/>
    <w:rsid w:val="00CB4332"/>
    <w:rsid w:val="00CB4D42"/>
    <w:rsid w:val="00CB4D45"/>
    <w:rsid w:val="00CB60F4"/>
    <w:rsid w:val="00CC11BD"/>
    <w:rsid w:val="00CC1A48"/>
    <w:rsid w:val="00CC20AD"/>
    <w:rsid w:val="00CC23CF"/>
    <w:rsid w:val="00CC278D"/>
    <w:rsid w:val="00CC3304"/>
    <w:rsid w:val="00CC3C7A"/>
    <w:rsid w:val="00CC545D"/>
    <w:rsid w:val="00CC5D76"/>
    <w:rsid w:val="00CC7A32"/>
    <w:rsid w:val="00CC7EB4"/>
    <w:rsid w:val="00CD0A27"/>
    <w:rsid w:val="00CD0AA9"/>
    <w:rsid w:val="00CD1A4A"/>
    <w:rsid w:val="00CD1C23"/>
    <w:rsid w:val="00CD1EF7"/>
    <w:rsid w:val="00CD2C0A"/>
    <w:rsid w:val="00CD3652"/>
    <w:rsid w:val="00CD4374"/>
    <w:rsid w:val="00CD50B0"/>
    <w:rsid w:val="00CD68D3"/>
    <w:rsid w:val="00CD6CF7"/>
    <w:rsid w:val="00CD73AC"/>
    <w:rsid w:val="00CE00C0"/>
    <w:rsid w:val="00CE1176"/>
    <w:rsid w:val="00CE149D"/>
    <w:rsid w:val="00CE19E1"/>
    <w:rsid w:val="00CE1FD6"/>
    <w:rsid w:val="00CE2253"/>
    <w:rsid w:val="00CE60FC"/>
    <w:rsid w:val="00CE6531"/>
    <w:rsid w:val="00CE66EB"/>
    <w:rsid w:val="00CE7903"/>
    <w:rsid w:val="00CE796B"/>
    <w:rsid w:val="00CE7B84"/>
    <w:rsid w:val="00CF1949"/>
    <w:rsid w:val="00CF2475"/>
    <w:rsid w:val="00CF37C0"/>
    <w:rsid w:val="00CF5A2C"/>
    <w:rsid w:val="00CF6643"/>
    <w:rsid w:val="00D01269"/>
    <w:rsid w:val="00D013BF"/>
    <w:rsid w:val="00D01813"/>
    <w:rsid w:val="00D01D89"/>
    <w:rsid w:val="00D03D35"/>
    <w:rsid w:val="00D05C7B"/>
    <w:rsid w:val="00D068D5"/>
    <w:rsid w:val="00D07105"/>
    <w:rsid w:val="00D079E3"/>
    <w:rsid w:val="00D07BA0"/>
    <w:rsid w:val="00D11025"/>
    <w:rsid w:val="00D116DF"/>
    <w:rsid w:val="00D1196A"/>
    <w:rsid w:val="00D11C48"/>
    <w:rsid w:val="00D11ED5"/>
    <w:rsid w:val="00D12205"/>
    <w:rsid w:val="00D12651"/>
    <w:rsid w:val="00D13726"/>
    <w:rsid w:val="00D14185"/>
    <w:rsid w:val="00D144FA"/>
    <w:rsid w:val="00D14EBD"/>
    <w:rsid w:val="00D150A8"/>
    <w:rsid w:val="00D16A35"/>
    <w:rsid w:val="00D17424"/>
    <w:rsid w:val="00D17FE1"/>
    <w:rsid w:val="00D20EDD"/>
    <w:rsid w:val="00D243B5"/>
    <w:rsid w:val="00D259A4"/>
    <w:rsid w:val="00D263D5"/>
    <w:rsid w:val="00D264D7"/>
    <w:rsid w:val="00D31699"/>
    <w:rsid w:val="00D31BB2"/>
    <w:rsid w:val="00D32E07"/>
    <w:rsid w:val="00D33621"/>
    <w:rsid w:val="00D3417C"/>
    <w:rsid w:val="00D3566E"/>
    <w:rsid w:val="00D36198"/>
    <w:rsid w:val="00D36546"/>
    <w:rsid w:val="00D36F16"/>
    <w:rsid w:val="00D36F88"/>
    <w:rsid w:val="00D3710E"/>
    <w:rsid w:val="00D40C2E"/>
    <w:rsid w:val="00D40EE1"/>
    <w:rsid w:val="00D40F81"/>
    <w:rsid w:val="00D4234E"/>
    <w:rsid w:val="00D428C9"/>
    <w:rsid w:val="00D43E51"/>
    <w:rsid w:val="00D448F0"/>
    <w:rsid w:val="00D46073"/>
    <w:rsid w:val="00D50347"/>
    <w:rsid w:val="00D506BA"/>
    <w:rsid w:val="00D50F5A"/>
    <w:rsid w:val="00D52A0F"/>
    <w:rsid w:val="00D544FB"/>
    <w:rsid w:val="00D54912"/>
    <w:rsid w:val="00D558ED"/>
    <w:rsid w:val="00D55B32"/>
    <w:rsid w:val="00D55CAA"/>
    <w:rsid w:val="00D56D34"/>
    <w:rsid w:val="00D62406"/>
    <w:rsid w:val="00D63C0A"/>
    <w:rsid w:val="00D641AA"/>
    <w:rsid w:val="00D664A7"/>
    <w:rsid w:val="00D67389"/>
    <w:rsid w:val="00D6749D"/>
    <w:rsid w:val="00D67A8E"/>
    <w:rsid w:val="00D67BA6"/>
    <w:rsid w:val="00D67C3E"/>
    <w:rsid w:val="00D7067D"/>
    <w:rsid w:val="00D71783"/>
    <w:rsid w:val="00D735C3"/>
    <w:rsid w:val="00D743CA"/>
    <w:rsid w:val="00D74832"/>
    <w:rsid w:val="00D7509E"/>
    <w:rsid w:val="00D758F9"/>
    <w:rsid w:val="00D75AB2"/>
    <w:rsid w:val="00D75E73"/>
    <w:rsid w:val="00D7614D"/>
    <w:rsid w:val="00D80456"/>
    <w:rsid w:val="00D81DB9"/>
    <w:rsid w:val="00D8276C"/>
    <w:rsid w:val="00D8612F"/>
    <w:rsid w:val="00D86F64"/>
    <w:rsid w:val="00D878B8"/>
    <w:rsid w:val="00D879EF"/>
    <w:rsid w:val="00D91354"/>
    <w:rsid w:val="00D91EFC"/>
    <w:rsid w:val="00D94253"/>
    <w:rsid w:val="00D968E7"/>
    <w:rsid w:val="00D97013"/>
    <w:rsid w:val="00DA061D"/>
    <w:rsid w:val="00DA0FFC"/>
    <w:rsid w:val="00DA4A79"/>
    <w:rsid w:val="00DA6978"/>
    <w:rsid w:val="00DA6C76"/>
    <w:rsid w:val="00DB060B"/>
    <w:rsid w:val="00DB0883"/>
    <w:rsid w:val="00DB1F59"/>
    <w:rsid w:val="00DB359A"/>
    <w:rsid w:val="00DB4AC5"/>
    <w:rsid w:val="00DB4B9A"/>
    <w:rsid w:val="00DB540F"/>
    <w:rsid w:val="00DB6165"/>
    <w:rsid w:val="00DB63B4"/>
    <w:rsid w:val="00DB6684"/>
    <w:rsid w:val="00DB6EC8"/>
    <w:rsid w:val="00DB6F74"/>
    <w:rsid w:val="00DB75E2"/>
    <w:rsid w:val="00DB7796"/>
    <w:rsid w:val="00DC2145"/>
    <w:rsid w:val="00DC2EAD"/>
    <w:rsid w:val="00DC43A3"/>
    <w:rsid w:val="00DC587D"/>
    <w:rsid w:val="00DC6514"/>
    <w:rsid w:val="00DC71A4"/>
    <w:rsid w:val="00DC745D"/>
    <w:rsid w:val="00DC7A14"/>
    <w:rsid w:val="00DC7C85"/>
    <w:rsid w:val="00DD07BC"/>
    <w:rsid w:val="00DD1D9F"/>
    <w:rsid w:val="00DD21AF"/>
    <w:rsid w:val="00DD27B4"/>
    <w:rsid w:val="00DD29F8"/>
    <w:rsid w:val="00DD344C"/>
    <w:rsid w:val="00DD369F"/>
    <w:rsid w:val="00DD39E3"/>
    <w:rsid w:val="00DD3D05"/>
    <w:rsid w:val="00DD45C0"/>
    <w:rsid w:val="00DD6078"/>
    <w:rsid w:val="00DD665C"/>
    <w:rsid w:val="00DE0323"/>
    <w:rsid w:val="00DE12D1"/>
    <w:rsid w:val="00DE1C0B"/>
    <w:rsid w:val="00DE28D8"/>
    <w:rsid w:val="00DE3785"/>
    <w:rsid w:val="00DE3E81"/>
    <w:rsid w:val="00DE3EAF"/>
    <w:rsid w:val="00DE4088"/>
    <w:rsid w:val="00DE6A34"/>
    <w:rsid w:val="00DE6B78"/>
    <w:rsid w:val="00DE6BFF"/>
    <w:rsid w:val="00DE70AC"/>
    <w:rsid w:val="00DE786E"/>
    <w:rsid w:val="00DE7EE9"/>
    <w:rsid w:val="00DF068E"/>
    <w:rsid w:val="00DF0A87"/>
    <w:rsid w:val="00DF13C4"/>
    <w:rsid w:val="00DF379D"/>
    <w:rsid w:val="00DF3F36"/>
    <w:rsid w:val="00DF4662"/>
    <w:rsid w:val="00DF46B4"/>
    <w:rsid w:val="00DF6E1C"/>
    <w:rsid w:val="00DF7000"/>
    <w:rsid w:val="00DF7456"/>
    <w:rsid w:val="00E00436"/>
    <w:rsid w:val="00E0073F"/>
    <w:rsid w:val="00E00A8C"/>
    <w:rsid w:val="00E013C9"/>
    <w:rsid w:val="00E01F93"/>
    <w:rsid w:val="00E02CB7"/>
    <w:rsid w:val="00E0355C"/>
    <w:rsid w:val="00E039EB"/>
    <w:rsid w:val="00E03C54"/>
    <w:rsid w:val="00E04AF8"/>
    <w:rsid w:val="00E04C03"/>
    <w:rsid w:val="00E06741"/>
    <w:rsid w:val="00E06950"/>
    <w:rsid w:val="00E06CE1"/>
    <w:rsid w:val="00E06ED9"/>
    <w:rsid w:val="00E1066B"/>
    <w:rsid w:val="00E10BE7"/>
    <w:rsid w:val="00E11353"/>
    <w:rsid w:val="00E11B67"/>
    <w:rsid w:val="00E12770"/>
    <w:rsid w:val="00E12F59"/>
    <w:rsid w:val="00E15711"/>
    <w:rsid w:val="00E159E3"/>
    <w:rsid w:val="00E15F28"/>
    <w:rsid w:val="00E1643F"/>
    <w:rsid w:val="00E167E8"/>
    <w:rsid w:val="00E20B73"/>
    <w:rsid w:val="00E229D8"/>
    <w:rsid w:val="00E2301C"/>
    <w:rsid w:val="00E250CB"/>
    <w:rsid w:val="00E25591"/>
    <w:rsid w:val="00E25E81"/>
    <w:rsid w:val="00E261C4"/>
    <w:rsid w:val="00E266F0"/>
    <w:rsid w:val="00E277C6"/>
    <w:rsid w:val="00E30B6B"/>
    <w:rsid w:val="00E30C07"/>
    <w:rsid w:val="00E31550"/>
    <w:rsid w:val="00E31B2A"/>
    <w:rsid w:val="00E320BB"/>
    <w:rsid w:val="00E32852"/>
    <w:rsid w:val="00E333BC"/>
    <w:rsid w:val="00E346BB"/>
    <w:rsid w:val="00E35C0B"/>
    <w:rsid w:val="00E35C2B"/>
    <w:rsid w:val="00E362C5"/>
    <w:rsid w:val="00E36FA3"/>
    <w:rsid w:val="00E4012E"/>
    <w:rsid w:val="00E41C70"/>
    <w:rsid w:val="00E42865"/>
    <w:rsid w:val="00E433A9"/>
    <w:rsid w:val="00E457C3"/>
    <w:rsid w:val="00E46A2E"/>
    <w:rsid w:val="00E47AFD"/>
    <w:rsid w:val="00E50B36"/>
    <w:rsid w:val="00E512FA"/>
    <w:rsid w:val="00E515A1"/>
    <w:rsid w:val="00E51A0E"/>
    <w:rsid w:val="00E52A80"/>
    <w:rsid w:val="00E532E4"/>
    <w:rsid w:val="00E53CFC"/>
    <w:rsid w:val="00E5431E"/>
    <w:rsid w:val="00E554FB"/>
    <w:rsid w:val="00E625E2"/>
    <w:rsid w:val="00E63925"/>
    <w:rsid w:val="00E6476A"/>
    <w:rsid w:val="00E64D9B"/>
    <w:rsid w:val="00E65177"/>
    <w:rsid w:val="00E66094"/>
    <w:rsid w:val="00E66E8E"/>
    <w:rsid w:val="00E6744C"/>
    <w:rsid w:val="00E674D2"/>
    <w:rsid w:val="00E67E90"/>
    <w:rsid w:val="00E70A62"/>
    <w:rsid w:val="00E718EB"/>
    <w:rsid w:val="00E71A30"/>
    <w:rsid w:val="00E71F25"/>
    <w:rsid w:val="00E73D17"/>
    <w:rsid w:val="00E751B5"/>
    <w:rsid w:val="00E75D45"/>
    <w:rsid w:val="00E75D47"/>
    <w:rsid w:val="00E76774"/>
    <w:rsid w:val="00E76BF4"/>
    <w:rsid w:val="00E828A0"/>
    <w:rsid w:val="00E83E0A"/>
    <w:rsid w:val="00E84F4B"/>
    <w:rsid w:val="00E85590"/>
    <w:rsid w:val="00E85AB9"/>
    <w:rsid w:val="00E8707A"/>
    <w:rsid w:val="00E9003B"/>
    <w:rsid w:val="00E918FE"/>
    <w:rsid w:val="00E92124"/>
    <w:rsid w:val="00E92406"/>
    <w:rsid w:val="00E95294"/>
    <w:rsid w:val="00E95D7E"/>
    <w:rsid w:val="00E95E8A"/>
    <w:rsid w:val="00EA0F1F"/>
    <w:rsid w:val="00EA1C7D"/>
    <w:rsid w:val="00EA2415"/>
    <w:rsid w:val="00EA3195"/>
    <w:rsid w:val="00EA32A2"/>
    <w:rsid w:val="00EA385F"/>
    <w:rsid w:val="00EA6063"/>
    <w:rsid w:val="00EA6531"/>
    <w:rsid w:val="00EA66FC"/>
    <w:rsid w:val="00EA6D94"/>
    <w:rsid w:val="00EA6E39"/>
    <w:rsid w:val="00EA7085"/>
    <w:rsid w:val="00EA71D3"/>
    <w:rsid w:val="00EB1C70"/>
    <w:rsid w:val="00EB23DD"/>
    <w:rsid w:val="00EB27A9"/>
    <w:rsid w:val="00EB31BE"/>
    <w:rsid w:val="00EB3486"/>
    <w:rsid w:val="00EB5D22"/>
    <w:rsid w:val="00EB710C"/>
    <w:rsid w:val="00EB7F92"/>
    <w:rsid w:val="00EC1664"/>
    <w:rsid w:val="00EC18A2"/>
    <w:rsid w:val="00EC1907"/>
    <w:rsid w:val="00EC1A6B"/>
    <w:rsid w:val="00EC2167"/>
    <w:rsid w:val="00EC38CE"/>
    <w:rsid w:val="00EC4944"/>
    <w:rsid w:val="00EC60CB"/>
    <w:rsid w:val="00EC6BFD"/>
    <w:rsid w:val="00EC6FFC"/>
    <w:rsid w:val="00ED0B93"/>
    <w:rsid w:val="00ED1A1C"/>
    <w:rsid w:val="00ED1A39"/>
    <w:rsid w:val="00ED1BCE"/>
    <w:rsid w:val="00ED1DD9"/>
    <w:rsid w:val="00ED2B26"/>
    <w:rsid w:val="00ED34F7"/>
    <w:rsid w:val="00ED3819"/>
    <w:rsid w:val="00ED6BE0"/>
    <w:rsid w:val="00ED7E99"/>
    <w:rsid w:val="00EE075E"/>
    <w:rsid w:val="00EE1333"/>
    <w:rsid w:val="00EE27E4"/>
    <w:rsid w:val="00EE3083"/>
    <w:rsid w:val="00EE49A4"/>
    <w:rsid w:val="00EE4A4F"/>
    <w:rsid w:val="00EE5645"/>
    <w:rsid w:val="00EF0B65"/>
    <w:rsid w:val="00EF1561"/>
    <w:rsid w:val="00EF32E1"/>
    <w:rsid w:val="00EF37C3"/>
    <w:rsid w:val="00EF39F4"/>
    <w:rsid w:val="00EF3D18"/>
    <w:rsid w:val="00EF5CDD"/>
    <w:rsid w:val="00EF606C"/>
    <w:rsid w:val="00EF6B99"/>
    <w:rsid w:val="00EF79C5"/>
    <w:rsid w:val="00F00EC6"/>
    <w:rsid w:val="00F01141"/>
    <w:rsid w:val="00F02076"/>
    <w:rsid w:val="00F02D61"/>
    <w:rsid w:val="00F038E9"/>
    <w:rsid w:val="00F05D56"/>
    <w:rsid w:val="00F06BCE"/>
    <w:rsid w:val="00F07313"/>
    <w:rsid w:val="00F10A93"/>
    <w:rsid w:val="00F10EC8"/>
    <w:rsid w:val="00F11A38"/>
    <w:rsid w:val="00F12938"/>
    <w:rsid w:val="00F132F3"/>
    <w:rsid w:val="00F1375B"/>
    <w:rsid w:val="00F143A0"/>
    <w:rsid w:val="00F147AA"/>
    <w:rsid w:val="00F15C0A"/>
    <w:rsid w:val="00F17701"/>
    <w:rsid w:val="00F218EB"/>
    <w:rsid w:val="00F21BBE"/>
    <w:rsid w:val="00F22E80"/>
    <w:rsid w:val="00F23A8D"/>
    <w:rsid w:val="00F23C90"/>
    <w:rsid w:val="00F24AF7"/>
    <w:rsid w:val="00F250EB"/>
    <w:rsid w:val="00F25F54"/>
    <w:rsid w:val="00F26DCF"/>
    <w:rsid w:val="00F2771E"/>
    <w:rsid w:val="00F30F60"/>
    <w:rsid w:val="00F31874"/>
    <w:rsid w:val="00F31A0E"/>
    <w:rsid w:val="00F32822"/>
    <w:rsid w:val="00F33B55"/>
    <w:rsid w:val="00F3544B"/>
    <w:rsid w:val="00F35B6B"/>
    <w:rsid w:val="00F3628A"/>
    <w:rsid w:val="00F36882"/>
    <w:rsid w:val="00F368E8"/>
    <w:rsid w:val="00F36DF2"/>
    <w:rsid w:val="00F37278"/>
    <w:rsid w:val="00F375E4"/>
    <w:rsid w:val="00F400D5"/>
    <w:rsid w:val="00F401D2"/>
    <w:rsid w:val="00F4188C"/>
    <w:rsid w:val="00F41CF1"/>
    <w:rsid w:val="00F424D6"/>
    <w:rsid w:val="00F44979"/>
    <w:rsid w:val="00F523B9"/>
    <w:rsid w:val="00F5275D"/>
    <w:rsid w:val="00F52CD9"/>
    <w:rsid w:val="00F55DF4"/>
    <w:rsid w:val="00F5652D"/>
    <w:rsid w:val="00F6097D"/>
    <w:rsid w:val="00F62F15"/>
    <w:rsid w:val="00F62F22"/>
    <w:rsid w:val="00F64206"/>
    <w:rsid w:val="00F65CC1"/>
    <w:rsid w:val="00F6642E"/>
    <w:rsid w:val="00F668C8"/>
    <w:rsid w:val="00F70803"/>
    <w:rsid w:val="00F7245A"/>
    <w:rsid w:val="00F72623"/>
    <w:rsid w:val="00F76F27"/>
    <w:rsid w:val="00F7729B"/>
    <w:rsid w:val="00F772C2"/>
    <w:rsid w:val="00F774BD"/>
    <w:rsid w:val="00F776D0"/>
    <w:rsid w:val="00F83EA4"/>
    <w:rsid w:val="00F83F58"/>
    <w:rsid w:val="00F8442A"/>
    <w:rsid w:val="00F84890"/>
    <w:rsid w:val="00F85B08"/>
    <w:rsid w:val="00F86379"/>
    <w:rsid w:val="00F8694E"/>
    <w:rsid w:val="00F90197"/>
    <w:rsid w:val="00F903D1"/>
    <w:rsid w:val="00F91086"/>
    <w:rsid w:val="00F910E1"/>
    <w:rsid w:val="00F92000"/>
    <w:rsid w:val="00F92890"/>
    <w:rsid w:val="00F94F23"/>
    <w:rsid w:val="00F95C29"/>
    <w:rsid w:val="00F96231"/>
    <w:rsid w:val="00F963B7"/>
    <w:rsid w:val="00F967AC"/>
    <w:rsid w:val="00F97411"/>
    <w:rsid w:val="00F9785B"/>
    <w:rsid w:val="00FA07F0"/>
    <w:rsid w:val="00FA1A5A"/>
    <w:rsid w:val="00FA3445"/>
    <w:rsid w:val="00FA45B6"/>
    <w:rsid w:val="00FA4E30"/>
    <w:rsid w:val="00FA5D39"/>
    <w:rsid w:val="00FA5D4D"/>
    <w:rsid w:val="00FA7C01"/>
    <w:rsid w:val="00FB0471"/>
    <w:rsid w:val="00FB0609"/>
    <w:rsid w:val="00FB062D"/>
    <w:rsid w:val="00FB0DE2"/>
    <w:rsid w:val="00FB0E4C"/>
    <w:rsid w:val="00FB0E7A"/>
    <w:rsid w:val="00FB121B"/>
    <w:rsid w:val="00FB14F8"/>
    <w:rsid w:val="00FB1615"/>
    <w:rsid w:val="00FB16DF"/>
    <w:rsid w:val="00FB28F8"/>
    <w:rsid w:val="00FB3A08"/>
    <w:rsid w:val="00FB45EF"/>
    <w:rsid w:val="00FB47F6"/>
    <w:rsid w:val="00FB60DB"/>
    <w:rsid w:val="00FB6F13"/>
    <w:rsid w:val="00FB7E8C"/>
    <w:rsid w:val="00FC0369"/>
    <w:rsid w:val="00FC1A07"/>
    <w:rsid w:val="00FC26AB"/>
    <w:rsid w:val="00FC2B95"/>
    <w:rsid w:val="00FC3873"/>
    <w:rsid w:val="00FC38AF"/>
    <w:rsid w:val="00FC45C4"/>
    <w:rsid w:val="00FC5449"/>
    <w:rsid w:val="00FC5AC2"/>
    <w:rsid w:val="00FD104C"/>
    <w:rsid w:val="00FD34E8"/>
    <w:rsid w:val="00FD38BF"/>
    <w:rsid w:val="00FD4252"/>
    <w:rsid w:val="00FD43D3"/>
    <w:rsid w:val="00FD7D4E"/>
    <w:rsid w:val="00FE0036"/>
    <w:rsid w:val="00FE0578"/>
    <w:rsid w:val="00FE122C"/>
    <w:rsid w:val="00FE312D"/>
    <w:rsid w:val="00FE35BB"/>
    <w:rsid w:val="00FE3E97"/>
    <w:rsid w:val="00FE457C"/>
    <w:rsid w:val="00FE4C4B"/>
    <w:rsid w:val="00FE7543"/>
    <w:rsid w:val="00FE7A5D"/>
    <w:rsid w:val="00FF0D19"/>
    <w:rsid w:val="00FF17AE"/>
    <w:rsid w:val="00FF1F92"/>
    <w:rsid w:val="00FF2494"/>
    <w:rsid w:val="00FF24F7"/>
    <w:rsid w:val="00FF2AE8"/>
    <w:rsid w:val="00FF3ADD"/>
    <w:rsid w:val="00FF4661"/>
    <w:rsid w:val="00FF4765"/>
    <w:rsid w:val="00FF50FE"/>
    <w:rsid w:val="00FF6977"/>
    <w:rsid w:val="00FF6BEF"/>
    <w:rsid w:val="00FF6E6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AB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53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9"/>
    <w:qFormat/>
    <w:locked/>
    <w:rsid w:val="00815D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754"/>
    <w:rPr>
      <w:rFonts w:ascii="Cambria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902E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02E4F"/>
    <w:rPr>
      <w:rFonts w:ascii="Calibri" w:hAnsi="Calibri"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902E4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42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42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675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2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675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754"/>
    <w:rPr>
      <w:rFonts w:cs="Times New Roman"/>
      <w:sz w:val="2"/>
    </w:rPr>
  </w:style>
  <w:style w:type="character" w:customStyle="1" w:styleId="printanswer">
    <w:name w:val="printanswer"/>
    <w:uiPriority w:val="99"/>
    <w:rsid w:val="00611080"/>
  </w:style>
  <w:style w:type="character" w:customStyle="1" w:styleId="textcontrol">
    <w:name w:val="textcontrol"/>
    <w:basedOn w:val="DefaultParagraphFont"/>
    <w:uiPriority w:val="99"/>
    <w:rsid w:val="00611080"/>
    <w:rPr>
      <w:rFonts w:cs="Times New Roman"/>
    </w:rPr>
  </w:style>
  <w:style w:type="paragraph" w:customStyle="1" w:styleId="MediumGrid1-Accent21">
    <w:name w:val="Medium Grid 1 - Accent 21"/>
    <w:basedOn w:val="Normal"/>
    <w:uiPriority w:val="99"/>
    <w:rsid w:val="005F6E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8042DD"/>
    <w:rPr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42DD"/>
    <w:rPr>
      <w:rFonts w:ascii="Calibri" w:hAnsi="Calibri" w:cs="Times New Roman"/>
      <w:sz w:val="24"/>
    </w:rPr>
  </w:style>
  <w:style w:type="character" w:styleId="FootnoteReference">
    <w:name w:val="footnote reference"/>
    <w:basedOn w:val="DefaultParagraphFont"/>
    <w:uiPriority w:val="99"/>
    <w:rsid w:val="008042D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0351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858FC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21">
    <w:name w:val="Medium List 2 - Accent 21"/>
    <w:hidden/>
    <w:uiPriority w:val="99"/>
    <w:rsid w:val="00513668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6113A1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13A1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6113A1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13A1"/>
    <w:rPr>
      <w:rFonts w:ascii="Calibri" w:hAnsi="Calibri" w:cs="Times New Roman"/>
      <w:sz w:val="22"/>
    </w:rPr>
  </w:style>
  <w:style w:type="paragraph" w:customStyle="1" w:styleId="ColorfulShading-Accent11">
    <w:name w:val="Colorful Shading - Accent 11"/>
    <w:hidden/>
    <w:uiPriority w:val="99"/>
    <w:rsid w:val="000D2F5E"/>
    <w:rPr>
      <w:rFonts w:ascii="Calibri" w:hAnsi="Calibri"/>
    </w:rPr>
  </w:style>
  <w:style w:type="paragraph" w:styleId="NormalWeb">
    <w:name w:val="Normal (Web)"/>
    <w:basedOn w:val="Normal"/>
    <w:uiPriority w:val="99"/>
    <w:rsid w:val="00D8276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uiPriority w:val="99"/>
    <w:rsid w:val="00E31B2A"/>
  </w:style>
  <w:style w:type="character" w:styleId="Emphasis">
    <w:name w:val="Emphasis"/>
    <w:basedOn w:val="DefaultParagraphFont"/>
    <w:uiPriority w:val="20"/>
    <w:qFormat/>
    <w:rsid w:val="00E31B2A"/>
    <w:rPr>
      <w:rFonts w:cs="Times New Roman"/>
      <w:i/>
    </w:rPr>
  </w:style>
  <w:style w:type="character" w:customStyle="1" w:styleId="cit-auth">
    <w:name w:val="cit-auth"/>
    <w:uiPriority w:val="99"/>
    <w:rsid w:val="00075CFA"/>
  </w:style>
  <w:style w:type="character" w:customStyle="1" w:styleId="cit-article-title">
    <w:name w:val="cit-article-title"/>
    <w:uiPriority w:val="99"/>
    <w:rsid w:val="00075CFA"/>
  </w:style>
  <w:style w:type="character" w:customStyle="1" w:styleId="cit-source">
    <w:name w:val="cit-source"/>
    <w:uiPriority w:val="99"/>
    <w:rsid w:val="00075CFA"/>
  </w:style>
  <w:style w:type="character" w:customStyle="1" w:styleId="cit-pub-date">
    <w:name w:val="cit-pub-date"/>
    <w:uiPriority w:val="99"/>
    <w:rsid w:val="00075CFA"/>
  </w:style>
  <w:style w:type="character" w:customStyle="1" w:styleId="cit-month">
    <w:name w:val="cit-month"/>
    <w:uiPriority w:val="99"/>
    <w:rsid w:val="00075CFA"/>
  </w:style>
  <w:style w:type="character" w:customStyle="1" w:styleId="cit-day">
    <w:name w:val="cit-day"/>
    <w:uiPriority w:val="99"/>
    <w:rsid w:val="00075CFA"/>
  </w:style>
  <w:style w:type="paragraph" w:customStyle="1" w:styleId="Title1">
    <w:name w:val="Title1"/>
    <w:basedOn w:val="Normal"/>
    <w:uiPriority w:val="99"/>
    <w:rsid w:val="00B00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uiPriority w:val="99"/>
    <w:rsid w:val="00B00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uiPriority w:val="99"/>
    <w:rsid w:val="00B00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uiPriority w:val="99"/>
    <w:rsid w:val="00B00D17"/>
  </w:style>
  <w:style w:type="character" w:styleId="FollowedHyperlink">
    <w:name w:val="FollowedHyperlink"/>
    <w:basedOn w:val="DefaultParagraphFont"/>
    <w:uiPriority w:val="99"/>
    <w:rsid w:val="007E4DF0"/>
    <w:rPr>
      <w:rFonts w:cs="Times New Roman"/>
      <w:color w:val="800080"/>
      <w:u w:val="single"/>
    </w:rPr>
  </w:style>
  <w:style w:type="character" w:customStyle="1" w:styleId="abstract0">
    <w:name w:val="abstract 0"/>
    <w:basedOn w:val="DefaultParagraphFont"/>
    <w:uiPriority w:val="99"/>
    <w:rsid w:val="00C13C05"/>
    <w:rPr>
      <w:rFonts w:cs="Times New Roman"/>
    </w:rPr>
  </w:style>
  <w:style w:type="paragraph" w:customStyle="1" w:styleId="ColorfulShading-Accent12">
    <w:name w:val="Colorful Shading - Accent 12"/>
    <w:hidden/>
    <w:uiPriority w:val="99"/>
    <w:rsid w:val="00790837"/>
    <w:rPr>
      <w:rFonts w:ascii="Calibri" w:hAnsi="Calibri"/>
    </w:rPr>
  </w:style>
  <w:style w:type="paragraph" w:styleId="Revision">
    <w:name w:val="Revision"/>
    <w:hidden/>
    <w:uiPriority w:val="99"/>
    <w:rsid w:val="005F76DD"/>
    <w:rPr>
      <w:rFonts w:ascii="Calibri" w:hAnsi="Calibri"/>
    </w:rPr>
  </w:style>
  <w:style w:type="paragraph" w:styleId="DocumentMap">
    <w:name w:val="Document Map"/>
    <w:basedOn w:val="Normal"/>
    <w:link w:val="DocumentMapChar"/>
    <w:uiPriority w:val="99"/>
    <w:rsid w:val="0006059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60599"/>
    <w:rPr>
      <w:rFonts w:ascii="Lucida Grande" w:hAnsi="Lucida Grande" w:cs="Lucida Grande"/>
      <w:sz w:val="24"/>
      <w:szCs w:val="24"/>
    </w:rPr>
  </w:style>
  <w:style w:type="character" w:customStyle="1" w:styleId="cit">
    <w:name w:val="cit"/>
    <w:basedOn w:val="DefaultParagraphFont"/>
    <w:uiPriority w:val="99"/>
    <w:rsid w:val="0061523C"/>
    <w:rPr>
      <w:rFonts w:cs="Times New Roman"/>
    </w:rPr>
  </w:style>
  <w:style w:type="character" w:customStyle="1" w:styleId="fm-citation-ids-label">
    <w:name w:val="fm-citation-ids-label"/>
    <w:basedOn w:val="DefaultParagraphFont"/>
    <w:uiPriority w:val="99"/>
    <w:rsid w:val="0061523C"/>
    <w:rPr>
      <w:rFonts w:cs="Times New Roman"/>
    </w:rPr>
  </w:style>
  <w:style w:type="character" w:customStyle="1" w:styleId="element-citation">
    <w:name w:val="element-citation"/>
    <w:basedOn w:val="DefaultParagraphFont"/>
    <w:uiPriority w:val="99"/>
    <w:rsid w:val="0061523C"/>
    <w:rPr>
      <w:rFonts w:cs="Times New Roman"/>
    </w:rPr>
  </w:style>
  <w:style w:type="character" w:customStyle="1" w:styleId="ref-journal">
    <w:name w:val="ref-journal"/>
    <w:basedOn w:val="DefaultParagraphFont"/>
    <w:uiPriority w:val="99"/>
    <w:rsid w:val="0061523C"/>
    <w:rPr>
      <w:rFonts w:cs="Times New Roman"/>
    </w:rPr>
  </w:style>
  <w:style w:type="character" w:customStyle="1" w:styleId="ref-vol">
    <w:name w:val="ref-vol"/>
    <w:basedOn w:val="DefaultParagraphFont"/>
    <w:uiPriority w:val="99"/>
    <w:rsid w:val="0061523C"/>
    <w:rPr>
      <w:rFonts w:cs="Times New Roman"/>
    </w:rPr>
  </w:style>
  <w:style w:type="character" w:customStyle="1" w:styleId="nowraprefpmc">
    <w:name w:val="nowrap ref pmc"/>
    <w:basedOn w:val="DefaultParagraphFont"/>
    <w:uiPriority w:val="99"/>
    <w:rsid w:val="0061523C"/>
    <w:rPr>
      <w:rFonts w:cs="Times New Roman"/>
    </w:rPr>
  </w:style>
  <w:style w:type="character" w:customStyle="1" w:styleId="nowraprefpubmed">
    <w:name w:val="nowrap ref pubmed"/>
    <w:basedOn w:val="DefaultParagraphFont"/>
    <w:uiPriority w:val="99"/>
    <w:rsid w:val="0061523C"/>
    <w:rPr>
      <w:rFonts w:cs="Times New Roman"/>
    </w:rPr>
  </w:style>
  <w:style w:type="character" w:customStyle="1" w:styleId="fm-role">
    <w:name w:val="fm-role"/>
    <w:basedOn w:val="DefaultParagraphFont"/>
    <w:uiPriority w:val="99"/>
    <w:rsid w:val="0061523C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61523C"/>
    <w:rPr>
      <w:rFonts w:cs="Times New Roman"/>
    </w:rPr>
  </w:style>
  <w:style w:type="paragraph" w:customStyle="1" w:styleId="Title2">
    <w:name w:val="Title2"/>
    <w:basedOn w:val="Normal"/>
    <w:uiPriority w:val="99"/>
    <w:rsid w:val="00544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66D16"/>
    <w:pPr>
      <w:ind w:left="720"/>
      <w:contextualSpacing/>
    </w:pPr>
  </w:style>
  <w:style w:type="character" w:customStyle="1" w:styleId="highlight2">
    <w:name w:val="highlight2"/>
    <w:basedOn w:val="DefaultParagraphFont"/>
    <w:uiPriority w:val="99"/>
    <w:rsid w:val="00D91EFC"/>
    <w:rPr>
      <w:rFonts w:cs="Times New Roman"/>
    </w:rPr>
  </w:style>
  <w:style w:type="character" w:customStyle="1" w:styleId="doi1">
    <w:name w:val="doi1"/>
    <w:basedOn w:val="DefaultParagraphFont"/>
    <w:uiPriority w:val="99"/>
    <w:rsid w:val="000B6E03"/>
    <w:rPr>
      <w:rFonts w:cs="Times New Roman"/>
    </w:rPr>
  </w:style>
  <w:style w:type="paragraph" w:customStyle="1" w:styleId="title10">
    <w:name w:val="title1"/>
    <w:basedOn w:val="Normal"/>
    <w:uiPriority w:val="99"/>
    <w:rsid w:val="000B6E03"/>
    <w:pPr>
      <w:spacing w:after="0" w:line="240" w:lineRule="auto"/>
    </w:pPr>
    <w:rPr>
      <w:rFonts w:ascii="Times New Roman" w:hAnsi="Times New Roman"/>
      <w:sz w:val="27"/>
      <w:szCs w:val="27"/>
    </w:rPr>
  </w:style>
  <w:style w:type="paragraph" w:customStyle="1" w:styleId="desc2">
    <w:name w:val="desc2"/>
    <w:basedOn w:val="Normal"/>
    <w:uiPriority w:val="99"/>
    <w:rsid w:val="000B6E03"/>
    <w:pPr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details1">
    <w:name w:val="details1"/>
    <w:basedOn w:val="Normal"/>
    <w:uiPriority w:val="99"/>
    <w:rsid w:val="000B6E03"/>
    <w:pPr>
      <w:spacing w:after="0" w:line="240" w:lineRule="auto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F0F9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9A5AE0"/>
  </w:style>
  <w:style w:type="paragraph" w:customStyle="1" w:styleId="f-body--sm">
    <w:name w:val="f-body--sm"/>
    <w:basedOn w:val="Normal"/>
    <w:rsid w:val="00C87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itationsource-journal">
    <w:name w:val="citation_source-journal"/>
    <w:basedOn w:val="DefaultParagraphFont"/>
    <w:rsid w:val="00C87BF1"/>
  </w:style>
  <w:style w:type="character" w:customStyle="1" w:styleId="nlmyear">
    <w:name w:val="nlm_year"/>
    <w:basedOn w:val="DefaultParagraphFont"/>
    <w:rsid w:val="00C87BF1"/>
  </w:style>
  <w:style w:type="character" w:customStyle="1" w:styleId="nlmfpage">
    <w:name w:val="nlm_fpage"/>
    <w:basedOn w:val="DefaultParagraphFont"/>
    <w:rsid w:val="00C87BF1"/>
  </w:style>
  <w:style w:type="character" w:customStyle="1" w:styleId="nlmlpage">
    <w:name w:val="nlm_lpage"/>
    <w:basedOn w:val="DefaultParagraphFont"/>
    <w:rsid w:val="00C87BF1"/>
  </w:style>
  <w:style w:type="character" w:styleId="Strong">
    <w:name w:val="Strong"/>
    <w:basedOn w:val="DefaultParagraphFont"/>
    <w:uiPriority w:val="22"/>
    <w:qFormat/>
    <w:locked/>
    <w:rsid w:val="00C87BF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53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9"/>
    <w:qFormat/>
    <w:locked/>
    <w:rsid w:val="00815D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754"/>
    <w:rPr>
      <w:rFonts w:ascii="Cambria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902E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02E4F"/>
    <w:rPr>
      <w:rFonts w:ascii="Calibri" w:hAnsi="Calibri"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902E4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42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42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675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2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675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754"/>
    <w:rPr>
      <w:rFonts w:cs="Times New Roman"/>
      <w:sz w:val="2"/>
    </w:rPr>
  </w:style>
  <w:style w:type="character" w:customStyle="1" w:styleId="printanswer">
    <w:name w:val="printanswer"/>
    <w:uiPriority w:val="99"/>
    <w:rsid w:val="00611080"/>
  </w:style>
  <w:style w:type="character" w:customStyle="1" w:styleId="textcontrol">
    <w:name w:val="textcontrol"/>
    <w:basedOn w:val="DefaultParagraphFont"/>
    <w:uiPriority w:val="99"/>
    <w:rsid w:val="00611080"/>
    <w:rPr>
      <w:rFonts w:cs="Times New Roman"/>
    </w:rPr>
  </w:style>
  <w:style w:type="paragraph" w:customStyle="1" w:styleId="MediumGrid1-Accent21">
    <w:name w:val="Medium Grid 1 - Accent 21"/>
    <w:basedOn w:val="Normal"/>
    <w:uiPriority w:val="99"/>
    <w:rsid w:val="005F6E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8042DD"/>
    <w:rPr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42DD"/>
    <w:rPr>
      <w:rFonts w:ascii="Calibri" w:hAnsi="Calibri" w:cs="Times New Roman"/>
      <w:sz w:val="24"/>
    </w:rPr>
  </w:style>
  <w:style w:type="character" w:styleId="FootnoteReference">
    <w:name w:val="footnote reference"/>
    <w:basedOn w:val="DefaultParagraphFont"/>
    <w:uiPriority w:val="99"/>
    <w:rsid w:val="008042D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0351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858FC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21">
    <w:name w:val="Medium List 2 - Accent 21"/>
    <w:hidden/>
    <w:uiPriority w:val="99"/>
    <w:rsid w:val="00513668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6113A1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13A1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6113A1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13A1"/>
    <w:rPr>
      <w:rFonts w:ascii="Calibri" w:hAnsi="Calibri" w:cs="Times New Roman"/>
      <w:sz w:val="22"/>
    </w:rPr>
  </w:style>
  <w:style w:type="paragraph" w:customStyle="1" w:styleId="ColorfulShading-Accent11">
    <w:name w:val="Colorful Shading - Accent 11"/>
    <w:hidden/>
    <w:uiPriority w:val="99"/>
    <w:rsid w:val="000D2F5E"/>
    <w:rPr>
      <w:rFonts w:ascii="Calibri" w:hAnsi="Calibri"/>
    </w:rPr>
  </w:style>
  <w:style w:type="paragraph" w:styleId="NormalWeb">
    <w:name w:val="Normal (Web)"/>
    <w:basedOn w:val="Normal"/>
    <w:uiPriority w:val="99"/>
    <w:rsid w:val="00D8276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uiPriority w:val="99"/>
    <w:rsid w:val="00E31B2A"/>
  </w:style>
  <w:style w:type="character" w:styleId="Emphasis">
    <w:name w:val="Emphasis"/>
    <w:basedOn w:val="DefaultParagraphFont"/>
    <w:uiPriority w:val="20"/>
    <w:qFormat/>
    <w:rsid w:val="00E31B2A"/>
    <w:rPr>
      <w:rFonts w:cs="Times New Roman"/>
      <w:i/>
    </w:rPr>
  </w:style>
  <w:style w:type="character" w:customStyle="1" w:styleId="cit-auth">
    <w:name w:val="cit-auth"/>
    <w:uiPriority w:val="99"/>
    <w:rsid w:val="00075CFA"/>
  </w:style>
  <w:style w:type="character" w:customStyle="1" w:styleId="cit-article-title">
    <w:name w:val="cit-article-title"/>
    <w:uiPriority w:val="99"/>
    <w:rsid w:val="00075CFA"/>
  </w:style>
  <w:style w:type="character" w:customStyle="1" w:styleId="cit-source">
    <w:name w:val="cit-source"/>
    <w:uiPriority w:val="99"/>
    <w:rsid w:val="00075CFA"/>
  </w:style>
  <w:style w:type="character" w:customStyle="1" w:styleId="cit-pub-date">
    <w:name w:val="cit-pub-date"/>
    <w:uiPriority w:val="99"/>
    <w:rsid w:val="00075CFA"/>
  </w:style>
  <w:style w:type="character" w:customStyle="1" w:styleId="cit-month">
    <w:name w:val="cit-month"/>
    <w:uiPriority w:val="99"/>
    <w:rsid w:val="00075CFA"/>
  </w:style>
  <w:style w:type="character" w:customStyle="1" w:styleId="cit-day">
    <w:name w:val="cit-day"/>
    <w:uiPriority w:val="99"/>
    <w:rsid w:val="00075CFA"/>
  </w:style>
  <w:style w:type="paragraph" w:customStyle="1" w:styleId="Title1">
    <w:name w:val="Title1"/>
    <w:basedOn w:val="Normal"/>
    <w:uiPriority w:val="99"/>
    <w:rsid w:val="00B00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uiPriority w:val="99"/>
    <w:rsid w:val="00B00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uiPriority w:val="99"/>
    <w:rsid w:val="00B00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uiPriority w:val="99"/>
    <w:rsid w:val="00B00D17"/>
  </w:style>
  <w:style w:type="character" w:styleId="FollowedHyperlink">
    <w:name w:val="FollowedHyperlink"/>
    <w:basedOn w:val="DefaultParagraphFont"/>
    <w:uiPriority w:val="99"/>
    <w:rsid w:val="007E4DF0"/>
    <w:rPr>
      <w:rFonts w:cs="Times New Roman"/>
      <w:color w:val="800080"/>
      <w:u w:val="single"/>
    </w:rPr>
  </w:style>
  <w:style w:type="character" w:customStyle="1" w:styleId="abstract0">
    <w:name w:val="abstract 0"/>
    <w:basedOn w:val="DefaultParagraphFont"/>
    <w:uiPriority w:val="99"/>
    <w:rsid w:val="00C13C05"/>
    <w:rPr>
      <w:rFonts w:cs="Times New Roman"/>
    </w:rPr>
  </w:style>
  <w:style w:type="paragraph" w:customStyle="1" w:styleId="ColorfulShading-Accent12">
    <w:name w:val="Colorful Shading - Accent 12"/>
    <w:hidden/>
    <w:uiPriority w:val="99"/>
    <w:rsid w:val="00790837"/>
    <w:rPr>
      <w:rFonts w:ascii="Calibri" w:hAnsi="Calibri"/>
    </w:rPr>
  </w:style>
  <w:style w:type="paragraph" w:styleId="Revision">
    <w:name w:val="Revision"/>
    <w:hidden/>
    <w:uiPriority w:val="99"/>
    <w:rsid w:val="005F76DD"/>
    <w:rPr>
      <w:rFonts w:ascii="Calibri" w:hAnsi="Calibri"/>
    </w:rPr>
  </w:style>
  <w:style w:type="paragraph" w:styleId="DocumentMap">
    <w:name w:val="Document Map"/>
    <w:basedOn w:val="Normal"/>
    <w:link w:val="DocumentMapChar"/>
    <w:uiPriority w:val="99"/>
    <w:rsid w:val="0006059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60599"/>
    <w:rPr>
      <w:rFonts w:ascii="Lucida Grande" w:hAnsi="Lucida Grande" w:cs="Lucida Grande"/>
      <w:sz w:val="24"/>
      <w:szCs w:val="24"/>
    </w:rPr>
  </w:style>
  <w:style w:type="character" w:customStyle="1" w:styleId="cit">
    <w:name w:val="cit"/>
    <w:basedOn w:val="DefaultParagraphFont"/>
    <w:uiPriority w:val="99"/>
    <w:rsid w:val="0061523C"/>
    <w:rPr>
      <w:rFonts w:cs="Times New Roman"/>
    </w:rPr>
  </w:style>
  <w:style w:type="character" w:customStyle="1" w:styleId="fm-citation-ids-label">
    <w:name w:val="fm-citation-ids-label"/>
    <w:basedOn w:val="DefaultParagraphFont"/>
    <w:uiPriority w:val="99"/>
    <w:rsid w:val="0061523C"/>
    <w:rPr>
      <w:rFonts w:cs="Times New Roman"/>
    </w:rPr>
  </w:style>
  <w:style w:type="character" w:customStyle="1" w:styleId="element-citation">
    <w:name w:val="element-citation"/>
    <w:basedOn w:val="DefaultParagraphFont"/>
    <w:uiPriority w:val="99"/>
    <w:rsid w:val="0061523C"/>
    <w:rPr>
      <w:rFonts w:cs="Times New Roman"/>
    </w:rPr>
  </w:style>
  <w:style w:type="character" w:customStyle="1" w:styleId="ref-journal">
    <w:name w:val="ref-journal"/>
    <w:basedOn w:val="DefaultParagraphFont"/>
    <w:uiPriority w:val="99"/>
    <w:rsid w:val="0061523C"/>
    <w:rPr>
      <w:rFonts w:cs="Times New Roman"/>
    </w:rPr>
  </w:style>
  <w:style w:type="character" w:customStyle="1" w:styleId="ref-vol">
    <w:name w:val="ref-vol"/>
    <w:basedOn w:val="DefaultParagraphFont"/>
    <w:uiPriority w:val="99"/>
    <w:rsid w:val="0061523C"/>
    <w:rPr>
      <w:rFonts w:cs="Times New Roman"/>
    </w:rPr>
  </w:style>
  <w:style w:type="character" w:customStyle="1" w:styleId="nowraprefpmc">
    <w:name w:val="nowrap ref pmc"/>
    <w:basedOn w:val="DefaultParagraphFont"/>
    <w:uiPriority w:val="99"/>
    <w:rsid w:val="0061523C"/>
    <w:rPr>
      <w:rFonts w:cs="Times New Roman"/>
    </w:rPr>
  </w:style>
  <w:style w:type="character" w:customStyle="1" w:styleId="nowraprefpubmed">
    <w:name w:val="nowrap ref pubmed"/>
    <w:basedOn w:val="DefaultParagraphFont"/>
    <w:uiPriority w:val="99"/>
    <w:rsid w:val="0061523C"/>
    <w:rPr>
      <w:rFonts w:cs="Times New Roman"/>
    </w:rPr>
  </w:style>
  <w:style w:type="character" w:customStyle="1" w:styleId="fm-role">
    <w:name w:val="fm-role"/>
    <w:basedOn w:val="DefaultParagraphFont"/>
    <w:uiPriority w:val="99"/>
    <w:rsid w:val="0061523C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61523C"/>
    <w:rPr>
      <w:rFonts w:cs="Times New Roman"/>
    </w:rPr>
  </w:style>
  <w:style w:type="paragraph" w:customStyle="1" w:styleId="Title2">
    <w:name w:val="Title2"/>
    <w:basedOn w:val="Normal"/>
    <w:uiPriority w:val="99"/>
    <w:rsid w:val="00544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66D16"/>
    <w:pPr>
      <w:ind w:left="720"/>
      <w:contextualSpacing/>
    </w:pPr>
  </w:style>
  <w:style w:type="character" w:customStyle="1" w:styleId="highlight2">
    <w:name w:val="highlight2"/>
    <w:basedOn w:val="DefaultParagraphFont"/>
    <w:uiPriority w:val="99"/>
    <w:rsid w:val="00D91EFC"/>
    <w:rPr>
      <w:rFonts w:cs="Times New Roman"/>
    </w:rPr>
  </w:style>
  <w:style w:type="character" w:customStyle="1" w:styleId="doi1">
    <w:name w:val="doi1"/>
    <w:basedOn w:val="DefaultParagraphFont"/>
    <w:uiPriority w:val="99"/>
    <w:rsid w:val="000B6E03"/>
    <w:rPr>
      <w:rFonts w:cs="Times New Roman"/>
    </w:rPr>
  </w:style>
  <w:style w:type="paragraph" w:customStyle="1" w:styleId="title10">
    <w:name w:val="title1"/>
    <w:basedOn w:val="Normal"/>
    <w:uiPriority w:val="99"/>
    <w:rsid w:val="000B6E03"/>
    <w:pPr>
      <w:spacing w:after="0" w:line="240" w:lineRule="auto"/>
    </w:pPr>
    <w:rPr>
      <w:rFonts w:ascii="Times New Roman" w:hAnsi="Times New Roman"/>
      <w:sz w:val="27"/>
      <w:szCs w:val="27"/>
    </w:rPr>
  </w:style>
  <w:style w:type="paragraph" w:customStyle="1" w:styleId="desc2">
    <w:name w:val="desc2"/>
    <w:basedOn w:val="Normal"/>
    <w:uiPriority w:val="99"/>
    <w:rsid w:val="000B6E03"/>
    <w:pPr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details1">
    <w:name w:val="details1"/>
    <w:basedOn w:val="Normal"/>
    <w:uiPriority w:val="99"/>
    <w:rsid w:val="000B6E03"/>
    <w:pPr>
      <w:spacing w:after="0" w:line="240" w:lineRule="auto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F0F9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9A5AE0"/>
  </w:style>
  <w:style w:type="paragraph" w:customStyle="1" w:styleId="f-body--sm">
    <w:name w:val="f-body--sm"/>
    <w:basedOn w:val="Normal"/>
    <w:rsid w:val="00C87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itationsource-journal">
    <w:name w:val="citation_source-journal"/>
    <w:basedOn w:val="DefaultParagraphFont"/>
    <w:rsid w:val="00C87BF1"/>
  </w:style>
  <w:style w:type="character" w:customStyle="1" w:styleId="nlmyear">
    <w:name w:val="nlm_year"/>
    <w:basedOn w:val="DefaultParagraphFont"/>
    <w:rsid w:val="00C87BF1"/>
  </w:style>
  <w:style w:type="character" w:customStyle="1" w:styleId="nlmfpage">
    <w:name w:val="nlm_fpage"/>
    <w:basedOn w:val="DefaultParagraphFont"/>
    <w:rsid w:val="00C87BF1"/>
  </w:style>
  <w:style w:type="character" w:customStyle="1" w:styleId="nlmlpage">
    <w:name w:val="nlm_lpage"/>
    <w:basedOn w:val="DefaultParagraphFont"/>
    <w:rsid w:val="00C87BF1"/>
  </w:style>
  <w:style w:type="character" w:styleId="Strong">
    <w:name w:val="Strong"/>
    <w:basedOn w:val="DefaultParagraphFont"/>
    <w:uiPriority w:val="22"/>
    <w:qFormat/>
    <w:locked/>
    <w:rsid w:val="00C87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75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47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45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73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45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971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9449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7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4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94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97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1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1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1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1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21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1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1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21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21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21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21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21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21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421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1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7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4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9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4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7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97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97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97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7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4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97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22B3-A2AD-E84D-8145-6687A2EE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6610</Words>
  <Characters>37680</Characters>
  <Application>Microsoft Macintosh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of positive culture results</vt:lpstr>
    </vt:vector>
  </TitlesOfParts>
  <Company>CME</Company>
  <LinksUpToDate>false</LinksUpToDate>
  <CharactersWithSpaces>44202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of positive culture results</dc:title>
  <dc:creator>Sigakis, Matthew</dc:creator>
  <cp:lastModifiedBy>MS</cp:lastModifiedBy>
  <cp:revision>5</cp:revision>
  <cp:lastPrinted>2018-04-16T17:11:00Z</cp:lastPrinted>
  <dcterms:created xsi:type="dcterms:W3CDTF">2018-09-25T14:40:00Z</dcterms:created>
  <dcterms:modified xsi:type="dcterms:W3CDTF">2018-09-25T14:48:00Z</dcterms:modified>
</cp:coreProperties>
</file>