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87" w:rsidRDefault="00CD5787" w:rsidP="00CD5787">
      <w:pPr>
        <w:rPr>
          <w:rFonts w:ascii="Times New Roman" w:hAnsi="Times New Roman"/>
        </w:rPr>
      </w:pPr>
      <w:bookmarkStart w:id="0" w:name="_GoBack"/>
      <w:bookmarkEnd w:id="0"/>
    </w:p>
    <w:p w:rsidR="00CD5787" w:rsidRPr="00A31FA0" w:rsidRDefault="00CD5787" w:rsidP="00CD5787">
      <w:pPr>
        <w:pBdr>
          <w:bottom w:val="single" w:sz="12" w:space="0" w:color="auto"/>
        </w:pBdr>
        <w:jc w:val="center"/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 xml:space="preserve">Preoperative Frailty-Cognitive </w:t>
      </w:r>
      <w:r>
        <w:rPr>
          <w:rFonts w:ascii="Times New Roman" w:hAnsi="Times New Roman"/>
          <w:b/>
        </w:rPr>
        <w:t>Protocol Instructions</w:t>
      </w:r>
    </w:p>
    <w:p w:rsidR="00CD5787" w:rsidRPr="00A31FA0" w:rsidRDefault="00CD5787" w:rsidP="00CD5787">
      <w:pPr>
        <w:pBdr>
          <w:bottom w:val="single" w:sz="12" w:space="0" w:color="auto"/>
        </w:pBdr>
        <w:jc w:val="both"/>
        <w:rPr>
          <w:rFonts w:ascii="Times New Roman" w:hAnsi="Times New Roman"/>
          <w:u w:val="single"/>
        </w:rPr>
      </w:pPr>
    </w:p>
    <w:p w:rsidR="00CD5787" w:rsidRPr="00A31FA0" w:rsidRDefault="00CD5787" w:rsidP="00CD5787">
      <w:pPr>
        <w:ind w:left="630"/>
        <w:rPr>
          <w:rFonts w:ascii="Times New Roman" w:hAnsi="Times New Roman"/>
        </w:rPr>
      </w:pPr>
    </w:p>
    <w:p w:rsidR="00CD5787" w:rsidRPr="00A31FA0" w:rsidRDefault="00CD5787" w:rsidP="00CD5787">
      <w:pPr>
        <w:rPr>
          <w:rFonts w:ascii="Times New Roman" w:hAnsi="Times New Roman"/>
        </w:rPr>
      </w:pPr>
      <w:r w:rsidRPr="00A31FA0">
        <w:rPr>
          <w:rFonts w:ascii="Times New Roman" w:hAnsi="Times New Roman"/>
          <w:b/>
          <w:u w:val="single"/>
        </w:rPr>
        <w:t>Materials you need</w:t>
      </w:r>
      <w:r w:rsidRPr="00A31FA0">
        <w:rPr>
          <w:rFonts w:ascii="Times New Roman" w:hAnsi="Times New Roman"/>
          <w:b/>
        </w:rPr>
        <w:t>:</w:t>
      </w:r>
      <w:r w:rsidRPr="00A31FA0">
        <w:rPr>
          <w:rFonts w:ascii="Times New Roman" w:hAnsi="Times New Roman"/>
        </w:rPr>
        <w:t xml:space="preserve"> </w:t>
      </w:r>
    </w:p>
    <w:p w:rsidR="00CD5787" w:rsidRPr="00A31FA0" w:rsidRDefault="00CD5787" w:rsidP="00CD5787">
      <w:pPr>
        <w:rPr>
          <w:rFonts w:ascii="Times New Roman" w:hAnsi="Times New Roman"/>
        </w:rPr>
      </w:pPr>
    </w:p>
    <w:p w:rsidR="00CD5787" w:rsidRPr="00A31FA0" w:rsidRDefault="00CD5787" w:rsidP="00CD5787">
      <w:pPr>
        <w:rPr>
          <w:rFonts w:ascii="Times New Roman" w:hAnsi="Times New Roman"/>
        </w:rPr>
      </w:pPr>
      <w:r w:rsidRPr="00A31FA0">
        <w:rPr>
          <w:rFonts w:ascii="Times New Roman" w:hAnsi="Times New Roman"/>
        </w:rPr>
        <w:t>1) Standard pen</w:t>
      </w:r>
      <w:r w:rsidRPr="00A31FA0">
        <w:rPr>
          <w:rFonts w:ascii="Times New Roman" w:hAnsi="Times New Roman"/>
        </w:rPr>
        <w:tab/>
      </w:r>
    </w:p>
    <w:p w:rsidR="00CD5787" w:rsidRPr="00A31FA0" w:rsidRDefault="00CD5787" w:rsidP="00CD5787">
      <w:pPr>
        <w:rPr>
          <w:rFonts w:ascii="Times New Roman" w:hAnsi="Times New Roman"/>
        </w:rPr>
      </w:pPr>
      <w:r w:rsidRPr="00A31FA0">
        <w:rPr>
          <w:rFonts w:ascii="Times New Roman" w:hAnsi="Times New Roman"/>
        </w:rPr>
        <w:t>2) Preoperative Frailty-Cognitive instructions and clock paper</w:t>
      </w:r>
      <w:r>
        <w:rPr>
          <w:rFonts w:ascii="Times New Roman" w:hAnsi="Times New Roman"/>
        </w:rPr>
        <w:t xml:space="preserve"> (or any 8x11 inch paper folded and a correct clock drawing on one half of the page).</w:t>
      </w:r>
    </w:p>
    <w:p w:rsidR="00CD5787" w:rsidRPr="00A31FA0" w:rsidRDefault="00CD5787" w:rsidP="00CD5787">
      <w:pPr>
        <w:rPr>
          <w:rFonts w:ascii="Times New Roman" w:hAnsi="Times New Roman"/>
        </w:rPr>
      </w:pPr>
      <w:r w:rsidRPr="00A31FA0">
        <w:rPr>
          <w:rFonts w:ascii="Times New Roman" w:hAnsi="Times New Roman"/>
        </w:rPr>
        <w:t>3) Clipboard</w:t>
      </w:r>
    </w:p>
    <w:p w:rsidR="00CD5787" w:rsidRPr="00A31FA0" w:rsidRDefault="00CD5787" w:rsidP="00CD5787">
      <w:pPr>
        <w:rPr>
          <w:rFonts w:ascii="Times New Roman" w:hAnsi="Times New Roman"/>
        </w:rPr>
      </w:pPr>
      <w:r w:rsidRPr="00A31FA0">
        <w:rPr>
          <w:rFonts w:ascii="Times New Roman" w:hAnsi="Times New Roman"/>
        </w:rPr>
        <w:t xml:space="preserve">4) Grip Strength – Hand Dynamometer </w:t>
      </w:r>
    </w:p>
    <w:p w:rsidR="00CD5787" w:rsidRPr="00A31FA0" w:rsidRDefault="00CD5787" w:rsidP="00CD5787">
      <w:pPr>
        <w:rPr>
          <w:rFonts w:ascii="Times New Roman" w:hAnsi="Times New Roman"/>
        </w:rPr>
      </w:pPr>
      <w:r w:rsidRPr="00A31FA0">
        <w:rPr>
          <w:rFonts w:ascii="Times New Roman" w:hAnsi="Times New Roman"/>
        </w:rPr>
        <w:t>5) Frailty Index Screening Form</w:t>
      </w:r>
      <w:r w:rsidRPr="0060581C">
        <w:rPr>
          <w:rFonts w:ascii="Times New Roman" w:hAnsi="Times New Roman"/>
          <w:vertAlign w:val="superscript"/>
        </w:rPr>
        <w:t>18</w:t>
      </w:r>
    </w:p>
    <w:p w:rsidR="00CD5787" w:rsidRPr="00A31FA0" w:rsidRDefault="00CD5787" w:rsidP="00CD5787">
      <w:pPr>
        <w:rPr>
          <w:rFonts w:ascii="Times New Roman" w:hAnsi="Times New Roman"/>
          <w:b/>
          <w:u w:val="single"/>
        </w:rPr>
      </w:pPr>
    </w:p>
    <w:p w:rsidR="00CD5787" w:rsidRPr="00A31FA0" w:rsidRDefault="00CD5787" w:rsidP="00CD5787">
      <w:pPr>
        <w:rPr>
          <w:rFonts w:ascii="Times New Roman" w:hAnsi="Times New Roman"/>
          <w:b/>
          <w:u w:val="single"/>
        </w:rPr>
      </w:pPr>
      <w:r w:rsidRPr="00A31FA0">
        <w:rPr>
          <w:rFonts w:ascii="Times New Roman" w:hAnsi="Times New Roman"/>
          <w:b/>
          <w:u w:val="single"/>
        </w:rPr>
        <w:t>Administration:</w:t>
      </w:r>
    </w:p>
    <w:p w:rsidR="00CD5787" w:rsidRPr="00FB4554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450" w:hanging="450"/>
        <w:textAlignment w:val="auto"/>
        <w:rPr>
          <w:rFonts w:ascii="Times New Roman" w:hAnsi="Times New Roman"/>
          <w:u w:val="single"/>
        </w:rPr>
      </w:pPr>
      <w:r w:rsidRPr="00FB4554">
        <w:rPr>
          <w:rFonts w:ascii="Times New Roman" w:hAnsi="Times New Roman"/>
        </w:rPr>
        <w:t xml:space="preserve">Pull out the clock sheet accompanying this </w:t>
      </w:r>
      <w:r>
        <w:rPr>
          <w:rFonts w:ascii="Times New Roman" w:hAnsi="Times New Roman"/>
        </w:rPr>
        <w:t>sheet</w:t>
      </w:r>
      <w:r w:rsidRPr="00FB4554">
        <w:rPr>
          <w:rFonts w:ascii="Times New Roman" w:hAnsi="Times New Roman"/>
        </w:rPr>
        <w:t>.  Keep the clock sheet folded blank side up to hide the clock copy condition from view.</w:t>
      </w: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180"/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  <w:u w:val="single"/>
        </w:rPr>
      </w:pPr>
      <w:r w:rsidRPr="00A31FA0">
        <w:rPr>
          <w:rFonts w:ascii="Times New Roman" w:hAnsi="Times New Roman"/>
        </w:rPr>
        <w:t xml:space="preserve">     Acquire </w:t>
      </w:r>
      <w:r>
        <w:rPr>
          <w:rFonts w:ascii="Times New Roman" w:hAnsi="Times New Roman"/>
        </w:rPr>
        <w:t>y</w:t>
      </w:r>
      <w:r w:rsidRPr="00A31FA0">
        <w:rPr>
          <w:rFonts w:ascii="Times New Roman" w:hAnsi="Times New Roman"/>
        </w:rPr>
        <w:t xml:space="preserve">ears of </w:t>
      </w:r>
      <w:r>
        <w:rPr>
          <w:rFonts w:ascii="Times New Roman" w:hAnsi="Times New Roman"/>
        </w:rPr>
        <w:t>e</w:t>
      </w:r>
      <w:r w:rsidRPr="00A31FA0">
        <w:rPr>
          <w:rFonts w:ascii="Times New Roman" w:hAnsi="Times New Roman"/>
        </w:rPr>
        <w:t>ducation</w:t>
      </w:r>
    </w:p>
    <w:p w:rsidR="00CD5787" w:rsidRPr="00A31FA0" w:rsidRDefault="00CD5787" w:rsidP="00CD5787">
      <w:pPr>
        <w:ind w:left="1440"/>
        <w:rPr>
          <w:rFonts w:ascii="Times New Roman" w:hAnsi="Times New Roman"/>
        </w:rPr>
      </w:pPr>
      <w:r w:rsidRPr="00A31FA0">
        <w:rPr>
          <w:rFonts w:ascii="Times New Roman" w:hAnsi="Times New Roman"/>
          <w:b/>
        </w:rPr>
        <w:t>A.</w:t>
      </w:r>
      <w:r w:rsidRPr="00A31FA0">
        <w:rPr>
          <w:rFonts w:ascii="Times New Roman" w:hAnsi="Times New Roman"/>
        </w:rPr>
        <w:t xml:space="preserve"> Count the highest grade the patient </w:t>
      </w:r>
      <w:r w:rsidRPr="00A31FA0">
        <w:rPr>
          <w:rFonts w:ascii="Times New Roman" w:hAnsi="Times New Roman"/>
          <w:i/>
        </w:rPr>
        <w:t>completed</w:t>
      </w:r>
      <w:r w:rsidRPr="00A31FA0">
        <w:rPr>
          <w:rFonts w:ascii="Times New Roman" w:hAnsi="Times New Roman"/>
        </w:rPr>
        <w:t xml:space="preserve">. Skipped years count toward the total. Repeated years do not add additional years. If he/she dropped out </w:t>
      </w:r>
      <w:r>
        <w:rPr>
          <w:rFonts w:ascii="Times New Roman" w:hAnsi="Times New Roman"/>
        </w:rPr>
        <w:t xml:space="preserve">of </w:t>
      </w:r>
      <w:r w:rsidRPr="00A31FA0">
        <w:rPr>
          <w:rFonts w:ascii="Times New Roman" w:hAnsi="Times New Roman"/>
        </w:rPr>
        <w:t xml:space="preserve">high school, then record how many full years of school he/she completed.  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numPr>
          <w:ilvl w:val="0"/>
          <w:numId w:val="2"/>
        </w:numPr>
        <w:suppressAutoHyphens w:val="0"/>
        <w:autoSpaceDN/>
        <w:textAlignment w:val="auto"/>
        <w:rPr>
          <w:rFonts w:ascii="Times New Roman" w:hAnsi="Times New Roman"/>
        </w:rPr>
      </w:pPr>
      <w:r w:rsidRPr="00A31FA0">
        <w:rPr>
          <w:rFonts w:ascii="Times New Roman" w:hAnsi="Times New Roman"/>
        </w:rPr>
        <w:t>For example: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  <w:t xml:space="preserve">Elementary/grade school = 8; 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  <w:t xml:space="preserve">Completed GED = 11; 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  <w:t xml:space="preserve">High School graduate = 12; 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  <w:t xml:space="preserve">Associate’s degree =14; 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  <w:t xml:space="preserve">Bachelor’s degree = 16; 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</w:r>
      <w:r w:rsidRPr="00A31FA0">
        <w:rPr>
          <w:rFonts w:ascii="Times New Roman" w:hAnsi="Times New Roman"/>
        </w:rPr>
        <w:tab/>
        <w:t xml:space="preserve">Master’s degree = 18; </w:t>
      </w:r>
    </w:p>
    <w:p w:rsidR="00CD5787" w:rsidRPr="00A31FA0" w:rsidRDefault="00CD5787" w:rsidP="00CD5787">
      <w:pPr>
        <w:pStyle w:val="ListParagraph"/>
        <w:tabs>
          <w:tab w:val="left" w:pos="450"/>
        </w:tabs>
        <w:ind w:left="2880"/>
        <w:rPr>
          <w:rFonts w:ascii="Times New Roman" w:hAnsi="Times New Roman"/>
          <w:u w:val="single"/>
        </w:rPr>
      </w:pPr>
      <w:r w:rsidRPr="00A31FA0">
        <w:rPr>
          <w:rFonts w:ascii="Times New Roman" w:hAnsi="Times New Roman"/>
        </w:rPr>
        <w:t xml:space="preserve">Beyond M.S. </w:t>
      </w:r>
      <w:r w:rsidRPr="00A31FA0">
        <w:rPr>
          <w:rFonts w:ascii="Times New Roman" w:hAnsi="Times New Roman"/>
        </w:rPr>
        <w:sym w:font="Wingdings" w:char="F0E0"/>
      </w:r>
      <w:r w:rsidRPr="00A31FA0">
        <w:rPr>
          <w:rFonts w:ascii="Times New Roman" w:hAnsi="Times New Roman"/>
        </w:rPr>
        <w:t xml:space="preserve"> Discuss with patient. Often it will be 20, 22, or 24 years</w:t>
      </w:r>
    </w:p>
    <w:p w:rsidR="00CD5787" w:rsidRPr="00A31FA0" w:rsidRDefault="00CD5787" w:rsidP="00CD5787">
      <w:pPr>
        <w:pStyle w:val="ListParagraph"/>
        <w:tabs>
          <w:tab w:val="left" w:pos="180"/>
          <w:tab w:val="left" w:pos="450"/>
        </w:tabs>
        <w:ind w:left="0"/>
        <w:rPr>
          <w:rFonts w:ascii="Times New Roman" w:hAnsi="Times New Roman"/>
          <w:u w:val="single"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  <w:u w:val="single"/>
        </w:rPr>
      </w:pPr>
      <w:r w:rsidRPr="00A31FA0">
        <w:rPr>
          <w:rFonts w:ascii="Times New Roman" w:hAnsi="Times New Roman"/>
        </w:rPr>
        <w:t>Give patient the three-word memory task by saying:</w:t>
      </w:r>
    </w:p>
    <w:p w:rsidR="00CD5787" w:rsidRPr="00A31FA0" w:rsidRDefault="00CD5787" w:rsidP="00CD5787">
      <w:pPr>
        <w:tabs>
          <w:tab w:val="left" w:pos="450"/>
        </w:tabs>
        <w:rPr>
          <w:rFonts w:ascii="Times New Roman" w:hAnsi="Times New Roman"/>
          <w:u w:val="single"/>
        </w:rPr>
      </w:pP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>“Please repeat these three words.</w:t>
      </w: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>Apple, Table, Penny”</w:t>
      </w:r>
    </w:p>
    <w:p w:rsidR="00CD5787" w:rsidRPr="00A31FA0" w:rsidRDefault="00CD5787" w:rsidP="00CD5787">
      <w:pPr>
        <w:tabs>
          <w:tab w:val="left" w:pos="450"/>
        </w:tabs>
        <w:rPr>
          <w:rFonts w:ascii="Times New Roman" w:hAnsi="Times New Roman"/>
          <w:b/>
        </w:rPr>
      </w:pPr>
    </w:p>
    <w:p w:rsidR="00CD5787" w:rsidRPr="00A31FA0" w:rsidRDefault="00CD5787" w:rsidP="00CD5787">
      <w:pPr>
        <w:tabs>
          <w:tab w:val="left" w:pos="450"/>
        </w:tabs>
        <w:ind w:left="450"/>
        <w:rPr>
          <w:rFonts w:ascii="Times New Roman" w:hAnsi="Times New Roman"/>
        </w:rPr>
      </w:pPr>
      <w:r w:rsidRPr="00A31FA0">
        <w:rPr>
          <w:rFonts w:ascii="Times New Roman" w:hAnsi="Times New Roman"/>
        </w:rPr>
        <w:t>If the patient kn</w:t>
      </w:r>
      <w:r>
        <w:rPr>
          <w:rFonts w:ascii="Times New Roman" w:hAnsi="Times New Roman"/>
        </w:rPr>
        <w:t>ows</w:t>
      </w:r>
      <w:r w:rsidRPr="00A31FA0">
        <w:rPr>
          <w:rFonts w:ascii="Times New Roman" w:hAnsi="Times New Roman"/>
        </w:rPr>
        <w:t xml:space="preserve"> these words from a previous assessment, please give them alternative words such as:</w:t>
      </w:r>
    </w:p>
    <w:p w:rsidR="00CD5787" w:rsidRPr="00A31FA0" w:rsidRDefault="00CD5787" w:rsidP="00CD5787">
      <w:pPr>
        <w:tabs>
          <w:tab w:val="left" w:pos="450"/>
        </w:tabs>
        <w:rPr>
          <w:rFonts w:ascii="Times New Roman" w:hAnsi="Times New Roman"/>
          <w:b/>
        </w:rPr>
      </w:pPr>
    </w:p>
    <w:p w:rsidR="00CD5787" w:rsidRPr="00A31FA0" w:rsidRDefault="00CD5787" w:rsidP="00CD5787">
      <w:pPr>
        <w:tabs>
          <w:tab w:val="left" w:pos="450"/>
        </w:tabs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ab/>
      </w:r>
      <w:r w:rsidRPr="00A31FA0">
        <w:rPr>
          <w:rFonts w:ascii="Times New Roman" w:hAnsi="Times New Roman"/>
          <w:b/>
        </w:rPr>
        <w:tab/>
      </w:r>
      <w:r w:rsidRPr="00A31FA0">
        <w:rPr>
          <w:rFonts w:ascii="Times New Roman" w:hAnsi="Times New Roman"/>
          <w:b/>
        </w:rPr>
        <w:tab/>
        <w:t xml:space="preserve">  </w:t>
      </w:r>
      <w:r w:rsidRPr="00A31FA0">
        <w:rPr>
          <w:rFonts w:ascii="Times New Roman" w:hAnsi="Times New Roman"/>
          <w:b/>
        </w:rPr>
        <w:tab/>
      </w:r>
      <w:r w:rsidRPr="00A31FA0">
        <w:rPr>
          <w:rFonts w:ascii="Times New Roman" w:hAnsi="Times New Roman"/>
          <w:b/>
        </w:rPr>
        <w:tab/>
        <w:t xml:space="preserve">          “Pony, Quarter, Orange”</w:t>
      </w: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450" w:hanging="450"/>
        <w:textAlignment w:val="auto"/>
        <w:rPr>
          <w:rFonts w:ascii="Times New Roman" w:hAnsi="Times New Roman"/>
          <w:b/>
        </w:rPr>
      </w:pPr>
      <w:r w:rsidRPr="00A31FA0">
        <w:rPr>
          <w:rFonts w:ascii="Times New Roman" w:hAnsi="Times New Roman"/>
        </w:rPr>
        <w:t xml:space="preserve">Write the number of words he/she repeated on the recording sheet.  Repeat the full words until the patient can recall them.  Then say: </w:t>
      </w:r>
    </w:p>
    <w:p w:rsidR="00CD5787" w:rsidRPr="00A31FA0" w:rsidRDefault="00CD5787" w:rsidP="00CD5787">
      <w:pPr>
        <w:pStyle w:val="ListParagraph"/>
        <w:tabs>
          <w:tab w:val="left" w:pos="450"/>
        </w:tabs>
        <w:ind w:left="0"/>
        <w:jc w:val="center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tabs>
          <w:tab w:val="left" w:pos="450"/>
        </w:tabs>
        <w:ind w:left="0"/>
        <w:jc w:val="center"/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>“Now remember these words.  You need to tell them to me again in a few minutes.”</w:t>
      </w:r>
    </w:p>
    <w:p w:rsidR="00CD5787" w:rsidRPr="00A31FA0" w:rsidRDefault="00CD5787" w:rsidP="00CD5787">
      <w:pPr>
        <w:pStyle w:val="ListParagraph"/>
        <w:tabs>
          <w:tab w:val="left" w:pos="450"/>
        </w:tabs>
        <w:ind w:left="0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textAlignment w:val="auto"/>
        <w:rPr>
          <w:rFonts w:ascii="Times New Roman" w:hAnsi="Times New Roman"/>
        </w:rPr>
      </w:pPr>
      <w:r w:rsidRPr="00A31FA0">
        <w:rPr>
          <w:rFonts w:ascii="Times New Roman" w:hAnsi="Times New Roman"/>
        </w:rPr>
        <w:t>Give clipboard with the folded clock paper (blank side up) to the patient</w:t>
      </w:r>
      <w:r>
        <w:rPr>
          <w:rFonts w:ascii="Times New Roman" w:hAnsi="Times New Roman"/>
        </w:rPr>
        <w:t>.</w:t>
      </w:r>
    </w:p>
    <w:p w:rsidR="00CD5787" w:rsidRPr="00A31FA0" w:rsidRDefault="00CD5787" w:rsidP="00CD5787">
      <w:pPr>
        <w:pStyle w:val="ListParagraph"/>
        <w:tabs>
          <w:tab w:val="left" w:pos="450"/>
        </w:tabs>
        <w:ind w:left="0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  <w:b/>
        </w:rPr>
      </w:pPr>
      <w:r w:rsidRPr="00A31FA0">
        <w:rPr>
          <w:rFonts w:ascii="Times New Roman" w:hAnsi="Times New Roman"/>
        </w:rPr>
        <w:t>Instructions (</w:t>
      </w:r>
      <w:r w:rsidRPr="00A31FA0">
        <w:rPr>
          <w:rFonts w:ascii="Times New Roman" w:hAnsi="Times New Roman"/>
          <w:b/>
          <w:u w:val="single"/>
        </w:rPr>
        <w:t>has to be verbatim</w:t>
      </w:r>
      <w:r w:rsidRPr="00A31FA0">
        <w:rPr>
          <w:rFonts w:ascii="Times New Roman" w:hAnsi="Times New Roman"/>
        </w:rPr>
        <w:t xml:space="preserve"> for reliability):</w:t>
      </w:r>
    </w:p>
    <w:p w:rsidR="00CD5787" w:rsidRPr="00A31FA0" w:rsidRDefault="00CD5787" w:rsidP="00CD5787">
      <w:pPr>
        <w:tabs>
          <w:tab w:val="left" w:pos="450"/>
        </w:tabs>
        <w:rPr>
          <w:rFonts w:ascii="Times New Roman" w:hAnsi="Times New Roman"/>
          <w:b/>
        </w:rPr>
      </w:pP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 xml:space="preserve">   “I want you to draw the face of a clock, put in all the numbers, and set the hands to 10 after 11.”</w:t>
      </w: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</w:p>
    <w:p w:rsidR="00CD5787" w:rsidRPr="00A31FA0" w:rsidRDefault="00CD5787" w:rsidP="00CD5787">
      <w:pPr>
        <w:pStyle w:val="ListParagraph"/>
        <w:tabs>
          <w:tab w:val="left" w:pos="450"/>
        </w:tabs>
        <w:ind w:left="450"/>
        <w:rPr>
          <w:rFonts w:ascii="Times New Roman" w:hAnsi="Times New Roman"/>
        </w:rPr>
      </w:pPr>
      <w:r w:rsidRPr="00A31FA0">
        <w:rPr>
          <w:rFonts w:ascii="Times New Roman" w:hAnsi="Times New Roman"/>
        </w:rPr>
        <w:t xml:space="preserve">The entire set of instructions (not portions) may be repeated if the patient does not understand. </w:t>
      </w:r>
    </w:p>
    <w:p w:rsidR="00CD5787" w:rsidRPr="00A31FA0" w:rsidRDefault="00CD5787" w:rsidP="00CD5787">
      <w:pPr>
        <w:pStyle w:val="ListParagraph"/>
        <w:tabs>
          <w:tab w:val="left" w:pos="450"/>
        </w:tabs>
        <w:ind w:left="450"/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 xml:space="preserve">No other help can be provided. </w:t>
      </w:r>
      <w:r w:rsidRPr="00A31FA0">
        <w:rPr>
          <w:rFonts w:ascii="Times New Roman" w:hAnsi="Times New Roman"/>
        </w:rPr>
        <w:t>Please note if you need to repeat the instructions.</w:t>
      </w:r>
    </w:p>
    <w:p w:rsidR="00CD5787" w:rsidRPr="00A31FA0" w:rsidRDefault="00CD5787" w:rsidP="00CD5787">
      <w:pPr>
        <w:pStyle w:val="ListParagraph"/>
        <w:tabs>
          <w:tab w:val="left" w:pos="450"/>
        </w:tabs>
        <w:ind w:left="0"/>
        <w:rPr>
          <w:rFonts w:ascii="Times New Roman" w:hAnsi="Times New Roman"/>
          <w:b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  <w:b/>
        </w:rPr>
      </w:pPr>
      <w:r w:rsidRPr="00A31FA0">
        <w:rPr>
          <w:rFonts w:ascii="Times New Roman" w:hAnsi="Times New Roman"/>
        </w:rPr>
        <w:t>Give the pen to the patient and allow him/her to draw the clock.</w:t>
      </w:r>
    </w:p>
    <w:p w:rsidR="00CD5787" w:rsidRPr="00A31FA0" w:rsidRDefault="00CD5787" w:rsidP="00CD5787">
      <w:pPr>
        <w:pStyle w:val="ListParagraph"/>
        <w:tabs>
          <w:tab w:val="left" w:pos="450"/>
        </w:tabs>
        <w:ind w:left="0"/>
        <w:rPr>
          <w:rFonts w:ascii="Times New Roman" w:hAnsi="Times New Roman"/>
          <w:b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  <w:b/>
        </w:rPr>
      </w:pPr>
      <w:r w:rsidRPr="00A31FA0">
        <w:rPr>
          <w:rFonts w:ascii="Times New Roman" w:hAnsi="Times New Roman"/>
        </w:rPr>
        <w:t xml:space="preserve">Turn over the clock paper to show the clock model.  </w:t>
      </w:r>
    </w:p>
    <w:p w:rsidR="00CD5787" w:rsidRPr="00A31FA0" w:rsidRDefault="00CD5787" w:rsidP="00CD5787">
      <w:pPr>
        <w:tabs>
          <w:tab w:val="left" w:pos="450"/>
        </w:tabs>
        <w:rPr>
          <w:rFonts w:ascii="Times New Roman" w:hAnsi="Times New Roman"/>
        </w:rPr>
      </w:pP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 xml:space="preserve">“Now copy this picture here.” </w:t>
      </w: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  <w:r w:rsidRPr="00A31FA0">
        <w:rPr>
          <w:rFonts w:ascii="Times New Roman" w:hAnsi="Times New Roman"/>
          <w:b/>
        </w:rPr>
        <w:t>[Point to the area under the clock.]</w:t>
      </w:r>
    </w:p>
    <w:p w:rsidR="00CD5787" w:rsidRPr="00A31FA0" w:rsidRDefault="00CD5787" w:rsidP="00CD5787">
      <w:pPr>
        <w:tabs>
          <w:tab w:val="left" w:pos="450"/>
        </w:tabs>
        <w:jc w:val="center"/>
        <w:rPr>
          <w:rFonts w:ascii="Times New Roman" w:hAnsi="Times New Roman"/>
          <w:b/>
        </w:rPr>
      </w:pPr>
    </w:p>
    <w:p w:rsidR="00CD5787" w:rsidRPr="00A31FA0" w:rsidRDefault="00CD5787" w:rsidP="00CD5787">
      <w:pPr>
        <w:tabs>
          <w:tab w:val="left" w:pos="450"/>
        </w:tabs>
        <w:ind w:left="450"/>
        <w:rPr>
          <w:rFonts w:ascii="Times New Roman" w:hAnsi="Times New Roman"/>
          <w:b/>
        </w:rPr>
      </w:pPr>
      <w:r w:rsidRPr="00A31FA0">
        <w:rPr>
          <w:rFonts w:ascii="Times New Roman" w:hAnsi="Times New Roman"/>
        </w:rPr>
        <w:t>Instructions may be repeated if the patient does not understand. No other help should be provided.</w:t>
      </w:r>
    </w:p>
    <w:p w:rsidR="00CD5787" w:rsidRPr="00A31FA0" w:rsidRDefault="00CD5787" w:rsidP="00CD5787">
      <w:pPr>
        <w:tabs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</w:rPr>
      </w:pPr>
      <w:r w:rsidRPr="00A31FA0">
        <w:rPr>
          <w:rFonts w:ascii="Times New Roman" w:hAnsi="Times New Roman"/>
        </w:rPr>
        <w:t>Memory word delay: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ind w:left="0"/>
        <w:jc w:val="center"/>
        <w:rPr>
          <w:rFonts w:ascii="Times New Roman" w:hAnsi="Times New Roman"/>
        </w:rPr>
      </w:pPr>
      <w:r w:rsidRPr="00A31FA0">
        <w:rPr>
          <w:rFonts w:ascii="Times New Roman" w:hAnsi="Times New Roman"/>
          <w:b/>
        </w:rPr>
        <w:t>“What were those three words I asked you to remember?”</w:t>
      </w:r>
    </w:p>
    <w:p w:rsidR="00CD5787" w:rsidRPr="00A31FA0" w:rsidRDefault="00CD5787" w:rsidP="00CD5787">
      <w:pPr>
        <w:pStyle w:val="ListParagraph"/>
        <w:ind w:left="0"/>
        <w:jc w:val="center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</w:rPr>
      </w:pPr>
      <w:r w:rsidRPr="00A31FA0">
        <w:rPr>
          <w:rFonts w:ascii="Times New Roman" w:hAnsi="Times New Roman"/>
        </w:rPr>
        <w:t>Write the number of words on the bottom of the sheet.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</w:rPr>
      </w:pPr>
      <w:r w:rsidRPr="00A31FA0">
        <w:rPr>
          <w:rFonts w:ascii="Times New Roman" w:hAnsi="Times New Roman"/>
        </w:rPr>
        <w:t xml:space="preserve">Perform grip strength three times with the dominant hand.  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</w:rPr>
      </w:pPr>
      <w:r w:rsidRPr="00A31FA0">
        <w:rPr>
          <w:rFonts w:ascii="Times New Roman" w:hAnsi="Times New Roman"/>
        </w:rPr>
        <w:t>Write the grip strength values on the bottom of the clock sheet.</w:t>
      </w:r>
    </w:p>
    <w:p w:rsidR="00CD5787" w:rsidRPr="00A31FA0" w:rsidRDefault="00CD5787" w:rsidP="00CD5787">
      <w:pPr>
        <w:tabs>
          <w:tab w:val="left" w:pos="450"/>
        </w:tabs>
        <w:ind w:left="360"/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</w:rPr>
      </w:pPr>
      <w:r w:rsidRPr="00A31FA0">
        <w:rPr>
          <w:rFonts w:ascii="Times New Roman" w:hAnsi="Times New Roman"/>
        </w:rPr>
        <w:t>Write the frailty score on the bottom of the sheet.</w:t>
      </w:r>
    </w:p>
    <w:p w:rsidR="00CD5787" w:rsidRPr="00A31FA0" w:rsidRDefault="00CD5787" w:rsidP="00CD5787">
      <w:pPr>
        <w:tabs>
          <w:tab w:val="left" w:pos="450"/>
        </w:tabs>
        <w:rPr>
          <w:rFonts w:ascii="Times New Roman" w:hAnsi="Times New Roman"/>
        </w:rPr>
      </w:pPr>
    </w:p>
    <w:p w:rsidR="00CD5787" w:rsidRPr="00A31FA0" w:rsidRDefault="00CD5787" w:rsidP="00CD5787">
      <w:pPr>
        <w:pStyle w:val="ListParagraph"/>
        <w:numPr>
          <w:ilvl w:val="0"/>
          <w:numId w:val="1"/>
        </w:numPr>
        <w:tabs>
          <w:tab w:val="left" w:pos="450"/>
        </w:tabs>
        <w:suppressAutoHyphens w:val="0"/>
        <w:autoSpaceDN/>
        <w:ind w:left="0" w:firstLine="0"/>
        <w:textAlignment w:val="auto"/>
        <w:rPr>
          <w:rFonts w:ascii="Times New Roman" w:hAnsi="Times New Roman"/>
        </w:rPr>
      </w:pPr>
      <w:r w:rsidRPr="00A31FA0">
        <w:rPr>
          <w:rFonts w:ascii="Times New Roman" w:hAnsi="Times New Roman"/>
        </w:rPr>
        <w:t>Indicate if you repeated the clock instructions to the patient.</w:t>
      </w:r>
    </w:p>
    <w:p w:rsidR="00CD5787" w:rsidRPr="00A31FA0" w:rsidRDefault="00CD5787" w:rsidP="00CD5787">
      <w:pPr>
        <w:pStyle w:val="ListParagraph"/>
        <w:ind w:left="0"/>
        <w:rPr>
          <w:rFonts w:ascii="Times New Roman" w:hAnsi="Times New Roman"/>
        </w:rPr>
      </w:pPr>
    </w:p>
    <w:p w:rsidR="00CD5787" w:rsidRPr="00A31FA0" w:rsidRDefault="00CD5787" w:rsidP="00CD5787">
      <w:pPr>
        <w:rPr>
          <w:rFonts w:ascii="Times New Roman" w:hAnsi="Times New Roman"/>
        </w:rPr>
      </w:pPr>
    </w:p>
    <w:p w:rsidR="00CD5787" w:rsidRDefault="00CD5787" w:rsidP="00CD5787"/>
    <w:p w:rsidR="00CD5787" w:rsidRDefault="00CD5787" w:rsidP="00CD5787">
      <w:r>
        <w:fldChar w:fldCharType="begin"/>
      </w:r>
      <w:r>
        <w:instrText xml:space="preserve"> ADDIN </w:instrText>
      </w:r>
      <w:r>
        <w:fldChar w:fldCharType="end"/>
      </w:r>
    </w:p>
    <w:p w:rsidR="000B46D4" w:rsidRDefault="000B46D4"/>
    <w:sectPr w:rsidR="000B46D4" w:rsidSect="009C757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E80"/>
    <w:multiLevelType w:val="hybridMultilevel"/>
    <w:tmpl w:val="32D80AB4"/>
    <w:lvl w:ilvl="0" w:tplc="683C6766">
      <w:start w:val="1"/>
      <w:numFmt w:val="decimal"/>
      <w:lvlText w:val="%1."/>
      <w:lvlJc w:val="left"/>
      <w:pPr>
        <w:ind w:left="3060" w:hanging="360"/>
      </w:pPr>
      <w:rPr>
        <w:b w:val="0"/>
      </w:rPr>
    </w:lvl>
    <w:lvl w:ilvl="1" w:tplc="3950FC3A">
      <w:start w:val="1"/>
      <w:numFmt w:val="lowerLetter"/>
      <w:lvlText w:val="%2."/>
      <w:lvlJc w:val="left"/>
      <w:pPr>
        <w:ind w:left="4140" w:hanging="360"/>
      </w:pPr>
    </w:lvl>
    <w:lvl w:ilvl="2" w:tplc="EFFAE582" w:tentative="1">
      <w:start w:val="1"/>
      <w:numFmt w:val="lowerRoman"/>
      <w:lvlText w:val="%3."/>
      <w:lvlJc w:val="right"/>
      <w:pPr>
        <w:ind w:left="4860" w:hanging="180"/>
      </w:pPr>
    </w:lvl>
    <w:lvl w:ilvl="3" w:tplc="5970B8CA" w:tentative="1">
      <w:start w:val="1"/>
      <w:numFmt w:val="decimal"/>
      <w:lvlText w:val="%4."/>
      <w:lvlJc w:val="left"/>
      <w:pPr>
        <w:ind w:left="5580" w:hanging="360"/>
      </w:pPr>
    </w:lvl>
    <w:lvl w:ilvl="4" w:tplc="921E0E82" w:tentative="1">
      <w:start w:val="1"/>
      <w:numFmt w:val="lowerLetter"/>
      <w:lvlText w:val="%5."/>
      <w:lvlJc w:val="left"/>
      <w:pPr>
        <w:ind w:left="6300" w:hanging="360"/>
      </w:pPr>
    </w:lvl>
    <w:lvl w:ilvl="5" w:tplc="F8CAF6E4" w:tentative="1">
      <w:start w:val="1"/>
      <w:numFmt w:val="lowerRoman"/>
      <w:lvlText w:val="%6."/>
      <w:lvlJc w:val="right"/>
      <w:pPr>
        <w:ind w:left="7020" w:hanging="180"/>
      </w:pPr>
    </w:lvl>
    <w:lvl w:ilvl="6" w:tplc="09C05CE6" w:tentative="1">
      <w:start w:val="1"/>
      <w:numFmt w:val="decimal"/>
      <w:lvlText w:val="%7."/>
      <w:lvlJc w:val="left"/>
      <w:pPr>
        <w:ind w:left="7740" w:hanging="360"/>
      </w:pPr>
    </w:lvl>
    <w:lvl w:ilvl="7" w:tplc="499A2BF4" w:tentative="1">
      <w:start w:val="1"/>
      <w:numFmt w:val="lowerLetter"/>
      <w:lvlText w:val="%8."/>
      <w:lvlJc w:val="left"/>
      <w:pPr>
        <w:ind w:left="8460" w:hanging="360"/>
      </w:pPr>
    </w:lvl>
    <w:lvl w:ilvl="8" w:tplc="9C8EA3EE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33D66050"/>
    <w:multiLevelType w:val="hybridMultilevel"/>
    <w:tmpl w:val="9D0085F0"/>
    <w:lvl w:ilvl="0" w:tplc="10781F80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C0BA48C8" w:tentative="1">
      <w:start w:val="1"/>
      <w:numFmt w:val="lowerLetter"/>
      <w:lvlText w:val="%2."/>
      <w:lvlJc w:val="left"/>
      <w:pPr>
        <w:ind w:left="2520" w:hanging="360"/>
      </w:pPr>
    </w:lvl>
    <w:lvl w:ilvl="2" w:tplc="7B0026E4" w:tentative="1">
      <w:start w:val="1"/>
      <w:numFmt w:val="lowerRoman"/>
      <w:lvlText w:val="%3."/>
      <w:lvlJc w:val="right"/>
      <w:pPr>
        <w:ind w:left="3240" w:hanging="180"/>
      </w:pPr>
    </w:lvl>
    <w:lvl w:ilvl="3" w:tplc="4162DFFE" w:tentative="1">
      <w:start w:val="1"/>
      <w:numFmt w:val="decimal"/>
      <w:lvlText w:val="%4."/>
      <w:lvlJc w:val="left"/>
      <w:pPr>
        <w:ind w:left="3960" w:hanging="360"/>
      </w:pPr>
    </w:lvl>
    <w:lvl w:ilvl="4" w:tplc="B9A0CCFC" w:tentative="1">
      <w:start w:val="1"/>
      <w:numFmt w:val="lowerLetter"/>
      <w:lvlText w:val="%5."/>
      <w:lvlJc w:val="left"/>
      <w:pPr>
        <w:ind w:left="4680" w:hanging="360"/>
      </w:pPr>
    </w:lvl>
    <w:lvl w:ilvl="5" w:tplc="96663870" w:tentative="1">
      <w:start w:val="1"/>
      <w:numFmt w:val="lowerRoman"/>
      <w:lvlText w:val="%6."/>
      <w:lvlJc w:val="right"/>
      <w:pPr>
        <w:ind w:left="5400" w:hanging="180"/>
      </w:pPr>
    </w:lvl>
    <w:lvl w:ilvl="6" w:tplc="7D42B48E" w:tentative="1">
      <w:start w:val="1"/>
      <w:numFmt w:val="decimal"/>
      <w:lvlText w:val="%7."/>
      <w:lvlJc w:val="left"/>
      <w:pPr>
        <w:ind w:left="6120" w:hanging="360"/>
      </w:pPr>
    </w:lvl>
    <w:lvl w:ilvl="7" w:tplc="3412F564" w:tentative="1">
      <w:start w:val="1"/>
      <w:numFmt w:val="lowerLetter"/>
      <w:lvlText w:val="%8."/>
      <w:lvlJc w:val="left"/>
      <w:pPr>
        <w:ind w:left="6840" w:hanging="360"/>
      </w:pPr>
    </w:lvl>
    <w:lvl w:ilvl="8" w:tplc="8F868A76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87"/>
    <w:rsid w:val="000B46D4"/>
    <w:rsid w:val="002D7F3F"/>
    <w:rsid w:val="00426EBE"/>
    <w:rsid w:val="006442F2"/>
    <w:rsid w:val="00CD5787"/>
    <w:rsid w:val="00C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47E7C"/>
  <w14:defaultImageDpi w14:val="32767"/>
  <w15:chartTrackingRefBased/>
  <w15:docId w15:val="{9F09D45B-926D-B74C-9D6A-69E8E121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5787"/>
    <w:pPr>
      <w:suppressAutoHyphens/>
      <w:autoSpaceDN w:val="0"/>
      <w:textAlignment w:val="baseline"/>
    </w:pPr>
    <w:rPr>
      <w:rFonts w:ascii="Calibri" w:eastAsia="Yu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Amini,Shawna</dc:creator>
  <cp:keywords/>
  <dc:description/>
  <cp:lastModifiedBy>Amini,Shawna</cp:lastModifiedBy>
  <cp:revision>1</cp:revision>
  <dcterms:created xsi:type="dcterms:W3CDTF">2018-11-01T18:53:00Z</dcterms:created>
  <dcterms:modified xsi:type="dcterms:W3CDTF">2018-11-01T18:53:00Z</dcterms:modified>
</cp:coreProperties>
</file>