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3" w:rsidRPr="00F6436E" w:rsidRDefault="00E1193F" w:rsidP="00B378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193F">
        <w:rPr>
          <w:rFonts w:ascii="Times New Roman" w:eastAsiaTheme="minorHAnsi" w:hAnsi="Times New Roman"/>
          <w:b/>
          <w:bCs/>
          <w:sz w:val="24"/>
          <w:szCs w:val="24"/>
        </w:rPr>
        <w:t xml:space="preserve">Supplemental Digital Content 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F6436E">
        <w:rPr>
          <w:rFonts w:ascii="Times New Roman" w:eastAsiaTheme="minorHAnsi" w:hAnsi="Times New Roman"/>
          <w:b/>
          <w:bCs/>
          <w:sz w:val="24"/>
          <w:szCs w:val="24"/>
        </w:rPr>
        <w:t>.</w:t>
      </w:r>
      <w:proofErr w:type="gramEnd"/>
      <w:r w:rsidRPr="00F6436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94EEC" w:rsidRPr="00F6436E">
        <w:rPr>
          <w:rFonts w:ascii="Times New Roman" w:hAnsi="Times New Roman"/>
          <w:sz w:val="24"/>
          <w:szCs w:val="24"/>
        </w:rPr>
        <w:t>Classifying Change</w:t>
      </w:r>
      <w:r w:rsidR="00F6436E">
        <w:rPr>
          <w:rFonts w:ascii="Times New Roman" w:hAnsi="Times New Roman"/>
          <w:sz w:val="24"/>
          <w:szCs w:val="24"/>
        </w:rPr>
        <w:t xml:space="preserve"> in Function</w:t>
      </w:r>
      <w:r w:rsidR="00A94EEC" w:rsidRPr="00F6436E">
        <w:rPr>
          <w:rFonts w:ascii="Times New Roman" w:hAnsi="Times New Roman"/>
          <w:sz w:val="24"/>
          <w:szCs w:val="24"/>
        </w:rPr>
        <w:t xml:space="preserve"> from Baseline as Same, Improvement, or Decline in Function</w:t>
      </w:r>
    </w:p>
    <w:p w:rsidR="00A94EEC" w:rsidRDefault="00A94EEC" w:rsidP="00B37853">
      <w:pPr>
        <w:spacing w:after="0" w:line="240" w:lineRule="auto"/>
      </w:pPr>
    </w:p>
    <w:tbl>
      <w:tblPr>
        <w:tblW w:w="13226" w:type="dxa"/>
        <w:tblInd w:w="93" w:type="dxa"/>
        <w:tblLook w:val="04A0" w:firstRow="1" w:lastRow="0" w:firstColumn="1" w:lastColumn="0" w:noHBand="0" w:noVBand="1"/>
      </w:tblPr>
      <w:tblGrid>
        <w:gridCol w:w="271"/>
        <w:gridCol w:w="271"/>
        <w:gridCol w:w="4754"/>
        <w:gridCol w:w="1332"/>
        <w:gridCol w:w="1365"/>
        <w:gridCol w:w="1928"/>
        <w:gridCol w:w="2231"/>
        <w:gridCol w:w="1087"/>
      </w:tblGrid>
      <w:tr w:rsidR="00A94EEC" w:rsidRPr="00A94EEC" w:rsidTr="00A94EEC">
        <w:trPr>
          <w:trHeight w:val="465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Baseline response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Follow up response (</w:t>
            </w:r>
            <w:r w:rsidRPr="00F643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change classification</w:t>
            </w: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A94EEC" w:rsidRPr="00A94EEC" w:rsidTr="00A94EEC">
        <w:trPr>
          <w:trHeight w:val="300"/>
        </w:trPr>
        <w:tc>
          <w:tcPr>
            <w:tcW w:w="52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Urinary Function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Problem Dripping or leaking Urine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Pads or Clamp to Help with Wetness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Number of Times Get Up to Urinate at Night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None/rarely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Once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2-3 times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4-5 times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6 or more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None/rarely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Once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2-3 times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4-5 times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6 or more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Blood in Urine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Frequently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Frequently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Burning on Urination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Frequently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Frequently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Bowel Function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Noticed change in bowel function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 change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Mild change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Moderate change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Major Change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 change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Mild change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Moderate change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Major Change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A94EEC" w:rsidRDefault="00A94EEC" w:rsidP="00A94EEC">
      <w:pPr>
        <w:spacing w:after="0" w:line="240" w:lineRule="auto"/>
      </w:pPr>
    </w:p>
    <w:p w:rsidR="00A94EEC" w:rsidRDefault="00A94EEC">
      <w:r>
        <w:br w:type="page"/>
      </w:r>
    </w:p>
    <w:p w:rsidR="00A94EEC" w:rsidRDefault="00E1193F" w:rsidP="00A94EEC">
      <w:pPr>
        <w:spacing w:after="0" w:line="240" w:lineRule="auto"/>
      </w:pPr>
      <w:r w:rsidRPr="00E1193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Supplemental Digital Content 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7676">
        <w:rPr>
          <w:rFonts w:ascii="Times New Roman" w:hAnsi="Times New Roman"/>
          <w:b/>
          <w:sz w:val="24"/>
          <w:szCs w:val="24"/>
        </w:rPr>
        <w:t>(continued)</w:t>
      </w:r>
      <w:r w:rsidR="00F6436E" w:rsidRPr="00F6436E">
        <w:rPr>
          <w:rFonts w:ascii="Times New Roman" w:hAnsi="Times New Roman"/>
          <w:b/>
          <w:sz w:val="24"/>
          <w:szCs w:val="24"/>
        </w:rPr>
        <w:t>.</w:t>
      </w:r>
      <w:r w:rsidR="00F6436E" w:rsidRPr="00F6436E">
        <w:rPr>
          <w:rFonts w:ascii="Times New Roman" w:hAnsi="Times New Roman"/>
          <w:sz w:val="24"/>
          <w:szCs w:val="24"/>
        </w:rPr>
        <w:t xml:space="preserve"> Classifying Change</w:t>
      </w:r>
      <w:r w:rsidR="00F6436E">
        <w:rPr>
          <w:rFonts w:ascii="Times New Roman" w:hAnsi="Times New Roman"/>
          <w:sz w:val="24"/>
          <w:szCs w:val="24"/>
        </w:rPr>
        <w:t xml:space="preserve"> in Function</w:t>
      </w:r>
      <w:r w:rsidR="00F6436E" w:rsidRPr="00F6436E">
        <w:rPr>
          <w:rFonts w:ascii="Times New Roman" w:hAnsi="Times New Roman"/>
          <w:sz w:val="24"/>
          <w:szCs w:val="24"/>
        </w:rPr>
        <w:t xml:space="preserve"> from Baseline as Same, Improvement, or Decline in Function</w:t>
      </w:r>
    </w:p>
    <w:p w:rsidR="00A94EEC" w:rsidRDefault="00A94EEC" w:rsidP="00A94EEC">
      <w:pPr>
        <w:spacing w:after="0" w:line="240" w:lineRule="auto"/>
      </w:pPr>
    </w:p>
    <w:tbl>
      <w:tblPr>
        <w:tblW w:w="13226" w:type="dxa"/>
        <w:tblInd w:w="93" w:type="dxa"/>
        <w:tblLook w:val="04A0" w:firstRow="1" w:lastRow="0" w:firstColumn="1" w:lastColumn="0" w:noHBand="0" w:noVBand="1"/>
      </w:tblPr>
      <w:tblGrid>
        <w:gridCol w:w="271"/>
        <w:gridCol w:w="271"/>
        <w:gridCol w:w="4754"/>
        <w:gridCol w:w="1332"/>
        <w:gridCol w:w="1365"/>
        <w:gridCol w:w="1928"/>
        <w:gridCol w:w="2231"/>
        <w:gridCol w:w="1087"/>
      </w:tblGrid>
      <w:tr w:rsidR="00A94EEC" w:rsidRPr="00A94EEC" w:rsidTr="00A94EEC">
        <w:trPr>
          <w:trHeight w:val="465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Baseline response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Follow up response (</w:t>
            </w:r>
            <w:r w:rsidRPr="00F643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change classification</w:t>
            </w: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A94EEC" w:rsidRPr="00A94EEC" w:rsidTr="00A94EEC">
        <w:trPr>
          <w:trHeight w:val="300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Bowel Function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Number of bowel movements per day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Less than 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2-3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4-5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6 or more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Less than 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2-3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4-5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6 or more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Concerned because bowel movements are urgent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Able to control bowel movements without accidents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Take anti-diarrheal pills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Every week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Daily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Every week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Daily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Blood with bowel movements in the last 6 months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Only once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At least once a week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Daily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Never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Only once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Occasionally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At least once a week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Daily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</w:tr>
      <w:tr w:rsidR="00A94EEC" w:rsidRPr="00A94EEC" w:rsidTr="00A94EEC">
        <w:trPr>
          <w:trHeight w:val="300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Sexual Function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Full sexual erections when stimulated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A94EEC" w:rsidRDefault="00A94EEC" w:rsidP="00A94EEC">
      <w:pPr>
        <w:spacing w:after="0" w:line="240" w:lineRule="auto"/>
      </w:pPr>
    </w:p>
    <w:p w:rsidR="00A94EEC" w:rsidRDefault="00A94EEC">
      <w:r>
        <w:br w:type="page"/>
      </w:r>
    </w:p>
    <w:p w:rsidR="00A94EEC" w:rsidRDefault="00E1193F" w:rsidP="00A94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93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Supplemental Digital Content 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7676">
        <w:rPr>
          <w:rFonts w:ascii="Times New Roman" w:hAnsi="Times New Roman"/>
          <w:b/>
          <w:sz w:val="24"/>
          <w:szCs w:val="24"/>
        </w:rPr>
        <w:t>(continued)</w:t>
      </w:r>
      <w:r w:rsidR="00F6436E" w:rsidRPr="00F6436E">
        <w:rPr>
          <w:rFonts w:ascii="Times New Roman" w:hAnsi="Times New Roman"/>
          <w:b/>
          <w:sz w:val="24"/>
          <w:szCs w:val="24"/>
        </w:rPr>
        <w:t>.</w:t>
      </w:r>
      <w:r w:rsidR="00F6436E" w:rsidRPr="00F6436E">
        <w:rPr>
          <w:rFonts w:ascii="Times New Roman" w:hAnsi="Times New Roman"/>
          <w:sz w:val="24"/>
          <w:szCs w:val="24"/>
        </w:rPr>
        <w:t xml:space="preserve"> Classifying Change</w:t>
      </w:r>
      <w:r w:rsidR="00F6436E">
        <w:rPr>
          <w:rFonts w:ascii="Times New Roman" w:hAnsi="Times New Roman"/>
          <w:sz w:val="24"/>
          <w:szCs w:val="24"/>
        </w:rPr>
        <w:t xml:space="preserve"> in Function</w:t>
      </w:r>
      <w:r w:rsidR="00F6436E" w:rsidRPr="00F6436E">
        <w:rPr>
          <w:rFonts w:ascii="Times New Roman" w:hAnsi="Times New Roman"/>
          <w:sz w:val="24"/>
          <w:szCs w:val="24"/>
        </w:rPr>
        <w:t xml:space="preserve"> from Baseline as Same, Improvement, or Decline in Function</w:t>
      </w:r>
    </w:p>
    <w:p w:rsidR="00F6436E" w:rsidRDefault="00F6436E" w:rsidP="00A94EEC">
      <w:pPr>
        <w:spacing w:after="0" w:line="240" w:lineRule="auto"/>
      </w:pPr>
    </w:p>
    <w:tbl>
      <w:tblPr>
        <w:tblW w:w="13226" w:type="dxa"/>
        <w:tblInd w:w="93" w:type="dxa"/>
        <w:tblLook w:val="04A0" w:firstRow="1" w:lastRow="0" w:firstColumn="1" w:lastColumn="0" w:noHBand="0" w:noVBand="1"/>
      </w:tblPr>
      <w:tblGrid>
        <w:gridCol w:w="266"/>
        <w:gridCol w:w="271"/>
        <w:gridCol w:w="4754"/>
        <w:gridCol w:w="1332"/>
        <w:gridCol w:w="1362"/>
        <w:gridCol w:w="1928"/>
        <w:gridCol w:w="2231"/>
        <w:gridCol w:w="1087"/>
      </w:tblGrid>
      <w:tr w:rsidR="00A94EEC" w:rsidRPr="00A94EEC" w:rsidTr="00A94EEC">
        <w:trPr>
          <w:trHeight w:val="465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Baseline response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Follow up response (</w:t>
            </w:r>
            <w:r w:rsidRPr="00F643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change classification</w:t>
            </w: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Errections</w:t>
            </w:r>
            <w:proofErr w:type="spellEnd"/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firm enough to have intercourse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Not at all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A few times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Fairly often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Usually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Always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Not at all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A few times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Fairly often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Usually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Always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b/>
                <w:bCs/>
                <w:color w:val="000000"/>
              </w:rPr>
              <w:t>Treatment for erectile function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improve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94EEC" w:rsidRPr="00A94EEC" w:rsidTr="00A94EE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A94EEC" w:rsidRDefault="00A94EEC" w:rsidP="00A94E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94EE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decline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F6436E">
              <w:rPr>
                <w:rFonts w:ascii="Times New Roman" w:eastAsia="Times New Roman" w:hAnsi="Times New Roman"/>
                <w:i/>
                <w:iCs/>
                <w:color w:val="000000"/>
              </w:rPr>
              <w:t>same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EC" w:rsidRPr="00F6436E" w:rsidRDefault="00A94EEC" w:rsidP="00A94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643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A94EEC" w:rsidRDefault="00A94EEC" w:rsidP="00A94EEC">
      <w:pPr>
        <w:spacing w:after="0" w:line="240" w:lineRule="auto"/>
      </w:pPr>
    </w:p>
    <w:p w:rsidR="00A94EEC" w:rsidRDefault="00A94EEC" w:rsidP="00380FEA">
      <w:bookmarkStart w:id="0" w:name="_GoBack"/>
      <w:bookmarkEnd w:id="0"/>
    </w:p>
    <w:sectPr w:rsidR="00A94EEC" w:rsidSect="00380FEA">
      <w:type w:val="nextColumn"/>
      <w:pgSz w:w="15840" w:h="12240" w:orient="landscape"/>
      <w:pgMar w:top="720" w:right="1008" w:bottom="720" w:left="864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86" w:rsidRDefault="00F45386" w:rsidP="00A22C69">
      <w:pPr>
        <w:spacing w:after="0" w:line="240" w:lineRule="auto"/>
      </w:pPr>
      <w:r>
        <w:separator/>
      </w:r>
    </w:p>
  </w:endnote>
  <w:endnote w:type="continuationSeparator" w:id="0">
    <w:p w:rsidR="00F45386" w:rsidRDefault="00F45386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86" w:rsidRDefault="00F45386" w:rsidP="00A22C69">
      <w:pPr>
        <w:spacing w:after="0" w:line="240" w:lineRule="auto"/>
      </w:pPr>
      <w:r>
        <w:separator/>
      </w:r>
    </w:p>
  </w:footnote>
  <w:footnote w:type="continuationSeparator" w:id="0">
    <w:p w:rsidR="00F45386" w:rsidRDefault="00F45386" w:rsidP="00A2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9"/>
    <w:rsid w:val="00025741"/>
    <w:rsid w:val="00077676"/>
    <w:rsid w:val="000B27FE"/>
    <w:rsid w:val="00140A3F"/>
    <w:rsid w:val="001840C3"/>
    <w:rsid w:val="0019007F"/>
    <w:rsid w:val="001F5512"/>
    <w:rsid w:val="0024624E"/>
    <w:rsid w:val="002A06DE"/>
    <w:rsid w:val="002C2389"/>
    <w:rsid w:val="00333C75"/>
    <w:rsid w:val="00380FEA"/>
    <w:rsid w:val="004E5117"/>
    <w:rsid w:val="005864A9"/>
    <w:rsid w:val="006623EC"/>
    <w:rsid w:val="006960B8"/>
    <w:rsid w:val="007F2FC5"/>
    <w:rsid w:val="00906C36"/>
    <w:rsid w:val="00912A25"/>
    <w:rsid w:val="009E7F28"/>
    <w:rsid w:val="00A033BD"/>
    <w:rsid w:val="00A22C69"/>
    <w:rsid w:val="00A87CA5"/>
    <w:rsid w:val="00A9187A"/>
    <w:rsid w:val="00A94EEC"/>
    <w:rsid w:val="00B37853"/>
    <w:rsid w:val="00BB0105"/>
    <w:rsid w:val="00CB37CE"/>
    <w:rsid w:val="00CC4B18"/>
    <w:rsid w:val="00D74925"/>
    <w:rsid w:val="00E1193F"/>
    <w:rsid w:val="00EB4289"/>
    <w:rsid w:val="00F45386"/>
    <w:rsid w:val="00F4770D"/>
    <w:rsid w:val="00F6436E"/>
    <w:rsid w:val="00F91AB2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CD17-CC6A-402C-91F4-F709E7A5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KHoffman1</dc:creator>
  <cp:lastModifiedBy>KHOFF Desktop</cp:lastModifiedBy>
  <cp:revision>4</cp:revision>
  <dcterms:created xsi:type="dcterms:W3CDTF">2015-09-07T03:23:00Z</dcterms:created>
  <dcterms:modified xsi:type="dcterms:W3CDTF">2015-09-07T03:30:00Z</dcterms:modified>
</cp:coreProperties>
</file>