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33" w:rsidRPr="000158A1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noProof/>
          <w:lang w:val="en-US"/>
        </w:rPr>
      </w:pPr>
      <w:r w:rsidRPr="000158A1">
        <w:rPr>
          <w:rFonts w:ascii="Calibri" w:hAnsi="Calibri"/>
          <w:b/>
          <w:noProof/>
          <w:lang w:val="en-US"/>
        </w:rPr>
        <w:t>Supplementary Table 1</w:t>
      </w:r>
      <w:r w:rsidRPr="000158A1">
        <w:rPr>
          <w:rFonts w:ascii="Calibri" w:hAnsi="Calibri"/>
          <w:noProof/>
          <w:lang w:val="en-US"/>
        </w:rPr>
        <w:t>:</w:t>
      </w:r>
    </w:p>
    <w:p w:rsidR="009F3B33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noProof/>
          <w:lang w:val="en-US"/>
        </w:rPr>
      </w:pPr>
      <w:r w:rsidRPr="000158A1">
        <w:rPr>
          <w:rFonts w:ascii="Calibri" w:hAnsi="Calibri"/>
          <w:noProof/>
          <w:lang w:val="en-US"/>
        </w:rPr>
        <w:t xml:space="preserve">Population pyramids used for rates standardization </w:t>
      </w:r>
    </w:p>
    <w:tbl>
      <w:tblPr>
        <w:tblStyle w:val="TableGrid"/>
        <w:tblW w:w="3600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Age group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Cohort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 xml:space="preserve">European 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s</w:t>
            </w: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tandard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 xml:space="preserve"> </w:t>
            </w: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 xml:space="preserve"> 2003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0 - 4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0.05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0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5 - 9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0.055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10 - 14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0.001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0.055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15 - 19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0.02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0.055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20 - 24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0.04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0.06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0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25 - 29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0.08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0.06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0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30 - 34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0.129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0.065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35 - 39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0.14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0.07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0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40 - 44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0.13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0.07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0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45 - 49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0.106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0.07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0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50 - 54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0.093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0.07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0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55 - 59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0.07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0.065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60 - 64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0.04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0.06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0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65 - 69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0.042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0.055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70 - 74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0.037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0.05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0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75 - 79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0.02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0.04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0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80 - 84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0.014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0.025</w:t>
            </w:r>
          </w:p>
        </w:tc>
      </w:tr>
      <w:tr w:rsidR="009F3B33" w:rsidRPr="000158A1" w:rsidTr="001250EE">
        <w:trPr>
          <w:trHeight w:val="300"/>
        </w:trPr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85+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0.00</w:t>
            </w:r>
            <w:r>
              <w:rPr>
                <w:rFonts w:ascii="Calibri" w:eastAsia="Times New Roman" w:hAnsi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9F3B33" w:rsidRPr="000158A1" w:rsidRDefault="009F3B33" w:rsidP="001250EE">
            <w:pPr>
              <w:jc w:val="right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0158A1">
              <w:rPr>
                <w:rFonts w:ascii="Calibri" w:eastAsia="Times New Roman" w:hAnsi="Calibri"/>
                <w:color w:val="000000"/>
                <w:lang w:eastAsia="es-ES"/>
              </w:rPr>
              <w:t>0.025</w:t>
            </w:r>
          </w:p>
        </w:tc>
      </w:tr>
    </w:tbl>
    <w:p w:rsidR="009F3B33" w:rsidRPr="000158A1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lang w:val="en-US"/>
        </w:rPr>
      </w:pPr>
    </w:p>
    <w:p w:rsidR="009F3B33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</w:p>
    <w:p w:rsidR="009F3B33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</w:p>
    <w:p w:rsidR="009F3B33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</w:p>
    <w:p w:rsidR="009F3B33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</w:p>
    <w:p w:rsidR="009F3B33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</w:p>
    <w:p w:rsidR="009F3B33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</w:p>
    <w:p w:rsidR="009F3B33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</w:p>
    <w:p w:rsidR="009F3B33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</w:p>
    <w:p w:rsidR="009F3B33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</w:p>
    <w:p w:rsidR="009F3B33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</w:p>
    <w:p w:rsidR="009F3B33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</w:p>
    <w:p w:rsidR="009F3B33" w:rsidRPr="00455B74" w:rsidRDefault="009F3B33" w:rsidP="009F3B3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</w:rPr>
      </w:pPr>
      <w:r>
        <w:rPr>
          <w:rFonts w:ascii="Calibri" w:hAnsi="Calibri"/>
          <w:b/>
          <w:noProof/>
        </w:rPr>
        <w:lastRenderedPageBreak/>
        <w:t xml:space="preserve">Supplementary </w:t>
      </w:r>
      <w:r w:rsidRPr="006D5CC4">
        <w:rPr>
          <w:rFonts w:ascii="Calibri" w:hAnsi="Calibri"/>
          <w:b/>
          <w:noProof/>
        </w:rPr>
        <w:t xml:space="preserve">Table </w:t>
      </w:r>
      <w:r>
        <w:rPr>
          <w:rFonts w:ascii="Calibri" w:hAnsi="Calibri"/>
          <w:b/>
          <w:noProof/>
        </w:rPr>
        <w:t>2</w:t>
      </w:r>
      <w:r w:rsidRPr="00740CF9">
        <w:rPr>
          <w:rFonts w:ascii="Calibri" w:hAnsi="Calibri"/>
          <w:noProof/>
        </w:rPr>
        <w:t xml:space="preserve">: </w:t>
      </w:r>
    </w:p>
    <w:p w:rsidR="009F3B33" w:rsidRPr="00C419E7" w:rsidRDefault="009F3B33" w:rsidP="009F3B33">
      <w:pPr>
        <w:ind w:right="-858"/>
        <w:jc w:val="both"/>
        <w:rPr>
          <w:rFonts w:ascii="Calibri" w:hAnsi="Calibri"/>
          <w:noProof/>
          <w:sz w:val="20"/>
          <w:szCs w:val="20"/>
        </w:rPr>
      </w:pPr>
      <w:r w:rsidRPr="00C419E7">
        <w:rPr>
          <w:rFonts w:ascii="Calibri" w:hAnsi="Calibri"/>
          <w:noProof/>
          <w:sz w:val="20"/>
          <w:szCs w:val="20"/>
        </w:rPr>
        <w:t xml:space="preserve">Univariate analysis of clinical and demographic characteristics of mortality related to colectomy excluding </w:t>
      </w:r>
      <w:r>
        <w:rPr>
          <w:rFonts w:ascii="Calibri" w:hAnsi="Calibri"/>
          <w:noProof/>
          <w:sz w:val="20"/>
          <w:szCs w:val="20"/>
        </w:rPr>
        <w:t xml:space="preserve">the 4 </w:t>
      </w:r>
      <w:r w:rsidRPr="00C419E7">
        <w:rPr>
          <w:rFonts w:ascii="Calibri" w:hAnsi="Calibri"/>
          <w:noProof/>
          <w:sz w:val="20"/>
          <w:szCs w:val="20"/>
        </w:rPr>
        <w:t>hospitals with the highest mortality</w:t>
      </w:r>
      <w:r>
        <w:rPr>
          <w:rFonts w:ascii="Calibri" w:hAnsi="Calibri"/>
          <w:noProof/>
          <w:sz w:val="20"/>
          <w:szCs w:val="20"/>
        </w:rPr>
        <w:t xml:space="preserve"> rates</w:t>
      </w:r>
    </w:p>
    <w:tbl>
      <w:tblPr>
        <w:tblStyle w:val="TableGrid"/>
        <w:tblW w:w="9356" w:type="dxa"/>
        <w:tblLayout w:type="fixed"/>
        <w:tblLook w:val="00A0" w:firstRow="1" w:lastRow="0" w:firstColumn="1" w:lastColumn="0" w:noHBand="0" w:noVBand="0"/>
      </w:tblPr>
      <w:tblGrid>
        <w:gridCol w:w="1701"/>
        <w:gridCol w:w="3085"/>
        <w:gridCol w:w="1701"/>
        <w:gridCol w:w="1877"/>
        <w:gridCol w:w="992"/>
      </w:tblGrid>
      <w:tr w:rsidR="009F3B33" w:rsidRPr="00850841" w:rsidTr="001250EE">
        <w:tc>
          <w:tcPr>
            <w:tcW w:w="4786" w:type="dxa"/>
            <w:gridSpan w:val="2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SR-ASUC patients </w:t>
            </w:r>
            <w:r w:rsidRPr="007469C5">
              <w:rPr>
                <w:rFonts w:ascii="Calibri" w:hAnsi="Calibri"/>
                <w:noProof/>
              </w:rPr>
              <w:t>undergoing colectomy</w:t>
            </w:r>
            <w:r>
              <w:rPr>
                <w:rFonts w:ascii="Calibri" w:hAnsi="Calibri"/>
                <w:noProof/>
              </w:rPr>
              <w:t xml:space="preserve"> (n=361</w:t>
            </w:r>
            <w:r w:rsidRPr="00850841">
              <w:rPr>
                <w:rFonts w:ascii="Calibri" w:hAnsi="Calibri"/>
                <w:noProof/>
              </w:rPr>
              <w:t>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 w:rsidRPr="00D01FBB">
              <w:rPr>
                <w:rFonts w:ascii="Calibri" w:hAnsi="Calibri"/>
                <w:b/>
                <w:noProof/>
              </w:rPr>
              <w:t>Patients who died</w:t>
            </w:r>
            <w:r>
              <w:rPr>
                <w:rFonts w:ascii="Calibri" w:hAnsi="Calibri"/>
                <w:noProof/>
              </w:rPr>
              <w:t xml:space="preserve"> (n=10</w:t>
            </w:r>
            <w:r w:rsidRPr="00850841">
              <w:rPr>
                <w:rFonts w:ascii="Calibri" w:hAnsi="Calibri"/>
                <w:noProof/>
              </w:rPr>
              <w:t>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ind w:left="34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Patients who did not die (n=351</w:t>
            </w:r>
            <w:r w:rsidRPr="00850841">
              <w:rPr>
                <w:rFonts w:ascii="Calibri" w:hAnsi="Calibri"/>
                <w:noProof/>
              </w:rPr>
              <w:t>)</w:t>
            </w:r>
          </w:p>
        </w:tc>
        <w:tc>
          <w:tcPr>
            <w:tcW w:w="992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 w:rsidRPr="00850841">
              <w:rPr>
                <w:rFonts w:ascii="Calibri" w:hAnsi="Calibri"/>
                <w:noProof/>
              </w:rPr>
              <w:t>p</w:t>
            </w:r>
          </w:p>
        </w:tc>
      </w:tr>
      <w:tr w:rsidR="009F3B33" w:rsidRPr="00850841" w:rsidTr="001250EE">
        <w:trPr>
          <w:trHeight w:val="630"/>
        </w:trPr>
        <w:tc>
          <w:tcPr>
            <w:tcW w:w="1701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Gender </w:t>
            </w:r>
            <w:r w:rsidRPr="00850841">
              <w:rPr>
                <w:rFonts w:ascii="Calibri" w:hAnsi="Calibri"/>
                <w:noProof/>
              </w:rPr>
              <w:t>n (%)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9F3B33" w:rsidRPr="00850841" w:rsidRDefault="009F3B33" w:rsidP="001250EE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noProof/>
              </w:rPr>
              <w:t>Female =152 (42.1%)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 (2.6</w:t>
            </w:r>
            <w:r w:rsidRPr="00850841">
              <w:rPr>
                <w:rFonts w:ascii="Calibri" w:hAnsi="Calibri"/>
                <w:noProof/>
              </w:rPr>
              <w:t>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148 (97.4</w:t>
            </w:r>
            <w:r w:rsidRPr="00850841">
              <w:rPr>
                <w:rFonts w:ascii="Calibri" w:hAnsi="Calibri"/>
                <w:noProof/>
              </w:rPr>
              <w:t>%)</w:t>
            </w:r>
          </w:p>
        </w:tc>
        <w:tc>
          <w:tcPr>
            <w:tcW w:w="992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 w:rsidRPr="00850841">
              <w:rPr>
                <w:rFonts w:ascii="Calibri" w:hAnsi="Calibri"/>
                <w:noProof/>
              </w:rPr>
              <w:t>0</w:t>
            </w:r>
            <w:r>
              <w:rPr>
                <w:rFonts w:ascii="Calibri" w:hAnsi="Calibri"/>
                <w:noProof/>
              </w:rPr>
              <w:t>.580</w:t>
            </w:r>
          </w:p>
        </w:tc>
      </w:tr>
      <w:tr w:rsidR="009F3B33" w:rsidRPr="00850841" w:rsidTr="001250EE">
        <w:trPr>
          <w:trHeight w:val="313"/>
        </w:trPr>
        <w:tc>
          <w:tcPr>
            <w:tcW w:w="1701" w:type="dxa"/>
            <w:vMerge/>
          </w:tcPr>
          <w:p w:rsidR="009F3B33" w:rsidRDefault="009F3B33" w:rsidP="001250EE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3085" w:type="dxa"/>
          </w:tcPr>
          <w:p w:rsidR="009F3B33" w:rsidRDefault="009F3B33" w:rsidP="001250EE">
            <w:pPr>
              <w:rPr>
                <w:rFonts w:ascii="Calibri" w:hAnsi="Calibri"/>
                <w:b/>
                <w:noProof/>
              </w:rPr>
            </w:pPr>
            <w:r w:rsidRPr="006A16F8">
              <w:rPr>
                <w:rFonts w:ascii="Calibri" w:hAnsi="Calibri"/>
                <w:noProof/>
              </w:rPr>
              <w:t>Male</w:t>
            </w:r>
            <w:r>
              <w:rPr>
                <w:rFonts w:ascii="Calibri" w:hAnsi="Calibri"/>
                <w:noProof/>
              </w:rPr>
              <w:t xml:space="preserve"> = 209 (57.9%)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 (2.9%)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203 (97.51%)</w:t>
            </w:r>
          </w:p>
        </w:tc>
        <w:tc>
          <w:tcPr>
            <w:tcW w:w="992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</w:p>
        </w:tc>
      </w:tr>
      <w:tr w:rsidR="009F3B33" w:rsidRPr="00850841" w:rsidTr="001250EE">
        <w:trPr>
          <w:trHeight w:val="247"/>
        </w:trPr>
        <w:tc>
          <w:tcPr>
            <w:tcW w:w="1701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Age, </w:t>
            </w:r>
            <w:r w:rsidRPr="00196215">
              <w:rPr>
                <w:rFonts w:ascii="Calibri" w:hAnsi="Calibri"/>
                <w:noProof/>
              </w:rPr>
              <w:t>n (%)</w:t>
            </w:r>
            <w:r>
              <w:rPr>
                <w:rFonts w:ascii="Calibri" w:hAnsi="Calibri"/>
                <w:b/>
                <w:noProof/>
              </w:rPr>
              <w:t xml:space="preserve">     </w:t>
            </w: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≥ 50 years = 94 (26.1%)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10 (10.6%)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84 (89.4%)</w:t>
            </w:r>
          </w:p>
        </w:tc>
        <w:tc>
          <w:tcPr>
            <w:tcW w:w="992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 w:rsidRPr="00850841">
              <w:rPr>
                <w:rFonts w:ascii="Calibri" w:hAnsi="Calibri"/>
                <w:noProof/>
              </w:rPr>
              <w:t>&lt;0.0001</w:t>
            </w:r>
          </w:p>
        </w:tc>
      </w:tr>
      <w:tr w:rsidR="009F3B33" w:rsidRPr="00850841" w:rsidTr="001250EE">
        <w:trPr>
          <w:trHeight w:val="246"/>
        </w:trPr>
        <w:tc>
          <w:tcPr>
            <w:tcW w:w="1701" w:type="dxa"/>
            <w:vMerge/>
          </w:tcPr>
          <w:p w:rsidR="009F3B33" w:rsidRDefault="009F3B33" w:rsidP="001250EE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&lt;50 years =266 (73.9%)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 (0%)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266 (100%)</w:t>
            </w:r>
          </w:p>
        </w:tc>
        <w:tc>
          <w:tcPr>
            <w:tcW w:w="992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</w:p>
        </w:tc>
      </w:tr>
      <w:tr w:rsidR="009F3B33" w:rsidRPr="00850841" w:rsidTr="001250EE">
        <w:trPr>
          <w:trHeight w:val="314"/>
        </w:trPr>
        <w:tc>
          <w:tcPr>
            <w:tcW w:w="1701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 w:rsidRPr="00850841">
              <w:rPr>
                <w:rFonts w:ascii="Calibri" w:hAnsi="Calibri"/>
                <w:b/>
                <w:noProof/>
              </w:rPr>
              <w:t>Extent</w:t>
            </w:r>
            <w:r w:rsidRPr="00850841">
              <w:rPr>
                <w:rFonts w:ascii="Calibri" w:hAnsi="Calibri"/>
                <w:noProof/>
              </w:rPr>
              <w:t>, n (%)</w:t>
            </w: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 w:rsidRPr="00850841">
              <w:rPr>
                <w:rFonts w:ascii="Calibri" w:hAnsi="Calibri"/>
                <w:noProof/>
              </w:rPr>
              <w:t>Extensiv</w:t>
            </w:r>
            <w:r>
              <w:rPr>
                <w:rFonts w:ascii="Calibri" w:hAnsi="Calibri"/>
                <w:noProof/>
              </w:rPr>
              <w:t>e= 300 (83.1%)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9 (3.0</w:t>
            </w:r>
            <w:r w:rsidRPr="00850841">
              <w:rPr>
                <w:rFonts w:ascii="Calibri" w:hAnsi="Calibri"/>
                <w:noProof/>
              </w:rPr>
              <w:t>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291 (97.8</w:t>
            </w:r>
            <w:r w:rsidRPr="00850841">
              <w:rPr>
                <w:rFonts w:ascii="Calibri" w:hAnsi="Calibri"/>
                <w:noProof/>
              </w:rPr>
              <w:t>%)</w:t>
            </w:r>
          </w:p>
        </w:tc>
        <w:tc>
          <w:tcPr>
            <w:tcW w:w="992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 w:rsidRPr="00850841">
              <w:rPr>
                <w:rFonts w:ascii="Calibri" w:hAnsi="Calibri"/>
                <w:noProof/>
              </w:rPr>
              <w:t>0</w:t>
            </w:r>
            <w:r>
              <w:rPr>
                <w:rFonts w:ascii="Calibri" w:hAnsi="Calibri"/>
                <w:noProof/>
              </w:rPr>
              <w:t>.474</w:t>
            </w:r>
          </w:p>
        </w:tc>
      </w:tr>
      <w:tr w:rsidR="009F3B33" w:rsidRPr="00850841" w:rsidTr="001250EE">
        <w:trPr>
          <w:trHeight w:val="313"/>
        </w:trPr>
        <w:tc>
          <w:tcPr>
            <w:tcW w:w="1701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Left colitis=61 (16.9%)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 (1.6%)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60 (98.4%)</w:t>
            </w:r>
          </w:p>
        </w:tc>
        <w:tc>
          <w:tcPr>
            <w:tcW w:w="992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</w:p>
        </w:tc>
      </w:tr>
      <w:tr w:rsidR="009F3B33" w:rsidRPr="00850841" w:rsidTr="001250EE">
        <w:trPr>
          <w:trHeight w:val="314"/>
        </w:trPr>
        <w:tc>
          <w:tcPr>
            <w:tcW w:w="1701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 w:rsidRPr="00850841">
              <w:rPr>
                <w:rFonts w:ascii="Calibri" w:hAnsi="Calibri"/>
                <w:b/>
                <w:noProof/>
              </w:rPr>
              <w:t>First flare</w:t>
            </w:r>
            <w:r w:rsidRPr="00850841">
              <w:rPr>
                <w:rFonts w:ascii="Calibri" w:hAnsi="Calibri"/>
                <w:noProof/>
              </w:rPr>
              <w:t>, n (%)</w:t>
            </w: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Yes = 96 (26.6%)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 w:rsidRPr="00850841">
              <w:rPr>
                <w:rFonts w:ascii="Calibri" w:hAnsi="Calibri"/>
                <w:noProof/>
              </w:rPr>
              <w:t>2</w:t>
            </w:r>
            <w:r>
              <w:rPr>
                <w:rFonts w:ascii="Calibri" w:hAnsi="Calibri"/>
                <w:noProof/>
              </w:rPr>
              <w:t xml:space="preserve"> (2.1</w:t>
            </w:r>
            <w:r w:rsidRPr="00850841">
              <w:rPr>
                <w:rFonts w:ascii="Calibri" w:hAnsi="Calibri"/>
                <w:noProof/>
              </w:rPr>
              <w:t>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94 (97.9</w:t>
            </w:r>
            <w:r w:rsidRPr="00850841">
              <w:rPr>
                <w:rFonts w:ascii="Calibri" w:hAnsi="Calibri"/>
                <w:noProof/>
              </w:rPr>
              <w:t>%)</w:t>
            </w:r>
          </w:p>
        </w:tc>
        <w:tc>
          <w:tcPr>
            <w:tcW w:w="992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0.477</w:t>
            </w:r>
          </w:p>
        </w:tc>
      </w:tr>
      <w:tr w:rsidR="009F3B33" w:rsidRPr="00850841" w:rsidTr="001250EE">
        <w:trPr>
          <w:trHeight w:val="313"/>
        </w:trPr>
        <w:tc>
          <w:tcPr>
            <w:tcW w:w="1701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No =265 (73.4%)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8 (3.0%)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257 (97.0%)</w:t>
            </w:r>
          </w:p>
        </w:tc>
        <w:tc>
          <w:tcPr>
            <w:tcW w:w="992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</w:p>
        </w:tc>
      </w:tr>
      <w:tr w:rsidR="009F3B33" w:rsidRPr="00850841" w:rsidTr="001250EE">
        <w:trPr>
          <w:trHeight w:val="581"/>
        </w:trPr>
        <w:tc>
          <w:tcPr>
            <w:tcW w:w="1701" w:type="dxa"/>
            <w:vMerge w:val="restart"/>
          </w:tcPr>
          <w:p w:rsidR="009F3B33" w:rsidRPr="00AA3933" w:rsidRDefault="009F3B33" w:rsidP="001250EE">
            <w:pPr>
              <w:rPr>
                <w:rFonts w:ascii="Calibri" w:hAnsi="Calibri"/>
                <w:noProof/>
              </w:rPr>
            </w:pPr>
            <w:r w:rsidRPr="00AA3933">
              <w:rPr>
                <w:rFonts w:ascii="Calibri" w:hAnsi="Calibri"/>
                <w:b/>
                <w:noProof/>
              </w:rPr>
              <w:t>Medical rescue therapy*</w:t>
            </w:r>
            <w:r w:rsidRPr="00AA3933">
              <w:rPr>
                <w:rFonts w:ascii="Calibri" w:hAnsi="Calibri"/>
                <w:noProof/>
              </w:rPr>
              <w:t>,</w:t>
            </w:r>
            <w:r w:rsidRPr="00850841">
              <w:rPr>
                <w:rFonts w:ascii="Calibri" w:hAnsi="Calibri"/>
                <w:noProof/>
              </w:rPr>
              <w:t xml:space="preserve"> n (%)</w:t>
            </w: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Yes = 220 (60.9%)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3 (</w:t>
            </w:r>
            <w:r w:rsidRPr="00AA3933">
              <w:rPr>
                <w:rFonts w:ascii="Calibri" w:hAnsi="Calibri"/>
                <w:noProof/>
              </w:rPr>
              <w:t>1.4%)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217 (98.6</w:t>
            </w:r>
            <w:r w:rsidRPr="00850841">
              <w:rPr>
                <w:rFonts w:ascii="Calibri" w:hAnsi="Calibri"/>
                <w:noProof/>
              </w:rPr>
              <w:t>%)</w:t>
            </w:r>
          </w:p>
        </w:tc>
        <w:tc>
          <w:tcPr>
            <w:tcW w:w="992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0.046</w:t>
            </w:r>
          </w:p>
        </w:tc>
      </w:tr>
      <w:tr w:rsidR="009F3B33" w:rsidRPr="00850841" w:rsidTr="001250EE">
        <w:trPr>
          <w:trHeight w:val="587"/>
        </w:trPr>
        <w:tc>
          <w:tcPr>
            <w:tcW w:w="1701" w:type="dxa"/>
            <w:vMerge/>
          </w:tcPr>
          <w:p w:rsidR="009F3B33" w:rsidRPr="00AA3933" w:rsidRDefault="009F3B33" w:rsidP="001250EE">
            <w:pPr>
              <w:rPr>
                <w:rFonts w:ascii="Calibri" w:hAnsi="Calibri"/>
                <w:noProof/>
              </w:rPr>
            </w:pPr>
          </w:p>
        </w:tc>
        <w:tc>
          <w:tcPr>
            <w:tcW w:w="3085" w:type="dxa"/>
          </w:tcPr>
          <w:p w:rsidR="009F3B33" w:rsidRPr="00AA3933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No = 141 (39.1%)</w:t>
            </w:r>
          </w:p>
        </w:tc>
        <w:tc>
          <w:tcPr>
            <w:tcW w:w="1701" w:type="dxa"/>
          </w:tcPr>
          <w:p w:rsidR="009F3B33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7  (5.0%)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134 (95.0%)</w:t>
            </w:r>
          </w:p>
        </w:tc>
        <w:tc>
          <w:tcPr>
            <w:tcW w:w="992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</w:p>
        </w:tc>
      </w:tr>
      <w:tr w:rsidR="009F3B33" w:rsidRPr="00850841" w:rsidTr="001250EE">
        <w:trPr>
          <w:trHeight w:val="334"/>
        </w:trPr>
        <w:tc>
          <w:tcPr>
            <w:tcW w:w="1701" w:type="dxa"/>
            <w:vMerge w:val="restart"/>
          </w:tcPr>
          <w:p w:rsidR="009F3B33" w:rsidRPr="00FD7584" w:rsidRDefault="009F3B33" w:rsidP="001250EE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H</w:t>
            </w:r>
            <w:r w:rsidRPr="00850841">
              <w:rPr>
                <w:rFonts w:ascii="Calibri" w:hAnsi="Calibri"/>
                <w:b/>
                <w:noProof/>
              </w:rPr>
              <w:t>ospital</w:t>
            </w:r>
            <w:r>
              <w:rPr>
                <w:rFonts w:ascii="Calibri" w:hAnsi="Calibri"/>
                <w:b/>
                <w:noProof/>
              </w:rPr>
              <w:t xml:space="preserve"> c</w:t>
            </w:r>
            <w:r w:rsidRPr="00850841">
              <w:rPr>
                <w:rFonts w:ascii="Calibri" w:hAnsi="Calibri"/>
                <w:b/>
                <w:noProof/>
              </w:rPr>
              <w:t xml:space="preserve">omplexity, </w:t>
            </w:r>
            <w:r>
              <w:rPr>
                <w:rFonts w:ascii="Calibri" w:hAnsi="Calibri"/>
                <w:noProof/>
              </w:rPr>
              <w:t>n</w:t>
            </w:r>
            <w:r w:rsidRPr="00850841">
              <w:rPr>
                <w:rFonts w:ascii="Calibri" w:hAnsi="Calibri"/>
                <w:noProof/>
              </w:rPr>
              <w:t>(%)</w:t>
            </w: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b/>
                <w:noProof/>
              </w:rPr>
            </w:pPr>
            <w:r w:rsidRPr="00FD7584">
              <w:rPr>
                <w:rFonts w:ascii="Calibri" w:hAnsi="Calibri"/>
                <w:noProof/>
              </w:rPr>
              <w:t>Secondary</w:t>
            </w:r>
            <w:r>
              <w:rPr>
                <w:rFonts w:ascii="Calibri" w:hAnsi="Calibri"/>
                <w:noProof/>
              </w:rPr>
              <w:t xml:space="preserve"> = 188 (52.1%)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8 (4.3</w:t>
            </w:r>
            <w:r w:rsidRPr="00850841">
              <w:rPr>
                <w:rFonts w:ascii="Calibri" w:hAnsi="Calibri"/>
                <w:noProof/>
              </w:rPr>
              <w:t>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280 (95.7)</w:t>
            </w:r>
            <w:r w:rsidRPr="00850841">
              <w:rPr>
                <w:rFonts w:ascii="Calibri" w:hAnsi="Calibri"/>
                <w:noProof/>
              </w:rPr>
              <w:t>%)</w:t>
            </w:r>
          </w:p>
        </w:tc>
        <w:tc>
          <w:tcPr>
            <w:tcW w:w="992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0.068</w:t>
            </w:r>
          </w:p>
        </w:tc>
      </w:tr>
      <w:tr w:rsidR="009F3B33" w:rsidRPr="00850841" w:rsidTr="001250EE">
        <w:trPr>
          <w:trHeight w:val="333"/>
        </w:trPr>
        <w:tc>
          <w:tcPr>
            <w:tcW w:w="1701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T</w:t>
            </w:r>
            <w:r w:rsidRPr="00A93456">
              <w:rPr>
                <w:rFonts w:ascii="Calibri" w:hAnsi="Calibri"/>
                <w:noProof/>
              </w:rPr>
              <w:t>ertiary</w:t>
            </w:r>
            <w:r>
              <w:rPr>
                <w:rFonts w:ascii="Calibri" w:hAnsi="Calibri"/>
                <w:noProof/>
              </w:rPr>
              <w:t xml:space="preserve"> =173 (47.9%)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 (1.2%)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171 (98.8%)</w:t>
            </w:r>
          </w:p>
        </w:tc>
        <w:tc>
          <w:tcPr>
            <w:tcW w:w="992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</w:p>
        </w:tc>
      </w:tr>
      <w:tr w:rsidR="009F3B33" w:rsidRPr="00850841" w:rsidTr="001250EE">
        <w:trPr>
          <w:trHeight w:val="334"/>
        </w:trPr>
        <w:tc>
          <w:tcPr>
            <w:tcW w:w="1701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</w:rPr>
              <w:t>Time period (years)</w:t>
            </w:r>
            <w:r w:rsidRPr="00850841">
              <w:rPr>
                <w:rFonts w:ascii="Calibri" w:hAnsi="Calibri"/>
                <w:b/>
                <w:noProof/>
              </w:rPr>
              <w:t xml:space="preserve"> </w:t>
            </w:r>
            <w:r w:rsidRPr="00850841">
              <w:rPr>
                <w:rFonts w:ascii="Calibri" w:hAnsi="Calibri"/>
                <w:noProof/>
              </w:rPr>
              <w:t>, n (%)</w:t>
            </w: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 w:rsidRPr="00850841">
              <w:rPr>
                <w:rFonts w:ascii="Calibri" w:hAnsi="Calibri"/>
                <w:noProof/>
              </w:rPr>
              <w:t xml:space="preserve">1989 – 2001 </w:t>
            </w:r>
            <w:r>
              <w:rPr>
                <w:rFonts w:ascii="Calibri" w:hAnsi="Calibri"/>
                <w:noProof/>
              </w:rPr>
              <w:t>=127 (35.2%)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 (3.1%)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123 (96.9%)</w:t>
            </w:r>
          </w:p>
        </w:tc>
        <w:tc>
          <w:tcPr>
            <w:tcW w:w="992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0.492</w:t>
            </w:r>
          </w:p>
        </w:tc>
      </w:tr>
      <w:tr w:rsidR="009F3B33" w:rsidRPr="00850841" w:rsidTr="001250EE">
        <w:trPr>
          <w:trHeight w:val="333"/>
        </w:trPr>
        <w:tc>
          <w:tcPr>
            <w:tcW w:w="1701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 w:rsidRPr="00850841">
              <w:rPr>
                <w:rFonts w:ascii="Calibri" w:hAnsi="Calibri"/>
                <w:noProof/>
              </w:rPr>
              <w:t>2002 – 2014</w:t>
            </w:r>
            <w:r>
              <w:rPr>
                <w:rFonts w:ascii="Calibri" w:hAnsi="Calibri"/>
                <w:noProof/>
              </w:rPr>
              <w:t xml:space="preserve"> = 234 (64.8%)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 (2.6%)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228 (97.4%)</w:t>
            </w:r>
          </w:p>
        </w:tc>
        <w:tc>
          <w:tcPr>
            <w:tcW w:w="992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</w:p>
        </w:tc>
      </w:tr>
      <w:tr w:rsidR="009F3B33" w:rsidRPr="00850841" w:rsidTr="001250EE">
        <w:trPr>
          <w:trHeight w:val="314"/>
        </w:trPr>
        <w:tc>
          <w:tcPr>
            <w:tcW w:w="1701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 w:rsidRPr="00850841">
              <w:rPr>
                <w:rFonts w:ascii="Calibri" w:hAnsi="Calibri"/>
                <w:b/>
                <w:noProof/>
              </w:rPr>
              <w:t>Type of surgery</w:t>
            </w:r>
            <w:r>
              <w:rPr>
                <w:rFonts w:ascii="Calibri" w:hAnsi="Calibri"/>
                <w:noProof/>
              </w:rPr>
              <w:t>,</w:t>
            </w:r>
            <w:r w:rsidRPr="00850841">
              <w:rPr>
                <w:rFonts w:ascii="Calibri" w:hAnsi="Calibri"/>
                <w:noProof/>
              </w:rPr>
              <w:t xml:space="preserve"> n (%)</w:t>
            </w: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Emergency = 238 (65.9%)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9 (3.8%)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222 (96.2%)</w:t>
            </w:r>
          </w:p>
        </w:tc>
        <w:tc>
          <w:tcPr>
            <w:tcW w:w="992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0.093</w:t>
            </w:r>
          </w:p>
        </w:tc>
      </w:tr>
      <w:tr w:rsidR="009F3B33" w:rsidRPr="00850841" w:rsidTr="001250EE">
        <w:trPr>
          <w:trHeight w:val="313"/>
        </w:trPr>
        <w:tc>
          <w:tcPr>
            <w:tcW w:w="1701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Elective = 123 (34.1%)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 (0.8%)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122 (99.2%)</w:t>
            </w:r>
          </w:p>
        </w:tc>
        <w:tc>
          <w:tcPr>
            <w:tcW w:w="992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</w:p>
        </w:tc>
      </w:tr>
      <w:tr w:rsidR="009F3B33" w:rsidRPr="00850841" w:rsidTr="001250EE">
        <w:trPr>
          <w:trHeight w:val="314"/>
        </w:trPr>
        <w:tc>
          <w:tcPr>
            <w:tcW w:w="1701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Type of colectomy</w:t>
            </w:r>
            <w:r w:rsidRPr="00850841">
              <w:rPr>
                <w:rFonts w:ascii="Calibri" w:hAnsi="Calibri"/>
                <w:b/>
                <w:noProof/>
              </w:rPr>
              <w:t xml:space="preserve">, </w:t>
            </w:r>
            <w:r>
              <w:rPr>
                <w:rFonts w:ascii="Calibri" w:hAnsi="Calibri"/>
                <w:noProof/>
              </w:rPr>
              <w:t>n(</w:t>
            </w:r>
            <w:r w:rsidRPr="00850841">
              <w:rPr>
                <w:rFonts w:ascii="Calibri" w:hAnsi="Calibri"/>
                <w:noProof/>
              </w:rPr>
              <w:t>%)</w:t>
            </w: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noProof/>
              </w:rPr>
              <w:t>O</w:t>
            </w:r>
            <w:r w:rsidRPr="00850841">
              <w:rPr>
                <w:rFonts w:ascii="Calibri" w:hAnsi="Calibri"/>
                <w:noProof/>
              </w:rPr>
              <w:t xml:space="preserve">pen </w:t>
            </w:r>
            <w:r>
              <w:rPr>
                <w:rFonts w:ascii="Calibri" w:hAnsi="Calibri"/>
                <w:noProof/>
              </w:rPr>
              <w:t>laparotomy=295 (81.7%)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10 (3.4</w:t>
            </w:r>
            <w:r w:rsidRPr="00850841">
              <w:rPr>
                <w:rFonts w:ascii="Calibri" w:hAnsi="Calibri"/>
                <w:noProof/>
              </w:rPr>
              <w:t>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285 (96.6</w:t>
            </w:r>
            <w:r w:rsidRPr="00850841">
              <w:rPr>
                <w:rFonts w:ascii="Calibri" w:hAnsi="Calibri"/>
                <w:noProof/>
              </w:rPr>
              <w:t>%)</w:t>
            </w:r>
          </w:p>
        </w:tc>
        <w:tc>
          <w:tcPr>
            <w:tcW w:w="992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0.129</w:t>
            </w:r>
          </w:p>
        </w:tc>
      </w:tr>
      <w:tr w:rsidR="009F3B33" w:rsidRPr="00850841" w:rsidTr="001250EE">
        <w:trPr>
          <w:trHeight w:val="313"/>
        </w:trPr>
        <w:tc>
          <w:tcPr>
            <w:tcW w:w="1701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3085" w:type="dxa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Laparoscopic  = 66 (18.3%)</w:t>
            </w:r>
            <w:r w:rsidRPr="00850841">
              <w:rPr>
                <w:rFonts w:ascii="Calibri" w:hAnsi="Calibri"/>
                <w:noProof/>
              </w:rPr>
              <w:t xml:space="preserve"> </w:t>
            </w:r>
          </w:p>
        </w:tc>
        <w:tc>
          <w:tcPr>
            <w:tcW w:w="1701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 (0 %)</w:t>
            </w:r>
          </w:p>
        </w:tc>
        <w:tc>
          <w:tcPr>
            <w:tcW w:w="1877" w:type="dxa"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66 (100 %)</w:t>
            </w:r>
          </w:p>
        </w:tc>
        <w:tc>
          <w:tcPr>
            <w:tcW w:w="992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</w:p>
        </w:tc>
      </w:tr>
      <w:tr w:rsidR="009F3B33" w:rsidRPr="00850841" w:rsidTr="001250EE">
        <w:trPr>
          <w:trHeight w:val="157"/>
        </w:trPr>
        <w:tc>
          <w:tcPr>
            <w:tcW w:w="1701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Indication of colectomy, </w:t>
            </w:r>
            <w:r w:rsidRPr="00272F65">
              <w:rPr>
                <w:rFonts w:ascii="Calibri" w:hAnsi="Calibri"/>
                <w:noProof/>
              </w:rPr>
              <w:t>n(%)</w:t>
            </w:r>
          </w:p>
        </w:tc>
        <w:tc>
          <w:tcPr>
            <w:tcW w:w="3085" w:type="dxa"/>
          </w:tcPr>
          <w:p w:rsidR="009F3B33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Complications (megacolon, perforation, etc)  n=42 (11.6%)</w:t>
            </w:r>
          </w:p>
        </w:tc>
        <w:tc>
          <w:tcPr>
            <w:tcW w:w="1701" w:type="dxa"/>
          </w:tcPr>
          <w:p w:rsidR="009F3B33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 (4.8%)</w:t>
            </w:r>
          </w:p>
        </w:tc>
        <w:tc>
          <w:tcPr>
            <w:tcW w:w="1877" w:type="dxa"/>
          </w:tcPr>
          <w:p w:rsidR="009F3B33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40 (95.2%)</w:t>
            </w:r>
          </w:p>
        </w:tc>
        <w:tc>
          <w:tcPr>
            <w:tcW w:w="992" w:type="dxa"/>
            <w:vMerge w:val="restart"/>
          </w:tcPr>
          <w:p w:rsidR="009F3B33" w:rsidRPr="00850841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0.328</w:t>
            </w:r>
          </w:p>
        </w:tc>
      </w:tr>
      <w:tr w:rsidR="009F3B33" w:rsidRPr="00850841" w:rsidTr="001250EE">
        <w:trPr>
          <w:trHeight w:val="157"/>
        </w:trPr>
        <w:tc>
          <w:tcPr>
            <w:tcW w:w="1701" w:type="dxa"/>
            <w:vMerge/>
          </w:tcPr>
          <w:p w:rsidR="009F3B33" w:rsidRPr="00850841" w:rsidRDefault="009F3B33" w:rsidP="001250EE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3085" w:type="dxa"/>
          </w:tcPr>
          <w:p w:rsidR="009F3B33" w:rsidRDefault="009F3B33" w:rsidP="001250E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Refractoriness to medical treatment n=319 (88.4%)</w:t>
            </w:r>
          </w:p>
        </w:tc>
        <w:tc>
          <w:tcPr>
            <w:tcW w:w="1701" w:type="dxa"/>
          </w:tcPr>
          <w:p w:rsidR="009F3B33" w:rsidRDefault="009F3B33" w:rsidP="001250EE">
            <w:pPr>
              <w:ind w:left="-108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8 (2.5%)</w:t>
            </w:r>
          </w:p>
        </w:tc>
        <w:tc>
          <w:tcPr>
            <w:tcW w:w="1877" w:type="dxa"/>
          </w:tcPr>
          <w:p w:rsidR="009F3B33" w:rsidRDefault="009F3B33" w:rsidP="001250E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311 (97.5%)</w:t>
            </w:r>
          </w:p>
        </w:tc>
        <w:tc>
          <w:tcPr>
            <w:tcW w:w="992" w:type="dxa"/>
            <w:vMerge/>
          </w:tcPr>
          <w:p w:rsidR="009F3B33" w:rsidRPr="00850841" w:rsidRDefault="009F3B33" w:rsidP="001250EE">
            <w:pPr>
              <w:jc w:val="center"/>
              <w:rPr>
                <w:rFonts w:ascii="Calibri" w:hAnsi="Calibri"/>
                <w:noProof/>
              </w:rPr>
            </w:pPr>
          </w:p>
        </w:tc>
      </w:tr>
    </w:tbl>
    <w:p w:rsidR="009F3B33" w:rsidRPr="008D3F37" w:rsidRDefault="009F3B33" w:rsidP="009F3B33">
      <w:pPr>
        <w:rPr>
          <w:rFonts w:ascii="Calibri" w:hAnsi="Calibri"/>
          <w:noProof/>
          <w:sz w:val="20"/>
          <w:szCs w:val="20"/>
          <w:lang w:val="en-US"/>
        </w:rPr>
      </w:pPr>
      <w:r w:rsidRPr="007B66B4">
        <w:rPr>
          <w:rFonts w:ascii="Calibri" w:hAnsi="Calibri"/>
          <w:noProof/>
          <w:sz w:val="20"/>
          <w:szCs w:val="20"/>
          <w:lang w:val="en-US"/>
        </w:rPr>
        <w:t xml:space="preserve">* Medical </w:t>
      </w:r>
      <w:r w:rsidRPr="007772AA">
        <w:rPr>
          <w:rFonts w:ascii="Calibri" w:hAnsi="Calibri"/>
          <w:noProof/>
          <w:sz w:val="20"/>
          <w:szCs w:val="20"/>
          <w:lang w:val="en-US"/>
        </w:rPr>
        <w:t xml:space="preserve">rescue therapy: CyA and / or IFX;  </w:t>
      </w:r>
      <w:r w:rsidRPr="00745BBB">
        <w:rPr>
          <w:rFonts w:ascii="Calibri" w:hAnsi="Calibri"/>
          <w:noProof/>
          <w:sz w:val="20"/>
          <w:szCs w:val="20"/>
          <w:lang w:val="es-ES"/>
        </w:rPr>
        <w:sym w:font="Symbol" w:char="F063"/>
      </w:r>
      <w:r w:rsidRPr="007772AA">
        <w:rPr>
          <w:rFonts w:ascii="Calibri" w:hAnsi="Calibri"/>
          <w:noProof/>
          <w:sz w:val="20"/>
          <w:szCs w:val="20"/>
          <w:lang w:val="en-US"/>
        </w:rPr>
        <w:t>2 statistics or Fisher exact</w:t>
      </w:r>
    </w:p>
    <w:p w:rsidR="00805CA8" w:rsidRDefault="00805CA8">
      <w:bookmarkStart w:id="0" w:name="_GoBack"/>
      <w:bookmarkEnd w:id="0"/>
    </w:p>
    <w:sectPr w:rsidR="00805CA8" w:rsidSect="00402EA6">
      <w:footerReference w:type="even" r:id="rId5"/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EC" w:rsidRDefault="009F3B33" w:rsidP="00695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2EC" w:rsidRDefault="009F3B33" w:rsidP="006954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EC" w:rsidRDefault="009F3B33" w:rsidP="00695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52EC" w:rsidRDefault="009F3B33" w:rsidP="0069546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33"/>
    <w:rsid w:val="000546CA"/>
    <w:rsid w:val="00054B38"/>
    <w:rsid w:val="00085D6C"/>
    <w:rsid w:val="000F0A97"/>
    <w:rsid w:val="001124E1"/>
    <w:rsid w:val="0013375A"/>
    <w:rsid w:val="0014013D"/>
    <w:rsid w:val="00144BEA"/>
    <w:rsid w:val="001673F2"/>
    <w:rsid w:val="001754C0"/>
    <w:rsid w:val="001C4A49"/>
    <w:rsid w:val="001F187E"/>
    <w:rsid w:val="002513D7"/>
    <w:rsid w:val="0027057C"/>
    <w:rsid w:val="00272053"/>
    <w:rsid w:val="002B0F9C"/>
    <w:rsid w:val="002B6679"/>
    <w:rsid w:val="002C00DE"/>
    <w:rsid w:val="002E0B8D"/>
    <w:rsid w:val="003116C6"/>
    <w:rsid w:val="0031238C"/>
    <w:rsid w:val="00330381"/>
    <w:rsid w:val="00364EFB"/>
    <w:rsid w:val="00373DDB"/>
    <w:rsid w:val="003A5DDD"/>
    <w:rsid w:val="003E7B59"/>
    <w:rsid w:val="003F7540"/>
    <w:rsid w:val="004215BB"/>
    <w:rsid w:val="00451825"/>
    <w:rsid w:val="004612BD"/>
    <w:rsid w:val="004635BA"/>
    <w:rsid w:val="00477ACA"/>
    <w:rsid w:val="004A322A"/>
    <w:rsid w:val="004C69A3"/>
    <w:rsid w:val="00574C24"/>
    <w:rsid w:val="005B52E4"/>
    <w:rsid w:val="00612193"/>
    <w:rsid w:val="006354AE"/>
    <w:rsid w:val="006A494B"/>
    <w:rsid w:val="006F251F"/>
    <w:rsid w:val="00723168"/>
    <w:rsid w:val="0074010D"/>
    <w:rsid w:val="0076164A"/>
    <w:rsid w:val="00805CA8"/>
    <w:rsid w:val="00810935"/>
    <w:rsid w:val="008652C0"/>
    <w:rsid w:val="0089316B"/>
    <w:rsid w:val="008A6637"/>
    <w:rsid w:val="008B419E"/>
    <w:rsid w:val="008B6F33"/>
    <w:rsid w:val="008F040E"/>
    <w:rsid w:val="00920BA1"/>
    <w:rsid w:val="0092231B"/>
    <w:rsid w:val="00973734"/>
    <w:rsid w:val="009D1B3C"/>
    <w:rsid w:val="009E1669"/>
    <w:rsid w:val="009F3B33"/>
    <w:rsid w:val="00A247C7"/>
    <w:rsid w:val="00A86BFC"/>
    <w:rsid w:val="00B35D59"/>
    <w:rsid w:val="00B74419"/>
    <w:rsid w:val="00B86DA4"/>
    <w:rsid w:val="00BD1509"/>
    <w:rsid w:val="00BD6BD8"/>
    <w:rsid w:val="00BD7DB1"/>
    <w:rsid w:val="00BF0B15"/>
    <w:rsid w:val="00BF7C08"/>
    <w:rsid w:val="00CC1900"/>
    <w:rsid w:val="00CE6C02"/>
    <w:rsid w:val="00D34CC9"/>
    <w:rsid w:val="00D97D57"/>
    <w:rsid w:val="00DE07FE"/>
    <w:rsid w:val="00DE64C9"/>
    <w:rsid w:val="00E41792"/>
    <w:rsid w:val="00E4418D"/>
    <w:rsid w:val="00F37C2D"/>
    <w:rsid w:val="00F91A7B"/>
    <w:rsid w:val="00FD6417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B33"/>
    <w:pPr>
      <w:spacing w:after="0" w:line="240" w:lineRule="auto"/>
    </w:pPr>
    <w:rPr>
      <w:rFonts w:ascii="Cambria" w:eastAsia="MS ??" w:hAnsi="Cambria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F3B33"/>
    <w:pPr>
      <w:tabs>
        <w:tab w:val="center" w:pos="4252"/>
        <w:tab w:val="right" w:pos="8504"/>
      </w:tabs>
      <w:spacing w:after="0" w:line="240" w:lineRule="auto"/>
    </w:pPr>
    <w:rPr>
      <w:rFonts w:ascii="Cambria" w:eastAsia="MS ??" w:hAnsi="Cambria" w:cs="Times New Roman"/>
      <w:lang w:val="ca-ES"/>
    </w:rPr>
  </w:style>
  <w:style w:type="character" w:customStyle="1" w:styleId="FooterChar">
    <w:name w:val="Footer Char"/>
    <w:basedOn w:val="DefaultParagraphFont"/>
    <w:link w:val="Footer"/>
    <w:uiPriority w:val="99"/>
    <w:rsid w:val="009F3B33"/>
    <w:rPr>
      <w:rFonts w:ascii="Cambria" w:eastAsia="MS ??" w:hAnsi="Cambria" w:cs="Times New Roman"/>
      <w:lang w:val="ca-ES"/>
    </w:rPr>
  </w:style>
  <w:style w:type="character" w:styleId="PageNumber">
    <w:name w:val="page number"/>
    <w:basedOn w:val="DefaultParagraphFont"/>
    <w:uiPriority w:val="99"/>
    <w:semiHidden/>
    <w:unhideWhenUsed/>
    <w:rsid w:val="009F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B33"/>
    <w:pPr>
      <w:spacing w:after="0" w:line="240" w:lineRule="auto"/>
    </w:pPr>
    <w:rPr>
      <w:rFonts w:ascii="Cambria" w:eastAsia="MS ??" w:hAnsi="Cambria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F3B33"/>
    <w:pPr>
      <w:tabs>
        <w:tab w:val="center" w:pos="4252"/>
        <w:tab w:val="right" w:pos="8504"/>
      </w:tabs>
      <w:spacing w:after="0" w:line="240" w:lineRule="auto"/>
    </w:pPr>
    <w:rPr>
      <w:rFonts w:ascii="Cambria" w:eastAsia="MS ??" w:hAnsi="Cambria" w:cs="Times New Roman"/>
      <w:lang w:val="ca-ES"/>
    </w:rPr>
  </w:style>
  <w:style w:type="character" w:customStyle="1" w:styleId="FooterChar">
    <w:name w:val="Footer Char"/>
    <w:basedOn w:val="DefaultParagraphFont"/>
    <w:link w:val="Footer"/>
    <w:uiPriority w:val="99"/>
    <w:rsid w:val="009F3B33"/>
    <w:rPr>
      <w:rFonts w:ascii="Cambria" w:eastAsia="MS ??" w:hAnsi="Cambria" w:cs="Times New Roman"/>
      <w:lang w:val="ca-ES"/>
    </w:rPr>
  </w:style>
  <w:style w:type="character" w:styleId="PageNumber">
    <w:name w:val="page number"/>
    <w:basedOn w:val="DefaultParagraphFont"/>
    <w:uiPriority w:val="99"/>
    <w:semiHidden/>
    <w:unhideWhenUsed/>
    <w:rsid w:val="009F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 Saklani</dc:creator>
  <cp:lastModifiedBy>Vimal Saklani</cp:lastModifiedBy>
  <cp:revision>1</cp:revision>
  <dcterms:created xsi:type="dcterms:W3CDTF">2018-03-08T22:41:00Z</dcterms:created>
  <dcterms:modified xsi:type="dcterms:W3CDTF">2018-03-08T22:42:00Z</dcterms:modified>
</cp:coreProperties>
</file>