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2EC74" w14:textId="77777777" w:rsidR="00C951A4" w:rsidRDefault="00C951A4" w:rsidP="00620EC2">
      <w:pPr>
        <w:ind w:firstLine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SUPPLEMENT</w:t>
      </w:r>
    </w:p>
    <w:p w14:paraId="5FE62070" w14:textId="77777777" w:rsidR="00C951A4" w:rsidRDefault="00C951A4">
      <w:pPr>
        <w:rPr>
          <w:rFonts w:ascii="Times New Roman" w:hAnsi="Times New Roman" w:cs="Times New Roman"/>
          <w:b/>
          <w:sz w:val="18"/>
          <w:szCs w:val="18"/>
        </w:rPr>
      </w:pPr>
    </w:p>
    <w:p w14:paraId="1A776419" w14:textId="77777777" w:rsidR="00C951A4" w:rsidRDefault="00C951A4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951A4">
        <w:rPr>
          <w:rFonts w:ascii="Times New Roman" w:hAnsi="Times New Roman" w:cs="Times New Roman"/>
          <w:b/>
          <w:sz w:val="18"/>
          <w:szCs w:val="18"/>
          <w:u w:val="single"/>
        </w:rPr>
        <w:t>Table of contents</w:t>
      </w:r>
    </w:p>
    <w:p w14:paraId="7147CCC6" w14:textId="77777777" w:rsidR="00C951A4" w:rsidRPr="00C951A4" w:rsidRDefault="00C951A4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6A87C2E2" w14:textId="77777777" w:rsidR="00C951A4" w:rsidRDefault="00C951A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Page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Title</w:t>
      </w:r>
    </w:p>
    <w:p w14:paraId="754C5B26" w14:textId="057DE5DF" w:rsidR="006D6900" w:rsidRPr="00A27C89" w:rsidRDefault="006D6900" w:rsidP="00C951A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Supplementary Table 1: </w:t>
      </w:r>
      <w:r w:rsidRPr="00A27C89">
        <w:rPr>
          <w:rFonts w:ascii="Times New Roman" w:hAnsi="Times New Roman" w:cs="Times New Roman"/>
          <w:sz w:val="18"/>
          <w:szCs w:val="18"/>
        </w:rPr>
        <w:t>Summary of studies</w:t>
      </w:r>
    </w:p>
    <w:p w14:paraId="49E847C5" w14:textId="5EEF9775" w:rsidR="0011763C" w:rsidRPr="00A27C89" w:rsidRDefault="0011763C" w:rsidP="00C951A4">
      <w:pPr>
        <w:rPr>
          <w:rFonts w:ascii="Times New Roman" w:hAnsi="Times New Roman" w:cs="Times New Roman"/>
          <w:sz w:val="18"/>
          <w:szCs w:val="18"/>
        </w:rPr>
      </w:pPr>
      <w:r w:rsidRPr="00A27C89">
        <w:rPr>
          <w:rFonts w:ascii="Times New Roman" w:hAnsi="Times New Roman" w:cs="Times New Roman"/>
          <w:sz w:val="18"/>
          <w:szCs w:val="18"/>
        </w:rPr>
        <w:t>3</w:t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  <w:t>Supplementary Table 2: Authors’ risk-of-bias assessment using the Cochrane risk-of-bias tool</w:t>
      </w:r>
    </w:p>
    <w:p w14:paraId="0D51B519" w14:textId="5B8C7CCB" w:rsidR="00C951A4" w:rsidRPr="00A27C89" w:rsidRDefault="0011763C" w:rsidP="00C951A4">
      <w:pPr>
        <w:rPr>
          <w:rFonts w:ascii="Times New Roman" w:hAnsi="Times New Roman" w:cs="Times New Roman"/>
          <w:sz w:val="18"/>
          <w:szCs w:val="18"/>
        </w:rPr>
      </w:pPr>
      <w:r w:rsidRPr="00A27C89">
        <w:rPr>
          <w:rFonts w:ascii="Times New Roman" w:hAnsi="Times New Roman" w:cs="Times New Roman"/>
          <w:sz w:val="18"/>
          <w:szCs w:val="18"/>
        </w:rPr>
        <w:t>4</w:t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  <w:t>Supplementary Table 3</w:t>
      </w:r>
      <w:r w:rsidR="00C951A4" w:rsidRPr="00A27C89">
        <w:rPr>
          <w:rFonts w:ascii="Times New Roman" w:hAnsi="Times New Roman" w:cs="Times New Roman"/>
          <w:sz w:val="18"/>
          <w:szCs w:val="18"/>
        </w:rPr>
        <w:t xml:space="preserve">: </w:t>
      </w:r>
      <w:r w:rsidR="00656805" w:rsidRPr="00A27C89">
        <w:rPr>
          <w:rFonts w:ascii="Times New Roman" w:hAnsi="Times New Roman" w:cs="Times New Roman"/>
          <w:sz w:val="18"/>
          <w:szCs w:val="18"/>
        </w:rPr>
        <w:t>Additional</w:t>
      </w:r>
      <w:r w:rsidR="00C951A4" w:rsidRPr="00A27C89">
        <w:rPr>
          <w:rFonts w:ascii="Times New Roman" w:hAnsi="Times New Roman" w:cs="Times New Roman"/>
          <w:sz w:val="18"/>
          <w:szCs w:val="18"/>
        </w:rPr>
        <w:t xml:space="preserve"> bowel symptom endpoints in CIC trials</w:t>
      </w:r>
    </w:p>
    <w:p w14:paraId="129D2FF7" w14:textId="509BD5AE" w:rsidR="00C951A4" w:rsidRPr="00A27C89" w:rsidRDefault="0011763C">
      <w:pPr>
        <w:rPr>
          <w:rFonts w:ascii="Times New Roman" w:hAnsi="Times New Roman" w:cs="Times New Roman"/>
          <w:sz w:val="18"/>
          <w:szCs w:val="18"/>
        </w:rPr>
      </w:pPr>
      <w:r w:rsidRPr="00A27C89">
        <w:rPr>
          <w:rFonts w:ascii="Times New Roman" w:hAnsi="Times New Roman" w:cs="Times New Roman"/>
          <w:sz w:val="18"/>
          <w:szCs w:val="18"/>
        </w:rPr>
        <w:t>5</w:t>
      </w:r>
      <w:r w:rsidR="00885E9F" w:rsidRPr="00A27C89">
        <w:rPr>
          <w:rFonts w:ascii="Times New Roman" w:hAnsi="Times New Roman" w:cs="Times New Roman"/>
          <w:sz w:val="18"/>
          <w:szCs w:val="18"/>
        </w:rPr>
        <w:tab/>
      </w:r>
      <w:r w:rsidR="00885E9F" w:rsidRPr="00A27C89">
        <w:rPr>
          <w:rFonts w:ascii="Times New Roman" w:hAnsi="Times New Roman" w:cs="Times New Roman"/>
          <w:sz w:val="18"/>
          <w:szCs w:val="18"/>
        </w:rPr>
        <w:tab/>
      </w:r>
      <w:r w:rsidR="00885E9F" w:rsidRPr="00A27C89">
        <w:rPr>
          <w:rFonts w:ascii="Times New Roman" w:hAnsi="Times New Roman" w:cs="Times New Roman"/>
          <w:sz w:val="18"/>
          <w:szCs w:val="18"/>
        </w:rPr>
        <w:tab/>
      </w:r>
      <w:r w:rsidR="00885E9F" w:rsidRPr="00A27C89">
        <w:rPr>
          <w:rFonts w:ascii="Times New Roman" w:hAnsi="Times New Roman" w:cs="Times New Roman"/>
          <w:sz w:val="18"/>
          <w:szCs w:val="18"/>
        </w:rPr>
        <w:tab/>
      </w:r>
      <w:r w:rsidR="00885E9F" w:rsidRPr="00A27C89">
        <w:rPr>
          <w:rFonts w:ascii="Times New Roman" w:hAnsi="Times New Roman" w:cs="Times New Roman"/>
          <w:sz w:val="18"/>
          <w:szCs w:val="18"/>
        </w:rPr>
        <w:tab/>
      </w:r>
      <w:r w:rsidR="00885E9F"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>Supplementary Table 4</w:t>
      </w:r>
      <w:r w:rsidR="00C951A4" w:rsidRPr="00A27C89">
        <w:rPr>
          <w:rFonts w:ascii="Times New Roman" w:hAnsi="Times New Roman" w:cs="Times New Roman"/>
          <w:sz w:val="18"/>
          <w:szCs w:val="18"/>
        </w:rPr>
        <w:t xml:space="preserve">: </w:t>
      </w:r>
      <w:r w:rsidR="00656805" w:rsidRPr="00A27C89">
        <w:rPr>
          <w:rFonts w:ascii="Times New Roman" w:hAnsi="Times New Roman" w:cs="Times New Roman"/>
          <w:sz w:val="18"/>
          <w:szCs w:val="18"/>
        </w:rPr>
        <w:t xml:space="preserve">Additional </w:t>
      </w:r>
      <w:r w:rsidR="00C951A4" w:rsidRPr="00A27C89">
        <w:rPr>
          <w:rFonts w:ascii="Times New Roman" w:hAnsi="Times New Roman" w:cs="Times New Roman"/>
          <w:sz w:val="18"/>
          <w:szCs w:val="18"/>
        </w:rPr>
        <w:t>bowel symptom endpoints in IBS-C trials</w:t>
      </w:r>
    </w:p>
    <w:p w14:paraId="3345CCD4" w14:textId="7F4CEF1A" w:rsidR="00C951A4" w:rsidRPr="00A27C89" w:rsidRDefault="0011763C">
      <w:pPr>
        <w:rPr>
          <w:rFonts w:ascii="Times New Roman" w:hAnsi="Times New Roman" w:cs="Times New Roman"/>
          <w:sz w:val="18"/>
          <w:szCs w:val="18"/>
        </w:rPr>
      </w:pPr>
      <w:r w:rsidRPr="00A27C89">
        <w:rPr>
          <w:rFonts w:ascii="Times New Roman" w:hAnsi="Times New Roman" w:cs="Times New Roman"/>
          <w:sz w:val="18"/>
          <w:szCs w:val="18"/>
        </w:rPr>
        <w:t>6</w:t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  <w:t>Supplementary Table 5</w:t>
      </w:r>
      <w:r w:rsidR="00C951A4" w:rsidRPr="00A27C89">
        <w:rPr>
          <w:rFonts w:ascii="Times New Roman" w:hAnsi="Times New Roman" w:cs="Times New Roman"/>
          <w:sz w:val="18"/>
          <w:szCs w:val="18"/>
        </w:rPr>
        <w:t xml:space="preserve">: </w:t>
      </w:r>
      <w:r w:rsidR="00656805" w:rsidRPr="00A27C89">
        <w:rPr>
          <w:rFonts w:ascii="Times New Roman" w:hAnsi="Times New Roman" w:cs="Times New Roman"/>
          <w:sz w:val="18"/>
          <w:szCs w:val="18"/>
        </w:rPr>
        <w:t xml:space="preserve">Additional </w:t>
      </w:r>
      <w:r w:rsidR="00C951A4" w:rsidRPr="00A27C89">
        <w:rPr>
          <w:rFonts w:ascii="Times New Roman" w:hAnsi="Times New Roman" w:cs="Times New Roman"/>
          <w:sz w:val="18"/>
          <w:szCs w:val="18"/>
        </w:rPr>
        <w:t>endpoints on patient-reported outcomes in CIC trials</w:t>
      </w:r>
    </w:p>
    <w:p w14:paraId="17CFC067" w14:textId="0F8A0F26" w:rsidR="00C951A4" w:rsidRPr="00A27C89" w:rsidRDefault="0011763C" w:rsidP="00C951A4">
      <w:pPr>
        <w:rPr>
          <w:rFonts w:ascii="Times New Roman" w:hAnsi="Times New Roman" w:cs="Times New Roman"/>
          <w:sz w:val="18"/>
          <w:szCs w:val="18"/>
        </w:rPr>
      </w:pPr>
      <w:r w:rsidRPr="00A27C89">
        <w:rPr>
          <w:rFonts w:ascii="Times New Roman" w:hAnsi="Times New Roman" w:cs="Times New Roman"/>
          <w:sz w:val="18"/>
          <w:szCs w:val="18"/>
        </w:rPr>
        <w:t>7</w:t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  <w:t>Supplementary Table 6</w:t>
      </w:r>
      <w:r w:rsidR="00C951A4" w:rsidRPr="00A27C89">
        <w:rPr>
          <w:rFonts w:ascii="Times New Roman" w:hAnsi="Times New Roman" w:cs="Times New Roman"/>
          <w:sz w:val="18"/>
          <w:szCs w:val="18"/>
        </w:rPr>
        <w:t xml:space="preserve">: </w:t>
      </w:r>
      <w:r w:rsidR="00656805" w:rsidRPr="00A27C89">
        <w:rPr>
          <w:rFonts w:ascii="Times New Roman" w:hAnsi="Times New Roman" w:cs="Times New Roman"/>
          <w:sz w:val="18"/>
          <w:szCs w:val="18"/>
        </w:rPr>
        <w:t>Additional</w:t>
      </w:r>
      <w:r w:rsidR="00C951A4" w:rsidRPr="00A27C89">
        <w:rPr>
          <w:rFonts w:ascii="Times New Roman" w:hAnsi="Times New Roman" w:cs="Times New Roman"/>
          <w:sz w:val="18"/>
          <w:szCs w:val="18"/>
        </w:rPr>
        <w:t xml:space="preserve"> endpoints on patient-reported outcomes in IBS-C trials</w:t>
      </w:r>
    </w:p>
    <w:p w14:paraId="1814EBAA" w14:textId="63F048E2" w:rsidR="00C951A4" w:rsidRPr="00A27C89" w:rsidRDefault="0011763C">
      <w:pPr>
        <w:rPr>
          <w:rFonts w:ascii="Times New Roman" w:hAnsi="Times New Roman" w:cs="Times New Roman"/>
          <w:sz w:val="18"/>
          <w:szCs w:val="18"/>
        </w:rPr>
      </w:pPr>
      <w:r w:rsidRPr="00A27C89">
        <w:rPr>
          <w:rFonts w:ascii="Times New Roman" w:hAnsi="Times New Roman" w:cs="Times New Roman"/>
          <w:sz w:val="18"/>
          <w:szCs w:val="18"/>
        </w:rPr>
        <w:t>8</w:t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  <w:t>Supplementary Table 7</w:t>
      </w:r>
      <w:r w:rsidR="00C951A4" w:rsidRPr="00A27C89">
        <w:rPr>
          <w:rFonts w:ascii="Times New Roman" w:hAnsi="Times New Roman" w:cs="Times New Roman"/>
          <w:sz w:val="18"/>
          <w:szCs w:val="18"/>
        </w:rPr>
        <w:t xml:space="preserve">: </w:t>
      </w:r>
      <w:r w:rsidR="00656805" w:rsidRPr="00A27C89">
        <w:rPr>
          <w:rFonts w:ascii="Times New Roman" w:hAnsi="Times New Roman" w:cs="Times New Roman"/>
          <w:sz w:val="18"/>
          <w:szCs w:val="18"/>
        </w:rPr>
        <w:t>Additional</w:t>
      </w:r>
      <w:r w:rsidR="00C951A4" w:rsidRPr="00A27C89">
        <w:rPr>
          <w:rFonts w:ascii="Times New Roman" w:hAnsi="Times New Roman" w:cs="Times New Roman"/>
          <w:sz w:val="18"/>
          <w:szCs w:val="18"/>
        </w:rPr>
        <w:t xml:space="preserve"> endpoints evaluating global improvement in CIC and IBS-C trials</w:t>
      </w:r>
    </w:p>
    <w:p w14:paraId="5E7EDD8D" w14:textId="77777777" w:rsidR="007C03AD" w:rsidRPr="00A27C89" w:rsidRDefault="007C03AD" w:rsidP="007C03A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27C89">
        <w:rPr>
          <w:rFonts w:ascii="Times New Roman" w:hAnsi="Times New Roman" w:cs="Times New Roman"/>
          <w:sz w:val="18"/>
          <w:szCs w:val="18"/>
        </w:rPr>
        <w:t>9</w:t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hAnsi="Times New Roman" w:cs="Times New Roman"/>
          <w:sz w:val="18"/>
          <w:szCs w:val="18"/>
        </w:rPr>
        <w:tab/>
      </w:r>
      <w:r w:rsidRPr="00A27C89">
        <w:rPr>
          <w:rFonts w:ascii="Times New Roman" w:eastAsia="Times New Roman" w:hAnsi="Times New Roman" w:cs="Times New Roman"/>
          <w:bCs/>
          <w:sz w:val="18"/>
          <w:szCs w:val="18"/>
        </w:rPr>
        <w:t>Supplementary Table 8: Measured outcome assessments for treatment and placebo arms including raw percentages of outcomes</w:t>
      </w:r>
    </w:p>
    <w:p w14:paraId="14E72098" w14:textId="72950B7B" w:rsidR="007C03AD" w:rsidRPr="00C951A4" w:rsidRDefault="007C03AD">
      <w:pPr>
        <w:rPr>
          <w:rFonts w:ascii="Times New Roman" w:hAnsi="Times New Roman" w:cs="Times New Roman"/>
          <w:sz w:val="18"/>
          <w:szCs w:val="18"/>
        </w:rPr>
      </w:pPr>
    </w:p>
    <w:p w14:paraId="75A18DBB" w14:textId="77777777" w:rsidR="00C951A4" w:rsidRDefault="00C951A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607839F2" w14:textId="0785E1AF" w:rsidR="00862DC3" w:rsidRPr="00A27C89" w:rsidRDefault="00862DC3" w:rsidP="00862D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Pr="21A0ED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21A0ED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Summary of </w:t>
      </w:r>
      <w:r w:rsidRPr="00A27C89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="001477D6" w:rsidRPr="00A27C89">
        <w:rPr>
          <w:rFonts w:ascii="Times New Roman" w:eastAsia="Times New Roman" w:hAnsi="Times New Roman" w:cs="Times New Roman"/>
          <w:b/>
          <w:bCs/>
          <w:sz w:val="24"/>
          <w:szCs w:val="24"/>
        </w:rPr>
        <w:t>udies</w:t>
      </w:r>
    </w:p>
    <w:tbl>
      <w:tblPr>
        <w:tblW w:w="14712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662"/>
        <w:gridCol w:w="1080"/>
        <w:gridCol w:w="990"/>
        <w:gridCol w:w="900"/>
        <w:gridCol w:w="720"/>
        <w:gridCol w:w="630"/>
        <w:gridCol w:w="630"/>
        <w:gridCol w:w="720"/>
        <w:gridCol w:w="540"/>
        <w:gridCol w:w="450"/>
        <w:gridCol w:w="720"/>
        <w:gridCol w:w="630"/>
        <w:gridCol w:w="630"/>
        <w:gridCol w:w="720"/>
        <w:gridCol w:w="540"/>
        <w:gridCol w:w="450"/>
        <w:gridCol w:w="2700"/>
      </w:tblGrid>
      <w:tr w:rsidR="00862DC3" w:rsidRPr="00A27C89" w14:paraId="02C398DA" w14:textId="77777777" w:rsidTr="00862DC3">
        <w:trPr>
          <w:trHeight w:val="58"/>
        </w:trPr>
        <w:tc>
          <w:tcPr>
            <w:tcW w:w="1662" w:type="dxa"/>
            <w:vMerge w:val="restart"/>
            <w:shd w:val="clear" w:color="auto" w:fill="auto"/>
            <w:noWrap/>
            <w:vAlign w:val="bottom"/>
            <w:hideMark/>
          </w:tcPr>
          <w:p w14:paraId="7F53DC91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Study (phase)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  <w:hideMark/>
          </w:tcPr>
          <w:p w14:paraId="4F4196D8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Therapy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bottom"/>
            <w:hideMark/>
          </w:tcPr>
          <w:p w14:paraId="2244B32A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Eligibility criteria</w:t>
            </w:r>
          </w:p>
        </w:tc>
        <w:tc>
          <w:tcPr>
            <w:tcW w:w="900" w:type="dxa"/>
            <w:vMerge w:val="restart"/>
            <w:tcBorders>
              <w:right w:val="single" w:sz="4" w:space="0" w:color="000000" w:themeColor="text1"/>
            </w:tcBorders>
            <w:vAlign w:val="bottom"/>
          </w:tcPr>
          <w:p w14:paraId="409A0BCE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Dosing protocol</w:t>
            </w:r>
          </w:p>
        </w:tc>
        <w:tc>
          <w:tcPr>
            <w:tcW w:w="738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70C3A47E" w14:textId="77777777" w:rsidR="00862DC3" w:rsidRPr="00A27C89" w:rsidRDefault="00862DC3" w:rsidP="0062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Baseline patient characteristics</w:t>
            </w:r>
          </w:p>
        </w:tc>
        <w:tc>
          <w:tcPr>
            <w:tcW w:w="2700" w:type="dxa"/>
            <w:vMerge w:val="restart"/>
            <w:tcBorders>
              <w:left w:val="single" w:sz="4" w:space="0" w:color="000000" w:themeColor="text1"/>
            </w:tcBorders>
          </w:tcPr>
          <w:p w14:paraId="1C8A5AA1" w14:textId="4AFA45EF" w:rsidR="00862DC3" w:rsidRPr="00A27C89" w:rsidRDefault="001477D6" w:rsidP="0062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Allowable concurrent use of medications</w:t>
            </w:r>
          </w:p>
        </w:tc>
      </w:tr>
      <w:tr w:rsidR="00862DC3" w:rsidRPr="00A27C89" w14:paraId="5C4447FC" w14:textId="77777777" w:rsidTr="00862DC3">
        <w:trPr>
          <w:trHeight w:val="285"/>
        </w:trPr>
        <w:tc>
          <w:tcPr>
            <w:tcW w:w="1662" w:type="dxa"/>
            <w:vMerge/>
            <w:shd w:val="clear" w:color="auto" w:fill="auto"/>
            <w:noWrap/>
            <w:vAlign w:val="bottom"/>
          </w:tcPr>
          <w:p w14:paraId="24CB85D0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14:paraId="2ED95342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bottom"/>
          </w:tcPr>
          <w:p w14:paraId="625BDB86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4" w:space="0" w:color="000000"/>
            </w:tcBorders>
          </w:tcPr>
          <w:p w14:paraId="790187A2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3690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ABD3787" w14:textId="77777777" w:rsidR="00862DC3" w:rsidRPr="00A27C89" w:rsidRDefault="00862DC3" w:rsidP="0062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Active therapy</w:t>
            </w:r>
          </w:p>
        </w:tc>
        <w:tc>
          <w:tcPr>
            <w:tcW w:w="3690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808229D" w14:textId="77777777" w:rsidR="00862DC3" w:rsidRPr="00A27C89" w:rsidRDefault="00862DC3" w:rsidP="0062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Placebo</w:t>
            </w:r>
          </w:p>
        </w:tc>
        <w:tc>
          <w:tcPr>
            <w:tcW w:w="2700" w:type="dxa"/>
            <w:vMerge/>
            <w:tcBorders>
              <w:left w:val="single" w:sz="4" w:space="0" w:color="000000" w:themeColor="text1"/>
            </w:tcBorders>
          </w:tcPr>
          <w:p w14:paraId="4B24C271" w14:textId="77777777" w:rsidR="00862DC3" w:rsidRPr="00A27C89" w:rsidRDefault="00862DC3" w:rsidP="0062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</w:p>
        </w:tc>
      </w:tr>
      <w:tr w:rsidR="00862DC3" w:rsidRPr="00A27C89" w14:paraId="7FECFC4C" w14:textId="77777777" w:rsidTr="00862DC3">
        <w:trPr>
          <w:trHeight w:val="398"/>
        </w:trPr>
        <w:tc>
          <w:tcPr>
            <w:tcW w:w="1662" w:type="dxa"/>
            <w:vMerge/>
            <w:shd w:val="clear" w:color="auto" w:fill="auto"/>
            <w:noWrap/>
            <w:vAlign w:val="bottom"/>
          </w:tcPr>
          <w:p w14:paraId="428A6DB5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14:paraId="539F8674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bottom"/>
          </w:tcPr>
          <w:p w14:paraId="29F5F7D8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4" w:space="0" w:color="000000"/>
            </w:tcBorders>
          </w:tcPr>
          <w:p w14:paraId="5C31DBEE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bottom"/>
          </w:tcPr>
          <w:p w14:paraId="7FCF17B8" w14:textId="77777777" w:rsidR="00862DC3" w:rsidRPr="00A27C89" w:rsidRDefault="00862DC3" w:rsidP="0062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Female (%)</w:t>
            </w:r>
          </w:p>
        </w:tc>
        <w:tc>
          <w:tcPr>
            <w:tcW w:w="63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46CDDB04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Mean age</w:t>
            </w:r>
          </w:p>
        </w:tc>
        <w:tc>
          <w:tcPr>
            <w:tcW w:w="63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257F4F4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Mean abd pain</w:t>
            </w: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vertAlign w:val="superscript"/>
              </w:rPr>
              <w:t>+</w:t>
            </w:r>
          </w:p>
        </w:tc>
        <w:tc>
          <w:tcPr>
            <w:tcW w:w="72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35D1FF0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CSBM</w:t>
            </w:r>
          </w:p>
          <w:p w14:paraId="069F183A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/wk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0711AFA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SBM</w:t>
            </w:r>
          </w:p>
          <w:p w14:paraId="2E249B40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/wk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bottom"/>
          </w:tcPr>
          <w:p w14:paraId="4D64A317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BSS</w:t>
            </w:r>
          </w:p>
        </w:tc>
        <w:tc>
          <w:tcPr>
            <w:tcW w:w="72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D19614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Female (%)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774640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Mean age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CEB593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vertAlign w:val="superscript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Mean abd pain</w:t>
            </w: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vertAlign w:val="superscript"/>
              </w:rPr>
              <w:t>+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A18CEAD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CSBM</w:t>
            </w:r>
          </w:p>
          <w:p w14:paraId="74BD8981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/wk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50FEB8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SBM</w:t>
            </w:r>
          </w:p>
          <w:p w14:paraId="0C489F34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/wk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bottom"/>
          </w:tcPr>
          <w:p w14:paraId="591056DF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BSS</w:t>
            </w:r>
          </w:p>
        </w:tc>
        <w:tc>
          <w:tcPr>
            <w:tcW w:w="2700" w:type="dxa"/>
            <w:vMerge/>
            <w:tcBorders>
              <w:left w:val="single" w:sz="4" w:space="0" w:color="000000" w:themeColor="text1"/>
            </w:tcBorders>
          </w:tcPr>
          <w:p w14:paraId="62E17FB4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</w:p>
        </w:tc>
      </w:tr>
      <w:tr w:rsidR="00862DC3" w:rsidRPr="00A27C89" w14:paraId="79F7F16A" w14:textId="77777777" w:rsidTr="00862DC3">
        <w:trPr>
          <w:trHeight w:val="79"/>
        </w:trPr>
        <w:tc>
          <w:tcPr>
            <w:tcW w:w="14712" w:type="dxa"/>
            <w:gridSpan w:val="17"/>
            <w:shd w:val="clear" w:color="auto" w:fill="auto"/>
            <w:noWrap/>
            <w:vAlign w:val="bottom"/>
            <w:hideMark/>
          </w:tcPr>
          <w:p w14:paraId="4197DCA1" w14:textId="77777777" w:rsidR="00862DC3" w:rsidRPr="00A27C89" w:rsidRDefault="00862DC3" w:rsidP="00620E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20"/>
              </w:rPr>
              <w:t>Chronic idiopathic constipation trials</w:t>
            </w:r>
          </w:p>
        </w:tc>
      </w:tr>
      <w:tr w:rsidR="00862DC3" w:rsidRPr="00A27C89" w14:paraId="4D3F8366" w14:textId="77777777" w:rsidTr="00862DC3">
        <w:trPr>
          <w:trHeight w:val="63"/>
        </w:trPr>
        <w:tc>
          <w:tcPr>
            <w:tcW w:w="1662" w:type="dxa"/>
            <w:shd w:val="clear" w:color="auto" w:fill="auto"/>
            <w:noWrap/>
            <w:vAlign w:val="bottom"/>
          </w:tcPr>
          <w:p w14:paraId="37F5630C" w14:textId="1302BDB2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Lembo 2010</w:t>
            </w:r>
          </w:p>
          <w:p w14:paraId="5BE5A0CB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(phase IIb)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35678FF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Linaclotide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76C7BAA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Modified Rome II</w:t>
            </w:r>
          </w:p>
        </w:tc>
        <w:tc>
          <w:tcPr>
            <w:tcW w:w="900" w:type="dxa"/>
            <w:tcBorders>
              <w:right w:val="single" w:sz="4" w:space="0" w:color="000000" w:themeColor="text1"/>
            </w:tcBorders>
            <w:vAlign w:val="bottom"/>
          </w:tcPr>
          <w:p w14:paraId="17D12F55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75 µg/d; 4 wks</w:t>
            </w:r>
          </w:p>
        </w:tc>
        <w:tc>
          <w:tcPr>
            <w:tcW w:w="720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4F118C0C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93%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F367CBA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46.4</w:t>
            </w:r>
          </w:p>
        </w:tc>
        <w:tc>
          <w:tcPr>
            <w:tcW w:w="63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85BD9A5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6B93BFA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B3E9FAA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bottom"/>
          </w:tcPr>
          <w:p w14:paraId="0C801F4B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3D2E41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88%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243B53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46.1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048C1B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7FE769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DD8DE0" w14:textId="77777777" w:rsidR="00862DC3" w:rsidRPr="00A27C89" w:rsidRDefault="00862DC3" w:rsidP="00620EC2">
            <w:pPr>
              <w:ind w:left="720" w:hanging="720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bottom"/>
          </w:tcPr>
          <w:p w14:paraId="65987EF9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264C03EE" w14:textId="045C2CF5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Stable doses of fiber &amp; bulk laxatives allowed.</w:t>
            </w:r>
          </w:p>
        </w:tc>
      </w:tr>
      <w:tr w:rsidR="00862DC3" w:rsidRPr="00A27C89" w14:paraId="46467F98" w14:textId="77777777" w:rsidTr="00862DC3">
        <w:trPr>
          <w:trHeight w:val="63"/>
        </w:trPr>
        <w:tc>
          <w:tcPr>
            <w:tcW w:w="1662" w:type="dxa"/>
            <w:shd w:val="clear" w:color="auto" w:fill="auto"/>
            <w:noWrap/>
            <w:vAlign w:val="bottom"/>
          </w:tcPr>
          <w:p w14:paraId="18A0B3E7" w14:textId="448DCA0B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Lembo 2010</w:t>
            </w:r>
          </w:p>
          <w:p w14:paraId="68226235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(phase IIb)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A1E7B6D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Linaclotide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E71B4DA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Modified Rome II</w:t>
            </w:r>
          </w:p>
        </w:tc>
        <w:tc>
          <w:tcPr>
            <w:tcW w:w="900" w:type="dxa"/>
            <w:tcBorders>
              <w:right w:val="single" w:sz="4" w:space="0" w:color="000000" w:themeColor="text1"/>
            </w:tcBorders>
            <w:vAlign w:val="bottom"/>
          </w:tcPr>
          <w:p w14:paraId="7B33E822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150 µg/d; 4 wks</w:t>
            </w:r>
          </w:p>
        </w:tc>
        <w:tc>
          <w:tcPr>
            <w:tcW w:w="720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115D517F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96%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40C3367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46.4</w:t>
            </w:r>
          </w:p>
        </w:tc>
        <w:tc>
          <w:tcPr>
            <w:tcW w:w="63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31CCE16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31AE967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A78CBDD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bottom"/>
          </w:tcPr>
          <w:p w14:paraId="6731C702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AC7CE0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88%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3FA5D2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46.1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C93A49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CDE9EB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93CFAF" w14:textId="77777777" w:rsidR="00862DC3" w:rsidRPr="00A27C89" w:rsidRDefault="00862DC3" w:rsidP="00620EC2">
            <w:pPr>
              <w:ind w:left="720" w:hanging="720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bottom"/>
          </w:tcPr>
          <w:p w14:paraId="38935B52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08231E1A" w14:textId="7E7B4F46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Stable doses of fiber &amp; bulk laxatives allowed.</w:t>
            </w:r>
          </w:p>
        </w:tc>
      </w:tr>
      <w:tr w:rsidR="00862DC3" w:rsidRPr="00A27C89" w14:paraId="5193FFBB" w14:textId="77777777" w:rsidTr="00862DC3">
        <w:trPr>
          <w:trHeight w:val="63"/>
        </w:trPr>
        <w:tc>
          <w:tcPr>
            <w:tcW w:w="1662" w:type="dxa"/>
            <w:shd w:val="clear" w:color="auto" w:fill="auto"/>
            <w:noWrap/>
            <w:vAlign w:val="bottom"/>
          </w:tcPr>
          <w:p w14:paraId="1999D43F" w14:textId="60DEBA08" w:rsidR="00862DC3" w:rsidRPr="00A27C89" w:rsidRDefault="007E385B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Schoenfeld 2017</w:t>
            </w:r>
          </w:p>
          <w:p w14:paraId="3D702930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(phase III)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2E8E80A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Linaclotide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C1A73B2" w14:textId="15A3DFFC" w:rsidR="00862DC3" w:rsidRPr="00A27C89" w:rsidRDefault="00642DD9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Modified Rome III</w:t>
            </w:r>
          </w:p>
        </w:tc>
        <w:tc>
          <w:tcPr>
            <w:tcW w:w="900" w:type="dxa"/>
            <w:tcBorders>
              <w:right w:val="single" w:sz="4" w:space="0" w:color="000000" w:themeColor="text1"/>
            </w:tcBorders>
            <w:vAlign w:val="bottom"/>
          </w:tcPr>
          <w:p w14:paraId="6DD51FA5" w14:textId="0211B832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72</w:t>
            </w:r>
            <w:r w:rsidR="00642DD9"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or 145</w:t>
            </w: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µg/d; 12 wks</w:t>
            </w:r>
          </w:p>
        </w:tc>
        <w:tc>
          <w:tcPr>
            <w:tcW w:w="720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242BEEAF" w14:textId="00206BB3" w:rsidR="00862DC3" w:rsidRPr="00A27C89" w:rsidRDefault="00642DD9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76%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4707F39" w14:textId="30E9CA24" w:rsidR="00862DC3" w:rsidRPr="00A27C89" w:rsidRDefault="00642DD9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46.3</w:t>
            </w:r>
          </w:p>
        </w:tc>
        <w:tc>
          <w:tcPr>
            <w:tcW w:w="63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ACD8AC5" w14:textId="2423FEA0" w:rsidR="00862DC3" w:rsidRPr="00A27C89" w:rsidRDefault="00642DD9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4.2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A5171F9" w14:textId="07A663B0" w:rsidR="00862DC3" w:rsidRPr="00A27C89" w:rsidRDefault="00642DD9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0.2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18E1F19" w14:textId="26714876" w:rsidR="00862DC3" w:rsidRPr="00A27C89" w:rsidRDefault="00642DD9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1.7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bottom"/>
          </w:tcPr>
          <w:p w14:paraId="144BBA0E" w14:textId="27D31367" w:rsidR="00862DC3" w:rsidRPr="00A27C89" w:rsidRDefault="00642DD9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2.0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2D78DD" w14:textId="5D63C2E2" w:rsidR="00862DC3" w:rsidRPr="00A27C89" w:rsidRDefault="00642DD9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79%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827E97" w14:textId="6C08A9E1" w:rsidR="00862DC3" w:rsidRPr="00A27C89" w:rsidRDefault="00642DD9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45.2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3F4B90" w14:textId="59CE19C5" w:rsidR="00862DC3" w:rsidRPr="00A27C89" w:rsidRDefault="00642DD9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4.1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428B96" w14:textId="42A0F0F3" w:rsidR="00862DC3" w:rsidRPr="00A27C89" w:rsidRDefault="00642DD9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0.3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F1BCC7" w14:textId="218476A1" w:rsidR="00862DC3" w:rsidRPr="00A27C89" w:rsidRDefault="00642DD9" w:rsidP="00620EC2">
            <w:pPr>
              <w:ind w:left="720" w:hanging="720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1.6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bottom"/>
          </w:tcPr>
          <w:p w14:paraId="4AE40AD8" w14:textId="22AA39C9" w:rsidR="00862DC3" w:rsidRPr="00A27C89" w:rsidRDefault="00642DD9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2.0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2980E9BF" w14:textId="5C593058" w:rsidR="00862DC3" w:rsidRPr="00A27C89" w:rsidRDefault="00642DD9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Stable doses of fiber &amp; bulk laxatives allowed</w:t>
            </w:r>
            <w:r w:rsidR="00862DC3"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</w:t>
            </w:r>
          </w:p>
        </w:tc>
      </w:tr>
      <w:tr w:rsidR="00862DC3" w:rsidRPr="00A27C89" w14:paraId="5AFE396B" w14:textId="77777777" w:rsidTr="00862DC3">
        <w:trPr>
          <w:trHeight w:val="63"/>
        </w:trPr>
        <w:tc>
          <w:tcPr>
            <w:tcW w:w="1662" w:type="dxa"/>
            <w:shd w:val="clear" w:color="auto" w:fill="auto"/>
            <w:noWrap/>
            <w:vAlign w:val="bottom"/>
          </w:tcPr>
          <w:p w14:paraId="35C67D61" w14:textId="0ADD2A3B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Lembo 2011</w:t>
            </w:r>
          </w:p>
          <w:p w14:paraId="1AC4C0EA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(two phase III trials)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929A036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Linaclotide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CF3EADF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*footnote</w:t>
            </w:r>
          </w:p>
        </w:tc>
        <w:tc>
          <w:tcPr>
            <w:tcW w:w="900" w:type="dxa"/>
            <w:tcBorders>
              <w:right w:val="single" w:sz="4" w:space="0" w:color="000000" w:themeColor="text1"/>
            </w:tcBorders>
            <w:vAlign w:val="bottom"/>
          </w:tcPr>
          <w:p w14:paraId="548629C7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145 µg/d; 12 wks</w:t>
            </w:r>
          </w:p>
        </w:tc>
        <w:tc>
          <w:tcPr>
            <w:tcW w:w="720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39FD9D0C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90%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17EA276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48.0</w:t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14:paraId="022B5F30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4EF7181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</w:t>
            </w:r>
          </w:p>
        </w:tc>
        <w:tc>
          <w:tcPr>
            <w:tcW w:w="5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E23D22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2.0</w:t>
            </w: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024FEE9D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2.4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81A56C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89%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B401E7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48.0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B9C819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3E1E02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</w:t>
            </w:r>
          </w:p>
        </w:tc>
        <w:tc>
          <w:tcPr>
            <w:tcW w:w="5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11EBAC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1.9</w:t>
            </w: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vAlign w:val="bottom"/>
          </w:tcPr>
          <w:p w14:paraId="5D8B011F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2.3</w:t>
            </w:r>
          </w:p>
        </w:tc>
        <w:tc>
          <w:tcPr>
            <w:tcW w:w="2700" w:type="dxa"/>
            <w:tcBorders>
              <w:left w:val="single" w:sz="4" w:space="0" w:color="000000" w:themeColor="text1"/>
            </w:tcBorders>
          </w:tcPr>
          <w:p w14:paraId="38B6E1B9" w14:textId="3FE4F193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Stable doses of fiber &amp; bulk laxatives allowed.</w:t>
            </w:r>
          </w:p>
        </w:tc>
      </w:tr>
      <w:tr w:rsidR="00862DC3" w:rsidRPr="00A27C89" w14:paraId="3F730135" w14:textId="77777777" w:rsidTr="00862DC3">
        <w:trPr>
          <w:trHeight w:val="63"/>
        </w:trPr>
        <w:tc>
          <w:tcPr>
            <w:tcW w:w="1662" w:type="dxa"/>
            <w:shd w:val="clear" w:color="auto" w:fill="auto"/>
            <w:noWrap/>
            <w:vAlign w:val="bottom"/>
          </w:tcPr>
          <w:p w14:paraId="65ED9516" w14:textId="7CE80B31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Lacy 2015</w:t>
            </w:r>
          </w:p>
          <w:p w14:paraId="667D5750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(phase III)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18B8E99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Linaclotide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1EA6B10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Modified Rome II with bloating</w:t>
            </w:r>
          </w:p>
        </w:tc>
        <w:tc>
          <w:tcPr>
            <w:tcW w:w="900" w:type="dxa"/>
            <w:tcBorders>
              <w:right w:val="single" w:sz="4" w:space="0" w:color="000000" w:themeColor="text1"/>
            </w:tcBorders>
            <w:vAlign w:val="bottom"/>
          </w:tcPr>
          <w:p w14:paraId="6919F271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145 µg/d; 12 wks</w:t>
            </w:r>
          </w:p>
        </w:tc>
        <w:tc>
          <w:tcPr>
            <w:tcW w:w="720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2376CAA5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90%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F48DD82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48.3</w:t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14:paraId="4966753B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AAC2A54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</w:t>
            </w:r>
          </w:p>
        </w:tc>
        <w:tc>
          <w:tcPr>
            <w:tcW w:w="5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9E0C6D0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1.7</w:t>
            </w: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7F37DB6C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2.4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E9B17A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92%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4A56E2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46.4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F3F377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D0147D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</w:t>
            </w:r>
          </w:p>
        </w:tc>
        <w:tc>
          <w:tcPr>
            <w:tcW w:w="5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8AEEDB4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1.8</w:t>
            </w: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vAlign w:val="bottom"/>
          </w:tcPr>
          <w:p w14:paraId="49E1FA9E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2.3</w:t>
            </w:r>
          </w:p>
        </w:tc>
        <w:tc>
          <w:tcPr>
            <w:tcW w:w="2700" w:type="dxa"/>
            <w:tcBorders>
              <w:left w:val="single" w:sz="4" w:space="0" w:color="000000" w:themeColor="text1"/>
            </w:tcBorders>
          </w:tcPr>
          <w:p w14:paraId="7D584C45" w14:textId="050B6A3D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Stable doses of fiber, bulk laxatives, stool softeners allowed.</w:t>
            </w:r>
          </w:p>
        </w:tc>
      </w:tr>
      <w:tr w:rsidR="00862DC3" w:rsidRPr="00A27C89" w14:paraId="44F1F96A" w14:textId="77777777" w:rsidTr="00862DC3">
        <w:trPr>
          <w:trHeight w:val="63"/>
        </w:trPr>
        <w:tc>
          <w:tcPr>
            <w:tcW w:w="1662" w:type="dxa"/>
            <w:shd w:val="clear" w:color="auto" w:fill="auto"/>
            <w:noWrap/>
            <w:vAlign w:val="bottom"/>
          </w:tcPr>
          <w:p w14:paraId="3A0217C2" w14:textId="3CACABFC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Shailubhai 2011 (phase IIa)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D564E95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Plecanatide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311938D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Modified Rome III</w:t>
            </w:r>
          </w:p>
        </w:tc>
        <w:tc>
          <w:tcPr>
            <w:tcW w:w="900" w:type="dxa"/>
            <w:tcBorders>
              <w:right w:val="single" w:sz="4" w:space="0" w:color="000000" w:themeColor="text1"/>
            </w:tcBorders>
            <w:vAlign w:val="bottom"/>
          </w:tcPr>
          <w:p w14:paraId="045677F2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3mg/d;</w:t>
            </w:r>
          </w:p>
          <w:p w14:paraId="04442BCD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 wks</w:t>
            </w:r>
          </w:p>
        </w:tc>
        <w:tc>
          <w:tcPr>
            <w:tcW w:w="720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46510361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87%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CFB8B03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48.5</w:t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14:paraId="4910C5B6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37DA5DE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5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6510BD1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0E3F266C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B1BA61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90%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47D71B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47.7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1405AB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2A4950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5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F4B53E2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vAlign w:val="bottom"/>
          </w:tcPr>
          <w:p w14:paraId="67DDEC6D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2700" w:type="dxa"/>
            <w:tcBorders>
              <w:left w:val="single" w:sz="4" w:space="0" w:color="000000" w:themeColor="text1"/>
            </w:tcBorders>
          </w:tcPr>
          <w:p w14:paraId="47C3FDF2" w14:textId="14ADD9E8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Concurrent allowable CIC medications unclear. </w:t>
            </w:r>
          </w:p>
        </w:tc>
      </w:tr>
      <w:tr w:rsidR="00862DC3" w:rsidRPr="00A27C89" w14:paraId="7E1EB629" w14:textId="77777777" w:rsidTr="00862DC3">
        <w:trPr>
          <w:trHeight w:val="63"/>
        </w:trPr>
        <w:tc>
          <w:tcPr>
            <w:tcW w:w="1662" w:type="dxa"/>
            <w:shd w:val="clear" w:color="auto" w:fill="auto"/>
            <w:noWrap/>
            <w:vAlign w:val="bottom"/>
          </w:tcPr>
          <w:p w14:paraId="11FA42CF" w14:textId="12068879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Miner 2013</w:t>
            </w:r>
          </w:p>
          <w:p w14:paraId="48E1B6DF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(phase IIb)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6316148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Plecanatide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F6DB994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Modified Rome III</w:t>
            </w:r>
          </w:p>
        </w:tc>
        <w:tc>
          <w:tcPr>
            <w:tcW w:w="900" w:type="dxa"/>
            <w:tcBorders>
              <w:right w:val="single" w:sz="4" w:space="0" w:color="000000" w:themeColor="text1"/>
            </w:tcBorders>
            <w:vAlign w:val="bottom"/>
          </w:tcPr>
          <w:p w14:paraId="2F756C56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 mg/d; 12 wks</w:t>
            </w:r>
          </w:p>
        </w:tc>
        <w:tc>
          <w:tcPr>
            <w:tcW w:w="720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46C9E59A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A7A0DED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14:paraId="477513CA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1850C4A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5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8355FE8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52AD05D8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C62302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39E104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7A0F66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AD97B0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5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A140C2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vAlign w:val="bottom"/>
          </w:tcPr>
          <w:p w14:paraId="513E3C33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2700" w:type="dxa"/>
            <w:tcBorders>
              <w:left w:val="single" w:sz="4" w:space="0" w:color="000000" w:themeColor="text1"/>
            </w:tcBorders>
          </w:tcPr>
          <w:p w14:paraId="5B9855C1" w14:textId="388B1AC1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Concurrent allowable CIC medications unclear.</w:t>
            </w:r>
          </w:p>
        </w:tc>
      </w:tr>
      <w:tr w:rsidR="00862DC3" w:rsidRPr="00A27C89" w14:paraId="1337B319" w14:textId="77777777" w:rsidTr="00862DC3">
        <w:trPr>
          <w:trHeight w:val="63"/>
        </w:trPr>
        <w:tc>
          <w:tcPr>
            <w:tcW w:w="1662" w:type="dxa"/>
            <w:shd w:val="clear" w:color="auto" w:fill="auto"/>
            <w:noWrap/>
            <w:vAlign w:val="bottom"/>
          </w:tcPr>
          <w:p w14:paraId="7B3F360E" w14:textId="7642FFD1" w:rsidR="00862DC3" w:rsidRPr="00A27C89" w:rsidRDefault="00656805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Miner 2017</w:t>
            </w:r>
          </w:p>
          <w:p w14:paraId="4309BE55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(phase IIIb)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7D79779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Plecanatide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4DAD991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Modified Rome III</w:t>
            </w:r>
          </w:p>
        </w:tc>
        <w:tc>
          <w:tcPr>
            <w:tcW w:w="900" w:type="dxa"/>
            <w:tcBorders>
              <w:right w:val="single" w:sz="4" w:space="0" w:color="000000" w:themeColor="text1"/>
            </w:tcBorders>
            <w:vAlign w:val="bottom"/>
          </w:tcPr>
          <w:p w14:paraId="6AD97CFE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 or 6 mg/d;</w:t>
            </w:r>
          </w:p>
          <w:p w14:paraId="349D1D00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12 wks</w:t>
            </w:r>
          </w:p>
        </w:tc>
        <w:tc>
          <w:tcPr>
            <w:tcW w:w="720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0A6E653E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82%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82E9FA4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45.0</w:t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14:paraId="3FAF1F2F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C4C284A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0.3</w:t>
            </w:r>
          </w:p>
        </w:tc>
        <w:tc>
          <w:tcPr>
            <w:tcW w:w="5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0B26D08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1.9</w:t>
            </w: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680DB70D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2.6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34642E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79%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F43F96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46.4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380F2C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AACEE0" w14:textId="4B8E504A" w:rsidR="00862DC3" w:rsidRPr="00A27C89" w:rsidRDefault="005965B4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0.4</w:t>
            </w:r>
          </w:p>
        </w:tc>
        <w:tc>
          <w:tcPr>
            <w:tcW w:w="5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2CF2139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2.2</w:t>
            </w: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vAlign w:val="bottom"/>
          </w:tcPr>
          <w:p w14:paraId="4F3A43E0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2.6</w:t>
            </w:r>
          </w:p>
        </w:tc>
        <w:tc>
          <w:tcPr>
            <w:tcW w:w="2700" w:type="dxa"/>
            <w:tcBorders>
              <w:left w:val="single" w:sz="4" w:space="0" w:color="000000" w:themeColor="text1"/>
            </w:tcBorders>
          </w:tcPr>
          <w:p w14:paraId="094ABCBF" w14:textId="7B962ED0" w:rsidR="00862DC3" w:rsidRPr="00A27C89" w:rsidRDefault="001A3672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Stable doses of fiber allowed.</w:t>
            </w:r>
          </w:p>
        </w:tc>
      </w:tr>
      <w:tr w:rsidR="00862DC3" w:rsidRPr="00A27C89" w14:paraId="310EDFA7" w14:textId="77777777" w:rsidTr="00862DC3">
        <w:trPr>
          <w:trHeight w:val="63"/>
        </w:trPr>
        <w:tc>
          <w:tcPr>
            <w:tcW w:w="1662" w:type="dxa"/>
            <w:shd w:val="clear" w:color="auto" w:fill="auto"/>
            <w:noWrap/>
            <w:vAlign w:val="bottom"/>
          </w:tcPr>
          <w:p w14:paraId="320BA567" w14:textId="4B3658C5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NCT02122471</w:t>
            </w:r>
          </w:p>
          <w:p w14:paraId="03D533AB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(phase III)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52BD308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Plecanatide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D4B9E51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Modified Rome III</w:t>
            </w:r>
          </w:p>
        </w:tc>
        <w:tc>
          <w:tcPr>
            <w:tcW w:w="900" w:type="dxa"/>
            <w:tcBorders>
              <w:right w:val="single" w:sz="4" w:space="0" w:color="000000" w:themeColor="text1"/>
            </w:tcBorders>
            <w:vAlign w:val="bottom"/>
          </w:tcPr>
          <w:p w14:paraId="79055D0B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 or 6 mg/d;</w:t>
            </w:r>
          </w:p>
          <w:p w14:paraId="5DCF641C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12 wks</w:t>
            </w:r>
          </w:p>
        </w:tc>
        <w:tc>
          <w:tcPr>
            <w:tcW w:w="720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78405C69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8262AF8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14:paraId="4B4B4BA1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2A129AB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5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BC85838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6FED20AD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70B7FDC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35143C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55F846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224AEE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5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A15A77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vAlign w:val="bottom"/>
          </w:tcPr>
          <w:p w14:paraId="7E185514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2700" w:type="dxa"/>
            <w:tcBorders>
              <w:left w:val="single" w:sz="4" w:space="0" w:color="000000" w:themeColor="text1"/>
            </w:tcBorders>
          </w:tcPr>
          <w:p w14:paraId="0684D5E8" w14:textId="3BF82AFB" w:rsidR="00862DC3" w:rsidRPr="00A27C89" w:rsidRDefault="001A3672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Stable doses of fiber allowed.</w:t>
            </w:r>
          </w:p>
        </w:tc>
      </w:tr>
      <w:tr w:rsidR="00862DC3" w:rsidRPr="00A27C89" w14:paraId="74900522" w14:textId="77777777" w:rsidTr="00862DC3">
        <w:trPr>
          <w:trHeight w:val="63"/>
        </w:trPr>
        <w:tc>
          <w:tcPr>
            <w:tcW w:w="14712" w:type="dxa"/>
            <w:gridSpan w:val="17"/>
            <w:shd w:val="clear" w:color="auto" w:fill="auto"/>
            <w:noWrap/>
            <w:vAlign w:val="bottom"/>
          </w:tcPr>
          <w:p w14:paraId="22A6D041" w14:textId="77777777" w:rsidR="00862DC3" w:rsidRPr="00A27C89" w:rsidRDefault="00862DC3" w:rsidP="00620E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20"/>
              </w:rPr>
              <w:t>Constipation-predominant irritable bowel syndrome trials</w:t>
            </w:r>
          </w:p>
        </w:tc>
      </w:tr>
      <w:tr w:rsidR="00862DC3" w:rsidRPr="00A27C89" w14:paraId="2C321C61" w14:textId="77777777" w:rsidTr="00862DC3">
        <w:trPr>
          <w:trHeight w:val="63"/>
        </w:trPr>
        <w:tc>
          <w:tcPr>
            <w:tcW w:w="1662" w:type="dxa"/>
            <w:shd w:val="clear" w:color="auto" w:fill="auto"/>
            <w:noWrap/>
            <w:vAlign w:val="bottom"/>
          </w:tcPr>
          <w:p w14:paraId="5421DA0B" w14:textId="252C39A2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Johnston 2010</w:t>
            </w:r>
          </w:p>
          <w:p w14:paraId="31B6B908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(phase IIb)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9E52400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Linaclotide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6A2E166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Rome II</w:t>
            </w:r>
          </w:p>
        </w:tc>
        <w:tc>
          <w:tcPr>
            <w:tcW w:w="900" w:type="dxa"/>
            <w:tcBorders>
              <w:right w:val="single" w:sz="4" w:space="0" w:color="000000" w:themeColor="text1"/>
            </w:tcBorders>
            <w:vAlign w:val="bottom"/>
          </w:tcPr>
          <w:p w14:paraId="61ADF83E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300 µg/d; 12 wks</w:t>
            </w:r>
          </w:p>
        </w:tc>
        <w:tc>
          <w:tcPr>
            <w:tcW w:w="720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6A195BD5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92%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9E4D723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46.0</w:t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14:paraId="0B1E54FA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2.9/5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5AEA695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</w:t>
            </w:r>
          </w:p>
        </w:tc>
        <w:tc>
          <w:tcPr>
            <w:tcW w:w="5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839589A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3.2</w:t>
            </w: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0B08E7D0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2.4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B1BE32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92%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DA87BE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44.3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963601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3.0/5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FA27DC2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</w:t>
            </w:r>
          </w:p>
        </w:tc>
        <w:tc>
          <w:tcPr>
            <w:tcW w:w="5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7BF5A8F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3.1</w:t>
            </w: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vAlign w:val="bottom"/>
          </w:tcPr>
          <w:p w14:paraId="03020D0D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2.3</w:t>
            </w:r>
          </w:p>
        </w:tc>
        <w:tc>
          <w:tcPr>
            <w:tcW w:w="2700" w:type="dxa"/>
            <w:tcBorders>
              <w:left w:val="single" w:sz="4" w:space="0" w:color="000000" w:themeColor="text1"/>
            </w:tcBorders>
          </w:tcPr>
          <w:p w14:paraId="00BB4AD2" w14:textId="1240659E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Stable doses of fiber &amp; antidepressants allowed.</w:t>
            </w:r>
          </w:p>
        </w:tc>
      </w:tr>
      <w:tr w:rsidR="00862DC3" w:rsidRPr="00A27C89" w14:paraId="518D6FBB" w14:textId="77777777" w:rsidTr="00862DC3">
        <w:trPr>
          <w:trHeight w:val="63"/>
        </w:trPr>
        <w:tc>
          <w:tcPr>
            <w:tcW w:w="1662" w:type="dxa"/>
            <w:shd w:val="clear" w:color="auto" w:fill="auto"/>
            <w:noWrap/>
            <w:vAlign w:val="bottom"/>
          </w:tcPr>
          <w:p w14:paraId="197787A8" w14:textId="48BB499E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Chey 2012</w:t>
            </w:r>
          </w:p>
          <w:p w14:paraId="199BF73C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(phase III)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F6887AA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Linaclotide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8292BD5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Modified Rome II</w:t>
            </w:r>
          </w:p>
        </w:tc>
        <w:tc>
          <w:tcPr>
            <w:tcW w:w="900" w:type="dxa"/>
            <w:tcBorders>
              <w:right w:val="single" w:sz="4" w:space="0" w:color="000000" w:themeColor="text1"/>
            </w:tcBorders>
            <w:vAlign w:val="bottom"/>
          </w:tcPr>
          <w:p w14:paraId="1E836CE0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290 µg/d; 26 wks</w:t>
            </w:r>
          </w:p>
        </w:tc>
        <w:tc>
          <w:tcPr>
            <w:tcW w:w="720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32F48B1E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92%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A89CB26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44.6</w:t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14:paraId="4343550F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5.6/10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922FBA4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</w:t>
            </w:r>
          </w:p>
        </w:tc>
        <w:tc>
          <w:tcPr>
            <w:tcW w:w="5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E1C783B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1.7</w:t>
            </w: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453D2502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2.4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5C192B2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87%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258FC0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44.0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08B7D5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5.5/10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811C41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</w:t>
            </w:r>
          </w:p>
        </w:tc>
        <w:tc>
          <w:tcPr>
            <w:tcW w:w="5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25B419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1.7</w:t>
            </w: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vAlign w:val="bottom"/>
          </w:tcPr>
          <w:p w14:paraId="607ADC53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2.3</w:t>
            </w:r>
          </w:p>
        </w:tc>
        <w:tc>
          <w:tcPr>
            <w:tcW w:w="2700" w:type="dxa"/>
            <w:tcBorders>
              <w:left w:val="single" w:sz="4" w:space="0" w:color="000000" w:themeColor="text1"/>
            </w:tcBorders>
          </w:tcPr>
          <w:p w14:paraId="646353A9" w14:textId="7ACCAB70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Stable doses of antidepressants allowed.</w:t>
            </w:r>
          </w:p>
        </w:tc>
      </w:tr>
      <w:tr w:rsidR="00862DC3" w:rsidRPr="00A27C89" w14:paraId="3891A7ED" w14:textId="77777777" w:rsidTr="00862DC3">
        <w:trPr>
          <w:trHeight w:val="63"/>
        </w:trPr>
        <w:tc>
          <w:tcPr>
            <w:tcW w:w="1662" w:type="dxa"/>
            <w:shd w:val="clear" w:color="auto" w:fill="auto"/>
            <w:noWrap/>
            <w:vAlign w:val="bottom"/>
          </w:tcPr>
          <w:p w14:paraId="3A044402" w14:textId="5A1544E5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Rao 2012</w:t>
            </w:r>
          </w:p>
          <w:p w14:paraId="50B1C9DB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(phase III)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F99BB30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Linaclotide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7AEF81A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Modified Rome II</w:t>
            </w:r>
          </w:p>
        </w:tc>
        <w:tc>
          <w:tcPr>
            <w:tcW w:w="900" w:type="dxa"/>
            <w:tcBorders>
              <w:right w:val="single" w:sz="4" w:space="0" w:color="000000" w:themeColor="text1"/>
            </w:tcBorders>
            <w:vAlign w:val="bottom"/>
          </w:tcPr>
          <w:p w14:paraId="6E70EB36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290 µg/d; 12 wks</w:t>
            </w:r>
          </w:p>
        </w:tc>
        <w:tc>
          <w:tcPr>
            <w:tcW w:w="720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7CFC7ACA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91%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CFF811A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43.3</w:t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14:paraId="7108CE09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5.7/10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9D51864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</w:t>
            </w:r>
          </w:p>
        </w:tc>
        <w:tc>
          <w:tcPr>
            <w:tcW w:w="5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F15AE88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1.9</w:t>
            </w: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7DD5A17F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2.3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A17C5A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90%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2C3BDF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43.7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01B62D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5.6/10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B69FDD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</w:t>
            </w:r>
          </w:p>
        </w:tc>
        <w:tc>
          <w:tcPr>
            <w:tcW w:w="5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1F87A6" w14:textId="77777777" w:rsidR="00862DC3" w:rsidRPr="00A27C89" w:rsidRDefault="00862DC3" w:rsidP="00620E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1.9</w:t>
            </w: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vAlign w:val="bottom"/>
          </w:tcPr>
          <w:p w14:paraId="5AA3C524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2.4</w:t>
            </w:r>
          </w:p>
        </w:tc>
        <w:tc>
          <w:tcPr>
            <w:tcW w:w="2700" w:type="dxa"/>
            <w:tcBorders>
              <w:left w:val="single" w:sz="4" w:space="0" w:color="000000" w:themeColor="text1"/>
            </w:tcBorders>
          </w:tcPr>
          <w:p w14:paraId="57CEEE1D" w14:textId="4ACA05E6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Stable doses of fiber, bulk laxatives, stool softeners, probiotics allowed.</w:t>
            </w:r>
          </w:p>
        </w:tc>
      </w:tr>
      <w:tr w:rsidR="00862DC3" w:rsidRPr="00A27C89" w14:paraId="5EC6D216" w14:textId="77777777" w:rsidTr="00862DC3">
        <w:trPr>
          <w:trHeight w:val="63"/>
        </w:trPr>
        <w:tc>
          <w:tcPr>
            <w:tcW w:w="1662" w:type="dxa"/>
            <w:shd w:val="clear" w:color="auto" w:fill="auto"/>
            <w:noWrap/>
            <w:vAlign w:val="bottom"/>
          </w:tcPr>
          <w:p w14:paraId="46E3FD53" w14:textId="28DD9114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Miner 2014</w:t>
            </w:r>
          </w:p>
          <w:p w14:paraId="337A24E8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(phase IIb)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FE6A442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Plecanatide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E3858DB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Rome III</w:t>
            </w:r>
          </w:p>
        </w:tc>
        <w:tc>
          <w:tcPr>
            <w:tcW w:w="900" w:type="dxa"/>
            <w:vAlign w:val="bottom"/>
          </w:tcPr>
          <w:p w14:paraId="52B5C484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 mg/d; 12 wks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240D8A4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81%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CC3D981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14:paraId="707C001A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01CE845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</w:t>
            </w:r>
          </w:p>
        </w:tc>
        <w:tc>
          <w:tcPr>
            <w:tcW w:w="5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0077E99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1.8</w:t>
            </w: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4A90A420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9F532B9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81%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A7A78B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D34C26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51D20AE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</w:t>
            </w:r>
          </w:p>
        </w:tc>
        <w:tc>
          <w:tcPr>
            <w:tcW w:w="5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7B62A4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1.7</w:t>
            </w: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vAlign w:val="bottom"/>
          </w:tcPr>
          <w:p w14:paraId="1D840698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2700" w:type="dxa"/>
            <w:tcBorders>
              <w:left w:val="single" w:sz="4" w:space="0" w:color="000000" w:themeColor="text1"/>
            </w:tcBorders>
          </w:tcPr>
          <w:p w14:paraId="6CFDC6F7" w14:textId="164A37EF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Concurrent allowable CIC medications unclear.</w:t>
            </w:r>
          </w:p>
        </w:tc>
      </w:tr>
      <w:tr w:rsidR="00862DC3" w:rsidRPr="00A27C89" w14:paraId="5AE8C9A6" w14:textId="77777777" w:rsidTr="00862DC3">
        <w:trPr>
          <w:trHeight w:val="63"/>
        </w:trPr>
        <w:tc>
          <w:tcPr>
            <w:tcW w:w="1662" w:type="dxa"/>
            <w:shd w:val="clear" w:color="auto" w:fill="auto"/>
            <w:noWrap/>
            <w:vAlign w:val="bottom"/>
          </w:tcPr>
          <w:p w14:paraId="0C76869D" w14:textId="3103F4CD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NCT02387359</w:t>
            </w:r>
          </w:p>
          <w:p w14:paraId="3A16E8BD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(phase III)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BEB5AE0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Plecanatide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F0A1067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Rome III</w:t>
            </w:r>
          </w:p>
        </w:tc>
        <w:tc>
          <w:tcPr>
            <w:tcW w:w="900" w:type="dxa"/>
            <w:vAlign w:val="bottom"/>
          </w:tcPr>
          <w:p w14:paraId="30240EC5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 or</w:t>
            </w:r>
          </w:p>
          <w:p w14:paraId="72575CC0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6 mg/d; 12 wks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C8E3301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72%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6476D94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14:paraId="4D4393CB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489A219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5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F1C5A46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1DBFE3F5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598EE24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6F4C780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964CF8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13AD46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5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9EB0E79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vAlign w:val="bottom"/>
          </w:tcPr>
          <w:p w14:paraId="79973310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2700" w:type="dxa"/>
            <w:tcBorders>
              <w:left w:val="single" w:sz="4" w:space="0" w:color="000000" w:themeColor="text1"/>
            </w:tcBorders>
          </w:tcPr>
          <w:p w14:paraId="388ED75C" w14:textId="0A2A6B10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Concurrent allowable CIC medications unclear.</w:t>
            </w:r>
          </w:p>
        </w:tc>
      </w:tr>
      <w:tr w:rsidR="00862DC3" w:rsidRPr="00A27C89" w14:paraId="605634A2" w14:textId="77777777" w:rsidTr="00862DC3">
        <w:trPr>
          <w:trHeight w:val="63"/>
        </w:trPr>
        <w:tc>
          <w:tcPr>
            <w:tcW w:w="1662" w:type="dxa"/>
            <w:shd w:val="clear" w:color="auto" w:fill="auto"/>
            <w:noWrap/>
            <w:vAlign w:val="bottom"/>
          </w:tcPr>
          <w:p w14:paraId="2F8CCE5B" w14:textId="033ED17D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NCT02493452</w:t>
            </w:r>
          </w:p>
          <w:p w14:paraId="47D545DC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(phase III)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BE5E9BA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Plecanatide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E44787D" w14:textId="77777777" w:rsidR="00862DC3" w:rsidRPr="00A27C89" w:rsidRDefault="00862DC3" w:rsidP="00620EC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Rome III</w:t>
            </w:r>
          </w:p>
        </w:tc>
        <w:tc>
          <w:tcPr>
            <w:tcW w:w="900" w:type="dxa"/>
            <w:vAlign w:val="bottom"/>
          </w:tcPr>
          <w:p w14:paraId="43CF06D0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3 or </w:t>
            </w:r>
          </w:p>
          <w:p w14:paraId="78452443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6 mg/d; 12 wks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F8D2238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76%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46665D5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14:paraId="575D6BA7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5F7C640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5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D7D6441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4E7C1E1A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A9BBB77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738CEA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F1A7D3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C03A0C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5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7FA385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vAlign w:val="bottom"/>
          </w:tcPr>
          <w:p w14:paraId="13B0F1E5" w14:textId="77777777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--</w:t>
            </w:r>
          </w:p>
        </w:tc>
        <w:tc>
          <w:tcPr>
            <w:tcW w:w="2700" w:type="dxa"/>
            <w:tcBorders>
              <w:left w:val="single" w:sz="4" w:space="0" w:color="000000" w:themeColor="text1"/>
            </w:tcBorders>
          </w:tcPr>
          <w:p w14:paraId="063CAA19" w14:textId="627339E6" w:rsidR="00862DC3" w:rsidRPr="00A27C89" w:rsidRDefault="00862DC3" w:rsidP="00620E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Concurrent allowable CIC medications unclear.</w:t>
            </w:r>
          </w:p>
        </w:tc>
      </w:tr>
    </w:tbl>
    <w:p w14:paraId="662E037D" w14:textId="77777777" w:rsidR="00862DC3" w:rsidRPr="00A27C89" w:rsidRDefault="00862DC3" w:rsidP="00862DC3">
      <w:pPr>
        <w:rPr>
          <w:rFonts w:ascii="Times New Roman" w:eastAsia="Times New Roman" w:hAnsi="Times New Roman" w:cs="Times New Roman"/>
          <w:sz w:val="18"/>
          <w:szCs w:val="18"/>
        </w:rPr>
      </w:pPr>
      <w:r w:rsidRPr="00A27C89">
        <w:rPr>
          <w:rFonts w:ascii="Times New Roman" w:eastAsia="Times New Roman" w:hAnsi="Times New Roman" w:cs="Times New Roman"/>
          <w:sz w:val="18"/>
          <w:szCs w:val="18"/>
        </w:rPr>
        <w:t>IBS-C = constipation-predominant irritable bowel syndrome; CSBM = complete spontaneous bowel movement; SBM=spontaneous bowel movement; BSS=Bristol Stool Scale</w:t>
      </w:r>
    </w:p>
    <w:p w14:paraId="0E48CE0C" w14:textId="77777777" w:rsidR="00862DC3" w:rsidRPr="00A27C89" w:rsidRDefault="00862DC3" w:rsidP="00862DC3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A27C8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*This trial included patients with fewer than 3 SBM/wk and one other criterion during &gt;25% of BM (straining, lumpy/hard stools, or sensation of incomplete evacuation)</w:t>
      </w:r>
    </w:p>
    <w:p w14:paraId="2A37C444" w14:textId="77777777" w:rsidR="001477D6" w:rsidRPr="00A27C89" w:rsidRDefault="00862DC3" w:rsidP="00A5007A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A27C89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</w:rPr>
        <w:t>+</w:t>
      </w:r>
      <w:r w:rsidRPr="00A27C8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Mean abdominal pain was reported on a five-point scale in the linaclotide phase IIb trial and on a ten-point scale in the linaclotide phase III trials</w:t>
      </w:r>
    </w:p>
    <w:p w14:paraId="12DD0598" w14:textId="77777777" w:rsidR="00642DD9" w:rsidRPr="00A27C89" w:rsidRDefault="00642D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C89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6E9D3B34" w14:textId="2E3A6FBA" w:rsidR="00A5007A" w:rsidRPr="00A27C89" w:rsidRDefault="00A5007A" w:rsidP="00A5007A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A27C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Supplementary Table 2: Authors’ risk-of-bias assessment using the Cochrane risk-of-bias tool</w:t>
      </w:r>
    </w:p>
    <w:p w14:paraId="3FCE8983" w14:textId="77777777" w:rsidR="00A5007A" w:rsidRPr="00A27C89" w:rsidRDefault="00A5007A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8"/>
        <w:gridCol w:w="2548"/>
        <w:gridCol w:w="2549"/>
        <w:gridCol w:w="2549"/>
      </w:tblGrid>
      <w:tr w:rsidR="00A5007A" w:rsidRPr="00A27C89" w14:paraId="21AD2A01" w14:textId="77777777" w:rsidTr="00A5007A">
        <w:tc>
          <w:tcPr>
            <w:tcW w:w="2548" w:type="dxa"/>
            <w:vMerge w:val="restart"/>
            <w:vAlign w:val="bottom"/>
          </w:tcPr>
          <w:p w14:paraId="6DE16945" w14:textId="02BB92D9" w:rsidR="00A5007A" w:rsidRPr="00A27C89" w:rsidRDefault="00A5007A" w:rsidP="00A5007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Study</w:t>
            </w:r>
          </w:p>
        </w:tc>
        <w:tc>
          <w:tcPr>
            <w:tcW w:w="12742" w:type="dxa"/>
            <w:gridSpan w:val="5"/>
          </w:tcPr>
          <w:p w14:paraId="17AEA2ED" w14:textId="4E4811E9" w:rsidR="00A5007A" w:rsidRPr="00A27C89" w:rsidRDefault="00A5007A" w:rsidP="00A500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Cochrane risk of bias domain</w:t>
            </w:r>
          </w:p>
        </w:tc>
      </w:tr>
      <w:tr w:rsidR="00572847" w:rsidRPr="00A27C89" w14:paraId="645790CB" w14:textId="77777777" w:rsidTr="00A5007A">
        <w:tc>
          <w:tcPr>
            <w:tcW w:w="2548" w:type="dxa"/>
            <w:vMerge/>
          </w:tcPr>
          <w:p w14:paraId="0EEC12BF" w14:textId="77777777" w:rsidR="00572847" w:rsidRPr="00A27C89" w:rsidRDefault="00572847" w:rsidP="0057284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48" w:type="dxa"/>
          </w:tcPr>
          <w:p w14:paraId="1197DF1D" w14:textId="6DE979DA" w:rsidR="00572847" w:rsidRPr="00A27C89" w:rsidRDefault="00572847" w:rsidP="0057284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Random sequence generation (selection bias)</w:t>
            </w:r>
          </w:p>
        </w:tc>
        <w:tc>
          <w:tcPr>
            <w:tcW w:w="2548" w:type="dxa"/>
          </w:tcPr>
          <w:p w14:paraId="0A571815" w14:textId="2204B1E2" w:rsidR="00572847" w:rsidRPr="00A27C89" w:rsidRDefault="00572847" w:rsidP="0057284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Allocation concealment (selection bias)</w:t>
            </w:r>
          </w:p>
        </w:tc>
        <w:tc>
          <w:tcPr>
            <w:tcW w:w="2548" w:type="dxa"/>
          </w:tcPr>
          <w:p w14:paraId="4A43881D" w14:textId="5A4472E3" w:rsidR="00572847" w:rsidRPr="00A27C89" w:rsidRDefault="00572847" w:rsidP="0057284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Blinding (performance bias and detection bias)</w:t>
            </w:r>
          </w:p>
        </w:tc>
        <w:tc>
          <w:tcPr>
            <w:tcW w:w="2549" w:type="dxa"/>
          </w:tcPr>
          <w:p w14:paraId="1BC99A01" w14:textId="6584CF4F" w:rsidR="00572847" w:rsidRPr="00A27C89" w:rsidRDefault="00572847" w:rsidP="0057284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Incomplete outcome data (attrition bias)</w:t>
            </w:r>
          </w:p>
        </w:tc>
        <w:tc>
          <w:tcPr>
            <w:tcW w:w="2549" w:type="dxa"/>
          </w:tcPr>
          <w:p w14:paraId="2025C732" w14:textId="5294BCCF" w:rsidR="00572847" w:rsidRPr="00A27C89" w:rsidRDefault="00572847" w:rsidP="0057284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Selective reporting (reporting bias)</w:t>
            </w:r>
          </w:p>
        </w:tc>
      </w:tr>
      <w:tr w:rsidR="00572847" w:rsidRPr="00A27C89" w14:paraId="6031D8C9" w14:textId="77777777" w:rsidTr="00FA402F">
        <w:tc>
          <w:tcPr>
            <w:tcW w:w="15290" w:type="dxa"/>
            <w:gridSpan w:val="6"/>
          </w:tcPr>
          <w:p w14:paraId="65D2B9E1" w14:textId="1A9D6F7D" w:rsidR="00572847" w:rsidRPr="00A27C89" w:rsidRDefault="00572847" w:rsidP="0057284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>Chronic idiopathic constipation trials</w:t>
            </w:r>
          </w:p>
        </w:tc>
      </w:tr>
      <w:tr w:rsidR="00572847" w:rsidRPr="00A27C89" w14:paraId="468E15FC" w14:textId="77777777" w:rsidTr="00A04149">
        <w:tc>
          <w:tcPr>
            <w:tcW w:w="2548" w:type="dxa"/>
          </w:tcPr>
          <w:p w14:paraId="45A1047F" w14:textId="77777777" w:rsidR="00572847" w:rsidRPr="00A27C89" w:rsidRDefault="00572847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Lembo 2010</w:t>
            </w:r>
          </w:p>
          <w:p w14:paraId="2B0BED07" w14:textId="4D36444B" w:rsidR="00572847" w:rsidRPr="00A27C89" w:rsidRDefault="00572847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(phase IIb)</w:t>
            </w:r>
          </w:p>
        </w:tc>
        <w:tc>
          <w:tcPr>
            <w:tcW w:w="2548" w:type="dxa"/>
          </w:tcPr>
          <w:p w14:paraId="0390E337" w14:textId="39DBAB44" w:rsidR="00572847" w:rsidRPr="00A27C89" w:rsidRDefault="00CC7488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hAnsi="Times New Roman" w:cs="Times New Roman"/>
                <w:sz w:val="18"/>
                <w:szCs w:val="18"/>
              </w:rPr>
              <w:t>Low risk; computer-generated schedule using block size of 5</w:t>
            </w:r>
          </w:p>
        </w:tc>
        <w:tc>
          <w:tcPr>
            <w:tcW w:w="2548" w:type="dxa"/>
          </w:tcPr>
          <w:p w14:paraId="686954E6" w14:textId="61D5B9B3" w:rsidR="00572847" w:rsidRPr="00A27C89" w:rsidRDefault="00CC7488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sponsor staff, patients and trial center personnel blinded to allocation</w:t>
            </w:r>
          </w:p>
        </w:tc>
        <w:tc>
          <w:tcPr>
            <w:tcW w:w="2548" w:type="dxa"/>
          </w:tcPr>
          <w:p w14:paraId="2BEAE3EE" w14:textId="6D3F20DF" w:rsidR="00572847" w:rsidRPr="00A27C89" w:rsidRDefault="00FA402F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double blinded</w:t>
            </w:r>
          </w:p>
        </w:tc>
        <w:tc>
          <w:tcPr>
            <w:tcW w:w="2549" w:type="dxa"/>
          </w:tcPr>
          <w:p w14:paraId="6D36FC46" w14:textId="5250C19B" w:rsidR="00572847" w:rsidRPr="00A27C89" w:rsidRDefault="00FA402F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disposition of patients was described</w:t>
            </w:r>
          </w:p>
        </w:tc>
        <w:tc>
          <w:tcPr>
            <w:tcW w:w="2549" w:type="dxa"/>
          </w:tcPr>
          <w:p w14:paraId="7178E8F6" w14:textId="42796075" w:rsidR="00572847" w:rsidRPr="00A27C89" w:rsidRDefault="00FA402F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all expected outcomes reported</w:t>
            </w:r>
          </w:p>
        </w:tc>
      </w:tr>
      <w:tr w:rsidR="00572847" w:rsidRPr="00A27C89" w14:paraId="204B44DF" w14:textId="77777777" w:rsidTr="00A04149">
        <w:tc>
          <w:tcPr>
            <w:tcW w:w="2548" w:type="dxa"/>
          </w:tcPr>
          <w:p w14:paraId="561C49A1" w14:textId="1B56EDA1" w:rsidR="00572847" w:rsidRPr="00A27C89" w:rsidRDefault="007E385B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Schoenfeld 2017</w:t>
            </w:r>
          </w:p>
          <w:p w14:paraId="689B20DA" w14:textId="16418AB8" w:rsidR="00572847" w:rsidRPr="00A27C89" w:rsidRDefault="00572847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(phase III)</w:t>
            </w:r>
          </w:p>
        </w:tc>
        <w:tc>
          <w:tcPr>
            <w:tcW w:w="2548" w:type="dxa"/>
          </w:tcPr>
          <w:p w14:paraId="22483CA4" w14:textId="3F875A4F" w:rsidR="00572847" w:rsidRPr="00A27C89" w:rsidRDefault="00642DD9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hAnsi="Times New Roman" w:cs="Times New Roman"/>
                <w:sz w:val="18"/>
                <w:szCs w:val="18"/>
              </w:rPr>
              <w:t>Low risk; computer-generated schedule using block size of 6</w:t>
            </w:r>
          </w:p>
        </w:tc>
        <w:tc>
          <w:tcPr>
            <w:tcW w:w="2548" w:type="dxa"/>
          </w:tcPr>
          <w:p w14:paraId="484B1334" w14:textId="5FC456F8" w:rsidR="00572847" w:rsidRPr="00A27C89" w:rsidRDefault="00642DD9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sponsor staff, patients and trial center personnel blinded to allocation</w:t>
            </w:r>
          </w:p>
        </w:tc>
        <w:tc>
          <w:tcPr>
            <w:tcW w:w="2548" w:type="dxa"/>
          </w:tcPr>
          <w:p w14:paraId="032C9181" w14:textId="63031DCD" w:rsidR="00572847" w:rsidRPr="00A27C89" w:rsidRDefault="00FA402F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double blinded</w:t>
            </w:r>
          </w:p>
        </w:tc>
        <w:tc>
          <w:tcPr>
            <w:tcW w:w="2549" w:type="dxa"/>
          </w:tcPr>
          <w:p w14:paraId="5FD6ACA5" w14:textId="4E2DA8A1" w:rsidR="00572847" w:rsidRPr="00A27C89" w:rsidRDefault="000768C0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disposition of patients was described</w:t>
            </w:r>
          </w:p>
        </w:tc>
        <w:tc>
          <w:tcPr>
            <w:tcW w:w="2549" w:type="dxa"/>
          </w:tcPr>
          <w:p w14:paraId="49AA2B48" w14:textId="5A90B5C5" w:rsidR="00572847" w:rsidRPr="00A27C89" w:rsidRDefault="00FA402F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all expected outcomes reported</w:t>
            </w:r>
          </w:p>
        </w:tc>
      </w:tr>
      <w:tr w:rsidR="00CC7488" w:rsidRPr="00A27C89" w14:paraId="0641B17D" w14:textId="77777777" w:rsidTr="00A04149">
        <w:tc>
          <w:tcPr>
            <w:tcW w:w="2548" w:type="dxa"/>
          </w:tcPr>
          <w:p w14:paraId="6B737787" w14:textId="75D01091" w:rsidR="00CC7488" w:rsidRPr="00A27C89" w:rsidRDefault="00CC7488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Lembo 2011</w:t>
            </w:r>
          </w:p>
          <w:p w14:paraId="0ED6F375" w14:textId="47BD6935" w:rsidR="00CC7488" w:rsidRPr="00A27C89" w:rsidRDefault="00CC7488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(two phase III trials)</w:t>
            </w:r>
          </w:p>
        </w:tc>
        <w:tc>
          <w:tcPr>
            <w:tcW w:w="2548" w:type="dxa"/>
          </w:tcPr>
          <w:p w14:paraId="67467F02" w14:textId="6E7181ED" w:rsidR="00CC7488" w:rsidRPr="00A27C89" w:rsidRDefault="00CC7488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hAnsi="Times New Roman" w:cs="Times New Roman"/>
                <w:sz w:val="18"/>
                <w:szCs w:val="18"/>
              </w:rPr>
              <w:t>Low risk; computer-generated schedule using block size of 6</w:t>
            </w:r>
          </w:p>
        </w:tc>
        <w:tc>
          <w:tcPr>
            <w:tcW w:w="2548" w:type="dxa"/>
          </w:tcPr>
          <w:p w14:paraId="16834FB6" w14:textId="2815E719" w:rsidR="00CC7488" w:rsidRPr="00A27C89" w:rsidRDefault="00CC7488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sponsor staff, patients and trial center personnel blinded to allocation</w:t>
            </w:r>
          </w:p>
        </w:tc>
        <w:tc>
          <w:tcPr>
            <w:tcW w:w="2548" w:type="dxa"/>
          </w:tcPr>
          <w:p w14:paraId="4695C6BE" w14:textId="754B6DCA" w:rsidR="00CC7488" w:rsidRPr="00A27C89" w:rsidRDefault="00CC7488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double blinded</w:t>
            </w:r>
          </w:p>
        </w:tc>
        <w:tc>
          <w:tcPr>
            <w:tcW w:w="2549" w:type="dxa"/>
          </w:tcPr>
          <w:p w14:paraId="7AF647C1" w14:textId="06465208" w:rsidR="00CC7488" w:rsidRPr="00A27C89" w:rsidRDefault="000768C0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disposition of patients was described</w:t>
            </w:r>
          </w:p>
        </w:tc>
        <w:tc>
          <w:tcPr>
            <w:tcW w:w="2549" w:type="dxa"/>
          </w:tcPr>
          <w:p w14:paraId="552BA40F" w14:textId="1BA075B3" w:rsidR="00CC7488" w:rsidRPr="00A27C89" w:rsidRDefault="00CC7488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all expected outcomes reported</w:t>
            </w:r>
          </w:p>
        </w:tc>
      </w:tr>
      <w:tr w:rsidR="007B54D4" w:rsidRPr="00A27C89" w14:paraId="0DA368DC" w14:textId="77777777" w:rsidTr="00A04149">
        <w:tc>
          <w:tcPr>
            <w:tcW w:w="2548" w:type="dxa"/>
          </w:tcPr>
          <w:p w14:paraId="4879F723" w14:textId="0EF9AE4D" w:rsidR="007B54D4" w:rsidRPr="00A27C89" w:rsidRDefault="007B54D4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Lacy 2015</w:t>
            </w:r>
          </w:p>
          <w:p w14:paraId="314E3527" w14:textId="0A0ACE3D" w:rsidR="007B54D4" w:rsidRPr="00A27C89" w:rsidRDefault="007B54D4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(phase III)</w:t>
            </w:r>
          </w:p>
        </w:tc>
        <w:tc>
          <w:tcPr>
            <w:tcW w:w="2548" w:type="dxa"/>
          </w:tcPr>
          <w:p w14:paraId="2059F4BC" w14:textId="3C7E237A" w:rsidR="007B54D4" w:rsidRPr="00A27C89" w:rsidRDefault="007B54D4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hAnsi="Times New Roman" w:cs="Times New Roman"/>
                <w:sz w:val="18"/>
                <w:szCs w:val="18"/>
              </w:rPr>
              <w:t>Low risk; computer-generated schedule using block size of 6</w:t>
            </w:r>
          </w:p>
        </w:tc>
        <w:tc>
          <w:tcPr>
            <w:tcW w:w="2548" w:type="dxa"/>
          </w:tcPr>
          <w:p w14:paraId="360E826D" w14:textId="428067A3" w:rsidR="007B54D4" w:rsidRPr="00A27C89" w:rsidRDefault="007B54D4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sponsor staff, patients and trial center personnel blinded to allocation</w:t>
            </w:r>
          </w:p>
        </w:tc>
        <w:tc>
          <w:tcPr>
            <w:tcW w:w="2548" w:type="dxa"/>
          </w:tcPr>
          <w:p w14:paraId="65AE56ED" w14:textId="130EBC86" w:rsidR="007B54D4" w:rsidRPr="00A27C89" w:rsidRDefault="007B54D4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double blinded</w:t>
            </w:r>
          </w:p>
        </w:tc>
        <w:tc>
          <w:tcPr>
            <w:tcW w:w="2549" w:type="dxa"/>
          </w:tcPr>
          <w:p w14:paraId="6C49BF4D" w14:textId="629418B9" w:rsidR="007B54D4" w:rsidRPr="00A27C89" w:rsidRDefault="000768C0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disposition of patients was described</w:t>
            </w:r>
          </w:p>
        </w:tc>
        <w:tc>
          <w:tcPr>
            <w:tcW w:w="2549" w:type="dxa"/>
          </w:tcPr>
          <w:p w14:paraId="643CDAD1" w14:textId="26AB26BB" w:rsidR="007B54D4" w:rsidRPr="00A27C89" w:rsidRDefault="007B54D4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all expected outcomes reported</w:t>
            </w:r>
          </w:p>
        </w:tc>
      </w:tr>
      <w:tr w:rsidR="007B54D4" w:rsidRPr="00A27C89" w14:paraId="1E2C2C4C" w14:textId="77777777" w:rsidTr="00A04149">
        <w:tc>
          <w:tcPr>
            <w:tcW w:w="2548" w:type="dxa"/>
          </w:tcPr>
          <w:p w14:paraId="48D6D6E9" w14:textId="3645967E" w:rsidR="007B54D4" w:rsidRPr="00A27C89" w:rsidRDefault="007B54D4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Shailubhai 2011 (phase IIa)</w:t>
            </w:r>
          </w:p>
        </w:tc>
        <w:tc>
          <w:tcPr>
            <w:tcW w:w="2548" w:type="dxa"/>
          </w:tcPr>
          <w:p w14:paraId="74FF8747" w14:textId="633EA435" w:rsidR="007B54D4" w:rsidRPr="00A27C89" w:rsidRDefault="00A04149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Unclear risk</w:t>
            </w:r>
          </w:p>
        </w:tc>
        <w:tc>
          <w:tcPr>
            <w:tcW w:w="2548" w:type="dxa"/>
          </w:tcPr>
          <w:p w14:paraId="09F59872" w14:textId="7FA36FDD" w:rsidR="007B54D4" w:rsidRPr="00A27C89" w:rsidRDefault="00A04149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Unclear risk</w:t>
            </w:r>
          </w:p>
        </w:tc>
        <w:tc>
          <w:tcPr>
            <w:tcW w:w="2548" w:type="dxa"/>
          </w:tcPr>
          <w:p w14:paraId="2DE60563" w14:textId="1CE7969D" w:rsidR="007B54D4" w:rsidRPr="00A27C89" w:rsidRDefault="007B54D4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double blinded</w:t>
            </w:r>
          </w:p>
        </w:tc>
        <w:tc>
          <w:tcPr>
            <w:tcW w:w="2549" w:type="dxa"/>
          </w:tcPr>
          <w:p w14:paraId="6C6974BD" w14:textId="0DB621B3" w:rsidR="007B54D4" w:rsidRPr="00A27C89" w:rsidRDefault="002625E4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overall study withdrawal and study withdrawal due to diarrhea were described</w:t>
            </w:r>
          </w:p>
        </w:tc>
        <w:tc>
          <w:tcPr>
            <w:tcW w:w="2549" w:type="dxa"/>
          </w:tcPr>
          <w:p w14:paraId="24B06555" w14:textId="57822155" w:rsidR="007B54D4" w:rsidRPr="00A27C89" w:rsidRDefault="007B54D4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all expected outcomes reported</w:t>
            </w:r>
          </w:p>
        </w:tc>
      </w:tr>
      <w:tr w:rsidR="007B54D4" w:rsidRPr="00A27C89" w14:paraId="6C47F273" w14:textId="77777777" w:rsidTr="00A04149">
        <w:tc>
          <w:tcPr>
            <w:tcW w:w="2548" w:type="dxa"/>
          </w:tcPr>
          <w:p w14:paraId="3DEF1F21" w14:textId="589E99E1" w:rsidR="007B54D4" w:rsidRPr="00A27C89" w:rsidRDefault="007B54D4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Miner 2013</w:t>
            </w:r>
          </w:p>
          <w:p w14:paraId="3F4CB9B0" w14:textId="198A0EFB" w:rsidR="007B54D4" w:rsidRPr="00A27C89" w:rsidRDefault="007B54D4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(phase IIb)</w:t>
            </w:r>
          </w:p>
        </w:tc>
        <w:tc>
          <w:tcPr>
            <w:tcW w:w="2548" w:type="dxa"/>
          </w:tcPr>
          <w:p w14:paraId="7D7C7A9D" w14:textId="229A13FF" w:rsidR="007B54D4" w:rsidRPr="00A27C89" w:rsidRDefault="00A04149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Unclear risk</w:t>
            </w:r>
          </w:p>
        </w:tc>
        <w:tc>
          <w:tcPr>
            <w:tcW w:w="2548" w:type="dxa"/>
          </w:tcPr>
          <w:p w14:paraId="2B78C588" w14:textId="48CAB98A" w:rsidR="007B54D4" w:rsidRPr="00A27C89" w:rsidRDefault="00A04149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Unclear risk; interactive voice response system employed</w:t>
            </w:r>
          </w:p>
        </w:tc>
        <w:tc>
          <w:tcPr>
            <w:tcW w:w="2548" w:type="dxa"/>
          </w:tcPr>
          <w:p w14:paraId="533ECCD8" w14:textId="5614695E" w:rsidR="007B54D4" w:rsidRPr="00A27C89" w:rsidRDefault="007B54D4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double blinded</w:t>
            </w:r>
          </w:p>
        </w:tc>
        <w:tc>
          <w:tcPr>
            <w:tcW w:w="2549" w:type="dxa"/>
          </w:tcPr>
          <w:p w14:paraId="2B455D87" w14:textId="1D8035C8" w:rsidR="007B54D4" w:rsidRPr="00A27C89" w:rsidRDefault="002625E4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overall study withdrawal and study withdrawal due to diarrhea were described</w:t>
            </w:r>
          </w:p>
        </w:tc>
        <w:tc>
          <w:tcPr>
            <w:tcW w:w="2549" w:type="dxa"/>
          </w:tcPr>
          <w:p w14:paraId="1F21BC77" w14:textId="21731FFB" w:rsidR="007B54D4" w:rsidRPr="00A27C89" w:rsidRDefault="007B54D4" w:rsidP="00A0414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all expected outcomes reported</w:t>
            </w:r>
          </w:p>
        </w:tc>
      </w:tr>
      <w:tr w:rsidR="00833C00" w:rsidRPr="00A27C89" w14:paraId="58CE08BF" w14:textId="77777777" w:rsidTr="00A04149">
        <w:tc>
          <w:tcPr>
            <w:tcW w:w="2548" w:type="dxa"/>
          </w:tcPr>
          <w:p w14:paraId="606D6C6D" w14:textId="7A8E3B83" w:rsidR="00833C00" w:rsidRPr="00A27C89" w:rsidRDefault="00656805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Miner 2017</w:t>
            </w:r>
          </w:p>
          <w:p w14:paraId="47BE55CC" w14:textId="60E5891B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(phase IIIb)</w:t>
            </w:r>
          </w:p>
        </w:tc>
        <w:tc>
          <w:tcPr>
            <w:tcW w:w="2548" w:type="dxa"/>
          </w:tcPr>
          <w:p w14:paraId="6BEE52CA" w14:textId="76FED4E1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Unclear risk</w:t>
            </w:r>
          </w:p>
        </w:tc>
        <w:tc>
          <w:tcPr>
            <w:tcW w:w="2548" w:type="dxa"/>
          </w:tcPr>
          <w:p w14:paraId="30EB0DDD" w14:textId="2939A131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Unclear risk</w:t>
            </w:r>
          </w:p>
        </w:tc>
        <w:tc>
          <w:tcPr>
            <w:tcW w:w="2548" w:type="dxa"/>
          </w:tcPr>
          <w:p w14:paraId="447FA223" w14:textId="04312700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double blinded</w:t>
            </w:r>
          </w:p>
        </w:tc>
        <w:tc>
          <w:tcPr>
            <w:tcW w:w="2549" w:type="dxa"/>
          </w:tcPr>
          <w:p w14:paraId="6F7C0429" w14:textId="17CC09BC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Low risk; </w:t>
            </w:r>
            <w:r w:rsidR="001477D6"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overall study withdrawal and study withdrawal due to diarrhea </w:t>
            </w:r>
            <w:r w:rsidR="002625E4"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were</w:t>
            </w:r>
            <w:r w:rsidR="001477D6"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described</w:t>
            </w:r>
          </w:p>
        </w:tc>
        <w:tc>
          <w:tcPr>
            <w:tcW w:w="2549" w:type="dxa"/>
          </w:tcPr>
          <w:p w14:paraId="03B884DF" w14:textId="7A6D2157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all expected outcomes reported</w:t>
            </w:r>
          </w:p>
        </w:tc>
      </w:tr>
      <w:tr w:rsidR="00833C00" w:rsidRPr="00A27C89" w14:paraId="3FC42A15" w14:textId="77777777" w:rsidTr="000768C0">
        <w:trPr>
          <w:trHeight w:val="40"/>
        </w:trPr>
        <w:tc>
          <w:tcPr>
            <w:tcW w:w="2548" w:type="dxa"/>
          </w:tcPr>
          <w:p w14:paraId="7ECEC37F" w14:textId="77777777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NCT02122471</w:t>
            </w:r>
          </w:p>
          <w:p w14:paraId="52FEA0B9" w14:textId="5D2ECAE2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(phase III)</w:t>
            </w:r>
          </w:p>
        </w:tc>
        <w:tc>
          <w:tcPr>
            <w:tcW w:w="2548" w:type="dxa"/>
          </w:tcPr>
          <w:p w14:paraId="0D68AFD4" w14:textId="22E9AC8B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Unclear risk</w:t>
            </w:r>
          </w:p>
        </w:tc>
        <w:tc>
          <w:tcPr>
            <w:tcW w:w="2548" w:type="dxa"/>
          </w:tcPr>
          <w:p w14:paraId="042E0A99" w14:textId="798D1EDE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Unclear risk</w:t>
            </w:r>
          </w:p>
        </w:tc>
        <w:tc>
          <w:tcPr>
            <w:tcW w:w="2548" w:type="dxa"/>
          </w:tcPr>
          <w:p w14:paraId="755933FF" w14:textId="02DB76AC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double blinded</w:t>
            </w:r>
          </w:p>
        </w:tc>
        <w:tc>
          <w:tcPr>
            <w:tcW w:w="2549" w:type="dxa"/>
          </w:tcPr>
          <w:p w14:paraId="7A2CA21D" w14:textId="61CBA982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Low risk; </w:t>
            </w:r>
            <w:r w:rsidR="001477D6"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overall study withdrawal and study withdrawal due to diarrhea </w:t>
            </w:r>
            <w:r w:rsidR="002625E4"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were </w:t>
            </w: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described</w:t>
            </w:r>
          </w:p>
        </w:tc>
        <w:tc>
          <w:tcPr>
            <w:tcW w:w="2549" w:type="dxa"/>
          </w:tcPr>
          <w:p w14:paraId="1D5422B5" w14:textId="4C9E0052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all expected outcomes reported</w:t>
            </w:r>
          </w:p>
        </w:tc>
      </w:tr>
      <w:tr w:rsidR="00833C00" w:rsidRPr="00A27C89" w14:paraId="51CF14F8" w14:textId="77777777" w:rsidTr="00FA402F">
        <w:tc>
          <w:tcPr>
            <w:tcW w:w="15290" w:type="dxa"/>
            <w:gridSpan w:val="6"/>
          </w:tcPr>
          <w:p w14:paraId="43D15C4F" w14:textId="3A7599E7" w:rsidR="00833C00" w:rsidRPr="00A27C89" w:rsidRDefault="00833C00" w:rsidP="00833C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Constipation-predominant irritable bowel syndrome trials</w:t>
            </w:r>
          </w:p>
        </w:tc>
      </w:tr>
      <w:tr w:rsidR="00833C00" w:rsidRPr="00A27C89" w14:paraId="2CF4A5D9" w14:textId="77777777" w:rsidTr="00A04149">
        <w:tc>
          <w:tcPr>
            <w:tcW w:w="2548" w:type="dxa"/>
          </w:tcPr>
          <w:p w14:paraId="151EF895" w14:textId="3F90883A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Johnston 2010</w:t>
            </w:r>
          </w:p>
          <w:p w14:paraId="3F668511" w14:textId="60331C9B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(phase IIb)</w:t>
            </w:r>
          </w:p>
        </w:tc>
        <w:tc>
          <w:tcPr>
            <w:tcW w:w="2548" w:type="dxa"/>
          </w:tcPr>
          <w:p w14:paraId="5B0BA8DA" w14:textId="70688F9E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hAnsi="Times New Roman" w:cs="Times New Roman"/>
                <w:sz w:val="18"/>
                <w:szCs w:val="18"/>
              </w:rPr>
              <w:t>Low risk; computer-generated schedule using block size of 5</w:t>
            </w:r>
          </w:p>
        </w:tc>
        <w:tc>
          <w:tcPr>
            <w:tcW w:w="2548" w:type="dxa"/>
          </w:tcPr>
          <w:p w14:paraId="6959AA08" w14:textId="6BB6E88A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sponsor staff, patients and trial center personnel blinded to allocation</w:t>
            </w:r>
          </w:p>
        </w:tc>
        <w:tc>
          <w:tcPr>
            <w:tcW w:w="2548" w:type="dxa"/>
          </w:tcPr>
          <w:p w14:paraId="2FDCD1E5" w14:textId="4F843E89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double blinded</w:t>
            </w:r>
          </w:p>
        </w:tc>
        <w:tc>
          <w:tcPr>
            <w:tcW w:w="2549" w:type="dxa"/>
          </w:tcPr>
          <w:p w14:paraId="456D01A0" w14:textId="79E4B77F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disposition of patients was described</w:t>
            </w:r>
          </w:p>
        </w:tc>
        <w:tc>
          <w:tcPr>
            <w:tcW w:w="2549" w:type="dxa"/>
          </w:tcPr>
          <w:p w14:paraId="01E44340" w14:textId="7EEF5B5A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all expected outcomes reported</w:t>
            </w:r>
          </w:p>
        </w:tc>
      </w:tr>
      <w:tr w:rsidR="00833C00" w:rsidRPr="00A27C89" w14:paraId="7D85650E" w14:textId="77777777" w:rsidTr="00A04149">
        <w:tc>
          <w:tcPr>
            <w:tcW w:w="2548" w:type="dxa"/>
          </w:tcPr>
          <w:p w14:paraId="23DD5428" w14:textId="006D5F58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Chey 2012</w:t>
            </w:r>
          </w:p>
          <w:p w14:paraId="3913AD0B" w14:textId="7CF240F1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(phase III)</w:t>
            </w:r>
          </w:p>
        </w:tc>
        <w:tc>
          <w:tcPr>
            <w:tcW w:w="2548" w:type="dxa"/>
          </w:tcPr>
          <w:p w14:paraId="42E253E4" w14:textId="110B6F98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hAnsi="Times New Roman" w:cs="Times New Roman"/>
                <w:sz w:val="18"/>
                <w:szCs w:val="18"/>
              </w:rPr>
              <w:t>Low risk; computer-generated schedule using block size of 4</w:t>
            </w:r>
          </w:p>
        </w:tc>
        <w:tc>
          <w:tcPr>
            <w:tcW w:w="2548" w:type="dxa"/>
          </w:tcPr>
          <w:p w14:paraId="7FB923F2" w14:textId="7EC4C453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sponsor staff, patients, and trial center personnel blinded to allocation</w:t>
            </w:r>
          </w:p>
        </w:tc>
        <w:tc>
          <w:tcPr>
            <w:tcW w:w="2548" w:type="dxa"/>
          </w:tcPr>
          <w:p w14:paraId="7CA4FE1C" w14:textId="5DACA780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double blinded</w:t>
            </w:r>
          </w:p>
        </w:tc>
        <w:tc>
          <w:tcPr>
            <w:tcW w:w="2549" w:type="dxa"/>
          </w:tcPr>
          <w:p w14:paraId="60B57A78" w14:textId="438226F7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disposition of patients was described</w:t>
            </w:r>
          </w:p>
        </w:tc>
        <w:tc>
          <w:tcPr>
            <w:tcW w:w="2549" w:type="dxa"/>
          </w:tcPr>
          <w:p w14:paraId="2D284901" w14:textId="52BB8F18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all expected outcomes reported</w:t>
            </w:r>
          </w:p>
        </w:tc>
      </w:tr>
      <w:tr w:rsidR="00833C00" w:rsidRPr="00A27C89" w14:paraId="133B01A9" w14:textId="77777777" w:rsidTr="00A04149">
        <w:tc>
          <w:tcPr>
            <w:tcW w:w="2548" w:type="dxa"/>
          </w:tcPr>
          <w:p w14:paraId="74B26984" w14:textId="10100C7B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Rao 2012</w:t>
            </w:r>
          </w:p>
          <w:p w14:paraId="31E6601A" w14:textId="7B86D27A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(phase III)</w:t>
            </w:r>
          </w:p>
        </w:tc>
        <w:tc>
          <w:tcPr>
            <w:tcW w:w="2548" w:type="dxa"/>
          </w:tcPr>
          <w:p w14:paraId="6E01A26E" w14:textId="085AE920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hAnsi="Times New Roman" w:cs="Times New Roman"/>
                <w:sz w:val="18"/>
                <w:szCs w:val="18"/>
              </w:rPr>
              <w:t>Low risk; computer-generated schedule using block size of 4</w:t>
            </w:r>
          </w:p>
        </w:tc>
        <w:tc>
          <w:tcPr>
            <w:tcW w:w="2548" w:type="dxa"/>
          </w:tcPr>
          <w:p w14:paraId="4FC13FC2" w14:textId="63A54C4C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sponsor staff, patients, and trial center personnel blinded to allocation</w:t>
            </w:r>
          </w:p>
        </w:tc>
        <w:tc>
          <w:tcPr>
            <w:tcW w:w="2548" w:type="dxa"/>
          </w:tcPr>
          <w:p w14:paraId="43B7E199" w14:textId="614BB769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double blinded</w:t>
            </w:r>
          </w:p>
        </w:tc>
        <w:tc>
          <w:tcPr>
            <w:tcW w:w="2549" w:type="dxa"/>
          </w:tcPr>
          <w:p w14:paraId="0056888C" w14:textId="3344B655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disposition of patients was described</w:t>
            </w:r>
          </w:p>
        </w:tc>
        <w:tc>
          <w:tcPr>
            <w:tcW w:w="2549" w:type="dxa"/>
          </w:tcPr>
          <w:p w14:paraId="12C10DCC" w14:textId="79C184C9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all expected outcomes reported</w:t>
            </w:r>
          </w:p>
        </w:tc>
      </w:tr>
      <w:tr w:rsidR="00833C00" w:rsidRPr="00A27C89" w14:paraId="199FD3E8" w14:textId="77777777" w:rsidTr="00A04149">
        <w:tc>
          <w:tcPr>
            <w:tcW w:w="2548" w:type="dxa"/>
          </w:tcPr>
          <w:p w14:paraId="7E459751" w14:textId="3F2B434C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Miner 2014</w:t>
            </w:r>
          </w:p>
          <w:p w14:paraId="3E782D80" w14:textId="4ECAE826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(phase IIb)</w:t>
            </w:r>
          </w:p>
        </w:tc>
        <w:tc>
          <w:tcPr>
            <w:tcW w:w="2548" w:type="dxa"/>
          </w:tcPr>
          <w:p w14:paraId="237659D9" w14:textId="237C37E0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Unclear risk</w:t>
            </w:r>
          </w:p>
        </w:tc>
        <w:tc>
          <w:tcPr>
            <w:tcW w:w="2548" w:type="dxa"/>
          </w:tcPr>
          <w:p w14:paraId="0E61A537" w14:textId="0BE00CAA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Unclear risk</w:t>
            </w:r>
          </w:p>
        </w:tc>
        <w:tc>
          <w:tcPr>
            <w:tcW w:w="2548" w:type="dxa"/>
          </w:tcPr>
          <w:p w14:paraId="530BD81E" w14:textId="4AE0B308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double blinded</w:t>
            </w:r>
          </w:p>
        </w:tc>
        <w:tc>
          <w:tcPr>
            <w:tcW w:w="2549" w:type="dxa"/>
          </w:tcPr>
          <w:p w14:paraId="086EC607" w14:textId="49C01521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disposition of patients was described</w:t>
            </w:r>
          </w:p>
        </w:tc>
        <w:tc>
          <w:tcPr>
            <w:tcW w:w="2549" w:type="dxa"/>
          </w:tcPr>
          <w:p w14:paraId="1CAFA6D4" w14:textId="3497D09F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all expected outcomes reported</w:t>
            </w:r>
          </w:p>
        </w:tc>
      </w:tr>
      <w:tr w:rsidR="00833C00" w:rsidRPr="00A27C89" w14:paraId="2CF7D87B" w14:textId="77777777" w:rsidTr="00A04149">
        <w:tc>
          <w:tcPr>
            <w:tcW w:w="2548" w:type="dxa"/>
          </w:tcPr>
          <w:p w14:paraId="5938DF08" w14:textId="6CF6012B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NCT02387359</w:t>
            </w:r>
          </w:p>
          <w:p w14:paraId="2391A52A" w14:textId="75D11EF4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(phase III)</w:t>
            </w:r>
          </w:p>
        </w:tc>
        <w:tc>
          <w:tcPr>
            <w:tcW w:w="2548" w:type="dxa"/>
          </w:tcPr>
          <w:p w14:paraId="2579FF78" w14:textId="24DD0A03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Unclear risk</w:t>
            </w:r>
          </w:p>
        </w:tc>
        <w:tc>
          <w:tcPr>
            <w:tcW w:w="2548" w:type="dxa"/>
          </w:tcPr>
          <w:p w14:paraId="544A75CF" w14:textId="4ED5CCD6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Unclear risk</w:t>
            </w:r>
          </w:p>
        </w:tc>
        <w:tc>
          <w:tcPr>
            <w:tcW w:w="2548" w:type="dxa"/>
          </w:tcPr>
          <w:p w14:paraId="47967086" w14:textId="18C3A11F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double blinded</w:t>
            </w:r>
          </w:p>
        </w:tc>
        <w:tc>
          <w:tcPr>
            <w:tcW w:w="2549" w:type="dxa"/>
          </w:tcPr>
          <w:p w14:paraId="716794DA" w14:textId="1E2F4309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Low risk; </w:t>
            </w:r>
            <w:r w:rsidR="001477D6"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overall study withdrawal and study withdrawal due to diarrhea was described</w:t>
            </w:r>
          </w:p>
        </w:tc>
        <w:tc>
          <w:tcPr>
            <w:tcW w:w="2549" w:type="dxa"/>
          </w:tcPr>
          <w:p w14:paraId="2DC656AC" w14:textId="6D6C4092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all expected outcomes reported</w:t>
            </w:r>
          </w:p>
        </w:tc>
      </w:tr>
      <w:tr w:rsidR="00833C00" w:rsidRPr="00A27C89" w14:paraId="2A9EB5CC" w14:textId="77777777" w:rsidTr="00A04149">
        <w:tc>
          <w:tcPr>
            <w:tcW w:w="2548" w:type="dxa"/>
          </w:tcPr>
          <w:p w14:paraId="729D69CD" w14:textId="7BCC7332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NCT02493452</w:t>
            </w:r>
          </w:p>
          <w:p w14:paraId="5621CB1F" w14:textId="1BF0E4B9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(phase III)</w:t>
            </w:r>
          </w:p>
        </w:tc>
        <w:tc>
          <w:tcPr>
            <w:tcW w:w="2548" w:type="dxa"/>
          </w:tcPr>
          <w:p w14:paraId="697A57F3" w14:textId="5592B4ED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Unclear risk</w:t>
            </w:r>
          </w:p>
        </w:tc>
        <w:tc>
          <w:tcPr>
            <w:tcW w:w="2548" w:type="dxa"/>
          </w:tcPr>
          <w:p w14:paraId="158CF081" w14:textId="179EA77E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Unclear risk</w:t>
            </w:r>
          </w:p>
        </w:tc>
        <w:tc>
          <w:tcPr>
            <w:tcW w:w="2548" w:type="dxa"/>
          </w:tcPr>
          <w:p w14:paraId="5AF33591" w14:textId="6C31DE6C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double blinded</w:t>
            </w:r>
          </w:p>
        </w:tc>
        <w:tc>
          <w:tcPr>
            <w:tcW w:w="2549" w:type="dxa"/>
          </w:tcPr>
          <w:p w14:paraId="3F5AD810" w14:textId="168F657D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Low risk; </w:t>
            </w:r>
            <w:r w:rsidR="001477D6"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overall study withdrawal and study withdrawal due to diarrhea was described</w:t>
            </w:r>
          </w:p>
        </w:tc>
        <w:tc>
          <w:tcPr>
            <w:tcW w:w="2549" w:type="dxa"/>
          </w:tcPr>
          <w:p w14:paraId="1B1FB63B" w14:textId="4AFD8B0E" w:rsidR="00833C00" w:rsidRPr="00A27C89" w:rsidRDefault="00833C00" w:rsidP="00833C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risk; all expected outcomes reported</w:t>
            </w:r>
          </w:p>
        </w:tc>
      </w:tr>
    </w:tbl>
    <w:p w14:paraId="5C521A5D" w14:textId="19AE550D" w:rsidR="008C57E1" w:rsidRPr="00A27C89" w:rsidRDefault="0011763C" w:rsidP="008C57E1">
      <w:pPr>
        <w:rPr>
          <w:rFonts w:ascii="Times New Roman" w:hAnsi="Times New Roman" w:cs="Times New Roman"/>
          <w:b/>
          <w:sz w:val="18"/>
          <w:szCs w:val="18"/>
        </w:rPr>
      </w:pPr>
      <w:r w:rsidRPr="00A27C89">
        <w:rPr>
          <w:rFonts w:ascii="Times New Roman" w:hAnsi="Times New Roman" w:cs="Times New Roman"/>
          <w:b/>
          <w:sz w:val="18"/>
          <w:szCs w:val="18"/>
        </w:rPr>
        <w:lastRenderedPageBreak/>
        <w:t>Supplementary Table 3</w:t>
      </w:r>
      <w:r w:rsidR="008C57E1" w:rsidRPr="00A27C8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656805" w:rsidRPr="00A27C89">
        <w:rPr>
          <w:rFonts w:ascii="Times New Roman" w:hAnsi="Times New Roman" w:cs="Times New Roman"/>
          <w:b/>
          <w:sz w:val="18"/>
          <w:szCs w:val="18"/>
        </w:rPr>
        <w:t>Additional</w:t>
      </w:r>
      <w:r w:rsidR="008C57E1" w:rsidRPr="00A27C89">
        <w:rPr>
          <w:rFonts w:ascii="Times New Roman" w:hAnsi="Times New Roman" w:cs="Times New Roman"/>
          <w:b/>
          <w:sz w:val="18"/>
          <w:szCs w:val="18"/>
        </w:rPr>
        <w:t xml:space="preserve"> bowel symptom endpoints in CIC trials</w:t>
      </w:r>
    </w:p>
    <w:tbl>
      <w:tblPr>
        <w:tblW w:w="12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796"/>
        <w:gridCol w:w="990"/>
        <w:gridCol w:w="719"/>
        <w:gridCol w:w="720"/>
        <w:gridCol w:w="900"/>
        <w:gridCol w:w="900"/>
        <w:gridCol w:w="829"/>
        <w:gridCol w:w="1152"/>
        <w:gridCol w:w="1080"/>
        <w:gridCol w:w="1260"/>
        <w:gridCol w:w="2610"/>
      </w:tblGrid>
      <w:tr w:rsidR="008C57E1" w:rsidRPr="00A27C89" w14:paraId="50DC8A35" w14:textId="77777777" w:rsidTr="008C57E1">
        <w:trPr>
          <w:trHeight w:val="29"/>
        </w:trPr>
        <w:tc>
          <w:tcPr>
            <w:tcW w:w="1796" w:type="dxa"/>
            <w:vMerge w:val="restart"/>
            <w:shd w:val="clear" w:color="auto" w:fill="auto"/>
            <w:noWrap/>
            <w:vAlign w:val="bottom"/>
            <w:hideMark/>
          </w:tcPr>
          <w:p w14:paraId="54CA4B0F" w14:textId="77777777" w:rsidR="008C57E1" w:rsidRPr="00A27C89" w:rsidRDefault="008C57E1" w:rsidP="008C5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Study &amp; treatment arm</w:t>
            </w:r>
          </w:p>
        </w:tc>
        <w:tc>
          <w:tcPr>
            <w:tcW w:w="990" w:type="dxa"/>
            <w:vMerge w:val="restart"/>
            <w:shd w:val="clear" w:color="auto" w:fill="auto"/>
            <w:vAlign w:val="bottom"/>
            <w:hideMark/>
          </w:tcPr>
          <w:p w14:paraId="6FAE6027" w14:textId="77777777" w:rsidR="008C57E1" w:rsidRPr="00A27C89" w:rsidRDefault="008C57E1" w:rsidP="008C5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Therapeutic</w:t>
            </w: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Agent</w:t>
            </w:r>
          </w:p>
        </w:tc>
        <w:tc>
          <w:tcPr>
            <w:tcW w:w="719" w:type="dxa"/>
            <w:vMerge w:val="restart"/>
            <w:shd w:val="clear" w:color="auto" w:fill="auto"/>
            <w:vAlign w:val="bottom"/>
            <w:hideMark/>
          </w:tcPr>
          <w:p w14:paraId="0FABB2FB" w14:textId="77777777" w:rsidR="008C57E1" w:rsidRPr="00A27C89" w:rsidRDefault="008C57E1" w:rsidP="008C5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Study</w:t>
            </w: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design</w:t>
            </w:r>
          </w:p>
        </w:tc>
        <w:tc>
          <w:tcPr>
            <w:tcW w:w="9451" w:type="dxa"/>
            <w:gridSpan w:val="8"/>
            <w:shd w:val="clear" w:color="auto" w:fill="auto"/>
            <w:noWrap/>
            <w:vAlign w:val="bottom"/>
            <w:hideMark/>
          </w:tcPr>
          <w:p w14:paraId="48FDEF92" w14:textId="76A50C93" w:rsidR="008C57E1" w:rsidRPr="00A27C89" w:rsidRDefault="00656805" w:rsidP="008C5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Additional</w:t>
            </w:r>
            <w:r w:rsidR="008C57E1"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bowel symptom endpoints (improvement over baseline)</w:t>
            </w:r>
          </w:p>
        </w:tc>
      </w:tr>
      <w:tr w:rsidR="008C57E1" w:rsidRPr="00A27C89" w14:paraId="7907737D" w14:textId="77777777" w:rsidTr="008C57E1">
        <w:trPr>
          <w:trHeight w:val="29"/>
        </w:trPr>
        <w:tc>
          <w:tcPr>
            <w:tcW w:w="1796" w:type="dxa"/>
            <w:vMerge/>
            <w:vAlign w:val="center"/>
            <w:hideMark/>
          </w:tcPr>
          <w:p w14:paraId="37AEE8BF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4C23CAE4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9" w:type="dxa"/>
            <w:vMerge/>
            <w:vAlign w:val="center"/>
            <w:hideMark/>
          </w:tcPr>
          <w:p w14:paraId="142B6F10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50714F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SBM/wk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617BBE3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Time to 1st SBM (hr)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78FEBA7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SBM in 1st 24 hr (%)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275026A2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CSBM/wk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14:paraId="48E6DAD6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Time to 1st CSBM (days)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5B66103E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CSBM in 1st 24 hr (%)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8A05D1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Weekly SBM w/ BSFS≥3 (%)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B0E2753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Weekly SBM w/o significant straining (straining score≤3) (%)</w:t>
            </w:r>
          </w:p>
        </w:tc>
      </w:tr>
    </w:tbl>
    <w:p w14:paraId="2DE68889" w14:textId="77777777" w:rsidR="008C57E1" w:rsidRPr="00A27C89" w:rsidRDefault="008C57E1">
      <w:pPr>
        <w:rPr>
          <w:rFonts w:ascii="Times New Roman" w:hAnsi="Times New Roman" w:cs="Times New Roman"/>
        </w:rPr>
      </w:pPr>
    </w:p>
    <w:tbl>
      <w:tblPr>
        <w:tblW w:w="12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796"/>
        <w:gridCol w:w="990"/>
        <w:gridCol w:w="720"/>
        <w:gridCol w:w="720"/>
        <w:gridCol w:w="900"/>
        <w:gridCol w:w="900"/>
        <w:gridCol w:w="829"/>
        <w:gridCol w:w="1152"/>
        <w:gridCol w:w="1080"/>
        <w:gridCol w:w="1260"/>
        <w:gridCol w:w="2610"/>
      </w:tblGrid>
      <w:tr w:rsidR="008C57E1" w:rsidRPr="00A27C89" w14:paraId="208B6377" w14:textId="77777777" w:rsidTr="008C57E1">
        <w:trPr>
          <w:trHeight w:val="2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0010A8A5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Lembo 2010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227040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linaclotide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390478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phase 2b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6D4016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E40611D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6DA5632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3129B300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7C4E423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70E416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EB03DF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30060B8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7E1" w:rsidRPr="00A27C89" w14:paraId="02FA46F2" w14:textId="77777777" w:rsidTr="008C57E1">
        <w:trPr>
          <w:trHeight w:val="2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E737FEF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FFFB40A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AAB0A9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24812BE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203EA93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32.6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B4AE470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36.8%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032A9121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30E5CF5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10DECD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7.4%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402702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325249C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7E1" w:rsidRPr="00A27C89" w14:paraId="2001D362" w14:textId="77777777" w:rsidTr="008C57E1">
        <w:trPr>
          <w:trHeight w:val="2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56807653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75 µg/d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94821C7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448EAE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229CAE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EE16F3E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24.0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975618E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50.8%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572C8217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1878FB5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A10D6A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25.4%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58C5C3F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4BBB454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7E1" w:rsidRPr="00A27C89" w14:paraId="3F0EB646" w14:textId="77777777" w:rsidTr="008C57E1">
        <w:trPr>
          <w:trHeight w:val="2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01171A6A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150 µg/d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E5D16BE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3E66BF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F865CE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C66876D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21.9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466102E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55.4%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7A87754C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9ABD47A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032D81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14.3%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F577E4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805515A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7E1" w:rsidRPr="00A27C89" w14:paraId="3A29E60C" w14:textId="77777777" w:rsidTr="008C57E1">
        <w:trPr>
          <w:trHeight w:val="2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2736755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300 µg/d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05001CC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61A162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79283D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7095466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23.1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BF79548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54.8%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6426EF41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4B57372" w14:textId="20412251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1F0959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1AA64C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22.6%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6A68D6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2448834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7E1" w:rsidRPr="00A27C89" w14:paraId="4F78C3D2" w14:textId="77777777" w:rsidTr="008C57E1">
        <w:trPr>
          <w:trHeight w:val="2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746B3E63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600 µg/d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145489C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FF7132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A673EB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7B9AF4D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13.0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986E7E7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75.8%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577B54F8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17795F2" w14:textId="32F612CE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1F0959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C03550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35.5%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CA1415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671312F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7E1" w:rsidRPr="00A27C89" w14:paraId="0EE7C5F1" w14:textId="77777777" w:rsidTr="008C57E1">
        <w:trPr>
          <w:trHeight w:val="2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66FD30C5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Lembo 2011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44DB79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linaclotide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A465A1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phase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DBC5ED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144F948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E1BED03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20606C3A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E24ADBC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29D5C5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FAC38D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22CE207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7E1" w:rsidRPr="00A27C89" w14:paraId="6E467296" w14:textId="77777777" w:rsidTr="008C57E1">
        <w:trPr>
          <w:trHeight w:val="2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6CA16626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Placebo (Trial 303)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6D8A81C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B5E7A7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84D553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BF89AF6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B5D7F9F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2CF5CFB4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D2DF72B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70111A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4CDC40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CAA59DE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7E1" w:rsidRPr="00A27C89" w14:paraId="219FFD66" w14:textId="77777777" w:rsidTr="008C57E1">
        <w:trPr>
          <w:trHeight w:val="2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FA6D5A3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145 µg/d (Trial 303)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E5E8C7B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C402259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729E19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F282955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2C66C49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6134EE28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6A152DE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F4DC6D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B909E8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EBDC7A0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7E1" w:rsidRPr="00A27C89" w14:paraId="3F663DE6" w14:textId="77777777" w:rsidTr="008C57E1">
        <w:trPr>
          <w:trHeight w:val="2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1C8F558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290 µg/d (Trial 303)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78E8CA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877395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6A120A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542ED97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3A1792C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34B2531E" w14:textId="273B625A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F0959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82B8056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E7464B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80B064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9FBE3FE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7E1" w:rsidRPr="00A27C89" w14:paraId="2371F93D" w14:textId="77777777" w:rsidTr="008C57E1">
        <w:trPr>
          <w:trHeight w:val="2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506163FD" w14:textId="28659BDA" w:rsidR="008C57E1" w:rsidRPr="00A27C89" w:rsidRDefault="001A31FE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Placebo (Trial </w:t>
            </w:r>
            <w:r w:rsidR="008C57E1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01)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345CD08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D789DD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D0DAF2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16C52D4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3B24B7C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0A069DEE" w14:textId="45407584" w:rsidR="008C57E1" w:rsidRPr="00A27C89" w:rsidRDefault="001A31FE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AE56AAF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3A9065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C23DD7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1CB686C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7E1" w:rsidRPr="00A27C89" w14:paraId="589486BE" w14:textId="77777777" w:rsidTr="008C57E1">
        <w:trPr>
          <w:trHeight w:val="2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66735254" w14:textId="1F61555B" w:rsidR="008C57E1" w:rsidRPr="00A27C89" w:rsidRDefault="001A31FE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145 µg/d (Trial </w:t>
            </w:r>
            <w:r w:rsidR="008C57E1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01)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12A510E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747F8B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34DE245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DEE44C3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8D0C28F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0BC4BA00" w14:textId="6F763F5C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F0959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5204182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7DD1D9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E83F76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2D74C3D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7E1" w:rsidRPr="00A27C89" w14:paraId="476ED89D" w14:textId="77777777" w:rsidTr="008C57E1">
        <w:trPr>
          <w:trHeight w:val="2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550204E8" w14:textId="04CFA9CF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290 </w:t>
            </w:r>
            <w:r w:rsidR="001A31FE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µg/d (Trial </w:t>
            </w: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01)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98328F9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C7B97D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23D2DD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D5D5C0C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1A12A8E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1EEA362C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A2CEC63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754BFF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F15668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38CB0FF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2DD9" w:rsidRPr="00A27C89" w14:paraId="6EE7A4C6" w14:textId="77777777" w:rsidTr="008C57E1">
        <w:trPr>
          <w:trHeight w:val="29"/>
        </w:trPr>
        <w:tc>
          <w:tcPr>
            <w:tcW w:w="1796" w:type="dxa"/>
            <w:shd w:val="clear" w:color="auto" w:fill="auto"/>
            <w:noWrap/>
            <w:vAlign w:val="bottom"/>
          </w:tcPr>
          <w:p w14:paraId="1A51ED59" w14:textId="6D6DABC3" w:rsidR="00642DD9" w:rsidRPr="00A27C89" w:rsidRDefault="00642DD9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Schoenfeld 2017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40B33BE" w14:textId="6E0C8CC9" w:rsidR="00642DD9" w:rsidRPr="00A27C89" w:rsidRDefault="00642DD9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linaclotide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CCCD3A5" w14:textId="37D114BE" w:rsidR="00642DD9" w:rsidRPr="00A27C89" w:rsidRDefault="002718F2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642DD9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hase 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8E02FB0" w14:textId="77777777" w:rsidR="00642DD9" w:rsidRPr="00A27C89" w:rsidRDefault="00642DD9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B926F77" w14:textId="77777777" w:rsidR="00642DD9" w:rsidRPr="00A27C89" w:rsidRDefault="00642DD9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BCB2416" w14:textId="77777777" w:rsidR="00642DD9" w:rsidRPr="00A27C89" w:rsidRDefault="00642DD9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7B344392" w14:textId="77777777" w:rsidR="00642DD9" w:rsidRPr="00A27C89" w:rsidRDefault="00642DD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1F11213E" w14:textId="77777777" w:rsidR="00642DD9" w:rsidRPr="00A27C89" w:rsidRDefault="00642DD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F34FBE5" w14:textId="77777777" w:rsidR="00642DD9" w:rsidRPr="00A27C89" w:rsidRDefault="00642DD9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EB07F1E" w14:textId="77777777" w:rsidR="00642DD9" w:rsidRPr="00A27C89" w:rsidRDefault="00642DD9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340996B6" w14:textId="77777777" w:rsidR="00642DD9" w:rsidRPr="00A27C89" w:rsidRDefault="00642DD9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2DD9" w:rsidRPr="00A27C89" w14:paraId="0991A288" w14:textId="77777777" w:rsidTr="008C57E1">
        <w:trPr>
          <w:trHeight w:val="29"/>
        </w:trPr>
        <w:tc>
          <w:tcPr>
            <w:tcW w:w="1796" w:type="dxa"/>
            <w:shd w:val="clear" w:color="auto" w:fill="auto"/>
            <w:noWrap/>
            <w:vAlign w:val="bottom"/>
          </w:tcPr>
          <w:p w14:paraId="69EC84C4" w14:textId="75C33AE9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1AE47A5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5FF42C3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CB0E0B3" w14:textId="123E555A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8A8ECCD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39129AC" w14:textId="5B080B60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12F883FA" w14:textId="2D55347C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62EBD526" w14:textId="74EEAB19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C5D1003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93C0A92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3F6E67D1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2DD9" w:rsidRPr="00A27C89" w14:paraId="7E99B1C7" w14:textId="77777777" w:rsidTr="008C57E1">
        <w:trPr>
          <w:trHeight w:val="29"/>
        </w:trPr>
        <w:tc>
          <w:tcPr>
            <w:tcW w:w="1796" w:type="dxa"/>
            <w:shd w:val="clear" w:color="auto" w:fill="auto"/>
            <w:noWrap/>
            <w:vAlign w:val="bottom"/>
          </w:tcPr>
          <w:p w14:paraId="4DF2F42C" w14:textId="73FFC46B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72 µg/d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C8E1E23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32722F7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F75607B" w14:textId="6573B181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503272D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502B0AE" w14:textId="5EA9594F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4340DA0E" w14:textId="38CB4D91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29FA1292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9A72973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CEE2CBF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78375A8C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2DD9" w:rsidRPr="00A27C89" w14:paraId="24DD9425" w14:textId="77777777" w:rsidTr="008C57E1">
        <w:trPr>
          <w:trHeight w:val="29"/>
        </w:trPr>
        <w:tc>
          <w:tcPr>
            <w:tcW w:w="1796" w:type="dxa"/>
            <w:shd w:val="clear" w:color="auto" w:fill="auto"/>
            <w:noWrap/>
            <w:vAlign w:val="bottom"/>
          </w:tcPr>
          <w:p w14:paraId="4FC3CDD7" w14:textId="39CF95A2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145 µg/d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5BC8075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B98C9B1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F7E6630" w14:textId="120F3540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F2325F0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273549C" w14:textId="21D41A12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0D81B838" w14:textId="6A6B8951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44850420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DFC19EA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B7AFB21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0800E1A8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2DD9" w:rsidRPr="00A27C89" w14:paraId="49611D85" w14:textId="77777777" w:rsidTr="008C57E1">
        <w:trPr>
          <w:trHeight w:val="2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0278DECC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Lacy 2015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207F0D4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linaclotide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AEE21D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phase 3b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254F13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F574BE4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3074850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396E00C7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C20925B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9B9284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50832F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2C56283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2DD9" w:rsidRPr="00A27C89" w14:paraId="32C086CF" w14:textId="77777777" w:rsidTr="008C57E1">
        <w:trPr>
          <w:trHeight w:val="2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2DB660AB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8A7426F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AC6CA5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8D0EB5B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1E1CDBD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28.1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E9E90AB" w14:textId="7139CD46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42.1%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5420D520" w14:textId="6362280D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A9D00C6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335EBB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C60B9F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5B88484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2DD9" w:rsidRPr="00A27C89" w14:paraId="49A2AE30" w14:textId="77777777" w:rsidTr="008C57E1">
        <w:trPr>
          <w:trHeight w:val="2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F008F4A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145 µg/d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385C66C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1A1471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8F32F3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5A296E2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12.5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983004B" w14:textId="6C83D8FA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61.4%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41AF0CD2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38BAA61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144020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ECF340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43CC01C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2DD9" w:rsidRPr="00A27C89" w14:paraId="7AED1EC4" w14:textId="77777777" w:rsidTr="008C57E1">
        <w:trPr>
          <w:trHeight w:val="2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0101543D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290 µg/d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B0951BF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91DEF6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2348CA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6AC3F2A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900253E" w14:textId="46EB950A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59.1%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25A1A673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57B44F8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11CAF7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A43CA6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5B77AC1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2DD9" w:rsidRPr="00A27C89" w14:paraId="5F966A89" w14:textId="77777777" w:rsidTr="008C57E1">
        <w:trPr>
          <w:trHeight w:val="2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75C2518A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Miner 2013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ABF2394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plecanatide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C4B5C3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phase 2b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7DE13F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236D47A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C8214B3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256119B4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923DFD7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4EFF98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B01E72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C8CC60C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2DD9" w:rsidRPr="00A27C89" w14:paraId="6EA59506" w14:textId="77777777" w:rsidTr="008C57E1">
        <w:trPr>
          <w:trHeight w:val="2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2882021B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E9794B6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30C7DC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70102C" w14:textId="1294342A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0294C3D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B5E9B59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677A8158" w14:textId="4B0A9AD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1C0E8E7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B3E140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D52D57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0393B52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2DD9" w:rsidRPr="00A27C89" w14:paraId="226DA208" w14:textId="77777777" w:rsidTr="008C57E1">
        <w:trPr>
          <w:trHeight w:val="1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6152F805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0.3 mg/d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701C6EF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39A6FA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C78ABC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221ED79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A9FDDA6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12071278" w14:textId="317EC6C5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45C32B4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11E434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6C7D4D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20FC7B8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2DD9" w:rsidRPr="00A27C89" w14:paraId="4F0FED1B" w14:textId="77777777" w:rsidTr="008C57E1">
        <w:trPr>
          <w:trHeight w:val="1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62EDCB9F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 mg/d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7A96DE0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E8FF6C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9B8BEF" w14:textId="19E04A73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C53FE0E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D463BB3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2A6D08FC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3FE85E9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6417BB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EF43D8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E0A5FF4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2DD9" w:rsidRPr="00A27C89" w14:paraId="636161AC" w14:textId="77777777" w:rsidTr="008C57E1">
        <w:trPr>
          <w:trHeight w:val="1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107FA01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 mg/d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0EBFFF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E865FD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9D7845" w14:textId="6BD2B5CC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C1BD557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2D4687C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39B93CE2" w14:textId="295D0A75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26169CB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24535C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9EB642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DC2C08A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2DD9" w:rsidRPr="00A27C89" w14:paraId="2E15B58D" w14:textId="77777777" w:rsidTr="008C57E1">
        <w:trPr>
          <w:trHeight w:val="19"/>
        </w:trPr>
        <w:tc>
          <w:tcPr>
            <w:tcW w:w="1796" w:type="dxa"/>
            <w:shd w:val="clear" w:color="auto" w:fill="auto"/>
            <w:noWrap/>
            <w:vAlign w:val="bottom"/>
          </w:tcPr>
          <w:p w14:paraId="29ECE0EC" w14:textId="31EEF0A4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Miner 2017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F7D849D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D5574CC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26E7008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1CCA60C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30AC43F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6F176CF8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70BC4CE5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2DECF20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8BCC1B0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3C5F4638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2DD9" w:rsidRPr="00A27C89" w14:paraId="0F8C9B2D" w14:textId="77777777" w:rsidTr="008C57E1">
        <w:trPr>
          <w:trHeight w:val="19"/>
        </w:trPr>
        <w:tc>
          <w:tcPr>
            <w:tcW w:w="1796" w:type="dxa"/>
            <w:shd w:val="clear" w:color="auto" w:fill="auto"/>
            <w:noWrap/>
            <w:vAlign w:val="bottom"/>
          </w:tcPr>
          <w:p w14:paraId="11E2A895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F6A251C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61E79DD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A35F332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2BF8BD2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963DC24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39.8%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17013DA7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25A6EAB7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F87270E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13.3%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EF1FCE2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347F37CE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2DD9" w:rsidRPr="00A27C89" w14:paraId="7A3446D5" w14:textId="77777777" w:rsidTr="008C57E1">
        <w:trPr>
          <w:trHeight w:val="19"/>
        </w:trPr>
        <w:tc>
          <w:tcPr>
            <w:tcW w:w="1796" w:type="dxa"/>
            <w:shd w:val="clear" w:color="auto" w:fill="auto"/>
            <w:noWrap/>
            <w:vAlign w:val="bottom"/>
          </w:tcPr>
          <w:p w14:paraId="2029CFD0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 mg/d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F161675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D6873AE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B2A8059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88AC1A2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E331B85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59.2%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39B3BBF2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3F3E0BDB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A599B56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28.7%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AA916B8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73D980EF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2DD9" w:rsidRPr="00A27C89" w14:paraId="0DFCD7DB" w14:textId="77777777" w:rsidTr="008C57E1">
        <w:trPr>
          <w:trHeight w:val="19"/>
        </w:trPr>
        <w:tc>
          <w:tcPr>
            <w:tcW w:w="1796" w:type="dxa"/>
            <w:shd w:val="clear" w:color="auto" w:fill="auto"/>
            <w:noWrap/>
            <w:vAlign w:val="bottom"/>
          </w:tcPr>
          <w:p w14:paraId="428E5CE1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6 mg/d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A8DF52F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303F6EC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A249653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8A7B8C8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568A733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52.6%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0AE32181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4688FA66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FFAFF2A" w14:textId="77777777" w:rsidR="00642DD9" w:rsidRPr="00A27C89" w:rsidRDefault="00642DD9" w:rsidP="00642D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25.2%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B1B9526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5C3590B2" w14:textId="77777777" w:rsidR="00642DD9" w:rsidRPr="00A27C89" w:rsidRDefault="00642DD9" w:rsidP="00642D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7F1A235" w14:textId="77777777" w:rsidR="008C57E1" w:rsidRPr="00A27C89" w:rsidRDefault="00885E9F">
      <w:pPr>
        <w:rPr>
          <w:rFonts w:ascii="Times New Roman" w:hAnsi="Times New Roman" w:cs="Times New Roman"/>
          <w:sz w:val="18"/>
          <w:szCs w:val="18"/>
        </w:rPr>
      </w:pPr>
      <w:r w:rsidRPr="00A27C89">
        <w:rPr>
          <w:rFonts w:ascii="Times New Roman" w:hAnsi="Times New Roman" w:cs="Times New Roman"/>
          <w:sz w:val="18"/>
          <w:szCs w:val="18"/>
        </w:rPr>
        <w:t>CIC = chronic idiopathic constipation; SBM = spontaneous bowel movement; CSBM = complete spontaneous bowel movement</w:t>
      </w:r>
    </w:p>
    <w:p w14:paraId="4BE8A731" w14:textId="0EF34A87" w:rsidR="008C57E1" w:rsidRPr="00A27C89" w:rsidRDefault="008C57E1">
      <w:pPr>
        <w:rPr>
          <w:rFonts w:ascii="Times New Roman" w:hAnsi="Times New Roman" w:cs="Times New Roman"/>
          <w:sz w:val="18"/>
          <w:szCs w:val="18"/>
        </w:rPr>
      </w:pPr>
      <w:r w:rsidRPr="00A27C89">
        <w:rPr>
          <w:rFonts w:ascii="Times New Roman" w:hAnsi="Times New Roman" w:cs="Times New Roman"/>
          <w:sz w:val="18"/>
          <w:szCs w:val="18"/>
        </w:rPr>
        <w:br w:type="page"/>
      </w:r>
      <w:r w:rsidRPr="00A27C89">
        <w:rPr>
          <w:rFonts w:ascii="Times New Roman" w:hAnsi="Times New Roman" w:cs="Times New Roman"/>
          <w:b/>
          <w:sz w:val="18"/>
          <w:szCs w:val="18"/>
        </w:rPr>
        <w:lastRenderedPageBreak/>
        <w:t>Supplementary Table</w:t>
      </w:r>
      <w:r w:rsidR="0011763C" w:rsidRPr="00A27C89">
        <w:rPr>
          <w:rFonts w:ascii="Times New Roman" w:hAnsi="Times New Roman" w:cs="Times New Roman"/>
          <w:b/>
          <w:sz w:val="18"/>
          <w:szCs w:val="18"/>
        </w:rPr>
        <w:t xml:space="preserve"> 4</w:t>
      </w:r>
      <w:r w:rsidRPr="00A27C8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656805" w:rsidRPr="00A27C89">
        <w:rPr>
          <w:rFonts w:ascii="Times New Roman" w:hAnsi="Times New Roman" w:cs="Times New Roman"/>
          <w:b/>
          <w:sz w:val="18"/>
          <w:szCs w:val="18"/>
        </w:rPr>
        <w:t>Additional</w:t>
      </w:r>
      <w:r w:rsidRPr="00A27C89">
        <w:rPr>
          <w:rFonts w:ascii="Times New Roman" w:hAnsi="Times New Roman" w:cs="Times New Roman"/>
          <w:b/>
          <w:sz w:val="18"/>
          <w:szCs w:val="18"/>
        </w:rPr>
        <w:t xml:space="preserve"> bowel symptom endpoints in IBS-C trials</w:t>
      </w:r>
    </w:p>
    <w:tbl>
      <w:tblPr>
        <w:tblW w:w="12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796"/>
        <w:gridCol w:w="990"/>
        <w:gridCol w:w="719"/>
        <w:gridCol w:w="720"/>
        <w:gridCol w:w="900"/>
        <w:gridCol w:w="900"/>
        <w:gridCol w:w="829"/>
        <w:gridCol w:w="1152"/>
        <w:gridCol w:w="1080"/>
        <w:gridCol w:w="1260"/>
        <w:gridCol w:w="2610"/>
      </w:tblGrid>
      <w:tr w:rsidR="008C57E1" w:rsidRPr="00A27C89" w14:paraId="3679BD9B" w14:textId="77777777" w:rsidTr="008C57E1">
        <w:trPr>
          <w:trHeight w:val="29"/>
        </w:trPr>
        <w:tc>
          <w:tcPr>
            <w:tcW w:w="1796" w:type="dxa"/>
            <w:vMerge w:val="restart"/>
            <w:shd w:val="clear" w:color="auto" w:fill="auto"/>
            <w:noWrap/>
            <w:vAlign w:val="bottom"/>
            <w:hideMark/>
          </w:tcPr>
          <w:p w14:paraId="3762D7C5" w14:textId="77777777" w:rsidR="008C57E1" w:rsidRPr="00A27C89" w:rsidRDefault="008C57E1" w:rsidP="008C5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Study &amp; treatment arm</w:t>
            </w:r>
          </w:p>
        </w:tc>
        <w:tc>
          <w:tcPr>
            <w:tcW w:w="990" w:type="dxa"/>
            <w:vMerge w:val="restart"/>
            <w:shd w:val="clear" w:color="auto" w:fill="auto"/>
            <w:vAlign w:val="bottom"/>
            <w:hideMark/>
          </w:tcPr>
          <w:p w14:paraId="65FC79A7" w14:textId="77777777" w:rsidR="008C57E1" w:rsidRPr="00A27C89" w:rsidRDefault="008C57E1" w:rsidP="008C5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Therapeutic</w:t>
            </w: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Agent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  <w:hideMark/>
          </w:tcPr>
          <w:p w14:paraId="21D3FAC0" w14:textId="77777777" w:rsidR="008C57E1" w:rsidRPr="00A27C89" w:rsidRDefault="008C57E1" w:rsidP="008C5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Study</w:t>
            </w: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design</w:t>
            </w:r>
          </w:p>
        </w:tc>
        <w:tc>
          <w:tcPr>
            <w:tcW w:w="9450" w:type="dxa"/>
            <w:gridSpan w:val="8"/>
            <w:shd w:val="clear" w:color="auto" w:fill="auto"/>
            <w:noWrap/>
            <w:vAlign w:val="bottom"/>
            <w:hideMark/>
          </w:tcPr>
          <w:p w14:paraId="5C474D9F" w14:textId="04B277FD" w:rsidR="008C57E1" w:rsidRPr="00A27C89" w:rsidRDefault="00656805" w:rsidP="008C5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Additional</w:t>
            </w:r>
            <w:r w:rsidR="008C57E1"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bowel symptom endpoints (improvement over baseline)</w:t>
            </w:r>
          </w:p>
        </w:tc>
      </w:tr>
      <w:tr w:rsidR="008C57E1" w:rsidRPr="00A27C89" w14:paraId="220C9FAB" w14:textId="77777777" w:rsidTr="008C57E1">
        <w:trPr>
          <w:trHeight w:val="29"/>
        </w:trPr>
        <w:tc>
          <w:tcPr>
            <w:tcW w:w="1796" w:type="dxa"/>
            <w:vMerge/>
            <w:vAlign w:val="center"/>
            <w:hideMark/>
          </w:tcPr>
          <w:p w14:paraId="776BABE9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78AF0A38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6E27FADB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CF8EC9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SBM/wk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4BA565CC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Time to 1st SBM (hr)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33F2677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SBM in 1st 24 hr (%)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8B37786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CSBM/wk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14:paraId="27FD36C8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Time to 1st CSBM (days)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382B6E19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CSBM in 1st 24 hr (%)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2B8DF2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Weekly SBM w/ BSFS≥3 (%)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2F16717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Weekly SBM w/o significant straining (straining score≤3) (%)</w:t>
            </w:r>
          </w:p>
        </w:tc>
      </w:tr>
    </w:tbl>
    <w:p w14:paraId="59563371" w14:textId="77777777" w:rsidR="008C57E1" w:rsidRPr="00A27C89" w:rsidRDefault="008C57E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2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796"/>
        <w:gridCol w:w="990"/>
        <w:gridCol w:w="720"/>
        <w:gridCol w:w="720"/>
        <w:gridCol w:w="900"/>
        <w:gridCol w:w="900"/>
        <w:gridCol w:w="828"/>
        <w:gridCol w:w="1152"/>
        <w:gridCol w:w="1080"/>
        <w:gridCol w:w="1260"/>
        <w:gridCol w:w="2610"/>
      </w:tblGrid>
      <w:tr w:rsidR="008C57E1" w:rsidRPr="00A27C89" w14:paraId="0A7EF023" w14:textId="77777777" w:rsidTr="008C57E1">
        <w:trPr>
          <w:trHeight w:val="1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5B006B76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Johnston 2010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A277FE9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linaclotide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862D2A8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phase 2b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3835AC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16FDBA1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B4988A8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F0C4E59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626AAD0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73B86A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76A5F4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0C96D9D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7E1" w:rsidRPr="00A27C89" w14:paraId="29EAE823" w14:textId="77777777" w:rsidTr="008C57E1">
        <w:trPr>
          <w:trHeight w:val="1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42CF28DC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05F57F7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BE629F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DA109B" w14:textId="7FA4998F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6BBCF8B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E15DB0B" w14:textId="25BADF4D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45.9</w:t>
            </w:r>
            <w:r w:rsidR="008C57E1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780FCC8" w14:textId="1E175024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A6E3895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7D8140" w14:textId="63E6095B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12.9</w:t>
            </w:r>
            <w:r w:rsidR="008C57E1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D434EA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5FEC57B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7E1" w:rsidRPr="00A27C89" w14:paraId="7639FB0F" w14:textId="77777777" w:rsidTr="008C57E1">
        <w:trPr>
          <w:trHeight w:val="1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3D84222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75 µg/d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A6DEDC5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4742C2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D8DC0C" w14:textId="7A4120EC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87EB4D1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FEB8474" w14:textId="1CC292FA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74.7</w:t>
            </w:r>
            <w:r w:rsidR="008C57E1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9451768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A9FAC46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A0DBD0" w14:textId="1DC1DA77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36.7</w:t>
            </w:r>
            <w:r w:rsidR="008C57E1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1D80FF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EEA8696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7E1" w:rsidRPr="00A27C89" w14:paraId="729BF0C7" w14:textId="77777777" w:rsidTr="008C57E1">
        <w:trPr>
          <w:trHeight w:val="1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29617519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150 µg/d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D6034C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492B77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153831" w14:textId="234C9258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A197FFA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F4F5AEF" w14:textId="77CE2E7B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64.6</w:t>
            </w:r>
            <w:r w:rsidR="008C57E1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26056BF" w14:textId="0994D723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4ECA1A6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0222FD" w14:textId="390BB6AF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 w:rsidR="001E7BC9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051AE7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4E5E556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7E1" w:rsidRPr="00A27C89" w14:paraId="5A232471" w14:textId="77777777" w:rsidTr="008C57E1">
        <w:trPr>
          <w:trHeight w:val="1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6370E8A5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300 µg/d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D99E093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49510E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EB73E0E" w14:textId="42FAC6D4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6D49339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420E087" w14:textId="30094093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77.4</w:t>
            </w:r>
            <w:r w:rsidR="008C57E1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C526751" w14:textId="6DE81700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0528B2F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B24E2F" w14:textId="03612FDC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32.1</w:t>
            </w:r>
            <w:r w:rsidR="008C57E1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6E3F2E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87ACD4F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7E1" w:rsidRPr="00A27C89" w14:paraId="2739E3BF" w14:textId="77777777" w:rsidTr="008C57E1">
        <w:trPr>
          <w:trHeight w:val="1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139ED9A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600 µg/d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65CEBA8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C98D81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468946" w14:textId="5C86F942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D0CFC20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6312C38" w14:textId="57459AAD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71.9</w:t>
            </w:r>
            <w:r w:rsidR="008C57E1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77A4B58" w14:textId="3136D92E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9A93121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CEA7BC" w14:textId="510EB7D0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="001E7BC9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05D51B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BCD1F63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7E1" w:rsidRPr="00A27C89" w14:paraId="32FF71AF" w14:textId="77777777" w:rsidTr="008C57E1">
        <w:trPr>
          <w:trHeight w:val="1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72E2D480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Chey 2012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2FF2299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linaclotide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DEF0DF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phase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CB51B6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A0A9486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2F0B79D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7C0E132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D8C08DE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3CEDFC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82C55F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FDAABD8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7E1" w:rsidRPr="00A27C89" w14:paraId="04C71FC7" w14:textId="77777777" w:rsidTr="008C57E1">
        <w:trPr>
          <w:trHeight w:val="1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0CB915ED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38AE649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2B15968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8BFD149" w14:textId="2A91C46E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  <w:r w:rsidR="00385D27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1CCA395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2AC383C" w14:textId="1CCDCBDC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40.4</w:t>
            </w:r>
            <w:r w:rsidR="008C57E1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 w:rsidR="00E138E3"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3F63CF9" w14:textId="6646B802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  <w:r w:rsidR="00385D27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88DFAF2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E0CB43" w14:textId="10676145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8.4</w:t>
            </w:r>
            <w:r w:rsidR="008C57E1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 w:rsidR="00E138E3"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E2AFC4" w14:textId="642EB81F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62.1</w:t>
            </w:r>
            <w:r w:rsidR="008C57E1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 w:rsidR="00385D27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67DD7A7" w14:textId="33BB3EE3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71.6</w:t>
            </w:r>
            <w:r w:rsidR="008C57E1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 w:rsidR="00385D27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8C57E1" w:rsidRPr="00A27C89" w14:paraId="3D397CDB" w14:textId="77777777" w:rsidTr="008C57E1">
        <w:trPr>
          <w:trHeight w:val="1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661ABD4D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290 µg/d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ADD3307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FB5748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50206C" w14:textId="554CDCAE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3.8</w:t>
            </w:r>
            <w:r w:rsidR="00385D27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FF8C314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56099C7" w14:textId="0F026CDB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65.6</w:t>
            </w:r>
            <w:r w:rsidR="008C57E1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 w:rsidR="00E138E3"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5F83405" w14:textId="07949ED9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  <w:r w:rsidR="00385D27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DF07DA8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1167B4" w14:textId="2595E913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28.9</w:t>
            </w:r>
            <w:r w:rsidR="008C57E1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 w:rsidR="00E138E3" w:rsidRPr="00A27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C43DC9" w14:textId="3DE76CB5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  <w:r w:rsidR="001E7BC9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 w:rsidR="00385D27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F82EFE1" w14:textId="0789B1F0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83.5</w:t>
            </w:r>
            <w:r w:rsidR="008C57E1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 w:rsidR="00385D27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8C57E1" w:rsidRPr="00A27C89" w14:paraId="09BC8367" w14:textId="77777777" w:rsidTr="008C57E1">
        <w:trPr>
          <w:trHeight w:val="21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6177A989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Rao 2012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6AFCDA7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linaclotide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71542F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phase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B78B14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35F6FB5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F4D4CBE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385F4A3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506BC00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671AFA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82AD88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4480389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7E1" w:rsidRPr="00A27C89" w14:paraId="15143B4F" w14:textId="77777777" w:rsidTr="008C57E1">
        <w:trPr>
          <w:trHeight w:val="21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2009B7CC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FDCDB7C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DCFDBC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FEFF66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F98A753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E57E8A1" w14:textId="0E26E597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43.8</w:t>
            </w:r>
            <w:r w:rsidR="008C57E1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D843B49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4E32E58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75C31A" w14:textId="5DAA0311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13.2</w:t>
            </w:r>
            <w:r w:rsidR="008C57E1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CAB42F" w14:textId="65E0BBE2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60.7</w:t>
            </w:r>
            <w:r w:rsidR="008C57E1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56F2CBE" w14:textId="251D3C2E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71.7</w:t>
            </w:r>
            <w:r w:rsidR="008C57E1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8C57E1" w:rsidRPr="00A27C89" w14:paraId="061B7D69" w14:textId="77777777" w:rsidTr="008C57E1">
        <w:trPr>
          <w:trHeight w:val="21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443407B6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290 µg/d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B18ABEF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88A8FF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C808D1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2070D06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38B6383" w14:textId="43B462EA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67.4</w:t>
            </w:r>
            <w:r w:rsidR="008C57E1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5758B9B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9798C2E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039681" w14:textId="3788D87C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32.3</w:t>
            </w:r>
            <w:r w:rsidR="008C57E1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B1ABE1" w14:textId="38966544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79.4</w:t>
            </w:r>
            <w:r w:rsidR="008C57E1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E1BA87B" w14:textId="01A5686E" w:rsidR="008C57E1" w:rsidRPr="00A27C89" w:rsidRDefault="001E7BC9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85.3</w:t>
            </w:r>
            <w:r w:rsidR="008C57E1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8C57E1" w:rsidRPr="00A27C89" w14:paraId="73A9ED56" w14:textId="77777777" w:rsidTr="008C57E1">
        <w:trPr>
          <w:trHeight w:val="21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67A6C908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Miner 2014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47B3856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plecanatide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2CFB76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phase 2b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B78489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96424C1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1E2E7AB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8DE3FA6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13C8372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8B7279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B35F6D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D60BFC6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7E1" w:rsidRPr="00A27C89" w14:paraId="557B6542" w14:textId="77777777" w:rsidTr="008C57E1">
        <w:trPr>
          <w:trHeight w:val="21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5902F759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1D7FBF4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E9ABB0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6C55ED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72960E1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9767446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05787C8" w14:textId="7390CA03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656805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900E225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F05ACA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D7DDD0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06533A7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7E1" w:rsidRPr="00A27C89" w14:paraId="257A9479" w14:textId="77777777" w:rsidTr="008C57E1">
        <w:trPr>
          <w:trHeight w:val="21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79E87BC6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0.3 mg/d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6E16339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A86B21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22C0A2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F44D333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E674F40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C5830AE" w14:textId="0D28F3B3" w:rsidR="008C57E1" w:rsidRPr="00A27C89" w:rsidRDefault="00656805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E50424C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0C5B90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218A31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ABF3C56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7E1" w:rsidRPr="00A27C89" w14:paraId="511388CC" w14:textId="77777777" w:rsidTr="008C57E1">
        <w:trPr>
          <w:trHeight w:val="21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6A9EA8A4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 mg/d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3B88EBE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48EFD5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258BEF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A76033B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C6692C5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6199371" w14:textId="1A2BA3C4" w:rsidR="008C57E1" w:rsidRPr="00A27C89" w:rsidRDefault="00656805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E3A23E8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802431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F94C62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BF42A9D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7E1" w:rsidRPr="00A27C89" w14:paraId="096661BB" w14:textId="77777777" w:rsidTr="008C57E1">
        <w:trPr>
          <w:trHeight w:val="21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7573EA0D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 mg/d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AE6DCCB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B1637E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42831D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FAC94B2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AD17477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06DCBBA" w14:textId="1770023A" w:rsidR="008C57E1" w:rsidRPr="00A27C89" w:rsidRDefault="00656805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F2D77E2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5D06B9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D7B729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B9A4C1B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7E1" w:rsidRPr="00A27C89" w14:paraId="4A024EFC" w14:textId="77777777" w:rsidTr="008C57E1">
        <w:trPr>
          <w:trHeight w:val="2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7C00612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9 mg/d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CB5B0C9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4BFD77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478E08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3208D8B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2E2CFA9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24548C8" w14:textId="2DA59EEC" w:rsidR="008C57E1" w:rsidRPr="00A27C89" w:rsidRDefault="00656805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705F7F2" w14:textId="77777777" w:rsidR="008C57E1" w:rsidRPr="00A27C89" w:rsidRDefault="008C57E1" w:rsidP="008C57E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05F035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DCED4E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F88B130" w14:textId="77777777" w:rsidR="008C57E1" w:rsidRPr="00A27C89" w:rsidRDefault="008C57E1" w:rsidP="008C57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59CFD80" w14:textId="34164508" w:rsidR="00885E9F" w:rsidRPr="00A27C89" w:rsidRDefault="00885E9F" w:rsidP="00885E9F">
      <w:pPr>
        <w:rPr>
          <w:rFonts w:ascii="Times New Roman" w:hAnsi="Times New Roman" w:cs="Times New Roman"/>
          <w:sz w:val="18"/>
          <w:szCs w:val="18"/>
        </w:rPr>
      </w:pPr>
      <w:r w:rsidRPr="00A27C89">
        <w:rPr>
          <w:rFonts w:ascii="Times New Roman" w:hAnsi="Times New Roman" w:cs="Times New Roman"/>
          <w:sz w:val="18"/>
          <w:szCs w:val="18"/>
        </w:rPr>
        <w:t>IBS-C = irritable bowel syndrome with constipation; SBM = spontaneous bowel movement; CSBM = complete spontaneous bowel movement</w:t>
      </w:r>
    </w:p>
    <w:p w14:paraId="5563252A" w14:textId="41FE7314" w:rsidR="00385D27" w:rsidRPr="00A27C89" w:rsidRDefault="00385D27" w:rsidP="00885E9F">
      <w:pPr>
        <w:rPr>
          <w:rFonts w:ascii="Times New Roman" w:hAnsi="Times New Roman" w:cs="Times New Roman"/>
          <w:sz w:val="18"/>
          <w:szCs w:val="18"/>
        </w:rPr>
      </w:pPr>
      <w:r w:rsidRPr="00A27C89">
        <w:rPr>
          <w:rFonts w:ascii="Times New Roman" w:hAnsi="Times New Roman" w:cs="Times New Roman"/>
          <w:sz w:val="18"/>
          <w:szCs w:val="18"/>
        </w:rPr>
        <w:t>* Calculated using data from weeks 1-26</w:t>
      </w:r>
      <w:r w:rsidR="00260AAE" w:rsidRPr="00A27C89">
        <w:rPr>
          <w:rFonts w:ascii="Times New Roman" w:hAnsi="Times New Roman" w:cs="Times New Roman"/>
          <w:sz w:val="18"/>
          <w:szCs w:val="18"/>
        </w:rPr>
        <w:t>.</w:t>
      </w:r>
    </w:p>
    <w:p w14:paraId="36699FCC" w14:textId="2F05519F" w:rsidR="00385D27" w:rsidRPr="00A27C89" w:rsidRDefault="00E138E3" w:rsidP="00885E9F">
      <w:pPr>
        <w:rPr>
          <w:rFonts w:ascii="Times New Roman" w:hAnsi="Times New Roman" w:cs="Times New Roman"/>
          <w:sz w:val="18"/>
          <w:szCs w:val="18"/>
        </w:rPr>
      </w:pPr>
      <w:r w:rsidRPr="00A27C89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</w:rPr>
        <w:t>+</w:t>
      </w:r>
      <w:r w:rsidR="00385D27" w:rsidRPr="00A27C89">
        <w:rPr>
          <w:rFonts w:ascii="Times New Roman" w:hAnsi="Times New Roman" w:cs="Times New Roman"/>
          <w:sz w:val="18"/>
          <w:szCs w:val="18"/>
        </w:rPr>
        <w:t xml:space="preserve"> Calculated using data from weeks 1-12</w:t>
      </w:r>
      <w:r w:rsidR="00260AAE" w:rsidRPr="00A27C89">
        <w:rPr>
          <w:rFonts w:ascii="Times New Roman" w:hAnsi="Times New Roman" w:cs="Times New Roman"/>
          <w:sz w:val="18"/>
          <w:szCs w:val="18"/>
        </w:rPr>
        <w:t>.</w:t>
      </w:r>
    </w:p>
    <w:p w14:paraId="02B5FD2F" w14:textId="77777777" w:rsidR="008C57E1" w:rsidRPr="00A27C89" w:rsidRDefault="008C57E1">
      <w:pPr>
        <w:rPr>
          <w:rFonts w:ascii="Times New Roman" w:hAnsi="Times New Roman" w:cs="Times New Roman"/>
          <w:sz w:val="18"/>
          <w:szCs w:val="18"/>
        </w:rPr>
      </w:pPr>
    </w:p>
    <w:p w14:paraId="1ABE93D9" w14:textId="17BD3AA0" w:rsidR="003844FF" w:rsidRPr="00A27C89" w:rsidRDefault="008C57E1">
      <w:pPr>
        <w:rPr>
          <w:rFonts w:ascii="Times New Roman" w:hAnsi="Times New Roman" w:cs="Times New Roman"/>
          <w:sz w:val="18"/>
          <w:szCs w:val="18"/>
        </w:rPr>
      </w:pPr>
      <w:r w:rsidRPr="00A27C89">
        <w:rPr>
          <w:rFonts w:ascii="Times New Roman" w:hAnsi="Times New Roman" w:cs="Times New Roman"/>
          <w:sz w:val="18"/>
          <w:szCs w:val="18"/>
        </w:rPr>
        <w:br w:type="page"/>
      </w:r>
      <w:r w:rsidR="003844FF" w:rsidRPr="00A27C89">
        <w:rPr>
          <w:rFonts w:ascii="Times New Roman" w:hAnsi="Times New Roman" w:cs="Times New Roman"/>
          <w:b/>
          <w:sz w:val="18"/>
          <w:szCs w:val="18"/>
        </w:rPr>
        <w:lastRenderedPageBreak/>
        <w:t>Supplementary Table</w:t>
      </w:r>
      <w:r w:rsidR="0011763C" w:rsidRPr="00A27C89">
        <w:rPr>
          <w:rFonts w:ascii="Times New Roman" w:hAnsi="Times New Roman" w:cs="Times New Roman"/>
          <w:b/>
          <w:sz w:val="18"/>
          <w:szCs w:val="18"/>
        </w:rPr>
        <w:t xml:space="preserve"> 5</w:t>
      </w:r>
      <w:r w:rsidR="003844FF" w:rsidRPr="00A27C8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656805" w:rsidRPr="00A27C89">
        <w:rPr>
          <w:rFonts w:ascii="Times New Roman" w:hAnsi="Times New Roman" w:cs="Times New Roman"/>
          <w:b/>
          <w:sz w:val="18"/>
          <w:szCs w:val="18"/>
        </w:rPr>
        <w:t>Additional</w:t>
      </w:r>
      <w:r w:rsidR="003844FF" w:rsidRPr="00A27C89">
        <w:rPr>
          <w:rFonts w:ascii="Times New Roman" w:hAnsi="Times New Roman" w:cs="Times New Roman"/>
          <w:b/>
          <w:sz w:val="18"/>
          <w:szCs w:val="18"/>
        </w:rPr>
        <w:t xml:space="preserve"> endpoints on patient-reported outcomes in CIC trials</w:t>
      </w:r>
    </w:p>
    <w:tbl>
      <w:tblPr>
        <w:tblW w:w="1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617"/>
        <w:gridCol w:w="981"/>
        <w:gridCol w:w="636"/>
        <w:gridCol w:w="1019"/>
        <w:gridCol w:w="898"/>
        <w:gridCol w:w="749"/>
        <w:gridCol w:w="749"/>
        <w:gridCol w:w="749"/>
        <w:gridCol w:w="858"/>
        <w:gridCol w:w="858"/>
        <w:gridCol w:w="753"/>
        <w:gridCol w:w="798"/>
        <w:gridCol w:w="659"/>
        <w:gridCol w:w="725"/>
      </w:tblGrid>
      <w:tr w:rsidR="00D26146" w:rsidRPr="00A27C89" w14:paraId="65341065" w14:textId="77777777" w:rsidTr="002375F8">
        <w:trPr>
          <w:trHeight w:val="20"/>
        </w:trPr>
        <w:tc>
          <w:tcPr>
            <w:tcW w:w="1616" w:type="dxa"/>
            <w:vMerge w:val="restart"/>
            <w:shd w:val="clear" w:color="auto" w:fill="auto"/>
            <w:noWrap/>
            <w:vAlign w:val="bottom"/>
            <w:hideMark/>
          </w:tcPr>
          <w:p w14:paraId="1C3A9FE9" w14:textId="77777777" w:rsidR="00D26146" w:rsidRPr="00A27C89" w:rsidRDefault="00D26146" w:rsidP="0062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Study &amp; treatment arm</w:t>
            </w:r>
          </w:p>
        </w:tc>
        <w:tc>
          <w:tcPr>
            <w:tcW w:w="983" w:type="dxa"/>
            <w:vMerge w:val="restart"/>
            <w:shd w:val="clear" w:color="auto" w:fill="auto"/>
            <w:vAlign w:val="bottom"/>
            <w:hideMark/>
          </w:tcPr>
          <w:p w14:paraId="10158158" w14:textId="77777777" w:rsidR="00D26146" w:rsidRPr="00A27C89" w:rsidRDefault="00D26146" w:rsidP="0062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Therapeutic</w:t>
            </w: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Agent</w:t>
            </w:r>
          </w:p>
        </w:tc>
        <w:tc>
          <w:tcPr>
            <w:tcW w:w="650" w:type="dxa"/>
            <w:vMerge w:val="restart"/>
            <w:shd w:val="clear" w:color="auto" w:fill="auto"/>
            <w:vAlign w:val="bottom"/>
            <w:hideMark/>
          </w:tcPr>
          <w:p w14:paraId="240FBC53" w14:textId="77777777" w:rsidR="00D26146" w:rsidRPr="00A27C89" w:rsidRDefault="00D26146" w:rsidP="0062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Study</w:t>
            </w: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design</w:t>
            </w:r>
          </w:p>
        </w:tc>
        <w:tc>
          <w:tcPr>
            <w:tcW w:w="8800" w:type="dxa"/>
            <w:gridSpan w:val="11"/>
          </w:tcPr>
          <w:p w14:paraId="0AB88E34" w14:textId="08A56FDF" w:rsidR="00D26146" w:rsidRPr="00A27C89" w:rsidRDefault="00D26146" w:rsidP="0062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Additional endpoints on patient-reported outcomes (improvement over baseline)</w:t>
            </w:r>
          </w:p>
        </w:tc>
      </w:tr>
      <w:tr w:rsidR="00D26146" w:rsidRPr="00A27C89" w14:paraId="5F477A81" w14:textId="77777777" w:rsidTr="00D26146">
        <w:trPr>
          <w:trHeight w:val="20"/>
        </w:trPr>
        <w:tc>
          <w:tcPr>
            <w:tcW w:w="1616" w:type="dxa"/>
            <w:vMerge/>
            <w:vAlign w:val="center"/>
            <w:hideMark/>
          </w:tcPr>
          <w:p w14:paraId="1965D2AD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14:paraId="72500478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  <w:hideMark/>
          </w:tcPr>
          <w:p w14:paraId="02C876B2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5F7E2AF5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Constipation severity</w:t>
            </w:r>
          </w:p>
          <w:p w14:paraId="0642DDDD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 to 5)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4E461E22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Stool consistency (BSS)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357F240F" w14:textId="3B244BC6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Straining severity (0 to 4)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699732AE" w14:textId="3419DB74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Straining severity (1 to 5)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6880383E" w14:textId="1277C753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Straining severity (0 to 10)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12A20BC7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Abd discomfort (1 to 5)</w:t>
            </w:r>
          </w:p>
        </w:tc>
        <w:tc>
          <w:tcPr>
            <w:tcW w:w="798" w:type="dxa"/>
          </w:tcPr>
          <w:p w14:paraId="6F27CB56" w14:textId="4A9F00BB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Abd discomfort (0 to 10)</w:t>
            </w:r>
          </w:p>
        </w:tc>
        <w:tc>
          <w:tcPr>
            <w:tcW w:w="798" w:type="dxa"/>
          </w:tcPr>
          <w:p w14:paraId="796F750D" w14:textId="66A3F09E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Abd pain (0 to 10)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6DAA9F97" w14:textId="4F4732AA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Worst abd pain (0 to 10)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7C0324C7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Abd bloating (1 to 5)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1FA6DBB5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Abd bloating (0 to 10)</w:t>
            </w:r>
          </w:p>
        </w:tc>
      </w:tr>
      <w:tr w:rsidR="00D26146" w:rsidRPr="00A27C89" w14:paraId="7502EEE0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0260052F" w14:textId="30B54203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Lembo 2010</w:t>
            </w:r>
          </w:p>
        </w:tc>
        <w:tc>
          <w:tcPr>
            <w:tcW w:w="983" w:type="dxa"/>
            <w:vAlign w:val="bottom"/>
          </w:tcPr>
          <w:p w14:paraId="38B3909A" w14:textId="34B24522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linaclotide</w:t>
            </w:r>
          </w:p>
        </w:tc>
        <w:tc>
          <w:tcPr>
            <w:tcW w:w="650" w:type="dxa"/>
            <w:vAlign w:val="bottom"/>
          </w:tcPr>
          <w:p w14:paraId="5BBF2416" w14:textId="3612ED3D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phase 2b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4ED83D0D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8AB0C7D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01F53D7C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38446576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32F5282D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535FA760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1BD459CD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03E27F8C" w14:textId="71105D33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17A4E40C" w14:textId="0899807A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0FA6603E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7CC6E317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6146" w:rsidRPr="00A27C89" w14:paraId="72B97E28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61B6D475" w14:textId="0F24065E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983" w:type="dxa"/>
            <w:vAlign w:val="bottom"/>
          </w:tcPr>
          <w:p w14:paraId="3E016E23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14:paraId="57EB0231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6DBFE498" w14:textId="3C711810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75B19067" w14:textId="6615C825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1D2B82D2" w14:textId="73439972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294676C6" w14:textId="2C207871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0F476485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68296F38" w14:textId="1AC5CB2F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798" w:type="dxa"/>
          </w:tcPr>
          <w:p w14:paraId="0DF4A97E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36F484D8" w14:textId="0D298C36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189C9B74" w14:textId="185CB0BA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2C51FE92" w14:textId="26BDBC40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609FEFA5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6146" w:rsidRPr="00A27C89" w14:paraId="2962051F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2EF1166C" w14:textId="335CB4E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75 µg/d</w:t>
            </w:r>
          </w:p>
        </w:tc>
        <w:tc>
          <w:tcPr>
            <w:tcW w:w="983" w:type="dxa"/>
            <w:vAlign w:val="bottom"/>
          </w:tcPr>
          <w:p w14:paraId="71F5E820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14:paraId="01D70AFD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31CD4D06" w14:textId="5C1C56BA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C10B31A" w14:textId="7AFE57E5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67014DBB" w14:textId="0362B01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380FFD1D" w14:textId="11B2EC00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586E16E1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2D89CDF0" w14:textId="12DC8928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798" w:type="dxa"/>
          </w:tcPr>
          <w:p w14:paraId="77692CF8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0541505B" w14:textId="00D145A3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1AAE3580" w14:textId="5160AFB3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55814E2E" w14:textId="2059880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5CA10C4E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6146" w:rsidRPr="00A27C89" w14:paraId="1F732C54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2CEE9709" w14:textId="25C42BFE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150 µg/d</w:t>
            </w:r>
          </w:p>
        </w:tc>
        <w:tc>
          <w:tcPr>
            <w:tcW w:w="983" w:type="dxa"/>
            <w:vAlign w:val="bottom"/>
          </w:tcPr>
          <w:p w14:paraId="582508B6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14:paraId="1FCC2328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756D84BA" w14:textId="3B4B5A71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589D38D" w14:textId="44CC0F48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044BC3AB" w14:textId="7C0A17A0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699E1DDB" w14:textId="4A512DA6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71EC573D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736DBC71" w14:textId="3C055414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798" w:type="dxa"/>
          </w:tcPr>
          <w:p w14:paraId="39E13402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1E381D0D" w14:textId="4CE64B3D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53E33722" w14:textId="6D923CEC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2D15F0B8" w14:textId="750E8F4A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3DC09078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6146" w:rsidRPr="00A27C89" w14:paraId="0F4ADE2B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1ADF5EC1" w14:textId="04FC6954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300 µg/d</w:t>
            </w:r>
          </w:p>
        </w:tc>
        <w:tc>
          <w:tcPr>
            <w:tcW w:w="983" w:type="dxa"/>
            <w:vAlign w:val="bottom"/>
          </w:tcPr>
          <w:p w14:paraId="0642C0F3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14:paraId="49F0CB8C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35BD8636" w14:textId="2B318525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2D2A2FA" w14:textId="2CD3620D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4D259199" w14:textId="2A395AF3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354F7A6B" w14:textId="35E9C0FF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45181A8F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3EC6F581" w14:textId="7D37A41C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798" w:type="dxa"/>
          </w:tcPr>
          <w:p w14:paraId="055D276C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2A49B85F" w14:textId="2A75D445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71C53EA6" w14:textId="55DA144D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66C37F83" w14:textId="7F05209C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74FFAADD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6146" w:rsidRPr="00A27C89" w14:paraId="5E93C4A9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60E547AA" w14:textId="559D4950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600 µg/d</w:t>
            </w:r>
          </w:p>
        </w:tc>
        <w:tc>
          <w:tcPr>
            <w:tcW w:w="983" w:type="dxa"/>
            <w:vAlign w:val="bottom"/>
          </w:tcPr>
          <w:p w14:paraId="56FB2989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14:paraId="7C75525E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3BE5EC0A" w14:textId="6BBB5BD1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7E9D1A44" w14:textId="52CB9C71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2BE63708" w14:textId="7562DFA3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39D9FBC2" w14:textId="16AA5754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7A9C10BF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7B13FDB0" w14:textId="39F8D812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798" w:type="dxa"/>
          </w:tcPr>
          <w:p w14:paraId="299E69B0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63D4EC0E" w14:textId="6BE41FA2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48F83163" w14:textId="1E093F7A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7BE44CF4" w14:textId="58BC518A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00693145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6146" w:rsidRPr="00A27C89" w14:paraId="3CE4A686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6AAF9710" w14:textId="0755F4E1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Lembo 2011</w:t>
            </w:r>
          </w:p>
        </w:tc>
        <w:tc>
          <w:tcPr>
            <w:tcW w:w="983" w:type="dxa"/>
            <w:vAlign w:val="bottom"/>
          </w:tcPr>
          <w:p w14:paraId="6D431F72" w14:textId="07A00028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linaclotide</w:t>
            </w:r>
          </w:p>
        </w:tc>
        <w:tc>
          <w:tcPr>
            <w:tcW w:w="650" w:type="dxa"/>
            <w:vAlign w:val="bottom"/>
          </w:tcPr>
          <w:p w14:paraId="431A4210" w14:textId="2032BCA6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phase 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61653E25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40E0596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70B9A006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1C3D0B2E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6CE2A712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07E53AE6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50EF86EC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3B7CEF4D" w14:textId="5129F02B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00113504" w14:textId="114C69A1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1AE434B3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3FC67E36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6146" w:rsidRPr="00A27C89" w14:paraId="2DA47FF9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6F4AB6CF" w14:textId="557BF608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Placebo (Trial 303)</w:t>
            </w:r>
          </w:p>
        </w:tc>
        <w:tc>
          <w:tcPr>
            <w:tcW w:w="983" w:type="dxa"/>
            <w:vAlign w:val="bottom"/>
          </w:tcPr>
          <w:p w14:paraId="20541159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14:paraId="542A3768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729C73D5" w14:textId="75268F6C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7714B786" w14:textId="3636C26F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3141F198" w14:textId="6D2A555E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49DE17BB" w14:textId="166FA6A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68412DA8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4007BAC6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3E654B7E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14:paraId="64DA6ABF" w14:textId="462CC3EE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039509B0" w14:textId="403FA645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49FCB454" w14:textId="59F4A05F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7E9ED028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6146" w:rsidRPr="00A27C89" w14:paraId="2324B462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086A2B5D" w14:textId="18B950A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145 µg/d (Trial 303)</w:t>
            </w:r>
          </w:p>
        </w:tc>
        <w:tc>
          <w:tcPr>
            <w:tcW w:w="983" w:type="dxa"/>
            <w:vAlign w:val="bottom"/>
          </w:tcPr>
          <w:p w14:paraId="6C0E5717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14:paraId="7D2FF20E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33660816" w14:textId="1857DEFA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C50F75A" w14:textId="7E11DB28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7915930F" w14:textId="0C19D962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4BB7ABBF" w14:textId="54591C39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60449D9E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43107E9E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1EE27EF4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14:paraId="79C2F3D7" w14:textId="207E0DC2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6AD64C09" w14:textId="039EAF9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293C224A" w14:textId="5421FA5B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02FC4661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6146" w:rsidRPr="00A27C89" w14:paraId="4989471A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0AF9A170" w14:textId="368E5724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290 µg/d (Trial 303)</w:t>
            </w:r>
          </w:p>
        </w:tc>
        <w:tc>
          <w:tcPr>
            <w:tcW w:w="983" w:type="dxa"/>
            <w:vAlign w:val="bottom"/>
          </w:tcPr>
          <w:p w14:paraId="25B2EDC7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14:paraId="5C58A596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4FD55178" w14:textId="4ADF0BB4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5A34A9A" w14:textId="79ABCD6E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3ADBBF1C" w14:textId="56B53D2C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1B3F65DF" w14:textId="799CA273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6A33E78A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62EA0C45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30D4FFC6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14:paraId="41D9469B" w14:textId="76E45670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47E59C91" w14:textId="499059FE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4843B682" w14:textId="03566763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68BD844C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6146" w:rsidRPr="00A27C89" w14:paraId="064D28AE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108D82A1" w14:textId="2D9D0F0D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Placebo (Trial 01)</w:t>
            </w:r>
          </w:p>
        </w:tc>
        <w:tc>
          <w:tcPr>
            <w:tcW w:w="983" w:type="dxa"/>
            <w:vAlign w:val="bottom"/>
          </w:tcPr>
          <w:p w14:paraId="1FD9080C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14:paraId="6416789E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4D1E3172" w14:textId="4E4A8E38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A5BB969" w14:textId="1D3EDF93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1CE2A111" w14:textId="01F8A026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3D49C92A" w14:textId="09111DA0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52B72EBE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1C61E4FD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6CDA7E86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14:paraId="0C09A147" w14:textId="5C52BAF0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729A7E59" w14:textId="03707372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0EF4DD7C" w14:textId="0A38B758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62E1AA3F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6146" w:rsidRPr="00A27C89" w14:paraId="68FA0EF2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6617027E" w14:textId="11E0BE99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145 µg/d (Trial 01)</w:t>
            </w:r>
          </w:p>
        </w:tc>
        <w:tc>
          <w:tcPr>
            <w:tcW w:w="983" w:type="dxa"/>
            <w:vAlign w:val="bottom"/>
          </w:tcPr>
          <w:p w14:paraId="1BC78A85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14:paraId="5119D5A0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672535A3" w14:textId="1EDBB6D3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987983E" w14:textId="58190850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448C0E40" w14:textId="3A247925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4C0B7FAC" w14:textId="70AA42BD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702DD2D5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457BB9BB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57B222B9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14:paraId="1D4AB173" w14:textId="40FD7D06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369126AE" w14:textId="50DBDA18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3AAE33EE" w14:textId="468E3FE3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480AFF89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6146" w:rsidRPr="00A27C89" w14:paraId="73DF17C3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5D385452" w14:textId="1A8BAE04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290 µg/d (Trial 01)</w:t>
            </w:r>
          </w:p>
        </w:tc>
        <w:tc>
          <w:tcPr>
            <w:tcW w:w="983" w:type="dxa"/>
            <w:vAlign w:val="bottom"/>
          </w:tcPr>
          <w:p w14:paraId="5507C5D3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14:paraId="263D090B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0E90B939" w14:textId="2C05F0A9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11E8B75" w14:textId="22DDFB02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7DF5B459" w14:textId="244841C9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5614B54A" w14:textId="4ECF2EAA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737BB491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1454ADA1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55A223C9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14:paraId="47EAE3E9" w14:textId="32C89FAB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0F95B19D" w14:textId="46550D45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034B0113" w14:textId="000CB7CD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6F74EE19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6146" w:rsidRPr="00A27C89" w14:paraId="2B7114EF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10DB729F" w14:textId="0411EE1D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Schoenfeld 2017</w:t>
            </w:r>
          </w:p>
        </w:tc>
        <w:tc>
          <w:tcPr>
            <w:tcW w:w="983" w:type="dxa"/>
            <w:vAlign w:val="bottom"/>
          </w:tcPr>
          <w:p w14:paraId="4DC8FB0D" w14:textId="3EE88D0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linaclotide</w:t>
            </w:r>
          </w:p>
        </w:tc>
        <w:tc>
          <w:tcPr>
            <w:tcW w:w="650" w:type="dxa"/>
            <w:vAlign w:val="bottom"/>
          </w:tcPr>
          <w:p w14:paraId="325411E4" w14:textId="7A770BBF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phase 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5E3F2E72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38E5A45B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5CDF01D6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72565338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74C37B6F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0A634757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46F4618D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14:paraId="39F64F96" w14:textId="3491584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1DB48B61" w14:textId="66DFFCE8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3253D99D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55D0198D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6146" w:rsidRPr="00A27C89" w14:paraId="19072699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453294E5" w14:textId="440AA628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983" w:type="dxa"/>
            <w:vAlign w:val="bottom"/>
          </w:tcPr>
          <w:p w14:paraId="4086F8BC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14:paraId="150116DF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65D722EE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963EDF7" w14:textId="10AA7CCC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59ACC69D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544C637B" w14:textId="30360C55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1191357C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0ABD9AAF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2E1B0F12" w14:textId="39D29B7D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98" w:type="dxa"/>
          </w:tcPr>
          <w:p w14:paraId="2AC3CF82" w14:textId="21F70FE1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26E3EDBD" w14:textId="657DEB96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11242E0D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340759A7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6146" w:rsidRPr="00A27C89" w14:paraId="4D243275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65040020" w14:textId="67952B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72 µg/d</w:t>
            </w:r>
          </w:p>
        </w:tc>
        <w:tc>
          <w:tcPr>
            <w:tcW w:w="983" w:type="dxa"/>
            <w:vAlign w:val="bottom"/>
          </w:tcPr>
          <w:p w14:paraId="6585BF76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14:paraId="570F0B06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7726DA5D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8942549" w14:textId="3AB70D2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566732F7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501B1894" w14:textId="0A058E75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3A8AC05B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78022DAF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479F0BBD" w14:textId="53FFC594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798" w:type="dxa"/>
          </w:tcPr>
          <w:p w14:paraId="109D3CD7" w14:textId="30C56EFC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069F8F7C" w14:textId="333EF080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325033BB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49DD62CD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6146" w:rsidRPr="00A27C89" w14:paraId="16BB705F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0D0E4028" w14:textId="60B15363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145 µg/d</w:t>
            </w:r>
          </w:p>
        </w:tc>
        <w:tc>
          <w:tcPr>
            <w:tcW w:w="983" w:type="dxa"/>
            <w:vAlign w:val="bottom"/>
          </w:tcPr>
          <w:p w14:paraId="76C005B6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14:paraId="3FA80663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2C09D3C4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00DCAD7" w14:textId="361E6AE3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7C2B5C44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267F8574" w14:textId="3FC5C30D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052F8A96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0BE44EFF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131CB595" w14:textId="1B9BB1A0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798" w:type="dxa"/>
          </w:tcPr>
          <w:p w14:paraId="5E6FA8BC" w14:textId="5E80A060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50B75072" w14:textId="46DB198A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23960E04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4EA478CF" w14:textId="77777777" w:rsidR="00D26146" w:rsidRPr="00A27C89" w:rsidRDefault="00D26146" w:rsidP="002718F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6146" w:rsidRPr="00A27C89" w14:paraId="1DF04D1E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1729557E" w14:textId="02F3D6C5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Lacy 2015</w:t>
            </w:r>
          </w:p>
        </w:tc>
        <w:tc>
          <w:tcPr>
            <w:tcW w:w="983" w:type="dxa"/>
            <w:vAlign w:val="bottom"/>
          </w:tcPr>
          <w:p w14:paraId="27C17700" w14:textId="5F82E5E2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linaclotide</w:t>
            </w:r>
          </w:p>
        </w:tc>
        <w:tc>
          <w:tcPr>
            <w:tcW w:w="650" w:type="dxa"/>
            <w:vAlign w:val="bottom"/>
          </w:tcPr>
          <w:p w14:paraId="43FF05A1" w14:textId="3BB9FDF1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phase 3b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2987C808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911ACE0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31CC0B52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7BDB1609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1EE961E4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6299B7EB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351A701F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25E579BC" w14:textId="53671842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3E31A28A" w14:textId="74060472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32068515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3F2C34BF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6146" w:rsidRPr="00A27C89" w14:paraId="7E4EC2CF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2E384DB7" w14:textId="694FCAF5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983" w:type="dxa"/>
            <w:vAlign w:val="bottom"/>
          </w:tcPr>
          <w:p w14:paraId="410A30A2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14:paraId="3EF897CF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61E4BBAF" w14:textId="352A12FD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F012076" w14:textId="2A2742A9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07C99243" w14:textId="03106F20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5AFCB8FA" w14:textId="7D3E2012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2C514835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1E14AE05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6335A548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43F7F07B" w14:textId="78580145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1A64BD13" w14:textId="6F7A5ABD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71EAD798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595DCB58" w14:textId="74A220CE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</w:tr>
      <w:tr w:rsidR="00D26146" w:rsidRPr="00A27C89" w14:paraId="37932D50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51BAA8CD" w14:textId="0AD16258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145 µg/d</w:t>
            </w:r>
          </w:p>
        </w:tc>
        <w:tc>
          <w:tcPr>
            <w:tcW w:w="983" w:type="dxa"/>
            <w:vAlign w:val="bottom"/>
          </w:tcPr>
          <w:p w14:paraId="00EA9825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14:paraId="42DB647C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75AAC6DB" w14:textId="1DB685D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339BB4BF" w14:textId="7E394199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66BF460D" w14:textId="2883CD75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52EF44C0" w14:textId="53615D75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402D6665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280A7798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33784C6F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224CADF6" w14:textId="66966A48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349AD551" w14:textId="392A2EA8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44A80DA5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7E2048BB" w14:textId="2B17D59D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</w:tr>
      <w:tr w:rsidR="00D26146" w:rsidRPr="00A27C89" w14:paraId="4ACC45B3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2FE51DEC" w14:textId="4C6AB00A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290 µg/d</w:t>
            </w:r>
          </w:p>
        </w:tc>
        <w:tc>
          <w:tcPr>
            <w:tcW w:w="983" w:type="dxa"/>
            <w:vAlign w:val="bottom"/>
          </w:tcPr>
          <w:p w14:paraId="03B9A36E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14:paraId="03BF6B63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61875FD2" w14:textId="33F05ED4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173F799" w14:textId="2772B3C6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6D45867D" w14:textId="636DC923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1F454A98" w14:textId="594B225A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404B7353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6124AB74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6C64812C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4D568F24" w14:textId="164EE99A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56D26B8A" w14:textId="04B5CBC2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791F5750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42657F2A" w14:textId="79F57CC0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</w:tr>
      <w:tr w:rsidR="00D26146" w:rsidRPr="00A27C89" w14:paraId="15379131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781CC987" w14:textId="59BFBDB8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Miner 2013</w:t>
            </w:r>
          </w:p>
        </w:tc>
        <w:tc>
          <w:tcPr>
            <w:tcW w:w="983" w:type="dxa"/>
            <w:vAlign w:val="bottom"/>
          </w:tcPr>
          <w:p w14:paraId="036C2700" w14:textId="2BDE324F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plecanatide</w:t>
            </w:r>
          </w:p>
        </w:tc>
        <w:tc>
          <w:tcPr>
            <w:tcW w:w="650" w:type="dxa"/>
            <w:vAlign w:val="bottom"/>
          </w:tcPr>
          <w:p w14:paraId="6720CE4A" w14:textId="063CBAD9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phase 2b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7096DBED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67FF447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703A2E77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03157A0E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69F81113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278AC047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03BFB9FA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11677016" w14:textId="677161BF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10FF2369" w14:textId="36630FF1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758058CB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57DB5ACF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6146" w:rsidRPr="00A27C89" w14:paraId="0AF0FB84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015EE31C" w14:textId="62D8C882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983" w:type="dxa"/>
            <w:vAlign w:val="bottom"/>
          </w:tcPr>
          <w:p w14:paraId="303B4798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14:paraId="6D366251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5A66A96F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F7EEE0D" w14:textId="741F89F2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34547E0C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2874544C" w14:textId="05CA2713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11D2BB75" w14:textId="46E61E85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16D63511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71D65A71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47D05662" w14:textId="3DFEC4F2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32BE97F5" w14:textId="53643EF6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07C2A5ED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51642BCB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6146" w:rsidRPr="00A27C89" w14:paraId="62569B28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2F424FF2" w14:textId="466C624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0.3 mg/d</w:t>
            </w:r>
          </w:p>
        </w:tc>
        <w:tc>
          <w:tcPr>
            <w:tcW w:w="983" w:type="dxa"/>
            <w:vAlign w:val="bottom"/>
          </w:tcPr>
          <w:p w14:paraId="1E01BFF9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14:paraId="442E6AC1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43C249E7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F99E9F4" w14:textId="1CFAC874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050B68A4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21BA187F" w14:textId="3749B1D6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7B4A8D76" w14:textId="2EE0294D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13CC64F1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59401ED9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763145F2" w14:textId="6BE8B3A1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23492E2C" w14:textId="2FE819C4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35E423BB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0C3B847E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6146" w:rsidRPr="00A27C89" w14:paraId="4C5A7FB2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6E472757" w14:textId="7C77F640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 mg/d</w:t>
            </w:r>
          </w:p>
        </w:tc>
        <w:tc>
          <w:tcPr>
            <w:tcW w:w="983" w:type="dxa"/>
            <w:vAlign w:val="bottom"/>
          </w:tcPr>
          <w:p w14:paraId="3ABD1C88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14:paraId="03FC64DA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04B5B1B3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96EE3D6" w14:textId="212EF0BC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0A340654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08E37154" w14:textId="21381F7C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187F4875" w14:textId="5146D035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0527507C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2975F7DD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548D6AC2" w14:textId="1F6CBC06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5047524E" w14:textId="1D0143A9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516EA563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1CCBAA8C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6146" w:rsidRPr="00A27C89" w14:paraId="4C12845F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50FA2A0F" w14:textId="5121D9D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 mg/d</w:t>
            </w:r>
          </w:p>
        </w:tc>
        <w:tc>
          <w:tcPr>
            <w:tcW w:w="983" w:type="dxa"/>
            <w:vAlign w:val="bottom"/>
          </w:tcPr>
          <w:p w14:paraId="282C63FB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14:paraId="4A04688D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262BD74B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7AEF2B90" w14:textId="1D204EDF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461921BC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4D300442" w14:textId="011C8921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46204572" w14:textId="7B253E76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57E47C01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7CA7D384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0FF35E3A" w14:textId="0BCE1928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737608FA" w14:textId="78592BD4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42117FC5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345F6E2D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6146" w:rsidRPr="00A27C89" w14:paraId="03FD3DB4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16C43307" w14:textId="09C3EA4B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Miner 2017</w:t>
            </w:r>
          </w:p>
        </w:tc>
        <w:tc>
          <w:tcPr>
            <w:tcW w:w="983" w:type="dxa"/>
            <w:vAlign w:val="bottom"/>
          </w:tcPr>
          <w:p w14:paraId="7FE64C7C" w14:textId="3BFFF6D8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plecanatide</w:t>
            </w:r>
          </w:p>
        </w:tc>
        <w:tc>
          <w:tcPr>
            <w:tcW w:w="650" w:type="dxa"/>
            <w:vAlign w:val="bottom"/>
          </w:tcPr>
          <w:p w14:paraId="4111330C" w14:textId="65AD8DC4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Phase 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4BE032E4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730D455E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148EC516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442B8A40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55638800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283122DE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38D27DD8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6764AB2C" w14:textId="1E5EE060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00135726" w14:textId="6CCF4A5C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7C0FE176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08496D92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6146" w:rsidRPr="00A27C89" w14:paraId="3C25EF85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7C3E39C2" w14:textId="4E24751D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983" w:type="dxa"/>
            <w:vAlign w:val="bottom"/>
          </w:tcPr>
          <w:p w14:paraId="7A3ABF95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14:paraId="3AD4BDED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0E86FE40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BD485DC" w14:textId="7921B49D" w:rsidR="00D26146" w:rsidRPr="00A27C89" w:rsidRDefault="0039173A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157786D8" w14:textId="0F202C08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257CD1B4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4085B9F0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1DF750DF" w14:textId="6045E620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798" w:type="dxa"/>
          </w:tcPr>
          <w:p w14:paraId="30DC2505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2A191063" w14:textId="6CBD2FB5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33E64B7C" w14:textId="50961E66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57620A83" w14:textId="749A54CE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673A218C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6146" w:rsidRPr="00A27C89" w14:paraId="21A1A238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3E36A73B" w14:textId="5FB4545A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 mg/d</w:t>
            </w:r>
          </w:p>
        </w:tc>
        <w:tc>
          <w:tcPr>
            <w:tcW w:w="983" w:type="dxa"/>
            <w:vAlign w:val="bottom"/>
          </w:tcPr>
          <w:p w14:paraId="51BA590D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14:paraId="74F720A9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47ACE489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EC84066" w14:textId="2414E1BB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139A609E" w14:textId="50247F0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247944EC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5B55DC10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6B13A166" w14:textId="2329FCF2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98" w:type="dxa"/>
          </w:tcPr>
          <w:p w14:paraId="202A515D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2F4CD58E" w14:textId="570CC68F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6B23C654" w14:textId="122BA45A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6478DAF6" w14:textId="1CD99BBE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0B74F9D9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6146" w:rsidRPr="00A27C89" w14:paraId="284767C7" w14:textId="77777777" w:rsidTr="00D26146">
        <w:trPr>
          <w:trHeight w:val="20"/>
        </w:trPr>
        <w:tc>
          <w:tcPr>
            <w:tcW w:w="1616" w:type="dxa"/>
            <w:vAlign w:val="bottom"/>
          </w:tcPr>
          <w:p w14:paraId="051BBA7A" w14:textId="63389AF8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6 m/gd</w:t>
            </w:r>
          </w:p>
        </w:tc>
        <w:tc>
          <w:tcPr>
            <w:tcW w:w="983" w:type="dxa"/>
            <w:vAlign w:val="bottom"/>
          </w:tcPr>
          <w:p w14:paraId="13CD9837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14:paraId="51552ACE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4B57FCD9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98BECC6" w14:textId="0D9DF8DC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22F85EDD" w14:textId="0060BE75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2D5BF6A3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3C11A774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10FF9CF0" w14:textId="1A773A44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98" w:type="dxa"/>
          </w:tcPr>
          <w:p w14:paraId="73E41666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14:paraId="5E31583A" w14:textId="7C376329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393467F9" w14:textId="795C1F80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37E21BC3" w14:textId="6B02F92D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784FCBB9" w14:textId="77777777" w:rsidR="00D26146" w:rsidRPr="00A27C89" w:rsidRDefault="00D26146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4339934" w14:textId="77777777" w:rsidR="008C57E1" w:rsidRPr="00A27C89" w:rsidRDefault="008C57E1">
      <w:pPr>
        <w:rPr>
          <w:rFonts w:ascii="Times New Roman" w:hAnsi="Times New Roman" w:cs="Times New Roman"/>
          <w:sz w:val="18"/>
          <w:szCs w:val="18"/>
        </w:rPr>
      </w:pPr>
    </w:p>
    <w:p w14:paraId="44432F14" w14:textId="42935E77" w:rsidR="00C951A4" w:rsidRPr="00A27C89" w:rsidRDefault="00885E9F">
      <w:pPr>
        <w:rPr>
          <w:rFonts w:ascii="Times New Roman" w:hAnsi="Times New Roman" w:cs="Times New Roman"/>
          <w:sz w:val="18"/>
          <w:szCs w:val="18"/>
        </w:rPr>
      </w:pPr>
      <w:r w:rsidRPr="00A27C89">
        <w:rPr>
          <w:rFonts w:ascii="Times New Roman" w:hAnsi="Times New Roman" w:cs="Times New Roman"/>
          <w:sz w:val="18"/>
          <w:szCs w:val="18"/>
        </w:rPr>
        <w:t>CIC = chronic idiopathic constipation; BSS = Bristol Stool Form Scale; Abd = abdomen</w:t>
      </w:r>
      <w:r w:rsidR="00C951A4" w:rsidRPr="00A27C89"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6071E80F" w14:textId="3ED1C069" w:rsidR="003844FF" w:rsidRPr="00A27C89" w:rsidRDefault="003844FF">
      <w:pPr>
        <w:rPr>
          <w:rFonts w:ascii="Times New Roman" w:hAnsi="Times New Roman" w:cs="Times New Roman"/>
          <w:b/>
          <w:sz w:val="18"/>
          <w:szCs w:val="18"/>
        </w:rPr>
      </w:pPr>
      <w:r w:rsidRPr="00A27C89">
        <w:rPr>
          <w:rFonts w:ascii="Times New Roman" w:hAnsi="Times New Roman" w:cs="Times New Roman"/>
          <w:b/>
          <w:sz w:val="18"/>
          <w:szCs w:val="18"/>
        </w:rPr>
        <w:lastRenderedPageBreak/>
        <w:t>Supplementary Table</w:t>
      </w:r>
      <w:r w:rsidR="0011763C" w:rsidRPr="00A27C89">
        <w:rPr>
          <w:rFonts w:ascii="Times New Roman" w:hAnsi="Times New Roman" w:cs="Times New Roman"/>
          <w:b/>
          <w:sz w:val="18"/>
          <w:szCs w:val="18"/>
        </w:rPr>
        <w:t xml:space="preserve"> 6</w:t>
      </w:r>
      <w:r w:rsidRPr="00A27C8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656805" w:rsidRPr="00A27C89">
        <w:rPr>
          <w:rFonts w:ascii="Times New Roman" w:hAnsi="Times New Roman" w:cs="Times New Roman"/>
          <w:b/>
          <w:sz w:val="18"/>
          <w:szCs w:val="18"/>
        </w:rPr>
        <w:t>Additional</w:t>
      </w:r>
      <w:r w:rsidRPr="00A27C89">
        <w:rPr>
          <w:rFonts w:ascii="Times New Roman" w:hAnsi="Times New Roman" w:cs="Times New Roman"/>
          <w:b/>
          <w:sz w:val="18"/>
          <w:szCs w:val="18"/>
        </w:rPr>
        <w:t xml:space="preserve"> endpoints on patient-reported outcomes in IBS-C trials</w:t>
      </w:r>
    </w:p>
    <w:tbl>
      <w:tblPr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616"/>
        <w:gridCol w:w="990"/>
        <w:gridCol w:w="716"/>
        <w:gridCol w:w="1019"/>
        <w:gridCol w:w="898"/>
        <w:gridCol w:w="749"/>
        <w:gridCol w:w="664"/>
        <w:gridCol w:w="768"/>
        <w:gridCol w:w="858"/>
        <w:gridCol w:w="798"/>
        <w:gridCol w:w="630"/>
        <w:gridCol w:w="720"/>
        <w:gridCol w:w="725"/>
      </w:tblGrid>
      <w:tr w:rsidR="003844FF" w:rsidRPr="00A27C89" w14:paraId="5FFF410D" w14:textId="77777777" w:rsidTr="0064599B">
        <w:trPr>
          <w:trHeight w:val="20"/>
        </w:trPr>
        <w:tc>
          <w:tcPr>
            <w:tcW w:w="1616" w:type="dxa"/>
            <w:vMerge w:val="restart"/>
            <w:shd w:val="clear" w:color="auto" w:fill="auto"/>
            <w:noWrap/>
            <w:vAlign w:val="bottom"/>
            <w:hideMark/>
          </w:tcPr>
          <w:p w14:paraId="0CE06078" w14:textId="77777777" w:rsidR="003844FF" w:rsidRPr="00A27C89" w:rsidRDefault="003844FF" w:rsidP="0062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Study &amp; treatment arm</w:t>
            </w:r>
          </w:p>
        </w:tc>
        <w:tc>
          <w:tcPr>
            <w:tcW w:w="990" w:type="dxa"/>
            <w:vMerge w:val="restart"/>
            <w:shd w:val="clear" w:color="auto" w:fill="auto"/>
            <w:vAlign w:val="bottom"/>
            <w:hideMark/>
          </w:tcPr>
          <w:p w14:paraId="16E186FB" w14:textId="77777777" w:rsidR="003844FF" w:rsidRPr="00A27C89" w:rsidRDefault="003844FF" w:rsidP="0062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Therapeutic</w:t>
            </w: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Agent</w:t>
            </w:r>
          </w:p>
        </w:tc>
        <w:tc>
          <w:tcPr>
            <w:tcW w:w="716" w:type="dxa"/>
            <w:vMerge w:val="restart"/>
            <w:shd w:val="clear" w:color="auto" w:fill="auto"/>
            <w:vAlign w:val="bottom"/>
            <w:hideMark/>
          </w:tcPr>
          <w:p w14:paraId="6504052D" w14:textId="77777777" w:rsidR="003844FF" w:rsidRPr="00A27C89" w:rsidRDefault="003844FF" w:rsidP="0062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Study</w:t>
            </w: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design</w:t>
            </w:r>
          </w:p>
        </w:tc>
        <w:tc>
          <w:tcPr>
            <w:tcW w:w="7829" w:type="dxa"/>
            <w:gridSpan w:val="10"/>
            <w:shd w:val="clear" w:color="auto" w:fill="auto"/>
            <w:noWrap/>
            <w:vAlign w:val="bottom"/>
            <w:hideMark/>
          </w:tcPr>
          <w:p w14:paraId="66477FD0" w14:textId="6C6C03B4" w:rsidR="003844FF" w:rsidRPr="00A27C89" w:rsidRDefault="00656805" w:rsidP="0062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Additional</w:t>
            </w:r>
            <w:r w:rsidR="003844FF"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endpoints on patient-reported outcomes (improvement over baseline)</w:t>
            </w:r>
          </w:p>
        </w:tc>
      </w:tr>
      <w:tr w:rsidR="0064599B" w:rsidRPr="00A27C89" w14:paraId="6A4A1776" w14:textId="77777777" w:rsidTr="0064599B">
        <w:trPr>
          <w:trHeight w:val="20"/>
        </w:trPr>
        <w:tc>
          <w:tcPr>
            <w:tcW w:w="1616" w:type="dxa"/>
            <w:vMerge/>
            <w:vAlign w:val="center"/>
            <w:hideMark/>
          </w:tcPr>
          <w:p w14:paraId="5E6F7E8A" w14:textId="77777777" w:rsidR="0064599B" w:rsidRPr="00A27C89" w:rsidRDefault="0064599B" w:rsidP="00620EC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765666C5" w14:textId="77777777" w:rsidR="0064599B" w:rsidRPr="00A27C89" w:rsidRDefault="0064599B" w:rsidP="00620EC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  <w:hideMark/>
          </w:tcPr>
          <w:p w14:paraId="6BB19052" w14:textId="77777777" w:rsidR="0064599B" w:rsidRPr="00A27C89" w:rsidRDefault="0064599B" w:rsidP="00620EC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15FA8444" w14:textId="77777777" w:rsidR="0064599B" w:rsidRPr="00A27C89" w:rsidRDefault="0064599B" w:rsidP="00620EC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Constipation severity</w:t>
            </w:r>
          </w:p>
          <w:p w14:paraId="46B0DC86" w14:textId="77777777" w:rsidR="0064599B" w:rsidRPr="00A27C89" w:rsidRDefault="0064599B" w:rsidP="00620EC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 to 5)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0A08E6E3" w14:textId="77777777" w:rsidR="0064599B" w:rsidRPr="00A27C89" w:rsidRDefault="0064599B" w:rsidP="00620EC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Stool consistency (BSS)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75B99042" w14:textId="77777777" w:rsidR="0064599B" w:rsidRPr="00A27C89" w:rsidRDefault="0064599B" w:rsidP="00620EC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Straining severity (1 to 5)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245083D" w14:textId="77777777" w:rsidR="0064599B" w:rsidRPr="00A27C89" w:rsidRDefault="0064599B" w:rsidP="00620EC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Abd fullness (0 to 10)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1D59EDA5" w14:textId="77777777" w:rsidR="0064599B" w:rsidRPr="00A27C89" w:rsidRDefault="0064599B" w:rsidP="00620EC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Abd cramping (0 to 10)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1DFE927C" w14:textId="77777777" w:rsidR="0064599B" w:rsidRPr="00A27C89" w:rsidRDefault="0064599B" w:rsidP="00620EC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Abd discomfort (0 to 10)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2658E456" w14:textId="77777777" w:rsidR="0064599B" w:rsidRPr="00A27C89" w:rsidRDefault="0064599B" w:rsidP="00620EC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Worst abd pain (0 to 10)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B3C8B76" w14:textId="77777777" w:rsidR="0064599B" w:rsidRPr="00A27C89" w:rsidRDefault="0064599B" w:rsidP="00620EC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Abd pain</w:t>
            </w:r>
          </w:p>
          <w:p w14:paraId="1CBF0E01" w14:textId="77777777" w:rsidR="0064599B" w:rsidRPr="00A27C89" w:rsidRDefault="0064599B" w:rsidP="00620EC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 to 5)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88F18F" w14:textId="77777777" w:rsidR="0064599B" w:rsidRPr="00A27C89" w:rsidRDefault="0064599B" w:rsidP="00620EC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days with abd pain score≤2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0F271B2C" w14:textId="77777777" w:rsidR="0064599B" w:rsidRPr="00A27C89" w:rsidRDefault="0064599B" w:rsidP="00620EC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Abd bloating (0 to 10)</w:t>
            </w:r>
          </w:p>
        </w:tc>
      </w:tr>
      <w:tr w:rsidR="0064599B" w:rsidRPr="00A27C89" w14:paraId="2D036335" w14:textId="77777777" w:rsidTr="0064599B">
        <w:trPr>
          <w:trHeight w:val="20"/>
        </w:trPr>
        <w:tc>
          <w:tcPr>
            <w:tcW w:w="1616" w:type="dxa"/>
            <w:vAlign w:val="bottom"/>
          </w:tcPr>
          <w:p w14:paraId="1085476E" w14:textId="36538B9B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Johnston 2010</w:t>
            </w:r>
          </w:p>
        </w:tc>
        <w:tc>
          <w:tcPr>
            <w:tcW w:w="990" w:type="dxa"/>
            <w:vAlign w:val="bottom"/>
          </w:tcPr>
          <w:p w14:paraId="64120A3F" w14:textId="3E1F78B3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linaclotide</w:t>
            </w:r>
          </w:p>
        </w:tc>
        <w:tc>
          <w:tcPr>
            <w:tcW w:w="716" w:type="dxa"/>
            <w:vAlign w:val="bottom"/>
          </w:tcPr>
          <w:p w14:paraId="231FF113" w14:textId="58663821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phase 2b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1B7025BE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3864BA92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0A5433F4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14:paraId="219DCF5F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bottom"/>
          </w:tcPr>
          <w:p w14:paraId="3E292C34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4C91A5AD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326524A3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D3B4ADE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6B415B2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43A506D1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4599B" w:rsidRPr="00A27C89" w14:paraId="0ABED08B" w14:textId="77777777" w:rsidTr="0064599B">
        <w:trPr>
          <w:trHeight w:val="20"/>
        </w:trPr>
        <w:tc>
          <w:tcPr>
            <w:tcW w:w="1616" w:type="dxa"/>
            <w:vAlign w:val="bottom"/>
          </w:tcPr>
          <w:p w14:paraId="1000B40E" w14:textId="6484204E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990" w:type="dxa"/>
            <w:vAlign w:val="bottom"/>
          </w:tcPr>
          <w:p w14:paraId="060843F9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Align w:val="bottom"/>
          </w:tcPr>
          <w:p w14:paraId="0624547E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3ACA1F9E" w14:textId="72F355CB" w:rsidR="0064599B" w:rsidRPr="00A27C89" w:rsidRDefault="00470469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772BD2ED" w14:textId="26638E0F" w:rsidR="0064599B" w:rsidRPr="00A27C89" w:rsidRDefault="00470469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47F05B3C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14:paraId="05016016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bottom"/>
          </w:tcPr>
          <w:p w14:paraId="20CFED1B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63C7F8BA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2E4C24D3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A2D8812" w14:textId="1F64D622" w:rsidR="0064599B" w:rsidRPr="00A27C89" w:rsidRDefault="00470469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FC9F712" w14:textId="0603B303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22.7%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0016EE40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4599B" w:rsidRPr="00A27C89" w14:paraId="34F031CF" w14:textId="77777777" w:rsidTr="0064599B">
        <w:trPr>
          <w:trHeight w:val="20"/>
        </w:trPr>
        <w:tc>
          <w:tcPr>
            <w:tcW w:w="1616" w:type="dxa"/>
            <w:vAlign w:val="bottom"/>
          </w:tcPr>
          <w:p w14:paraId="50ACB098" w14:textId="59556789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75 µg/d</w:t>
            </w:r>
          </w:p>
        </w:tc>
        <w:tc>
          <w:tcPr>
            <w:tcW w:w="990" w:type="dxa"/>
            <w:vAlign w:val="bottom"/>
          </w:tcPr>
          <w:p w14:paraId="0BFF8FF0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Align w:val="bottom"/>
          </w:tcPr>
          <w:p w14:paraId="6641A00F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7EA6504A" w14:textId="48C5D84B" w:rsidR="0064599B" w:rsidRPr="00A27C89" w:rsidRDefault="00470469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D6315DA" w14:textId="356A7B4D" w:rsidR="0064599B" w:rsidRPr="00A27C89" w:rsidRDefault="00470469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50B3382A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14:paraId="3F8BE2FE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bottom"/>
          </w:tcPr>
          <w:p w14:paraId="74900742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547358C6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1C12AAE0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33209ED" w14:textId="6CE2805F" w:rsidR="0064599B" w:rsidRPr="00A27C89" w:rsidRDefault="00470469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1B38592" w14:textId="35323255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32.4%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3068862D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4599B" w:rsidRPr="00A27C89" w14:paraId="73454D39" w14:textId="77777777" w:rsidTr="0064599B">
        <w:trPr>
          <w:trHeight w:val="20"/>
        </w:trPr>
        <w:tc>
          <w:tcPr>
            <w:tcW w:w="1616" w:type="dxa"/>
            <w:vAlign w:val="bottom"/>
          </w:tcPr>
          <w:p w14:paraId="465050BA" w14:textId="1F62818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150 µg/d</w:t>
            </w:r>
          </w:p>
        </w:tc>
        <w:tc>
          <w:tcPr>
            <w:tcW w:w="990" w:type="dxa"/>
            <w:vAlign w:val="bottom"/>
          </w:tcPr>
          <w:p w14:paraId="1235C1D8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Align w:val="bottom"/>
          </w:tcPr>
          <w:p w14:paraId="335A3FE1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28516E5C" w14:textId="1503AB9C" w:rsidR="0064599B" w:rsidRPr="00A27C89" w:rsidRDefault="00470469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7038E2C" w14:textId="79F35176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371621A9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14:paraId="59D1E0C9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bottom"/>
          </w:tcPr>
          <w:p w14:paraId="63A95DE0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738358ED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05EEBC09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2B04B69" w14:textId="6CA9DB4A" w:rsidR="0064599B" w:rsidRPr="00A27C89" w:rsidRDefault="00470469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049CE74" w14:textId="3B970DE1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31.1%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07737467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4599B" w:rsidRPr="00A27C89" w14:paraId="3DA27E10" w14:textId="77777777" w:rsidTr="0064599B">
        <w:trPr>
          <w:trHeight w:val="20"/>
        </w:trPr>
        <w:tc>
          <w:tcPr>
            <w:tcW w:w="1616" w:type="dxa"/>
            <w:vAlign w:val="bottom"/>
          </w:tcPr>
          <w:p w14:paraId="7167B4ED" w14:textId="4166FB0A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300 µg/d</w:t>
            </w:r>
          </w:p>
        </w:tc>
        <w:tc>
          <w:tcPr>
            <w:tcW w:w="990" w:type="dxa"/>
            <w:vAlign w:val="bottom"/>
          </w:tcPr>
          <w:p w14:paraId="3294CAEE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Align w:val="bottom"/>
          </w:tcPr>
          <w:p w14:paraId="1139D66B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72E3850F" w14:textId="25A686DE" w:rsidR="0064599B" w:rsidRPr="00A27C89" w:rsidRDefault="00470469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D748783" w14:textId="5425C1C4" w:rsidR="0064599B" w:rsidRPr="00A27C89" w:rsidRDefault="00470469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2732D435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14:paraId="7DB74538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bottom"/>
          </w:tcPr>
          <w:p w14:paraId="7AE77864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1D0288B2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1C894C1D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A39ADB4" w14:textId="3BB8869E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1C9C2EE" w14:textId="69A626D4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38.1%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3DB0AB25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4599B" w:rsidRPr="00A27C89" w14:paraId="30204936" w14:textId="77777777" w:rsidTr="0064599B">
        <w:trPr>
          <w:trHeight w:val="20"/>
        </w:trPr>
        <w:tc>
          <w:tcPr>
            <w:tcW w:w="1616" w:type="dxa"/>
            <w:vAlign w:val="bottom"/>
          </w:tcPr>
          <w:p w14:paraId="58B55068" w14:textId="7C70941D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600 µg/d</w:t>
            </w:r>
          </w:p>
        </w:tc>
        <w:tc>
          <w:tcPr>
            <w:tcW w:w="990" w:type="dxa"/>
            <w:vAlign w:val="bottom"/>
          </w:tcPr>
          <w:p w14:paraId="3EDA8996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Align w:val="bottom"/>
          </w:tcPr>
          <w:p w14:paraId="60DD173B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1CD1272D" w14:textId="069D8F6A" w:rsidR="0064599B" w:rsidRPr="00A27C89" w:rsidRDefault="00470469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ED89CAD" w14:textId="3FA48233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3D8FA1C3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14:paraId="34E66D18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bottom"/>
          </w:tcPr>
          <w:p w14:paraId="06F3FC6D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592798BE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64AE56E8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F48E14B" w14:textId="008C3EFF" w:rsidR="0064599B" w:rsidRPr="00A27C89" w:rsidRDefault="00470469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9F7BA02" w14:textId="667CE36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38.7%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53B05E58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4599B" w:rsidRPr="00A27C89" w14:paraId="2DD805D2" w14:textId="77777777" w:rsidTr="0064599B">
        <w:trPr>
          <w:trHeight w:val="20"/>
        </w:trPr>
        <w:tc>
          <w:tcPr>
            <w:tcW w:w="1616" w:type="dxa"/>
            <w:vAlign w:val="bottom"/>
          </w:tcPr>
          <w:p w14:paraId="21DA12FF" w14:textId="55C02EDA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Chey 2012</w:t>
            </w:r>
          </w:p>
        </w:tc>
        <w:tc>
          <w:tcPr>
            <w:tcW w:w="990" w:type="dxa"/>
            <w:vAlign w:val="bottom"/>
          </w:tcPr>
          <w:p w14:paraId="4617813A" w14:textId="48D23C88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linaclotide</w:t>
            </w:r>
          </w:p>
        </w:tc>
        <w:tc>
          <w:tcPr>
            <w:tcW w:w="716" w:type="dxa"/>
            <w:vAlign w:val="bottom"/>
          </w:tcPr>
          <w:p w14:paraId="0EC55794" w14:textId="4469175B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phase 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43BD8382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86AFBA6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40F57C7B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14:paraId="59E8DC54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bottom"/>
          </w:tcPr>
          <w:p w14:paraId="55595948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5FC30608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738ED3DC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9629216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58B36DF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29333DD6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4599B" w:rsidRPr="00A27C89" w14:paraId="6FC56D2A" w14:textId="77777777" w:rsidTr="0064599B">
        <w:trPr>
          <w:trHeight w:val="20"/>
        </w:trPr>
        <w:tc>
          <w:tcPr>
            <w:tcW w:w="1616" w:type="dxa"/>
            <w:vAlign w:val="bottom"/>
          </w:tcPr>
          <w:p w14:paraId="277567DD" w14:textId="0EB1D1C2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990" w:type="dxa"/>
            <w:vAlign w:val="bottom"/>
          </w:tcPr>
          <w:p w14:paraId="5E1E417B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Align w:val="bottom"/>
          </w:tcPr>
          <w:p w14:paraId="49C2EE5D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563F4817" w14:textId="56C8AED5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4BD802F" w14:textId="6BE7F36C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54ADE0A3" w14:textId="3C7272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664" w:type="dxa"/>
            <w:shd w:val="clear" w:color="auto" w:fill="auto"/>
            <w:noWrap/>
            <w:vAlign w:val="bottom"/>
          </w:tcPr>
          <w:p w14:paraId="7C86E48E" w14:textId="0D9E1F5E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68" w:type="dxa"/>
            <w:shd w:val="clear" w:color="auto" w:fill="auto"/>
            <w:noWrap/>
            <w:vAlign w:val="bottom"/>
          </w:tcPr>
          <w:p w14:paraId="5DFB1053" w14:textId="06260E5A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03AE19FF" w14:textId="7D0144D2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413C2D90" w14:textId="34BA19FC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CACB911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9448D27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0E3DB13F" w14:textId="6283AF63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</w:tr>
      <w:tr w:rsidR="0064599B" w:rsidRPr="00A27C89" w14:paraId="3E347BE3" w14:textId="77777777" w:rsidTr="0064599B">
        <w:trPr>
          <w:trHeight w:val="20"/>
        </w:trPr>
        <w:tc>
          <w:tcPr>
            <w:tcW w:w="1616" w:type="dxa"/>
            <w:vAlign w:val="bottom"/>
          </w:tcPr>
          <w:p w14:paraId="020295E4" w14:textId="70EC56CF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290 µg/d</w:t>
            </w:r>
          </w:p>
        </w:tc>
        <w:tc>
          <w:tcPr>
            <w:tcW w:w="990" w:type="dxa"/>
            <w:vAlign w:val="bottom"/>
          </w:tcPr>
          <w:p w14:paraId="383CF244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Align w:val="bottom"/>
          </w:tcPr>
          <w:p w14:paraId="1526FB84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138BB526" w14:textId="35CB27FB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71B11D23" w14:textId="4DC9877F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4D584CBE" w14:textId="475FFFA2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664" w:type="dxa"/>
            <w:shd w:val="clear" w:color="auto" w:fill="auto"/>
            <w:noWrap/>
            <w:vAlign w:val="bottom"/>
          </w:tcPr>
          <w:p w14:paraId="3CB4E476" w14:textId="48DEC44A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768" w:type="dxa"/>
            <w:shd w:val="clear" w:color="auto" w:fill="auto"/>
            <w:noWrap/>
            <w:vAlign w:val="bottom"/>
          </w:tcPr>
          <w:p w14:paraId="02AD6314" w14:textId="1EA89369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70469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50BEB26F" w14:textId="6B782EF8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3023CC21" w14:textId="7CAED7AD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85AE80D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285214E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72B25359" w14:textId="5A95042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</w:tr>
      <w:tr w:rsidR="0064599B" w:rsidRPr="00A27C89" w14:paraId="53DFB0E6" w14:textId="77777777" w:rsidTr="0064599B">
        <w:trPr>
          <w:trHeight w:val="20"/>
        </w:trPr>
        <w:tc>
          <w:tcPr>
            <w:tcW w:w="1616" w:type="dxa"/>
            <w:vAlign w:val="bottom"/>
          </w:tcPr>
          <w:p w14:paraId="43CBA4CA" w14:textId="21CD3332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Rao 2012</w:t>
            </w:r>
          </w:p>
        </w:tc>
        <w:tc>
          <w:tcPr>
            <w:tcW w:w="990" w:type="dxa"/>
            <w:vAlign w:val="bottom"/>
          </w:tcPr>
          <w:p w14:paraId="767DB7B7" w14:textId="5831D5A3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linaclotide</w:t>
            </w:r>
          </w:p>
        </w:tc>
        <w:tc>
          <w:tcPr>
            <w:tcW w:w="716" w:type="dxa"/>
            <w:vAlign w:val="bottom"/>
          </w:tcPr>
          <w:p w14:paraId="4FFDDB9E" w14:textId="0ADDAB34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phase 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58DF2B37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489CFA0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27A70B91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14:paraId="42878548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bottom"/>
          </w:tcPr>
          <w:p w14:paraId="6410EF73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78BEF5E0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41A38A72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A031C0B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457A9AA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7D377711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4599B" w:rsidRPr="00A27C89" w14:paraId="46FA4943" w14:textId="77777777" w:rsidTr="0064599B">
        <w:trPr>
          <w:trHeight w:val="20"/>
        </w:trPr>
        <w:tc>
          <w:tcPr>
            <w:tcW w:w="1616" w:type="dxa"/>
            <w:vAlign w:val="bottom"/>
          </w:tcPr>
          <w:p w14:paraId="7C226C66" w14:textId="74FDAD53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990" w:type="dxa"/>
            <w:vAlign w:val="bottom"/>
          </w:tcPr>
          <w:p w14:paraId="4FA59238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Align w:val="bottom"/>
          </w:tcPr>
          <w:p w14:paraId="1DE75047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4DFF76C7" w14:textId="42EF3546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C7C98F7" w14:textId="6DDB9C76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696C01EB" w14:textId="1D0E5980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664" w:type="dxa"/>
            <w:shd w:val="clear" w:color="auto" w:fill="auto"/>
            <w:noWrap/>
            <w:vAlign w:val="bottom"/>
          </w:tcPr>
          <w:p w14:paraId="633B5584" w14:textId="4A8C3614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68" w:type="dxa"/>
            <w:shd w:val="clear" w:color="auto" w:fill="auto"/>
            <w:noWrap/>
            <w:vAlign w:val="bottom"/>
          </w:tcPr>
          <w:p w14:paraId="764C8E07" w14:textId="0003680C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71F1A404" w14:textId="1DBB527A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268BD4A6" w14:textId="3657DC0D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D69BCCB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C7CA571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7EEC36AB" w14:textId="63A1BC32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</w:tr>
      <w:tr w:rsidR="0064599B" w:rsidRPr="00A27C89" w14:paraId="7AF92D4D" w14:textId="77777777" w:rsidTr="0064599B">
        <w:trPr>
          <w:trHeight w:val="20"/>
        </w:trPr>
        <w:tc>
          <w:tcPr>
            <w:tcW w:w="1616" w:type="dxa"/>
            <w:vAlign w:val="bottom"/>
          </w:tcPr>
          <w:p w14:paraId="20A8BAFE" w14:textId="4EBDA7AD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290 µg/d</w:t>
            </w:r>
          </w:p>
        </w:tc>
        <w:tc>
          <w:tcPr>
            <w:tcW w:w="990" w:type="dxa"/>
            <w:vAlign w:val="bottom"/>
          </w:tcPr>
          <w:p w14:paraId="041A6497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Align w:val="bottom"/>
          </w:tcPr>
          <w:p w14:paraId="03919ED2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048686FB" w14:textId="5CD665B2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37F4F080" w14:textId="2808534E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084E173C" w14:textId="6270918E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664" w:type="dxa"/>
            <w:shd w:val="clear" w:color="auto" w:fill="auto"/>
            <w:noWrap/>
            <w:vAlign w:val="bottom"/>
          </w:tcPr>
          <w:p w14:paraId="7EAF34ED" w14:textId="721B3286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70469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768" w:type="dxa"/>
            <w:shd w:val="clear" w:color="auto" w:fill="auto"/>
            <w:noWrap/>
            <w:vAlign w:val="bottom"/>
          </w:tcPr>
          <w:p w14:paraId="228E6E26" w14:textId="1C9E5459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4D2459A2" w14:textId="7BFBC6A6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70469"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12FC5F8C" w14:textId="5C9B09B8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6EA4A5C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53396B9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1EBE0602" w14:textId="42D0BD26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</w:tr>
      <w:tr w:rsidR="0064599B" w:rsidRPr="00A27C89" w14:paraId="7C2BB284" w14:textId="77777777" w:rsidTr="0064599B">
        <w:trPr>
          <w:trHeight w:val="20"/>
        </w:trPr>
        <w:tc>
          <w:tcPr>
            <w:tcW w:w="1616" w:type="dxa"/>
            <w:vAlign w:val="bottom"/>
          </w:tcPr>
          <w:p w14:paraId="18E204EA" w14:textId="5CF52FEC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Miner 2014</w:t>
            </w:r>
          </w:p>
        </w:tc>
        <w:tc>
          <w:tcPr>
            <w:tcW w:w="990" w:type="dxa"/>
            <w:vAlign w:val="bottom"/>
          </w:tcPr>
          <w:p w14:paraId="31E335CA" w14:textId="453C57C3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plecanatide</w:t>
            </w:r>
          </w:p>
        </w:tc>
        <w:tc>
          <w:tcPr>
            <w:tcW w:w="716" w:type="dxa"/>
            <w:vAlign w:val="bottom"/>
          </w:tcPr>
          <w:p w14:paraId="7493435F" w14:textId="36FFA450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phase 2b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508C8E2B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3B36EECC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0A5F5110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14:paraId="226E99B8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bottom"/>
          </w:tcPr>
          <w:p w14:paraId="080BDC99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4A1A8843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2B2EA7FE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7EF8933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B6F3FC4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50DAFD13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4599B" w:rsidRPr="00A27C89" w14:paraId="2F5E0DEA" w14:textId="77777777" w:rsidTr="0064599B">
        <w:trPr>
          <w:trHeight w:val="20"/>
        </w:trPr>
        <w:tc>
          <w:tcPr>
            <w:tcW w:w="1616" w:type="dxa"/>
            <w:vAlign w:val="bottom"/>
          </w:tcPr>
          <w:p w14:paraId="20E691E8" w14:textId="084F6E0D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990" w:type="dxa"/>
            <w:vAlign w:val="bottom"/>
          </w:tcPr>
          <w:p w14:paraId="4878376A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Align w:val="bottom"/>
          </w:tcPr>
          <w:p w14:paraId="46F2B7F2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6887A1F8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365D85E1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58E7884F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14:paraId="5462412C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bottom"/>
          </w:tcPr>
          <w:p w14:paraId="586B1617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1F3B59C8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7183E8C0" w14:textId="6A3DAC28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C84FC44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4CEB9E9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3BB87B46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4599B" w:rsidRPr="00A27C89" w14:paraId="62E3AE51" w14:textId="77777777" w:rsidTr="0064599B">
        <w:trPr>
          <w:trHeight w:val="20"/>
        </w:trPr>
        <w:tc>
          <w:tcPr>
            <w:tcW w:w="1616" w:type="dxa"/>
            <w:vAlign w:val="bottom"/>
          </w:tcPr>
          <w:p w14:paraId="589B84F8" w14:textId="5B0266A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0.3 mg/d</w:t>
            </w:r>
          </w:p>
        </w:tc>
        <w:tc>
          <w:tcPr>
            <w:tcW w:w="990" w:type="dxa"/>
            <w:vAlign w:val="bottom"/>
          </w:tcPr>
          <w:p w14:paraId="6148FCE0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Align w:val="bottom"/>
          </w:tcPr>
          <w:p w14:paraId="481A14F6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2BA2F750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5F678A7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61CC4117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14:paraId="71F9D9EF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bottom"/>
          </w:tcPr>
          <w:p w14:paraId="192A988B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122AC392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1B878D33" w14:textId="0628F2A2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A4099B2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B551608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79203023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4599B" w:rsidRPr="00A27C89" w14:paraId="4E8CF485" w14:textId="77777777" w:rsidTr="0064599B">
        <w:trPr>
          <w:trHeight w:val="20"/>
        </w:trPr>
        <w:tc>
          <w:tcPr>
            <w:tcW w:w="1616" w:type="dxa"/>
            <w:vAlign w:val="bottom"/>
          </w:tcPr>
          <w:p w14:paraId="0C31DBDA" w14:textId="6BF0DBC8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 mg/d</w:t>
            </w:r>
          </w:p>
        </w:tc>
        <w:tc>
          <w:tcPr>
            <w:tcW w:w="990" w:type="dxa"/>
            <w:vAlign w:val="bottom"/>
          </w:tcPr>
          <w:p w14:paraId="6FCBFE4D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Align w:val="bottom"/>
          </w:tcPr>
          <w:p w14:paraId="7FE7D471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7BCDF8A5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7C8CD0D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0D909C3C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14:paraId="7787DD03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bottom"/>
          </w:tcPr>
          <w:p w14:paraId="3236BEFE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7949D655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4D968E28" w14:textId="122C8AEF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3D86E39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1094471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0555FB0E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4599B" w:rsidRPr="00A27C89" w14:paraId="6E560320" w14:textId="77777777" w:rsidTr="0064599B">
        <w:trPr>
          <w:trHeight w:val="20"/>
        </w:trPr>
        <w:tc>
          <w:tcPr>
            <w:tcW w:w="1616" w:type="dxa"/>
            <w:vAlign w:val="bottom"/>
          </w:tcPr>
          <w:p w14:paraId="712F5421" w14:textId="51DAAF4A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 mg/d</w:t>
            </w:r>
          </w:p>
        </w:tc>
        <w:tc>
          <w:tcPr>
            <w:tcW w:w="990" w:type="dxa"/>
            <w:vAlign w:val="bottom"/>
          </w:tcPr>
          <w:p w14:paraId="3FBB7691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Align w:val="bottom"/>
          </w:tcPr>
          <w:p w14:paraId="15C066D4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113597CE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00D6392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3901AAE7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14:paraId="56985F0A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bottom"/>
          </w:tcPr>
          <w:p w14:paraId="2E82EE3B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6FFA20FA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066C1EAE" w14:textId="4D839A20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CE1B1C7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96E24D0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0ADA28A5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4599B" w:rsidRPr="00A27C89" w14:paraId="36EE4225" w14:textId="77777777" w:rsidTr="0064599B">
        <w:trPr>
          <w:trHeight w:val="20"/>
        </w:trPr>
        <w:tc>
          <w:tcPr>
            <w:tcW w:w="1616" w:type="dxa"/>
            <w:vAlign w:val="bottom"/>
          </w:tcPr>
          <w:p w14:paraId="50BE6C37" w14:textId="4CBC9B36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9 mg/d</w:t>
            </w:r>
          </w:p>
        </w:tc>
        <w:tc>
          <w:tcPr>
            <w:tcW w:w="990" w:type="dxa"/>
            <w:vAlign w:val="bottom"/>
          </w:tcPr>
          <w:p w14:paraId="344A4BE1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Align w:val="bottom"/>
          </w:tcPr>
          <w:p w14:paraId="214DBEAC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3E988E59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7D99B934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2C1E126A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14:paraId="78AFABAC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bottom"/>
          </w:tcPr>
          <w:p w14:paraId="0659D522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3F521F57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56E1573E" w14:textId="7A9B3B6F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DDCC55C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98C1A1D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7E7DB0A2" w14:textId="77777777" w:rsidR="0064599B" w:rsidRPr="00A27C89" w:rsidRDefault="0064599B" w:rsidP="0064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3772F7B7" w14:textId="77777777" w:rsidR="003844FF" w:rsidRPr="00A27C89" w:rsidRDefault="003844FF">
      <w:pPr>
        <w:rPr>
          <w:rFonts w:ascii="Times New Roman" w:hAnsi="Times New Roman" w:cs="Times New Roman"/>
          <w:sz w:val="18"/>
          <w:szCs w:val="18"/>
        </w:rPr>
      </w:pPr>
    </w:p>
    <w:p w14:paraId="56BED9C8" w14:textId="77777777" w:rsidR="00885E9F" w:rsidRPr="00A27C89" w:rsidRDefault="00885E9F" w:rsidP="00885E9F">
      <w:pPr>
        <w:rPr>
          <w:rFonts w:ascii="Times New Roman" w:hAnsi="Times New Roman" w:cs="Times New Roman"/>
          <w:sz w:val="18"/>
          <w:szCs w:val="18"/>
        </w:rPr>
      </w:pPr>
      <w:r w:rsidRPr="00A27C89">
        <w:rPr>
          <w:rFonts w:ascii="Times New Roman" w:hAnsi="Times New Roman" w:cs="Times New Roman"/>
          <w:sz w:val="18"/>
          <w:szCs w:val="18"/>
        </w:rPr>
        <w:t>IBS-C = irritable bowel syndrome with constipation; BSS = Bristol Stool Form Scale; Abd = abdomen</w:t>
      </w:r>
    </w:p>
    <w:p w14:paraId="72B5A58B" w14:textId="77777777" w:rsidR="003844FF" w:rsidRPr="00A27C89" w:rsidRDefault="003844FF">
      <w:pPr>
        <w:rPr>
          <w:rFonts w:ascii="Times New Roman" w:hAnsi="Times New Roman" w:cs="Times New Roman"/>
          <w:sz w:val="18"/>
          <w:szCs w:val="18"/>
        </w:rPr>
      </w:pPr>
    </w:p>
    <w:p w14:paraId="3D9CC82C" w14:textId="77777777" w:rsidR="00C951A4" w:rsidRPr="00A27C89" w:rsidRDefault="00C951A4">
      <w:pPr>
        <w:rPr>
          <w:rFonts w:ascii="Times New Roman" w:hAnsi="Times New Roman" w:cs="Times New Roman"/>
          <w:b/>
          <w:sz w:val="18"/>
          <w:szCs w:val="18"/>
        </w:rPr>
      </w:pPr>
      <w:r w:rsidRPr="00A27C89"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42B8116E" w14:textId="7316D8F3" w:rsidR="00937ACF" w:rsidRPr="00A27C89" w:rsidRDefault="00937ACF">
      <w:pPr>
        <w:rPr>
          <w:rFonts w:ascii="Times New Roman" w:hAnsi="Times New Roman" w:cs="Times New Roman"/>
          <w:b/>
          <w:sz w:val="18"/>
          <w:szCs w:val="18"/>
        </w:rPr>
      </w:pPr>
      <w:r w:rsidRPr="00A27C89">
        <w:rPr>
          <w:rFonts w:ascii="Times New Roman" w:hAnsi="Times New Roman" w:cs="Times New Roman"/>
          <w:b/>
          <w:sz w:val="18"/>
          <w:szCs w:val="18"/>
        </w:rPr>
        <w:lastRenderedPageBreak/>
        <w:t>Supplementary Table</w:t>
      </w:r>
      <w:r w:rsidR="0011763C" w:rsidRPr="00A27C89">
        <w:rPr>
          <w:rFonts w:ascii="Times New Roman" w:hAnsi="Times New Roman" w:cs="Times New Roman"/>
          <w:b/>
          <w:sz w:val="18"/>
          <w:szCs w:val="18"/>
        </w:rPr>
        <w:t xml:space="preserve"> 7</w:t>
      </w:r>
      <w:r w:rsidRPr="00A27C8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656805" w:rsidRPr="00A27C89">
        <w:rPr>
          <w:rFonts w:ascii="Times New Roman" w:hAnsi="Times New Roman" w:cs="Times New Roman"/>
          <w:b/>
          <w:sz w:val="18"/>
          <w:szCs w:val="18"/>
        </w:rPr>
        <w:t>Additional</w:t>
      </w:r>
      <w:r w:rsidRPr="00A27C89">
        <w:rPr>
          <w:rFonts w:ascii="Times New Roman" w:hAnsi="Times New Roman" w:cs="Times New Roman"/>
          <w:b/>
          <w:sz w:val="18"/>
          <w:szCs w:val="18"/>
        </w:rPr>
        <w:t xml:space="preserve"> endpoints evaluating global improvement in CIC and IBS-C trials</w:t>
      </w:r>
    </w:p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554"/>
        <w:gridCol w:w="1679"/>
        <w:gridCol w:w="1199"/>
        <w:gridCol w:w="839"/>
        <w:gridCol w:w="1290"/>
        <w:gridCol w:w="959"/>
        <w:gridCol w:w="1439"/>
        <w:gridCol w:w="2168"/>
      </w:tblGrid>
      <w:tr w:rsidR="00937ACF" w:rsidRPr="00A27C89" w14:paraId="486F8BD3" w14:textId="77777777" w:rsidTr="00582FF5">
        <w:trPr>
          <w:trHeight w:val="20"/>
        </w:trPr>
        <w:tc>
          <w:tcPr>
            <w:tcW w:w="1554" w:type="dxa"/>
            <w:vMerge w:val="restart"/>
            <w:shd w:val="clear" w:color="auto" w:fill="auto"/>
            <w:noWrap/>
            <w:vAlign w:val="bottom"/>
            <w:hideMark/>
          </w:tcPr>
          <w:p w14:paraId="2A8193CF" w14:textId="77777777" w:rsidR="00937ACF" w:rsidRPr="00A27C89" w:rsidRDefault="00937ACF" w:rsidP="00937A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Study &amp; treatment arm</w:t>
            </w:r>
          </w:p>
        </w:tc>
        <w:tc>
          <w:tcPr>
            <w:tcW w:w="1679" w:type="dxa"/>
            <w:vMerge w:val="restart"/>
            <w:shd w:val="clear" w:color="auto" w:fill="auto"/>
            <w:vAlign w:val="bottom"/>
            <w:hideMark/>
          </w:tcPr>
          <w:p w14:paraId="481046CA" w14:textId="77777777" w:rsidR="00937ACF" w:rsidRPr="00A27C89" w:rsidRDefault="00937ACF" w:rsidP="00937A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Therapeutic</w:t>
            </w: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Agent</w:t>
            </w:r>
          </w:p>
        </w:tc>
        <w:tc>
          <w:tcPr>
            <w:tcW w:w="1199" w:type="dxa"/>
            <w:vMerge w:val="restart"/>
            <w:shd w:val="clear" w:color="auto" w:fill="auto"/>
            <w:vAlign w:val="bottom"/>
            <w:hideMark/>
          </w:tcPr>
          <w:p w14:paraId="33787E03" w14:textId="77777777" w:rsidR="00937ACF" w:rsidRPr="00A27C89" w:rsidRDefault="00937ACF" w:rsidP="00937A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Study</w:t>
            </w: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design</w:t>
            </w:r>
          </w:p>
        </w:tc>
        <w:tc>
          <w:tcPr>
            <w:tcW w:w="6695" w:type="dxa"/>
            <w:gridSpan w:val="5"/>
            <w:shd w:val="clear" w:color="auto" w:fill="auto"/>
            <w:noWrap/>
            <w:vAlign w:val="bottom"/>
            <w:hideMark/>
          </w:tcPr>
          <w:p w14:paraId="30870FA2" w14:textId="26421097" w:rsidR="00937ACF" w:rsidRPr="00A27C89" w:rsidRDefault="00656805" w:rsidP="00937A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Additional</w:t>
            </w:r>
            <w:r w:rsidR="00937ACF"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global outcome measures</w:t>
            </w:r>
            <w:r w:rsidR="00807D73"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(improvement over baseline)</w:t>
            </w:r>
          </w:p>
        </w:tc>
      </w:tr>
      <w:tr w:rsidR="00937ACF" w:rsidRPr="00A27C89" w14:paraId="7C33C203" w14:textId="77777777" w:rsidTr="00807D73">
        <w:trPr>
          <w:trHeight w:val="16"/>
        </w:trPr>
        <w:tc>
          <w:tcPr>
            <w:tcW w:w="1554" w:type="dxa"/>
            <w:vMerge/>
            <w:vAlign w:val="center"/>
            <w:hideMark/>
          </w:tcPr>
          <w:p w14:paraId="7A53EC8C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00A6C155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vMerge/>
            <w:vAlign w:val="center"/>
            <w:hideMark/>
          </w:tcPr>
          <w:p w14:paraId="185380C5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567FC375" w14:textId="77777777" w:rsidR="00FC18D1" w:rsidRPr="00A27C89" w:rsidRDefault="00FC18D1" w:rsidP="00937AC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IBS severity</w:t>
            </w:r>
          </w:p>
          <w:p w14:paraId="7E7A4631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 to 5)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3E3B080" w14:textId="77777777" w:rsidR="00FC18D1" w:rsidRPr="00A27C89" w:rsidRDefault="00FC18D1" w:rsidP="00937AC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Global relief of constipation</w:t>
            </w:r>
          </w:p>
          <w:p w14:paraId="40F6EB27" w14:textId="56DE98E3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 to 7)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895F76D" w14:textId="0EC2A3FF" w:rsidR="00937ACF" w:rsidRPr="00A27C89" w:rsidRDefault="00807D73" w:rsidP="00807D7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PAC-QOL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C41E99E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IBS-QOL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7ABFDC8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IBS-SSS</w:t>
            </w:r>
          </w:p>
        </w:tc>
      </w:tr>
      <w:tr w:rsidR="00937ACF" w:rsidRPr="00A27C89" w14:paraId="648E8326" w14:textId="77777777" w:rsidTr="00FC18D1">
        <w:trPr>
          <w:trHeight w:val="20"/>
        </w:trPr>
        <w:tc>
          <w:tcPr>
            <w:tcW w:w="11127" w:type="dxa"/>
            <w:gridSpan w:val="8"/>
            <w:shd w:val="clear" w:color="auto" w:fill="auto"/>
            <w:noWrap/>
            <w:vAlign w:val="bottom"/>
            <w:hideMark/>
          </w:tcPr>
          <w:p w14:paraId="68A6DD8E" w14:textId="77777777" w:rsidR="00937ACF" w:rsidRPr="00A27C89" w:rsidRDefault="00937ACF" w:rsidP="00937AC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Chronic idiopathic constipation trials</w:t>
            </w:r>
          </w:p>
        </w:tc>
      </w:tr>
      <w:tr w:rsidR="00937ACF" w:rsidRPr="00A27C89" w14:paraId="399D98DC" w14:textId="77777777" w:rsidTr="00582FF5">
        <w:trPr>
          <w:trHeight w:val="2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4A4A3E97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Lembo 2010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1D501561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linaclotide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450DAA5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phase 2b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4CE0AC74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244C70A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0394AFDD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A2B73F8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00CE442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7ACF" w:rsidRPr="00A27C89" w14:paraId="4B6F9A36" w14:textId="77777777" w:rsidTr="00582FF5">
        <w:trPr>
          <w:trHeight w:val="2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6DFE0483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45001891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FBB39A2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3C9ED637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48CD812" w14:textId="77777777" w:rsidR="00937ACF" w:rsidRPr="00A27C89" w:rsidRDefault="00937ACF" w:rsidP="00937AC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1A49E715" w14:textId="77777777" w:rsidR="00937ACF" w:rsidRPr="00A27C89" w:rsidRDefault="00937ACF" w:rsidP="00937AC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032E17B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B00DEC9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7ACF" w:rsidRPr="00A27C89" w14:paraId="075D9217" w14:textId="77777777" w:rsidTr="00582FF5">
        <w:trPr>
          <w:trHeight w:val="16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137BF79D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75 µg/d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15D70E64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64FC953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DEB5B6D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91F628D" w14:textId="5D12318D" w:rsidR="00937ACF" w:rsidRPr="00A27C89" w:rsidRDefault="00470469" w:rsidP="00937AC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4414A219" w14:textId="77777777" w:rsidR="00937ACF" w:rsidRPr="00A27C89" w:rsidRDefault="00937ACF" w:rsidP="00937AC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69B820E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6D93F48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7ACF" w:rsidRPr="00A27C89" w14:paraId="7594C358" w14:textId="77777777" w:rsidTr="00582FF5">
        <w:trPr>
          <w:trHeight w:val="16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BBA233F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150 µg/d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1EE6E5C8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B09DE7C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4A8F0B2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026B89A" w14:textId="4FA8762C" w:rsidR="00937ACF" w:rsidRPr="00A27C89" w:rsidRDefault="00470469" w:rsidP="00937AC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2884C0EA" w14:textId="77777777" w:rsidR="00937ACF" w:rsidRPr="00A27C89" w:rsidRDefault="00937ACF" w:rsidP="00937AC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7E9AA1A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A2F59CC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7ACF" w:rsidRPr="00A27C89" w14:paraId="28674234" w14:textId="77777777" w:rsidTr="00582FF5">
        <w:trPr>
          <w:trHeight w:val="16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6716F7CF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300 µg/d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772DAF51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EAB9E94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08EF59D4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155C71F" w14:textId="190CDA35" w:rsidR="00937ACF" w:rsidRPr="00A27C89" w:rsidRDefault="00470469" w:rsidP="00937AC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2C4D770" w14:textId="77777777" w:rsidR="00937ACF" w:rsidRPr="00A27C89" w:rsidRDefault="00937ACF" w:rsidP="00937AC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489C219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3E80DD3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7ACF" w:rsidRPr="00A27C89" w14:paraId="67FF38CF" w14:textId="77777777" w:rsidTr="00582FF5">
        <w:trPr>
          <w:trHeight w:val="16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1C6383C2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600 µg/d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30C26C2A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DBC5410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2CF1A442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D374587" w14:textId="128209B1" w:rsidR="00937ACF" w:rsidRPr="00A27C89" w:rsidRDefault="00470469" w:rsidP="00937AC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C7325CE" w14:textId="77777777" w:rsidR="00937ACF" w:rsidRPr="00A27C89" w:rsidRDefault="00937ACF" w:rsidP="00937AC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87E40E7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E8CBB6E" w14:textId="77777777" w:rsidR="00937ACF" w:rsidRPr="00A27C89" w:rsidRDefault="00937ACF" w:rsidP="00937A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FF5" w:rsidRPr="00A27C89" w14:paraId="1C9E49DA" w14:textId="77777777" w:rsidTr="00582FF5">
        <w:trPr>
          <w:trHeight w:val="16"/>
        </w:trPr>
        <w:tc>
          <w:tcPr>
            <w:tcW w:w="1554" w:type="dxa"/>
            <w:shd w:val="clear" w:color="auto" w:fill="auto"/>
            <w:noWrap/>
            <w:vAlign w:val="bottom"/>
          </w:tcPr>
          <w:p w14:paraId="06EDAF00" w14:textId="21A2399B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Schoenfeld 2017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675F54EF" w14:textId="6788B165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linaclotide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4F4A4F08" w14:textId="020A517A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phase 3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70C6C98F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</w:tcPr>
          <w:p w14:paraId="152F631F" w14:textId="77777777" w:rsidR="00582FF5" w:rsidRPr="00A27C89" w:rsidRDefault="00582FF5" w:rsidP="00582FF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55FA4C97" w14:textId="77777777" w:rsidR="00582FF5" w:rsidRPr="00A27C89" w:rsidRDefault="00582FF5" w:rsidP="00582FF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</w:tcPr>
          <w:p w14:paraId="7E591CC3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</w:tcPr>
          <w:p w14:paraId="3BB151DC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FF5" w:rsidRPr="00A27C89" w14:paraId="26DD7C59" w14:textId="77777777" w:rsidTr="00582FF5">
        <w:trPr>
          <w:trHeight w:val="16"/>
        </w:trPr>
        <w:tc>
          <w:tcPr>
            <w:tcW w:w="1554" w:type="dxa"/>
            <w:shd w:val="clear" w:color="auto" w:fill="auto"/>
            <w:noWrap/>
            <w:vAlign w:val="bottom"/>
          </w:tcPr>
          <w:p w14:paraId="4C156166" w14:textId="60E46A5E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6B4663A3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06695F67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137D9736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</w:tcPr>
          <w:p w14:paraId="541EAD36" w14:textId="77777777" w:rsidR="00582FF5" w:rsidRPr="00A27C89" w:rsidRDefault="00582FF5" w:rsidP="00582FF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37E7CC1B" w14:textId="5AE646EB" w:rsidR="00582FF5" w:rsidRPr="00A27C89" w:rsidRDefault="00807D73" w:rsidP="00582FF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1439" w:type="dxa"/>
            <w:shd w:val="clear" w:color="auto" w:fill="auto"/>
            <w:noWrap/>
            <w:vAlign w:val="bottom"/>
          </w:tcPr>
          <w:p w14:paraId="528DF954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</w:tcPr>
          <w:p w14:paraId="2BA2FD55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FF5" w:rsidRPr="00A27C89" w14:paraId="2AD09D97" w14:textId="77777777" w:rsidTr="00582FF5">
        <w:trPr>
          <w:trHeight w:val="16"/>
        </w:trPr>
        <w:tc>
          <w:tcPr>
            <w:tcW w:w="1554" w:type="dxa"/>
            <w:shd w:val="clear" w:color="auto" w:fill="auto"/>
            <w:noWrap/>
            <w:vAlign w:val="bottom"/>
          </w:tcPr>
          <w:p w14:paraId="6E964B74" w14:textId="35D18912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72 µg/d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16D98B3E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32BF84CB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78562D38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</w:tcPr>
          <w:p w14:paraId="1D11B681" w14:textId="77777777" w:rsidR="00582FF5" w:rsidRPr="00A27C89" w:rsidRDefault="00582FF5" w:rsidP="00582FF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4B9341C3" w14:textId="55A5802B" w:rsidR="00582FF5" w:rsidRPr="00A27C89" w:rsidRDefault="00807D73" w:rsidP="00582FF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439" w:type="dxa"/>
            <w:shd w:val="clear" w:color="auto" w:fill="auto"/>
            <w:noWrap/>
            <w:vAlign w:val="bottom"/>
          </w:tcPr>
          <w:p w14:paraId="6B4EB9F1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</w:tcPr>
          <w:p w14:paraId="4640462A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FF5" w:rsidRPr="00A27C89" w14:paraId="232B71DF" w14:textId="77777777" w:rsidTr="00582FF5">
        <w:trPr>
          <w:trHeight w:val="16"/>
        </w:trPr>
        <w:tc>
          <w:tcPr>
            <w:tcW w:w="1554" w:type="dxa"/>
            <w:shd w:val="clear" w:color="auto" w:fill="auto"/>
            <w:noWrap/>
            <w:vAlign w:val="bottom"/>
          </w:tcPr>
          <w:p w14:paraId="28FEF021" w14:textId="428437C1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145 µg/d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574EF216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0AAA1681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3A2E048B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</w:tcPr>
          <w:p w14:paraId="12710C62" w14:textId="77777777" w:rsidR="00582FF5" w:rsidRPr="00A27C89" w:rsidRDefault="00582FF5" w:rsidP="00582FF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15F4D4CF" w14:textId="2E8A8D9B" w:rsidR="00582FF5" w:rsidRPr="00A27C89" w:rsidRDefault="00807D73" w:rsidP="00582FF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439" w:type="dxa"/>
            <w:shd w:val="clear" w:color="auto" w:fill="auto"/>
            <w:noWrap/>
            <w:vAlign w:val="bottom"/>
          </w:tcPr>
          <w:p w14:paraId="6C94CE6E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</w:tcPr>
          <w:p w14:paraId="23C04BDF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18D1" w:rsidRPr="00A27C89" w14:paraId="5CFDBC53" w14:textId="77777777" w:rsidTr="00FC18D1">
        <w:trPr>
          <w:trHeight w:val="15"/>
        </w:trPr>
        <w:tc>
          <w:tcPr>
            <w:tcW w:w="11127" w:type="dxa"/>
            <w:gridSpan w:val="8"/>
            <w:shd w:val="clear" w:color="auto" w:fill="auto"/>
            <w:noWrap/>
            <w:vAlign w:val="bottom"/>
          </w:tcPr>
          <w:p w14:paraId="453352D6" w14:textId="77777777" w:rsidR="00FC18D1" w:rsidRPr="00A27C89" w:rsidRDefault="00FC18D1" w:rsidP="00FC18D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Constipation-predominant irritable bowel syndrome trials</w:t>
            </w:r>
          </w:p>
        </w:tc>
      </w:tr>
      <w:tr w:rsidR="00FC18D1" w:rsidRPr="00A27C89" w14:paraId="6D83C31B" w14:textId="77777777" w:rsidTr="00582FF5">
        <w:trPr>
          <w:trHeight w:val="23"/>
        </w:trPr>
        <w:tc>
          <w:tcPr>
            <w:tcW w:w="1554" w:type="dxa"/>
            <w:shd w:val="clear" w:color="auto" w:fill="auto"/>
            <w:noWrap/>
            <w:vAlign w:val="bottom"/>
          </w:tcPr>
          <w:p w14:paraId="0D2E9B2A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Johnston 2010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50035A05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linaclotide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2BA161C3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phase 2b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6930378D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</w:tcPr>
          <w:p w14:paraId="79D00186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3BD761B3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</w:tcPr>
          <w:p w14:paraId="50CBD8C8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</w:tcPr>
          <w:p w14:paraId="374858CF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18D1" w:rsidRPr="00A27C89" w14:paraId="66CC8E40" w14:textId="77777777" w:rsidTr="00582FF5">
        <w:trPr>
          <w:trHeight w:val="228"/>
        </w:trPr>
        <w:tc>
          <w:tcPr>
            <w:tcW w:w="1554" w:type="dxa"/>
            <w:shd w:val="clear" w:color="auto" w:fill="auto"/>
            <w:noWrap/>
            <w:vAlign w:val="bottom"/>
          </w:tcPr>
          <w:p w14:paraId="72E0CEB4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3566BECF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41B2E8EF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079EFB95" w14:textId="72B1D593" w:rsidR="00FC18D1" w:rsidRPr="00A27C89" w:rsidRDefault="001F0959" w:rsidP="00FC18D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14:paraId="79264609" w14:textId="77777777" w:rsidR="00FC18D1" w:rsidRPr="00A27C89" w:rsidRDefault="00FC18D1" w:rsidP="00FC18D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4C59CF57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</w:tcPr>
          <w:p w14:paraId="2C74110D" w14:textId="77777777" w:rsidR="00FC18D1" w:rsidRPr="00A27C89" w:rsidRDefault="00FC18D1" w:rsidP="00FC18D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2168" w:type="dxa"/>
            <w:shd w:val="clear" w:color="auto" w:fill="auto"/>
            <w:noWrap/>
            <w:vAlign w:val="bottom"/>
          </w:tcPr>
          <w:p w14:paraId="7BBEEE65" w14:textId="77777777" w:rsidR="00FC18D1" w:rsidRPr="00A27C89" w:rsidRDefault="00FC18D1" w:rsidP="00FC18D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</w:tr>
      <w:tr w:rsidR="00FC18D1" w:rsidRPr="00A27C89" w14:paraId="123BB1B1" w14:textId="77777777" w:rsidTr="00582FF5">
        <w:trPr>
          <w:trHeight w:val="228"/>
        </w:trPr>
        <w:tc>
          <w:tcPr>
            <w:tcW w:w="1554" w:type="dxa"/>
            <w:shd w:val="clear" w:color="auto" w:fill="auto"/>
            <w:noWrap/>
            <w:vAlign w:val="bottom"/>
          </w:tcPr>
          <w:p w14:paraId="507A2D4D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75 µg/d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7A28CD11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0A500D2D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3C161E89" w14:textId="7D469A4E" w:rsidR="00FC18D1" w:rsidRPr="00A27C89" w:rsidRDefault="001F0959" w:rsidP="00FC18D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14:paraId="379E4789" w14:textId="77777777" w:rsidR="00FC18D1" w:rsidRPr="00A27C89" w:rsidRDefault="00FC18D1" w:rsidP="00FC18D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4E2B1D79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</w:tcPr>
          <w:p w14:paraId="67168877" w14:textId="77777777" w:rsidR="00FC18D1" w:rsidRPr="00A27C89" w:rsidRDefault="00FC18D1" w:rsidP="00FC18D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68" w:type="dxa"/>
            <w:shd w:val="clear" w:color="auto" w:fill="auto"/>
            <w:noWrap/>
            <w:vAlign w:val="bottom"/>
          </w:tcPr>
          <w:p w14:paraId="667E3171" w14:textId="77777777" w:rsidR="00FC18D1" w:rsidRPr="00A27C89" w:rsidRDefault="00FC18D1" w:rsidP="00FC18D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</w:tc>
      </w:tr>
      <w:tr w:rsidR="00FC18D1" w:rsidRPr="00A27C89" w14:paraId="0D8B3989" w14:textId="77777777" w:rsidTr="00582FF5">
        <w:trPr>
          <w:trHeight w:val="228"/>
        </w:trPr>
        <w:tc>
          <w:tcPr>
            <w:tcW w:w="1554" w:type="dxa"/>
            <w:shd w:val="clear" w:color="auto" w:fill="auto"/>
            <w:noWrap/>
            <w:vAlign w:val="bottom"/>
          </w:tcPr>
          <w:p w14:paraId="171C8D86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150 µg/d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3D6E0653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40F58448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25E087BD" w14:textId="1FC1A23D" w:rsidR="00FC18D1" w:rsidRPr="00A27C89" w:rsidRDefault="001F0959" w:rsidP="00FC18D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14:paraId="31C41F60" w14:textId="77777777" w:rsidR="00FC18D1" w:rsidRPr="00A27C89" w:rsidRDefault="00FC18D1" w:rsidP="00FC18D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4BF464D0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</w:tcPr>
          <w:p w14:paraId="79CC6F94" w14:textId="77777777" w:rsidR="00FC18D1" w:rsidRPr="00A27C89" w:rsidRDefault="00FC18D1" w:rsidP="00FC18D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2168" w:type="dxa"/>
            <w:shd w:val="clear" w:color="auto" w:fill="auto"/>
            <w:noWrap/>
            <w:vAlign w:val="bottom"/>
          </w:tcPr>
          <w:p w14:paraId="32E16FCF" w14:textId="77777777" w:rsidR="00FC18D1" w:rsidRPr="00A27C89" w:rsidRDefault="00FC18D1" w:rsidP="00FC18D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</w:tr>
      <w:tr w:rsidR="00FC18D1" w:rsidRPr="00A27C89" w14:paraId="4F749D65" w14:textId="77777777" w:rsidTr="00582FF5">
        <w:trPr>
          <w:trHeight w:val="228"/>
        </w:trPr>
        <w:tc>
          <w:tcPr>
            <w:tcW w:w="1554" w:type="dxa"/>
            <w:shd w:val="clear" w:color="auto" w:fill="auto"/>
            <w:noWrap/>
            <w:vAlign w:val="bottom"/>
          </w:tcPr>
          <w:p w14:paraId="312AEE60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300 µg/d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570795CA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590A5A12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7D2E4FC2" w14:textId="17C098BD" w:rsidR="00FC18D1" w:rsidRPr="00A27C89" w:rsidRDefault="001F0959" w:rsidP="00FC18D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14:paraId="74B6C2E7" w14:textId="77777777" w:rsidR="00FC18D1" w:rsidRPr="00A27C89" w:rsidRDefault="00FC18D1" w:rsidP="00FC18D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22601AD2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</w:tcPr>
          <w:p w14:paraId="5BF1AA5A" w14:textId="77777777" w:rsidR="00FC18D1" w:rsidRPr="00A27C89" w:rsidRDefault="00FC18D1" w:rsidP="00FC18D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68" w:type="dxa"/>
            <w:shd w:val="clear" w:color="auto" w:fill="auto"/>
            <w:noWrap/>
            <w:vAlign w:val="bottom"/>
          </w:tcPr>
          <w:p w14:paraId="61212426" w14:textId="77777777" w:rsidR="00FC18D1" w:rsidRPr="00A27C89" w:rsidRDefault="00FC18D1" w:rsidP="00FC18D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</w:tr>
      <w:tr w:rsidR="00FC18D1" w:rsidRPr="00A27C89" w14:paraId="60902159" w14:textId="77777777" w:rsidTr="00582FF5">
        <w:trPr>
          <w:trHeight w:val="228"/>
        </w:trPr>
        <w:tc>
          <w:tcPr>
            <w:tcW w:w="1554" w:type="dxa"/>
            <w:shd w:val="clear" w:color="auto" w:fill="auto"/>
            <w:noWrap/>
            <w:vAlign w:val="bottom"/>
          </w:tcPr>
          <w:p w14:paraId="47C7127E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600 µg/d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3B1D4DB5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6E3ADBBD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630CCA55" w14:textId="355A37D4" w:rsidR="00FC18D1" w:rsidRPr="00A27C89" w:rsidRDefault="001F0959" w:rsidP="00FC18D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14:paraId="7CBB15A3" w14:textId="77777777" w:rsidR="00FC18D1" w:rsidRPr="00A27C89" w:rsidRDefault="00FC18D1" w:rsidP="00FC18D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303A0A99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</w:tcPr>
          <w:p w14:paraId="3DB55724" w14:textId="77777777" w:rsidR="00FC18D1" w:rsidRPr="00A27C89" w:rsidRDefault="00FC18D1" w:rsidP="00FC18D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2168" w:type="dxa"/>
            <w:shd w:val="clear" w:color="auto" w:fill="auto"/>
            <w:noWrap/>
            <w:vAlign w:val="bottom"/>
          </w:tcPr>
          <w:p w14:paraId="70DCC576" w14:textId="77777777" w:rsidR="00FC18D1" w:rsidRPr="00A27C89" w:rsidRDefault="00FC18D1" w:rsidP="00FC18D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</w:tc>
      </w:tr>
      <w:tr w:rsidR="00FC18D1" w:rsidRPr="00A27C89" w14:paraId="7535B87E" w14:textId="77777777" w:rsidTr="00582FF5">
        <w:trPr>
          <w:trHeight w:val="228"/>
        </w:trPr>
        <w:tc>
          <w:tcPr>
            <w:tcW w:w="1554" w:type="dxa"/>
            <w:shd w:val="clear" w:color="auto" w:fill="auto"/>
            <w:noWrap/>
            <w:vAlign w:val="bottom"/>
          </w:tcPr>
          <w:p w14:paraId="145C3950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Chey 2012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310F6DB5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linaclotide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37F082B5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phase 3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20D33E4F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</w:tcPr>
          <w:p w14:paraId="630A2D65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187C6D96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</w:tcPr>
          <w:p w14:paraId="7884CA90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</w:tcPr>
          <w:p w14:paraId="195BE390" w14:textId="77777777" w:rsidR="00FC18D1" w:rsidRPr="00A27C89" w:rsidRDefault="00FC18D1" w:rsidP="00FC18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FF5" w:rsidRPr="00A27C89" w14:paraId="68D2AF38" w14:textId="77777777" w:rsidTr="00582FF5">
        <w:trPr>
          <w:trHeight w:val="228"/>
        </w:trPr>
        <w:tc>
          <w:tcPr>
            <w:tcW w:w="1554" w:type="dxa"/>
            <w:shd w:val="clear" w:color="auto" w:fill="auto"/>
            <w:noWrap/>
            <w:vAlign w:val="bottom"/>
          </w:tcPr>
          <w:p w14:paraId="28F3A7EB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267DBCD0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40C13441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4EFE8066" w14:textId="1545995D" w:rsidR="00582FF5" w:rsidRPr="00A27C89" w:rsidRDefault="00582FF5" w:rsidP="00582FF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14:paraId="14909A48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0A7B6BBD" w14:textId="2C6FFF74" w:rsidR="00582FF5" w:rsidRPr="00A27C89" w:rsidRDefault="00582FF5" w:rsidP="00582FF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</w:tcPr>
          <w:p w14:paraId="3BE0F240" w14:textId="77777777" w:rsidR="00582FF5" w:rsidRPr="00A27C89" w:rsidRDefault="00582FF5" w:rsidP="00582FF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</w:tcPr>
          <w:p w14:paraId="3FBA4AC1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FF5" w:rsidRPr="00A27C89" w14:paraId="0313A98B" w14:textId="77777777" w:rsidTr="00582FF5">
        <w:trPr>
          <w:trHeight w:val="228"/>
        </w:trPr>
        <w:tc>
          <w:tcPr>
            <w:tcW w:w="1554" w:type="dxa"/>
            <w:shd w:val="clear" w:color="auto" w:fill="auto"/>
            <w:noWrap/>
            <w:vAlign w:val="bottom"/>
          </w:tcPr>
          <w:p w14:paraId="7598E0C4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290 µg/d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04F3AEDA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13878730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5159F36F" w14:textId="2A194C45" w:rsidR="00582FF5" w:rsidRPr="00A27C89" w:rsidRDefault="00582FF5" w:rsidP="00582FF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14:paraId="02DCCF9B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6C151E76" w14:textId="5FA7D05E" w:rsidR="00582FF5" w:rsidRPr="00A27C89" w:rsidRDefault="00582FF5" w:rsidP="00582FF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</w:tcPr>
          <w:p w14:paraId="013E74B5" w14:textId="77777777" w:rsidR="00582FF5" w:rsidRPr="00A27C89" w:rsidRDefault="00582FF5" w:rsidP="00582FF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</w:tcPr>
          <w:p w14:paraId="540FF415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FF5" w:rsidRPr="00A27C89" w14:paraId="7A46222B" w14:textId="77777777" w:rsidTr="00582FF5">
        <w:trPr>
          <w:trHeight w:val="228"/>
        </w:trPr>
        <w:tc>
          <w:tcPr>
            <w:tcW w:w="1554" w:type="dxa"/>
            <w:shd w:val="clear" w:color="auto" w:fill="auto"/>
            <w:noWrap/>
            <w:vAlign w:val="bottom"/>
          </w:tcPr>
          <w:p w14:paraId="245BE542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Rao 2012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7476CB73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linaclotide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0C67EDA5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phase 3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0A1497F4" w14:textId="77777777" w:rsidR="00582FF5" w:rsidRPr="00A27C89" w:rsidRDefault="00582FF5" w:rsidP="00582FF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</w:tcPr>
          <w:p w14:paraId="53162A48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1460E04E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</w:tcPr>
          <w:p w14:paraId="6389C323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</w:tcPr>
          <w:p w14:paraId="370FF566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FF5" w:rsidRPr="00A27C89" w14:paraId="5110248B" w14:textId="77777777" w:rsidTr="00582FF5">
        <w:trPr>
          <w:trHeight w:val="228"/>
        </w:trPr>
        <w:tc>
          <w:tcPr>
            <w:tcW w:w="1554" w:type="dxa"/>
            <w:shd w:val="clear" w:color="auto" w:fill="auto"/>
            <w:noWrap/>
            <w:vAlign w:val="bottom"/>
          </w:tcPr>
          <w:p w14:paraId="6F99BCD6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77EE4943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0B7D825C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68FEB001" w14:textId="278FB17C" w:rsidR="00582FF5" w:rsidRPr="00A27C89" w:rsidRDefault="00582FF5" w:rsidP="00582FF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14:paraId="0DB2F321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2525E785" w14:textId="43F18E13" w:rsidR="00582FF5" w:rsidRPr="00A27C89" w:rsidRDefault="00582FF5" w:rsidP="00582FF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</w:tcPr>
          <w:p w14:paraId="3A2FAB70" w14:textId="77777777" w:rsidR="00582FF5" w:rsidRPr="00A27C89" w:rsidRDefault="00582FF5" w:rsidP="00582FF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</w:tcPr>
          <w:p w14:paraId="51D0C486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FF5" w:rsidRPr="00A27C89" w14:paraId="1C23B89B" w14:textId="77777777" w:rsidTr="00582FF5">
        <w:trPr>
          <w:trHeight w:val="228"/>
        </w:trPr>
        <w:tc>
          <w:tcPr>
            <w:tcW w:w="1554" w:type="dxa"/>
            <w:shd w:val="clear" w:color="auto" w:fill="auto"/>
            <w:noWrap/>
            <w:vAlign w:val="bottom"/>
          </w:tcPr>
          <w:p w14:paraId="7356B67E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290 µg/d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60A40359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0F2145AD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0A7AB73F" w14:textId="4E98A149" w:rsidR="00582FF5" w:rsidRPr="00A27C89" w:rsidRDefault="00582FF5" w:rsidP="00582FF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C89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14:paraId="20D4A49C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18BBBB68" w14:textId="24E44645" w:rsidR="00582FF5" w:rsidRPr="00A27C89" w:rsidRDefault="00582FF5" w:rsidP="00582FF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</w:tcPr>
          <w:p w14:paraId="75114A3D" w14:textId="77777777" w:rsidR="00582FF5" w:rsidRPr="00A27C89" w:rsidRDefault="00582FF5" w:rsidP="00582FF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</w:tcPr>
          <w:p w14:paraId="3359EE9C" w14:textId="77777777" w:rsidR="00582FF5" w:rsidRPr="00A27C89" w:rsidRDefault="00582FF5" w:rsidP="0058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16DD54C" w14:textId="1EE41988" w:rsidR="007C03AD" w:rsidRPr="00A27C89" w:rsidRDefault="00885E9F">
      <w:pPr>
        <w:rPr>
          <w:rFonts w:ascii="Times New Roman" w:hAnsi="Times New Roman" w:cs="Times New Roman"/>
          <w:sz w:val="18"/>
          <w:szCs w:val="18"/>
        </w:rPr>
      </w:pPr>
      <w:r w:rsidRPr="00A27C89">
        <w:rPr>
          <w:rFonts w:ascii="Times New Roman" w:hAnsi="Times New Roman" w:cs="Times New Roman"/>
          <w:sz w:val="18"/>
          <w:szCs w:val="18"/>
        </w:rPr>
        <w:t>CIC = chronic idiopathic constipation; IBS-C = irritable bowel syndrome with constipation; IBS-QOL = IBS Quality of Life scale; IBS-SSS = IBS Severity Scoring System</w:t>
      </w:r>
    </w:p>
    <w:p w14:paraId="2FB44B74" w14:textId="77777777" w:rsidR="007C03AD" w:rsidRPr="00A27C89" w:rsidRDefault="007C03AD">
      <w:pPr>
        <w:rPr>
          <w:rFonts w:ascii="Times New Roman" w:hAnsi="Times New Roman" w:cs="Times New Roman"/>
          <w:sz w:val="18"/>
          <w:szCs w:val="18"/>
        </w:rPr>
      </w:pPr>
      <w:r w:rsidRPr="00A27C89">
        <w:rPr>
          <w:rFonts w:ascii="Times New Roman" w:hAnsi="Times New Roman" w:cs="Times New Roman"/>
          <w:sz w:val="18"/>
          <w:szCs w:val="18"/>
        </w:rPr>
        <w:br w:type="page"/>
      </w:r>
    </w:p>
    <w:p w14:paraId="238A6252" w14:textId="567A6CCA" w:rsidR="007C03AD" w:rsidRPr="00A27C89" w:rsidRDefault="007C03AD" w:rsidP="007C03A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27C89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Supplementary Table 8: Measured outcome assessments for treatment and placebo arms including raw percentages of outcomes</w:t>
      </w:r>
    </w:p>
    <w:p w14:paraId="0EEA9731" w14:textId="77777777" w:rsidR="007C03AD" w:rsidRPr="00A27C89" w:rsidRDefault="007C03AD" w:rsidP="007C03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60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095"/>
        <w:gridCol w:w="990"/>
        <w:gridCol w:w="2022"/>
        <w:gridCol w:w="1488"/>
        <w:gridCol w:w="2070"/>
        <w:gridCol w:w="1710"/>
        <w:gridCol w:w="2430"/>
        <w:gridCol w:w="1800"/>
      </w:tblGrid>
      <w:tr w:rsidR="007C03AD" w:rsidRPr="00A27C89" w14:paraId="7528B79F" w14:textId="77777777" w:rsidTr="00194782">
        <w:trPr>
          <w:trHeight w:val="58"/>
        </w:trPr>
        <w:tc>
          <w:tcPr>
            <w:tcW w:w="2095" w:type="dxa"/>
            <w:vMerge w:val="restart"/>
            <w:shd w:val="clear" w:color="auto" w:fill="auto"/>
            <w:noWrap/>
            <w:vAlign w:val="bottom"/>
            <w:hideMark/>
          </w:tcPr>
          <w:p w14:paraId="58B6FD81" w14:textId="77777777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Study</w:t>
            </w:r>
          </w:p>
        </w:tc>
        <w:tc>
          <w:tcPr>
            <w:tcW w:w="990" w:type="dxa"/>
            <w:vMerge w:val="restart"/>
          </w:tcPr>
          <w:p w14:paraId="7F281B5F" w14:textId="77777777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Disease of interest</w:t>
            </w:r>
          </w:p>
        </w:tc>
        <w:tc>
          <w:tcPr>
            <w:tcW w:w="3510" w:type="dxa"/>
            <w:gridSpan w:val="2"/>
          </w:tcPr>
          <w:p w14:paraId="40AEFFBA" w14:textId="77777777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Efficacy (n/N, [%])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14:paraId="149551EC" w14:textId="77777777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Diarrhea as an adverse event (n/N, [%])</w:t>
            </w:r>
          </w:p>
        </w:tc>
        <w:tc>
          <w:tcPr>
            <w:tcW w:w="4230" w:type="dxa"/>
            <w:gridSpan w:val="2"/>
            <w:shd w:val="clear" w:color="auto" w:fill="auto"/>
            <w:vAlign w:val="bottom"/>
            <w:hideMark/>
          </w:tcPr>
          <w:p w14:paraId="3F748BEC" w14:textId="77777777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Study withdrawals due to diarrhea (n/N, [%])</w:t>
            </w:r>
          </w:p>
        </w:tc>
      </w:tr>
      <w:tr w:rsidR="007C03AD" w:rsidRPr="00A27C89" w14:paraId="06422F33" w14:textId="77777777" w:rsidTr="00131E63">
        <w:trPr>
          <w:trHeight w:val="79"/>
        </w:trPr>
        <w:tc>
          <w:tcPr>
            <w:tcW w:w="2095" w:type="dxa"/>
            <w:vMerge/>
            <w:shd w:val="clear" w:color="auto" w:fill="auto"/>
            <w:noWrap/>
            <w:vAlign w:val="bottom"/>
          </w:tcPr>
          <w:p w14:paraId="36193544" w14:textId="77777777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001D37C4" w14:textId="77777777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14:paraId="7BF1074E" w14:textId="77777777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Treatment</w:t>
            </w:r>
          </w:p>
        </w:tc>
        <w:tc>
          <w:tcPr>
            <w:tcW w:w="1488" w:type="dxa"/>
          </w:tcPr>
          <w:p w14:paraId="68B248E0" w14:textId="77777777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Placebo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AA2A640" w14:textId="77777777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Treatment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CD095CD" w14:textId="77777777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Placebo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190FCE4A" w14:textId="77777777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Treatment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E69A741" w14:textId="77777777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Placebo</w:t>
            </w:r>
          </w:p>
        </w:tc>
      </w:tr>
      <w:tr w:rsidR="007C03AD" w:rsidRPr="00A27C89" w14:paraId="4EC6100D" w14:textId="77777777" w:rsidTr="00194782">
        <w:trPr>
          <w:trHeight w:val="79"/>
        </w:trPr>
        <w:tc>
          <w:tcPr>
            <w:tcW w:w="14605" w:type="dxa"/>
            <w:gridSpan w:val="8"/>
          </w:tcPr>
          <w:p w14:paraId="34196F0D" w14:textId="77777777" w:rsidR="007C03AD" w:rsidRPr="00A27C89" w:rsidRDefault="007C03AD" w:rsidP="0019478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Linaclotide trials</w:t>
            </w:r>
          </w:p>
        </w:tc>
      </w:tr>
      <w:tr w:rsidR="007C03AD" w:rsidRPr="00A27C89" w14:paraId="466879FD" w14:textId="77777777" w:rsidTr="00131E63">
        <w:trPr>
          <w:trHeight w:val="63"/>
        </w:trPr>
        <w:tc>
          <w:tcPr>
            <w:tcW w:w="2095" w:type="dxa"/>
            <w:shd w:val="clear" w:color="auto" w:fill="auto"/>
            <w:noWrap/>
            <w:vAlign w:val="bottom"/>
          </w:tcPr>
          <w:p w14:paraId="1F62A3C2" w14:textId="4BB8D1D1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Lembo 2010</w:t>
            </w:r>
          </w:p>
        </w:tc>
        <w:tc>
          <w:tcPr>
            <w:tcW w:w="990" w:type="dxa"/>
            <w:vAlign w:val="bottom"/>
          </w:tcPr>
          <w:p w14:paraId="26310592" w14:textId="77777777" w:rsidR="007C03AD" w:rsidRPr="00A27C89" w:rsidRDefault="007C03AD" w:rsidP="00194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CIC</w:t>
            </w:r>
          </w:p>
        </w:tc>
        <w:tc>
          <w:tcPr>
            <w:tcW w:w="2022" w:type="dxa"/>
            <w:vAlign w:val="bottom"/>
          </w:tcPr>
          <w:p w14:paraId="41AF7F71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 µg</w:t>
            </w: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NR</w:t>
            </w:r>
          </w:p>
          <w:p w14:paraId="04B8DDE2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 µg</w:t>
            </w: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NR</w:t>
            </w:r>
          </w:p>
        </w:tc>
        <w:tc>
          <w:tcPr>
            <w:tcW w:w="1488" w:type="dxa"/>
            <w:vAlign w:val="bottom"/>
          </w:tcPr>
          <w:p w14:paraId="4324D3AF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6D9BD55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 µg</w:t>
            </w: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3/59 (5.1%)</w:t>
            </w:r>
          </w:p>
          <w:p w14:paraId="1A416123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 µg</w:t>
            </w: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5/56 (8.9%)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9384DE9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2/69 (2.9%)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6011C773" w14:textId="77777777" w:rsidR="007C03AD" w:rsidRPr="00A27C89" w:rsidRDefault="007C03AD" w:rsidP="0019478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 µg</w:t>
            </w: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0/59 (0.0%)</w:t>
            </w:r>
          </w:p>
          <w:p w14:paraId="251D5E85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 µg</w:t>
            </w: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1/56 (1.8%)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2BFE2B0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0/69 (0.0%)</w:t>
            </w:r>
          </w:p>
        </w:tc>
      </w:tr>
      <w:tr w:rsidR="007C03AD" w:rsidRPr="00A27C89" w14:paraId="78F98643" w14:textId="77777777" w:rsidTr="00131E63">
        <w:trPr>
          <w:trHeight w:val="63"/>
        </w:trPr>
        <w:tc>
          <w:tcPr>
            <w:tcW w:w="2095" w:type="dxa"/>
            <w:shd w:val="clear" w:color="auto" w:fill="auto"/>
            <w:noWrap/>
            <w:vAlign w:val="bottom"/>
          </w:tcPr>
          <w:p w14:paraId="311CC916" w14:textId="423B28E8" w:rsidR="007C03AD" w:rsidRPr="00A27C89" w:rsidRDefault="007E385B" w:rsidP="001947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Schoenfeld 2017</w:t>
            </w:r>
          </w:p>
        </w:tc>
        <w:tc>
          <w:tcPr>
            <w:tcW w:w="990" w:type="dxa"/>
            <w:vAlign w:val="bottom"/>
          </w:tcPr>
          <w:p w14:paraId="385B133B" w14:textId="77777777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CIC</w:t>
            </w:r>
          </w:p>
        </w:tc>
        <w:tc>
          <w:tcPr>
            <w:tcW w:w="2022" w:type="dxa"/>
            <w:vAlign w:val="bottom"/>
          </w:tcPr>
          <w:p w14:paraId="18FD87CB" w14:textId="3F12D469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 µg</w:t>
            </w:r>
            <w:r w:rsidR="002375F8"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55</w:t>
            </w: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/411 (13.4%)</w:t>
            </w:r>
          </w:p>
          <w:p w14:paraId="514F238D" w14:textId="17AAF1B3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145 µg</w:t>
            </w: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131E63"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51/411 (12.4%)</w:t>
            </w:r>
          </w:p>
        </w:tc>
        <w:tc>
          <w:tcPr>
            <w:tcW w:w="1488" w:type="dxa"/>
            <w:vAlign w:val="bottom"/>
          </w:tcPr>
          <w:p w14:paraId="6413C9E3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19/401 (4.7%)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6634F85B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 µg</w:t>
            </w: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79/411 (19.2%)</w:t>
            </w:r>
          </w:p>
          <w:p w14:paraId="1928B4AB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145 µg</w:t>
            </w: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91/411 (22.1%)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9A7D664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28/401 (7.0%)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46D8A51A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 µg</w:t>
            </w: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10/411 (2.4%)</w:t>
            </w:r>
          </w:p>
          <w:p w14:paraId="0042AA12" w14:textId="77777777" w:rsidR="007C03AD" w:rsidRPr="00A27C89" w:rsidRDefault="007C03AD" w:rsidP="0019478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145 µg</w:t>
            </w: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13/411 (3.2%)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8831CEE" w14:textId="77777777" w:rsidR="007C03AD" w:rsidRPr="00A27C89" w:rsidRDefault="007C03AD" w:rsidP="0019478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0/401 (0.0%)</w:t>
            </w:r>
          </w:p>
        </w:tc>
      </w:tr>
      <w:tr w:rsidR="007C03AD" w:rsidRPr="00A27C89" w14:paraId="50741688" w14:textId="77777777" w:rsidTr="00131E63">
        <w:trPr>
          <w:trHeight w:val="63"/>
        </w:trPr>
        <w:tc>
          <w:tcPr>
            <w:tcW w:w="2095" w:type="dxa"/>
            <w:shd w:val="clear" w:color="auto" w:fill="auto"/>
            <w:noWrap/>
            <w:vAlign w:val="bottom"/>
          </w:tcPr>
          <w:p w14:paraId="17A0C291" w14:textId="5AB82815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Lembo 2011*</w:t>
            </w:r>
          </w:p>
        </w:tc>
        <w:tc>
          <w:tcPr>
            <w:tcW w:w="990" w:type="dxa"/>
            <w:vAlign w:val="bottom"/>
          </w:tcPr>
          <w:p w14:paraId="0D54F4E5" w14:textId="77777777" w:rsidR="007C03AD" w:rsidRPr="00A27C89" w:rsidRDefault="007C03AD" w:rsidP="00194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CIC</w:t>
            </w:r>
          </w:p>
        </w:tc>
        <w:tc>
          <w:tcPr>
            <w:tcW w:w="2022" w:type="dxa"/>
            <w:vAlign w:val="bottom"/>
          </w:tcPr>
          <w:p w14:paraId="0F439BDC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80/430 (18.6%)</w:t>
            </w:r>
          </w:p>
        </w:tc>
        <w:tc>
          <w:tcPr>
            <w:tcW w:w="1488" w:type="dxa"/>
            <w:vAlign w:val="bottom"/>
          </w:tcPr>
          <w:p w14:paraId="2FBEEFE9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20/424 (4.7%)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B067ED5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69/430 (16.0%)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33C8C44" w14:textId="7E9E0DB0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20/424 (4.7</w:t>
            </w:r>
            <w:r w:rsidR="006B1586"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54DDF334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20/430 (4.7%)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1C7FE4F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2/424 (0.5%)</w:t>
            </w:r>
          </w:p>
        </w:tc>
      </w:tr>
      <w:tr w:rsidR="007C03AD" w:rsidRPr="00A27C89" w14:paraId="5A2BB50F" w14:textId="77777777" w:rsidTr="00131E63">
        <w:trPr>
          <w:trHeight w:val="63"/>
        </w:trPr>
        <w:tc>
          <w:tcPr>
            <w:tcW w:w="2095" w:type="dxa"/>
            <w:shd w:val="clear" w:color="auto" w:fill="auto"/>
            <w:noWrap/>
            <w:vAlign w:val="bottom"/>
          </w:tcPr>
          <w:p w14:paraId="10914696" w14:textId="7F3376A0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Lacy 2015</w:t>
            </w:r>
          </w:p>
        </w:tc>
        <w:tc>
          <w:tcPr>
            <w:tcW w:w="990" w:type="dxa"/>
            <w:vAlign w:val="bottom"/>
          </w:tcPr>
          <w:p w14:paraId="304DA08A" w14:textId="77777777" w:rsidR="007C03AD" w:rsidRPr="00A27C89" w:rsidRDefault="007C03AD" w:rsidP="00194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CIC</w:t>
            </w:r>
          </w:p>
        </w:tc>
        <w:tc>
          <w:tcPr>
            <w:tcW w:w="2022" w:type="dxa"/>
            <w:vAlign w:val="bottom"/>
          </w:tcPr>
          <w:p w14:paraId="2D14A2E1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24/153 (15.7%)</w:t>
            </w:r>
          </w:p>
        </w:tc>
        <w:tc>
          <w:tcPr>
            <w:tcW w:w="1488" w:type="dxa"/>
            <w:vAlign w:val="bottom"/>
          </w:tcPr>
          <w:p w14:paraId="0BB955ED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13/171 (7.6%)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602223D0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9/153 (5.9%)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8C4BDAE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4/173 (2.3%)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4EAD6AE4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2/153 (1.3%)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DEA8CE2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1/173 (0.6%)</w:t>
            </w:r>
          </w:p>
        </w:tc>
      </w:tr>
      <w:tr w:rsidR="007C03AD" w:rsidRPr="00A27C89" w14:paraId="096FC037" w14:textId="77777777" w:rsidTr="00131E63">
        <w:trPr>
          <w:trHeight w:val="63"/>
        </w:trPr>
        <w:tc>
          <w:tcPr>
            <w:tcW w:w="2095" w:type="dxa"/>
            <w:shd w:val="clear" w:color="auto" w:fill="auto"/>
            <w:noWrap/>
            <w:vAlign w:val="bottom"/>
          </w:tcPr>
          <w:p w14:paraId="59CDDD22" w14:textId="213351E7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Johnston 2010</w:t>
            </w:r>
          </w:p>
        </w:tc>
        <w:tc>
          <w:tcPr>
            <w:tcW w:w="990" w:type="dxa"/>
            <w:vAlign w:val="bottom"/>
          </w:tcPr>
          <w:p w14:paraId="49A955A4" w14:textId="77777777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IBS-C</w:t>
            </w:r>
          </w:p>
        </w:tc>
        <w:tc>
          <w:tcPr>
            <w:tcW w:w="2022" w:type="dxa"/>
            <w:vAlign w:val="bottom"/>
          </w:tcPr>
          <w:p w14:paraId="00474AD3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88" w:type="dxa"/>
            <w:vAlign w:val="bottom"/>
          </w:tcPr>
          <w:p w14:paraId="4A0E36C0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E574323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14/85 (16.5%)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4B76059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1/85 (1.2%)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59F7E682" w14:textId="77777777" w:rsidR="007C03AD" w:rsidRPr="00A27C89" w:rsidRDefault="007C03AD" w:rsidP="0019478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1/85 (1.2%)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6530190" w14:textId="77777777" w:rsidR="007C03AD" w:rsidRPr="00A27C89" w:rsidRDefault="007C03AD" w:rsidP="0019478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0/85 (0.0%)</w:t>
            </w:r>
          </w:p>
        </w:tc>
      </w:tr>
      <w:tr w:rsidR="007C03AD" w:rsidRPr="00A27C89" w14:paraId="7DE6114E" w14:textId="77777777" w:rsidTr="00131E63">
        <w:trPr>
          <w:trHeight w:val="63"/>
        </w:trPr>
        <w:tc>
          <w:tcPr>
            <w:tcW w:w="2095" w:type="dxa"/>
            <w:shd w:val="clear" w:color="auto" w:fill="auto"/>
            <w:noWrap/>
            <w:vAlign w:val="bottom"/>
          </w:tcPr>
          <w:p w14:paraId="1F2DBBB9" w14:textId="4572564D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Chey 2012</w:t>
            </w:r>
          </w:p>
        </w:tc>
        <w:tc>
          <w:tcPr>
            <w:tcW w:w="990" w:type="dxa"/>
            <w:vAlign w:val="bottom"/>
          </w:tcPr>
          <w:p w14:paraId="38877575" w14:textId="77777777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IBS-C</w:t>
            </w:r>
          </w:p>
        </w:tc>
        <w:tc>
          <w:tcPr>
            <w:tcW w:w="2022" w:type="dxa"/>
            <w:vAlign w:val="bottom"/>
          </w:tcPr>
          <w:p w14:paraId="3FB1EDC2" w14:textId="07B9F07C" w:rsidR="007C03AD" w:rsidRPr="00A27C89" w:rsidRDefault="007D7751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  <w:r w:rsidR="006018FF"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/401</w:t>
            </w: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(33.7</w:t>
            </w:r>
            <w:r w:rsidR="007C03AD"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88" w:type="dxa"/>
            <w:vAlign w:val="bottom"/>
          </w:tcPr>
          <w:p w14:paraId="27FB06AB" w14:textId="7D8F9E98" w:rsidR="007C03AD" w:rsidRPr="00A27C89" w:rsidRDefault="007D7751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6018FF"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/403</w:t>
            </w: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(13.9</w:t>
            </w:r>
            <w:r w:rsidR="007C03AD"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643B83C5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79/402 (19.7%)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A3AF881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10/403 (2.5%)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235C41D6" w14:textId="77777777" w:rsidR="007C03AD" w:rsidRPr="00A27C89" w:rsidRDefault="007C03AD" w:rsidP="0019478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18/402 (4.5%)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5566178" w14:textId="77777777" w:rsidR="007C03AD" w:rsidRPr="00A27C89" w:rsidRDefault="007C03AD" w:rsidP="0019478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1/403 (0.2%)</w:t>
            </w:r>
          </w:p>
        </w:tc>
      </w:tr>
      <w:tr w:rsidR="007C03AD" w:rsidRPr="00A27C89" w14:paraId="406906C2" w14:textId="77777777" w:rsidTr="00131E63">
        <w:trPr>
          <w:trHeight w:val="63"/>
        </w:trPr>
        <w:tc>
          <w:tcPr>
            <w:tcW w:w="2095" w:type="dxa"/>
            <w:shd w:val="clear" w:color="auto" w:fill="auto"/>
            <w:noWrap/>
            <w:vAlign w:val="bottom"/>
          </w:tcPr>
          <w:p w14:paraId="7E32DFEF" w14:textId="3EBC3831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Rao 2012</w:t>
            </w:r>
          </w:p>
        </w:tc>
        <w:tc>
          <w:tcPr>
            <w:tcW w:w="990" w:type="dxa"/>
            <w:vAlign w:val="bottom"/>
          </w:tcPr>
          <w:p w14:paraId="00C5C4BF" w14:textId="77777777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IBS-C</w:t>
            </w:r>
          </w:p>
        </w:tc>
        <w:tc>
          <w:tcPr>
            <w:tcW w:w="2022" w:type="dxa"/>
            <w:vAlign w:val="bottom"/>
          </w:tcPr>
          <w:p w14:paraId="3E197CAC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136/405 (33.6%)</w:t>
            </w:r>
          </w:p>
        </w:tc>
        <w:tc>
          <w:tcPr>
            <w:tcW w:w="1488" w:type="dxa"/>
            <w:vAlign w:val="bottom"/>
          </w:tcPr>
          <w:p w14:paraId="72D0AF8B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83/395 (21.0%)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AEB63BA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79/406 (19.5%)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35DB6B4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14/396 (3.5%)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7D36F2F3" w14:textId="77777777" w:rsidR="007C03AD" w:rsidRPr="00A27C89" w:rsidRDefault="007C03AD" w:rsidP="0019478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23/406 (5.7%)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0135322" w14:textId="26E23412" w:rsidR="007C03AD" w:rsidRPr="00A27C89" w:rsidRDefault="00B70C16" w:rsidP="0019478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1/396 (0.3</w:t>
            </w:r>
            <w:r w:rsidR="007C03AD"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</w:tr>
      <w:tr w:rsidR="007C03AD" w:rsidRPr="00A27C89" w14:paraId="48D7C03E" w14:textId="77777777" w:rsidTr="00194782">
        <w:trPr>
          <w:trHeight w:val="63"/>
        </w:trPr>
        <w:tc>
          <w:tcPr>
            <w:tcW w:w="14605" w:type="dxa"/>
            <w:gridSpan w:val="8"/>
          </w:tcPr>
          <w:p w14:paraId="18351E4A" w14:textId="77777777" w:rsidR="007C03AD" w:rsidRPr="00A27C89" w:rsidRDefault="007C03AD" w:rsidP="0019478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Plecanatide trials</w:t>
            </w:r>
          </w:p>
        </w:tc>
      </w:tr>
      <w:tr w:rsidR="007C03AD" w:rsidRPr="00A27C89" w14:paraId="571F6675" w14:textId="77777777" w:rsidTr="00131E63">
        <w:trPr>
          <w:trHeight w:val="63"/>
        </w:trPr>
        <w:tc>
          <w:tcPr>
            <w:tcW w:w="2095" w:type="dxa"/>
            <w:shd w:val="clear" w:color="auto" w:fill="auto"/>
            <w:noWrap/>
            <w:vAlign w:val="bottom"/>
          </w:tcPr>
          <w:p w14:paraId="17F6EFAE" w14:textId="2D6623DC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Shailubhai 2011</w:t>
            </w:r>
          </w:p>
        </w:tc>
        <w:tc>
          <w:tcPr>
            <w:tcW w:w="990" w:type="dxa"/>
            <w:vAlign w:val="bottom"/>
          </w:tcPr>
          <w:p w14:paraId="7755A1ED" w14:textId="77777777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CIC</w:t>
            </w:r>
          </w:p>
        </w:tc>
        <w:tc>
          <w:tcPr>
            <w:tcW w:w="2022" w:type="dxa"/>
            <w:vAlign w:val="bottom"/>
          </w:tcPr>
          <w:p w14:paraId="2B31F863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88" w:type="dxa"/>
            <w:vAlign w:val="bottom"/>
          </w:tcPr>
          <w:p w14:paraId="3712A809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61C53257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0/15 (0.0%)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52921F9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1/20 (5.0%)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76093CA6" w14:textId="77777777" w:rsidR="007C03AD" w:rsidRPr="00A27C89" w:rsidRDefault="007C03AD" w:rsidP="0019478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0/15 (0.0%)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B689B6C" w14:textId="77777777" w:rsidR="007C03AD" w:rsidRPr="00A27C89" w:rsidRDefault="007C03AD" w:rsidP="0019478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1/20 (5.0%)</w:t>
            </w:r>
          </w:p>
        </w:tc>
      </w:tr>
      <w:tr w:rsidR="007C03AD" w:rsidRPr="00A27C89" w14:paraId="5242D09A" w14:textId="77777777" w:rsidTr="00131E63">
        <w:trPr>
          <w:trHeight w:val="63"/>
        </w:trPr>
        <w:tc>
          <w:tcPr>
            <w:tcW w:w="2095" w:type="dxa"/>
            <w:shd w:val="clear" w:color="auto" w:fill="auto"/>
            <w:noWrap/>
            <w:vAlign w:val="bottom"/>
          </w:tcPr>
          <w:p w14:paraId="6AAA89BE" w14:textId="767C01D6" w:rsidR="007C03AD" w:rsidRPr="00A27C89" w:rsidRDefault="007C03AD" w:rsidP="00194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Miner 2013 (3mg/d)</w:t>
            </w:r>
            <w:r w:rsidR="00715A62"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bottom"/>
          </w:tcPr>
          <w:p w14:paraId="2B7325CD" w14:textId="77777777" w:rsidR="007C03AD" w:rsidRPr="00A27C89" w:rsidRDefault="007C03AD" w:rsidP="00194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CIC</w:t>
            </w:r>
          </w:p>
        </w:tc>
        <w:tc>
          <w:tcPr>
            <w:tcW w:w="2022" w:type="dxa"/>
            <w:vAlign w:val="bottom"/>
          </w:tcPr>
          <w:p w14:paraId="7B7DF2E6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51/237 (21.5%)</w:t>
            </w:r>
          </w:p>
        </w:tc>
        <w:tc>
          <w:tcPr>
            <w:tcW w:w="1488" w:type="dxa"/>
            <w:vAlign w:val="bottom"/>
          </w:tcPr>
          <w:p w14:paraId="29DC620F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27/236 (11.4%)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06AAA0B6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23/237 (9.7%)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AE40FA0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3/236 (1.3%)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7A385F16" w14:textId="4EFA6C6B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7/237</w:t>
            </w:r>
            <w:r w:rsidR="00EA26D6"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(3.0%)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FA4D9C2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1/236 (0.4%)</w:t>
            </w:r>
          </w:p>
        </w:tc>
      </w:tr>
      <w:tr w:rsidR="007C03AD" w:rsidRPr="00A27C89" w14:paraId="099FADC7" w14:textId="77777777" w:rsidTr="00131E63">
        <w:trPr>
          <w:trHeight w:val="63"/>
        </w:trPr>
        <w:tc>
          <w:tcPr>
            <w:tcW w:w="2095" w:type="dxa"/>
            <w:shd w:val="clear" w:color="auto" w:fill="auto"/>
            <w:noWrap/>
            <w:vAlign w:val="bottom"/>
          </w:tcPr>
          <w:p w14:paraId="684977B7" w14:textId="57C58A37" w:rsidR="007C03AD" w:rsidRPr="00A27C89" w:rsidRDefault="00656805" w:rsidP="001947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Miner 2017</w:t>
            </w:r>
          </w:p>
        </w:tc>
        <w:tc>
          <w:tcPr>
            <w:tcW w:w="990" w:type="dxa"/>
            <w:vAlign w:val="bottom"/>
          </w:tcPr>
          <w:p w14:paraId="6582842A" w14:textId="77777777" w:rsidR="007C03AD" w:rsidRPr="00A27C89" w:rsidRDefault="007C03AD" w:rsidP="00194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CIC</w:t>
            </w:r>
          </w:p>
        </w:tc>
        <w:tc>
          <w:tcPr>
            <w:tcW w:w="2022" w:type="dxa"/>
            <w:vAlign w:val="bottom"/>
          </w:tcPr>
          <w:p w14:paraId="5B15338C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mg: 95/453 (21.0%)</w:t>
            </w:r>
          </w:p>
          <w:p w14:paraId="5767581A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mg: 86/441 (19.5%)</w:t>
            </w:r>
          </w:p>
        </w:tc>
        <w:tc>
          <w:tcPr>
            <w:tcW w:w="1488" w:type="dxa"/>
            <w:vAlign w:val="bottom"/>
          </w:tcPr>
          <w:p w14:paraId="32ABB9E8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46/452 (10.2%)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0107D8AB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mg: 28/474 (5.9%)</w:t>
            </w:r>
          </w:p>
          <w:p w14:paraId="250FD45E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mg: 26/457 (5.7%)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B52CF1F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6/458 (1.3%)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62E0CDB6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mg: 13/474 (2.7%)</w:t>
            </w:r>
          </w:p>
          <w:p w14:paraId="6540A17F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mg: 12/457 (2.6%)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B8071EE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2/458 (0.4%)</w:t>
            </w:r>
          </w:p>
        </w:tc>
      </w:tr>
      <w:tr w:rsidR="007C03AD" w:rsidRPr="00A27C89" w14:paraId="5F0A5670" w14:textId="77777777" w:rsidTr="00131E63">
        <w:trPr>
          <w:trHeight w:val="63"/>
        </w:trPr>
        <w:tc>
          <w:tcPr>
            <w:tcW w:w="2095" w:type="dxa"/>
            <w:shd w:val="clear" w:color="auto" w:fill="auto"/>
            <w:noWrap/>
            <w:vAlign w:val="bottom"/>
          </w:tcPr>
          <w:p w14:paraId="4DDA5793" w14:textId="5FB81542" w:rsidR="007C03AD" w:rsidRPr="00A27C89" w:rsidRDefault="007C03AD" w:rsidP="00194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NCT02122471</w:t>
            </w:r>
          </w:p>
        </w:tc>
        <w:tc>
          <w:tcPr>
            <w:tcW w:w="990" w:type="dxa"/>
            <w:vAlign w:val="bottom"/>
          </w:tcPr>
          <w:p w14:paraId="4C5E89A7" w14:textId="77777777" w:rsidR="007C03AD" w:rsidRPr="00A27C89" w:rsidRDefault="007C03AD" w:rsidP="00194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CIC</w:t>
            </w:r>
          </w:p>
        </w:tc>
        <w:tc>
          <w:tcPr>
            <w:tcW w:w="2022" w:type="dxa"/>
            <w:vAlign w:val="bottom"/>
          </w:tcPr>
          <w:p w14:paraId="61D3B10B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mg: 89/443 (20.1%) </w:t>
            </w:r>
          </w:p>
          <w:p w14:paraId="113BE9FC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mg: 90/449 (20.0%)</w:t>
            </w:r>
          </w:p>
        </w:tc>
        <w:tc>
          <w:tcPr>
            <w:tcW w:w="1488" w:type="dxa"/>
            <w:vAlign w:val="bottom"/>
          </w:tcPr>
          <w:p w14:paraId="428C2D1B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57/445 (12.8%) 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6AB465E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mg: 14/443 (3.2%)</w:t>
            </w:r>
          </w:p>
          <w:p w14:paraId="43B74AA8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mg: 20/449 (4.5%)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9B7E5F2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6/445 (1.3%)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4EFD69BA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mg: 5/443 (1.1%)</w:t>
            </w:r>
          </w:p>
          <w:p w14:paraId="6ACDE53A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mg: 5/449 (1.1%)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7DFC80B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2/445 (0.4%)</w:t>
            </w:r>
          </w:p>
        </w:tc>
      </w:tr>
      <w:tr w:rsidR="007C03AD" w:rsidRPr="00A27C89" w14:paraId="20163C69" w14:textId="77777777" w:rsidTr="00131E63">
        <w:trPr>
          <w:trHeight w:val="63"/>
        </w:trPr>
        <w:tc>
          <w:tcPr>
            <w:tcW w:w="2095" w:type="dxa"/>
            <w:shd w:val="clear" w:color="auto" w:fill="auto"/>
            <w:noWrap/>
            <w:vAlign w:val="bottom"/>
          </w:tcPr>
          <w:p w14:paraId="2AA2FE0D" w14:textId="4451A602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Miner 2014</w:t>
            </w:r>
          </w:p>
        </w:tc>
        <w:tc>
          <w:tcPr>
            <w:tcW w:w="990" w:type="dxa"/>
            <w:vAlign w:val="bottom"/>
          </w:tcPr>
          <w:p w14:paraId="49F8F9C3" w14:textId="77777777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IBS-C</w:t>
            </w:r>
          </w:p>
        </w:tc>
        <w:tc>
          <w:tcPr>
            <w:tcW w:w="2022" w:type="dxa"/>
            <w:vAlign w:val="bottom"/>
          </w:tcPr>
          <w:p w14:paraId="6F927ACA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36/86 (41.9%)</w:t>
            </w:r>
          </w:p>
        </w:tc>
        <w:tc>
          <w:tcPr>
            <w:tcW w:w="1488" w:type="dxa"/>
            <w:vAlign w:val="bottom"/>
          </w:tcPr>
          <w:p w14:paraId="617D8620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21/85 (24.7%)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78F6573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8/86 (9.3%)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333AEDD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0/86 (0.0%)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30C83611" w14:textId="77777777" w:rsidR="007C03AD" w:rsidRPr="00A27C89" w:rsidRDefault="007C03AD" w:rsidP="0019478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5/86 (5.8%)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BCF0598" w14:textId="77777777" w:rsidR="007C03AD" w:rsidRPr="00A27C89" w:rsidRDefault="007C03AD" w:rsidP="0019478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0/86 (0.0%)</w:t>
            </w:r>
          </w:p>
        </w:tc>
      </w:tr>
      <w:tr w:rsidR="007C03AD" w:rsidRPr="00A27C89" w14:paraId="42EE3647" w14:textId="77777777" w:rsidTr="00131E63">
        <w:trPr>
          <w:trHeight w:val="63"/>
        </w:trPr>
        <w:tc>
          <w:tcPr>
            <w:tcW w:w="2095" w:type="dxa"/>
            <w:shd w:val="clear" w:color="auto" w:fill="auto"/>
            <w:noWrap/>
            <w:vAlign w:val="bottom"/>
          </w:tcPr>
          <w:p w14:paraId="101857B9" w14:textId="17C8A510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NCT02387359</w:t>
            </w:r>
          </w:p>
        </w:tc>
        <w:tc>
          <w:tcPr>
            <w:tcW w:w="990" w:type="dxa"/>
            <w:vAlign w:val="bottom"/>
          </w:tcPr>
          <w:p w14:paraId="10EA03F1" w14:textId="77777777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IBS-C</w:t>
            </w:r>
          </w:p>
        </w:tc>
        <w:tc>
          <w:tcPr>
            <w:tcW w:w="2022" w:type="dxa"/>
            <w:vAlign w:val="bottom"/>
          </w:tcPr>
          <w:p w14:paraId="7CA5DCB5" w14:textId="0BF6F0C3" w:rsidR="007C03AD" w:rsidRPr="00A27C89" w:rsidRDefault="0080572B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mg: </w:t>
            </w:r>
            <w:r w:rsidR="007C03AD"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81/377 (21.5%)</w:t>
            </w:r>
          </w:p>
          <w:p w14:paraId="021119BF" w14:textId="1F703A75" w:rsidR="007C03AD" w:rsidRPr="00A27C89" w:rsidRDefault="0080572B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mg: </w:t>
            </w:r>
            <w:r w:rsidR="007C03AD"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91/379 (24.0%)</w:t>
            </w:r>
          </w:p>
        </w:tc>
        <w:tc>
          <w:tcPr>
            <w:tcW w:w="1488" w:type="dxa"/>
            <w:vAlign w:val="bottom"/>
          </w:tcPr>
          <w:p w14:paraId="65156FF4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54/379 (14.2%)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0274CCFF" w14:textId="437A0DB0" w:rsidR="007C03AD" w:rsidRPr="00A27C89" w:rsidRDefault="0080572B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mg: </w:t>
            </w:r>
            <w:r w:rsidR="007C03AD"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12/377 (3.2%)</w:t>
            </w:r>
          </w:p>
          <w:p w14:paraId="55E90596" w14:textId="4D115D4C" w:rsidR="007C03AD" w:rsidRPr="00A27C89" w:rsidRDefault="0080572B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mg: </w:t>
            </w:r>
            <w:r w:rsidR="007C03AD"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14/379 (3.7%)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788391D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003F469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5/379 (1.3%)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62C4490B" w14:textId="4D0CAFCC" w:rsidR="007C03AD" w:rsidRPr="00A27C89" w:rsidRDefault="0080572B" w:rsidP="0019478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 mg: </w:t>
            </w:r>
            <w:r w:rsidR="007C03AD"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3/377 (0.8%)</w:t>
            </w:r>
          </w:p>
          <w:p w14:paraId="1F33103A" w14:textId="6887C5E1" w:rsidR="007C03AD" w:rsidRPr="00A27C89" w:rsidRDefault="0080572B" w:rsidP="0019478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 mg: </w:t>
            </w:r>
            <w:r w:rsidR="007C03AD"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6/379 (1.6%)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50243C3" w14:textId="77777777" w:rsidR="007C03AD" w:rsidRPr="00A27C89" w:rsidRDefault="007C03AD" w:rsidP="0019478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0/379 (0.0%)</w:t>
            </w:r>
          </w:p>
        </w:tc>
      </w:tr>
      <w:tr w:rsidR="007C03AD" w:rsidRPr="00A27C89" w14:paraId="6F4F4DBC" w14:textId="77777777" w:rsidTr="00131E63">
        <w:trPr>
          <w:trHeight w:val="63"/>
        </w:trPr>
        <w:tc>
          <w:tcPr>
            <w:tcW w:w="2095" w:type="dxa"/>
            <w:shd w:val="clear" w:color="auto" w:fill="auto"/>
            <w:noWrap/>
            <w:vAlign w:val="bottom"/>
          </w:tcPr>
          <w:p w14:paraId="47A5229A" w14:textId="199E24BF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NCT02493452</w:t>
            </w:r>
          </w:p>
        </w:tc>
        <w:tc>
          <w:tcPr>
            <w:tcW w:w="990" w:type="dxa"/>
            <w:vAlign w:val="bottom"/>
          </w:tcPr>
          <w:p w14:paraId="252D3B80" w14:textId="77777777" w:rsidR="007C03AD" w:rsidRPr="00A27C89" w:rsidRDefault="007C03AD" w:rsidP="001947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IBS-C</w:t>
            </w:r>
          </w:p>
        </w:tc>
        <w:tc>
          <w:tcPr>
            <w:tcW w:w="2022" w:type="dxa"/>
            <w:vAlign w:val="bottom"/>
          </w:tcPr>
          <w:p w14:paraId="535050E6" w14:textId="1122989D" w:rsidR="007C03AD" w:rsidRPr="00A27C89" w:rsidRDefault="0080572B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mg: </w:t>
            </w:r>
            <w:r w:rsidR="00194782"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106/351 (30.2</w:t>
            </w:r>
            <w:r w:rsidR="007C03AD"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  <w:p w14:paraId="4B3C789F" w14:textId="4026E52D" w:rsidR="007C03AD" w:rsidRPr="00A27C89" w:rsidRDefault="0080572B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mg: </w:t>
            </w:r>
            <w:r w:rsidR="007C03AD"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103/349 (29.5%)</w:t>
            </w:r>
          </w:p>
        </w:tc>
        <w:tc>
          <w:tcPr>
            <w:tcW w:w="1488" w:type="dxa"/>
            <w:vAlign w:val="bottom"/>
          </w:tcPr>
          <w:p w14:paraId="69EC4945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63/354 (17.8%)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8C3D048" w14:textId="3A57C3A2" w:rsidR="007C03AD" w:rsidRPr="00A27C89" w:rsidRDefault="0080572B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mg: </w:t>
            </w:r>
            <w:r w:rsidR="007C03AD"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19/351 (5.4%)</w:t>
            </w:r>
          </w:p>
          <w:p w14:paraId="7B1A296D" w14:textId="646A0642" w:rsidR="007C03AD" w:rsidRPr="00A27C89" w:rsidRDefault="0080572B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mg: </w:t>
            </w:r>
            <w:r w:rsidR="007C03AD"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15/349 (4.3%)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5B4418B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435094" w14:textId="77777777" w:rsidR="007C03AD" w:rsidRPr="00A27C89" w:rsidRDefault="007C03AD" w:rsidP="00194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2/354 (0.6%)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34772ADD" w14:textId="2ACA17E5" w:rsidR="007C03AD" w:rsidRPr="00A27C89" w:rsidRDefault="00EA26D6" w:rsidP="0019478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572B"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 mg: </w:t>
            </w:r>
            <w:r w:rsidR="007C03AD"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6/351 (1.7%)</w:t>
            </w:r>
          </w:p>
          <w:p w14:paraId="5AB425BE" w14:textId="0C122E7E" w:rsidR="007C03AD" w:rsidRPr="00A27C89" w:rsidRDefault="0080572B" w:rsidP="0019478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 mg: </w:t>
            </w:r>
            <w:r w:rsidR="00647F72"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4/349 (1.2</w:t>
            </w:r>
            <w:r w:rsidR="007C03AD"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C18D279" w14:textId="77777777" w:rsidR="007C03AD" w:rsidRPr="00A27C89" w:rsidRDefault="007C03AD" w:rsidP="0019478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0/354 (0.0%)</w:t>
            </w:r>
          </w:p>
        </w:tc>
      </w:tr>
    </w:tbl>
    <w:p w14:paraId="50662712" w14:textId="77777777" w:rsidR="007C03AD" w:rsidRPr="00A27C89" w:rsidRDefault="007C03AD" w:rsidP="007C03AD">
      <w:pPr>
        <w:rPr>
          <w:rFonts w:ascii="Times New Roman" w:eastAsia="Times New Roman" w:hAnsi="Times New Roman" w:cs="Times New Roman"/>
          <w:bCs/>
          <w:sz w:val="18"/>
          <w:szCs w:val="18"/>
        </w:rPr>
      </w:pPr>
      <w:r w:rsidRPr="00A27C89">
        <w:rPr>
          <w:rFonts w:ascii="Times New Roman" w:eastAsia="Times New Roman" w:hAnsi="Times New Roman" w:cs="Times New Roman"/>
          <w:bCs/>
          <w:sz w:val="18"/>
          <w:szCs w:val="18"/>
        </w:rPr>
        <w:t>NR=not reported</w:t>
      </w:r>
    </w:p>
    <w:p w14:paraId="0AB11C4F" w14:textId="6A9AB57B" w:rsidR="00976FC1" w:rsidRPr="007C03AD" w:rsidRDefault="007C03AD">
      <w:pPr>
        <w:rPr>
          <w:rFonts w:ascii="Times New Roman" w:eastAsia="Times New Roman" w:hAnsi="Times New Roman" w:cs="Times New Roman"/>
          <w:bCs/>
          <w:sz w:val="18"/>
          <w:szCs w:val="18"/>
        </w:rPr>
      </w:pPr>
      <w:r w:rsidRPr="00A27C89">
        <w:rPr>
          <w:rFonts w:ascii="Times New Roman" w:eastAsia="Times New Roman" w:hAnsi="Times New Roman" w:cs="Times New Roman"/>
          <w:bCs/>
          <w:sz w:val="18"/>
          <w:szCs w:val="18"/>
        </w:rPr>
        <w:t>* This study includes pooled results of two phase III trials.</w:t>
      </w:r>
      <w:bookmarkStart w:id="0" w:name="_GoBack"/>
      <w:bookmarkEnd w:id="0"/>
    </w:p>
    <w:sectPr w:rsidR="00976FC1" w:rsidRPr="007C03AD" w:rsidSect="00C951A4">
      <w:footerReference w:type="default" r:id="rId7"/>
      <w:pgSz w:w="15840" w:h="12240" w:orient="landscape"/>
      <w:pgMar w:top="270" w:right="270" w:bottom="270" w:left="2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308DA" w14:textId="77777777" w:rsidR="002375F8" w:rsidRDefault="002375F8" w:rsidP="00C951A4">
      <w:r>
        <w:separator/>
      </w:r>
    </w:p>
  </w:endnote>
  <w:endnote w:type="continuationSeparator" w:id="0">
    <w:p w14:paraId="3F2740FA" w14:textId="77777777" w:rsidR="002375F8" w:rsidRDefault="002375F8" w:rsidP="00C9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357090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0DC0F" w14:textId="35DD513F" w:rsidR="002375F8" w:rsidRPr="00C951A4" w:rsidRDefault="002375F8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951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951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951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27C89">
          <w:rPr>
            <w:rFonts w:ascii="Times New Roman" w:hAnsi="Times New Roman" w:cs="Times New Roman"/>
            <w:noProof/>
            <w:sz w:val="18"/>
            <w:szCs w:val="18"/>
          </w:rPr>
          <w:t>9</w:t>
        </w:r>
        <w:r w:rsidRPr="00C951A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5B36FA7F" w14:textId="77777777" w:rsidR="002375F8" w:rsidRPr="00C951A4" w:rsidRDefault="002375F8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4CC2D" w14:textId="77777777" w:rsidR="002375F8" w:rsidRDefault="002375F8" w:rsidP="00C951A4">
      <w:r>
        <w:separator/>
      </w:r>
    </w:p>
  </w:footnote>
  <w:footnote w:type="continuationSeparator" w:id="0">
    <w:p w14:paraId="6F89C5B8" w14:textId="77777777" w:rsidR="002375F8" w:rsidRDefault="002375F8" w:rsidP="00C9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DA"/>
    <w:rsid w:val="0005545B"/>
    <w:rsid w:val="000768C0"/>
    <w:rsid w:val="000C397F"/>
    <w:rsid w:val="00104DC3"/>
    <w:rsid w:val="0011763C"/>
    <w:rsid w:val="00131E63"/>
    <w:rsid w:val="001477D6"/>
    <w:rsid w:val="00193873"/>
    <w:rsid w:val="00194782"/>
    <w:rsid w:val="001A31FE"/>
    <w:rsid w:val="001A3672"/>
    <w:rsid w:val="001E15E2"/>
    <w:rsid w:val="001E7BC9"/>
    <w:rsid w:val="001F0959"/>
    <w:rsid w:val="002375F8"/>
    <w:rsid w:val="002472E5"/>
    <w:rsid w:val="00260AAE"/>
    <w:rsid w:val="002625E4"/>
    <w:rsid w:val="002718F2"/>
    <w:rsid w:val="0031108E"/>
    <w:rsid w:val="003844FF"/>
    <w:rsid w:val="00385D27"/>
    <w:rsid w:val="0039173A"/>
    <w:rsid w:val="00392C11"/>
    <w:rsid w:val="003A5FCA"/>
    <w:rsid w:val="004660F8"/>
    <w:rsid w:val="00470469"/>
    <w:rsid w:val="0049473A"/>
    <w:rsid w:val="004F5CE8"/>
    <w:rsid w:val="00554A1A"/>
    <w:rsid w:val="00572847"/>
    <w:rsid w:val="00582FF5"/>
    <w:rsid w:val="005965B4"/>
    <w:rsid w:val="006018FF"/>
    <w:rsid w:val="00620EC2"/>
    <w:rsid w:val="00642DD9"/>
    <w:rsid w:val="0064599B"/>
    <w:rsid w:val="00647F72"/>
    <w:rsid w:val="00656805"/>
    <w:rsid w:val="00684C77"/>
    <w:rsid w:val="006B1586"/>
    <w:rsid w:val="006D6900"/>
    <w:rsid w:val="006E5FC8"/>
    <w:rsid w:val="006F61B9"/>
    <w:rsid w:val="00715A62"/>
    <w:rsid w:val="00793EDA"/>
    <w:rsid w:val="007B54D4"/>
    <w:rsid w:val="007C03AD"/>
    <w:rsid w:val="007D7751"/>
    <w:rsid w:val="007E385B"/>
    <w:rsid w:val="0080572B"/>
    <w:rsid w:val="00807D73"/>
    <w:rsid w:val="00833C00"/>
    <w:rsid w:val="00842A56"/>
    <w:rsid w:val="00853DF7"/>
    <w:rsid w:val="00862DC3"/>
    <w:rsid w:val="00885E9F"/>
    <w:rsid w:val="008C57E1"/>
    <w:rsid w:val="00901398"/>
    <w:rsid w:val="009174CF"/>
    <w:rsid w:val="00920AF3"/>
    <w:rsid w:val="00937ACF"/>
    <w:rsid w:val="0095061D"/>
    <w:rsid w:val="009635A6"/>
    <w:rsid w:val="00976FC1"/>
    <w:rsid w:val="00A02E10"/>
    <w:rsid w:val="00A04149"/>
    <w:rsid w:val="00A27C89"/>
    <w:rsid w:val="00A5007A"/>
    <w:rsid w:val="00B70C16"/>
    <w:rsid w:val="00BC2386"/>
    <w:rsid w:val="00C301C8"/>
    <w:rsid w:val="00C33894"/>
    <w:rsid w:val="00C371AB"/>
    <w:rsid w:val="00C61476"/>
    <w:rsid w:val="00C951A4"/>
    <w:rsid w:val="00CC4030"/>
    <w:rsid w:val="00CC7488"/>
    <w:rsid w:val="00D2265B"/>
    <w:rsid w:val="00D26146"/>
    <w:rsid w:val="00D36235"/>
    <w:rsid w:val="00D44E3D"/>
    <w:rsid w:val="00D9687D"/>
    <w:rsid w:val="00DB2B1B"/>
    <w:rsid w:val="00E138E3"/>
    <w:rsid w:val="00E653C3"/>
    <w:rsid w:val="00EA26D6"/>
    <w:rsid w:val="00F34444"/>
    <w:rsid w:val="00FA402F"/>
    <w:rsid w:val="00F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7375C12"/>
  <w15:chartTrackingRefBased/>
  <w15:docId w15:val="{84BB6D90-0AAD-4863-AB68-289CD916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1A4"/>
  </w:style>
  <w:style w:type="paragraph" w:styleId="Footer">
    <w:name w:val="footer"/>
    <w:basedOn w:val="Normal"/>
    <w:link w:val="FooterChar"/>
    <w:uiPriority w:val="99"/>
    <w:unhideWhenUsed/>
    <w:rsid w:val="00C9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1A4"/>
  </w:style>
  <w:style w:type="table" w:styleId="TableGrid">
    <w:name w:val="Table Grid"/>
    <w:basedOn w:val="TableNormal"/>
    <w:uiPriority w:val="39"/>
    <w:rsid w:val="00A5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C334-9ECB-494C-89F1-9CFCB520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Shah</dc:creator>
  <cp:keywords/>
  <dc:description/>
  <cp:lastModifiedBy>Eric Shah</cp:lastModifiedBy>
  <cp:revision>3</cp:revision>
  <dcterms:created xsi:type="dcterms:W3CDTF">2017-11-05T23:46:00Z</dcterms:created>
  <dcterms:modified xsi:type="dcterms:W3CDTF">2017-11-05T23:47:00Z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id="NhBsZKcl"/&gt;&lt;style id="http://www.zotero.org/styles/nature" hasBibliography="1" bibliographyStyleHasBeenSet="0"/&gt;&lt;prefs&gt;&lt;pref name="fieldType" value="Field"/&gt;&lt;pref name="storeReferences" value=</vt:lpwstr>
  </property>
  <property fmtid="{D5CDD505-2E9C-101B-9397-08002B2CF9AE}" pid="3" name="ZOTERO_PREF_2">
    <vt:lpwstr>"true"/&gt;&lt;pref name="automaticJournalAbbreviations" value="true"/&gt;&lt;pref name="noteType" value=""/&gt;&lt;/prefs&gt;&lt;/data&gt;</vt:lpwstr>
  </property>
</Properties>
</file>