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97" w:rsidRPr="007D5FE9" w:rsidRDefault="00C57A69" w:rsidP="008B75C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 xml:space="preserve">Supplementary Table </w:t>
      </w:r>
      <w:r w:rsidR="003E54D5">
        <w:rPr>
          <w:rFonts w:ascii="Arial" w:hAnsi="Arial" w:cs="Arial"/>
          <w:lang w:val="en-US"/>
        </w:rPr>
        <w:t>4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: </w:t>
      </w:r>
      <w:r w:rsidR="00960397" w:rsidRPr="007D5FE9">
        <w:rPr>
          <w:rFonts w:ascii="Arial" w:hAnsi="Arial" w:cs="Arial"/>
          <w:lang w:val="en-US"/>
        </w:rPr>
        <w:t>Sensitivity analyses for the additional primary outcome pain duration.</w:t>
      </w:r>
    </w:p>
    <w:tbl>
      <w:tblPr>
        <w:tblW w:w="4973" w:type="pct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3053"/>
        <w:gridCol w:w="855"/>
        <w:gridCol w:w="3195"/>
        <w:gridCol w:w="849"/>
        <w:gridCol w:w="3209"/>
        <w:gridCol w:w="838"/>
      </w:tblGrid>
      <w:tr w:rsidR="00192FC6" w:rsidRPr="007D5FE9" w:rsidTr="00DA353B">
        <w:trPr>
          <w:trHeight w:val="340"/>
          <w:tblHeader/>
        </w:trPr>
        <w:tc>
          <w:tcPr>
            <w:tcW w:w="775" w:type="pct"/>
            <w:vMerge w:val="restart"/>
            <w:vAlign w:val="center"/>
          </w:tcPr>
          <w:p w:rsidR="00192FC6" w:rsidRPr="007D5FE9" w:rsidRDefault="00192FC6" w:rsidP="005304A2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</w:p>
        </w:tc>
        <w:tc>
          <w:tcPr>
            <w:tcW w:w="1376" w:type="pct"/>
            <w:gridSpan w:val="2"/>
            <w:vAlign w:val="center"/>
          </w:tcPr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CBT</w:t>
            </w:r>
          </w:p>
        </w:tc>
        <w:tc>
          <w:tcPr>
            <w:tcW w:w="1424" w:type="pct"/>
            <w:gridSpan w:val="2"/>
            <w:vAlign w:val="center"/>
          </w:tcPr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AC</w:t>
            </w:r>
          </w:p>
        </w:tc>
        <w:tc>
          <w:tcPr>
            <w:tcW w:w="1425" w:type="pct"/>
            <w:gridSpan w:val="2"/>
            <w:vAlign w:val="center"/>
          </w:tcPr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Group Differences</w:t>
            </w:r>
          </w:p>
        </w:tc>
      </w:tr>
      <w:tr w:rsidR="00A20521" w:rsidRPr="007D5FE9" w:rsidTr="00DA353B">
        <w:trPr>
          <w:trHeight w:val="510"/>
          <w:tblHeader/>
        </w:trPr>
        <w:tc>
          <w:tcPr>
            <w:tcW w:w="775" w:type="pct"/>
            <w:vMerge/>
            <w:vAlign w:val="center"/>
          </w:tcPr>
          <w:p w:rsidR="00192FC6" w:rsidRPr="007D5FE9" w:rsidRDefault="00192FC6" w:rsidP="005304A2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</w:p>
        </w:tc>
        <w:tc>
          <w:tcPr>
            <w:tcW w:w="1075" w:type="pct"/>
            <w:vAlign w:val="center"/>
          </w:tcPr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Reduction</w:t>
            </w:r>
          </w:p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(95% CI)</w:t>
            </w:r>
          </w:p>
        </w:tc>
        <w:tc>
          <w:tcPr>
            <w:tcW w:w="301" w:type="pct"/>
            <w:vAlign w:val="center"/>
          </w:tcPr>
          <w:p w:rsidR="00192FC6" w:rsidRPr="00B05551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i/>
                <w:lang w:val="en-US" w:eastAsia="de-DE"/>
              </w:rPr>
            </w:pPr>
            <w:r w:rsidRPr="00B05551">
              <w:rPr>
                <w:rFonts w:ascii="Arial" w:hAnsi="Arial" w:cs="Arial"/>
                <w:b/>
                <w:i/>
                <w:lang w:val="en-US" w:eastAsia="de-DE"/>
              </w:rPr>
              <w:t>p</w:t>
            </w:r>
          </w:p>
        </w:tc>
        <w:tc>
          <w:tcPr>
            <w:tcW w:w="1125" w:type="pct"/>
            <w:vAlign w:val="center"/>
          </w:tcPr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Reduction</w:t>
            </w:r>
          </w:p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(95% CI)</w:t>
            </w:r>
          </w:p>
        </w:tc>
        <w:tc>
          <w:tcPr>
            <w:tcW w:w="299" w:type="pct"/>
            <w:vAlign w:val="center"/>
          </w:tcPr>
          <w:p w:rsidR="00192FC6" w:rsidRPr="00B05551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i/>
                <w:lang w:val="en-US" w:eastAsia="de-DE"/>
              </w:rPr>
            </w:pPr>
            <w:r w:rsidRPr="00B05551">
              <w:rPr>
                <w:rFonts w:ascii="Arial" w:hAnsi="Arial" w:cs="Arial"/>
                <w:b/>
                <w:i/>
                <w:lang w:val="en-US" w:eastAsia="de-DE"/>
              </w:rPr>
              <w:t>p</w:t>
            </w:r>
          </w:p>
        </w:tc>
        <w:tc>
          <w:tcPr>
            <w:tcW w:w="1130" w:type="pct"/>
            <w:vAlign w:val="center"/>
          </w:tcPr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Additional Reduction</w:t>
            </w:r>
          </w:p>
          <w:p w:rsidR="00192FC6" w:rsidRPr="007D5FE9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(95% CI)</w:t>
            </w:r>
          </w:p>
        </w:tc>
        <w:tc>
          <w:tcPr>
            <w:tcW w:w="295" w:type="pct"/>
            <w:vAlign w:val="center"/>
          </w:tcPr>
          <w:p w:rsidR="00192FC6" w:rsidRPr="00B05551" w:rsidRDefault="00192FC6" w:rsidP="00DA353B">
            <w:pPr>
              <w:pStyle w:val="KeinLeerraum"/>
              <w:jc w:val="center"/>
              <w:rPr>
                <w:rFonts w:ascii="Arial" w:hAnsi="Arial" w:cs="Arial"/>
                <w:b/>
                <w:i/>
                <w:lang w:val="en-US" w:eastAsia="de-DE"/>
              </w:rPr>
            </w:pPr>
            <w:r w:rsidRPr="00B05551">
              <w:rPr>
                <w:rFonts w:ascii="Arial" w:hAnsi="Arial" w:cs="Arial"/>
                <w:b/>
                <w:i/>
                <w:lang w:val="en-US" w:eastAsia="de-DE"/>
              </w:rPr>
              <w:t>p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192FC6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ITT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69.88 (37.88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85.40)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38.10 (-29.91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70.50)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.202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51.35 (-18.16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79.97)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.110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192FC6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PP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67.55 (33.58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84.14)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.002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60.19 (11.55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82.08)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.024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18.47  (-107.63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67.99)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.665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192FC6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MI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55.20 (-0.89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80.11)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.064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2.93 (-124.76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58.08)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.820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53.85 (-21.39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82.45)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.135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192FC6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>LOCF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70.00 (40.35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84.92)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&lt;.001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38.90 (-24.41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69.99)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.173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50.91 (-11.35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78.35)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.088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192FC6" w:rsidRPr="007D5FE9" w:rsidRDefault="00A25649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proofErr w:type="spellStart"/>
            <w:r w:rsidRPr="007D5FE9">
              <w:rPr>
                <w:rFonts w:ascii="Arial" w:hAnsi="Arial" w:cs="Arial"/>
              </w:rPr>
              <w:t>best</w:t>
            </w:r>
            <w:proofErr w:type="spellEnd"/>
            <w:r w:rsidRPr="007D5FE9">
              <w:rPr>
                <w:rFonts w:ascii="Arial" w:hAnsi="Arial" w:cs="Arial"/>
              </w:rPr>
              <w:t xml:space="preserve"> </w:t>
            </w:r>
            <w:proofErr w:type="spellStart"/>
            <w:r w:rsidRPr="007D5FE9">
              <w:rPr>
                <w:rFonts w:ascii="Arial" w:hAnsi="Arial" w:cs="Arial"/>
              </w:rPr>
              <w:t>case</w:t>
            </w:r>
            <w:proofErr w:type="spellEnd"/>
            <w:r w:rsidRPr="007D5FE9">
              <w:rPr>
                <w:rFonts w:ascii="Arial" w:hAnsi="Arial" w:cs="Arial"/>
              </w:rPr>
              <w:t xml:space="preserve"> CBT (</w:t>
            </w:r>
            <w:proofErr w:type="spellStart"/>
            <w:r w:rsidRPr="007D5FE9">
              <w:rPr>
                <w:rFonts w:ascii="Arial" w:hAnsi="Arial" w:cs="Arial"/>
              </w:rPr>
              <w:t>imputation</w:t>
            </w:r>
            <w:proofErr w:type="spellEnd"/>
            <w:r w:rsidRPr="007D5FE9">
              <w:rPr>
                <w:rFonts w:ascii="Arial" w:hAnsi="Arial" w:cs="Arial"/>
              </w:rPr>
              <w:t>)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90.90 (81.06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95.63)</w:t>
            </w:r>
          </w:p>
        </w:tc>
        <w:tc>
          <w:tcPr>
            <w:tcW w:w="301" w:type="pct"/>
            <w:vAlign w:val="center"/>
          </w:tcPr>
          <w:p w:rsidR="00192FC6" w:rsidRPr="007D5FE9" w:rsidRDefault="00716B9A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5304A2" w:rsidRPr="007D5FE9">
              <w:rPr>
                <w:rFonts w:ascii="Arial" w:hAnsi="Arial" w:cs="Arial"/>
              </w:rPr>
              <w:t>.00</w:t>
            </w:r>
            <w:r w:rsidR="00192FC6" w:rsidRPr="007D5FE9">
              <w:rPr>
                <w:rFonts w:ascii="Arial" w:hAnsi="Arial" w:cs="Arial"/>
              </w:rPr>
              <w:t>1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-138.37 (-406.02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-12.29)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.024</w:t>
            </w:r>
          </w:p>
        </w:tc>
        <w:tc>
          <w:tcPr>
            <w:tcW w:w="1130" w:type="pct"/>
            <w:vAlign w:val="center"/>
          </w:tcPr>
          <w:p w:rsidR="00192FC6" w:rsidRPr="007D5FE9" w:rsidRDefault="00A20521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96.18 (90.93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98.39)</w:t>
            </w:r>
          </w:p>
        </w:tc>
        <w:tc>
          <w:tcPr>
            <w:tcW w:w="295" w:type="pct"/>
            <w:vAlign w:val="center"/>
          </w:tcPr>
          <w:p w:rsidR="00192FC6" w:rsidRPr="007D5FE9" w:rsidRDefault="00716B9A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5304A2" w:rsidRPr="007D5FE9">
              <w:rPr>
                <w:rFonts w:ascii="Arial" w:hAnsi="Arial" w:cs="Arial"/>
              </w:rPr>
              <w:t>.00</w:t>
            </w:r>
            <w:r w:rsidR="001F6B6C" w:rsidRPr="007D5FE9">
              <w:rPr>
                <w:rFonts w:ascii="Arial" w:hAnsi="Arial" w:cs="Arial"/>
              </w:rPr>
              <w:t>1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192FC6" w:rsidRPr="007D5FE9" w:rsidRDefault="00A25649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proofErr w:type="spellStart"/>
            <w:r w:rsidRPr="007D5FE9">
              <w:rPr>
                <w:rFonts w:ascii="Arial" w:hAnsi="Arial" w:cs="Arial"/>
              </w:rPr>
              <w:t>worst</w:t>
            </w:r>
            <w:proofErr w:type="spellEnd"/>
            <w:r w:rsidRPr="007D5FE9">
              <w:rPr>
                <w:rFonts w:ascii="Arial" w:hAnsi="Arial" w:cs="Arial"/>
              </w:rPr>
              <w:t xml:space="preserve"> </w:t>
            </w:r>
            <w:proofErr w:type="spellStart"/>
            <w:r w:rsidRPr="007D5FE9">
              <w:rPr>
                <w:rFonts w:ascii="Arial" w:hAnsi="Arial" w:cs="Arial"/>
              </w:rPr>
              <w:t>case</w:t>
            </w:r>
            <w:proofErr w:type="spellEnd"/>
            <w:r w:rsidRPr="007D5FE9">
              <w:rPr>
                <w:rFonts w:ascii="Arial" w:hAnsi="Arial" w:cs="Arial"/>
              </w:rPr>
              <w:t xml:space="preserve"> CBT (</w:t>
            </w:r>
            <w:proofErr w:type="spellStart"/>
            <w:r w:rsidRPr="007D5FE9">
              <w:rPr>
                <w:rFonts w:ascii="Arial" w:hAnsi="Arial" w:cs="Arial"/>
              </w:rPr>
              <w:t>imputation</w:t>
            </w:r>
            <w:proofErr w:type="spellEnd"/>
            <w:r w:rsidRPr="007D5FE9">
              <w:rPr>
                <w:rFonts w:ascii="Arial" w:hAnsi="Arial" w:cs="Arial"/>
              </w:rPr>
              <w:t>)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7.93 (-91.22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55.67)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.823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77.11 (51.07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89.29)</w:t>
            </w:r>
          </w:p>
        </w:tc>
        <w:tc>
          <w:tcPr>
            <w:tcW w:w="299" w:type="pct"/>
            <w:vAlign w:val="center"/>
          </w:tcPr>
          <w:p w:rsidR="00192FC6" w:rsidRPr="007D5FE9" w:rsidRDefault="00716B9A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5304A2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-302.16 (-878.73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-65.25)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.002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192FC6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>FIML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57.73  (10.53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80.03)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.025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-4.01 (-125.88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52.11)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.920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59.36 (0.72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83.36)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.048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A20521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192FC6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7D5FE9">
              <w:rPr>
                <w:rFonts w:ascii="Arial" w:hAnsi="Arial" w:cs="Arial"/>
                <w:lang w:val="en-US"/>
              </w:rPr>
              <w:t>without</w:t>
            </w:r>
            <w:proofErr w:type="gramEnd"/>
            <w:r w:rsidRPr="007D5FE9">
              <w:rPr>
                <w:rFonts w:ascii="Arial" w:hAnsi="Arial" w:cs="Arial"/>
                <w:lang w:val="en-US"/>
              </w:rPr>
              <w:t xml:space="preserve"> clinic  1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72.26 (39.60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87.26)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.002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49.06 (-15.45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77.53)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.105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45.54 (-38.40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78.57)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.199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A20521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192FC6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proofErr w:type="gramStart"/>
            <w:r w:rsidRPr="007D5FE9">
              <w:rPr>
                <w:rFonts w:ascii="Arial" w:hAnsi="Arial" w:cs="Arial"/>
                <w:lang w:val="en-US"/>
              </w:rPr>
              <w:t>without</w:t>
            </w:r>
            <w:proofErr w:type="gramEnd"/>
            <w:r w:rsidRPr="007D5FE9">
              <w:rPr>
                <w:rFonts w:ascii="Arial" w:hAnsi="Arial" w:cs="Arial"/>
                <w:lang w:val="en-US"/>
              </w:rPr>
              <w:t xml:space="preserve"> clinic  2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69.59 (31.43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86.51)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.005</w:t>
            </w:r>
          </w:p>
        </w:tc>
        <w:tc>
          <w:tcPr>
            <w:tcW w:w="112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18.00</w:t>
            </w:r>
            <w:r w:rsidR="001F6B6C" w:rsidRPr="007D5FE9">
              <w:rPr>
                <w:rFonts w:ascii="Arial" w:hAnsi="Arial" w:cs="Arial"/>
              </w:rPr>
              <w:t xml:space="preserve"> (-87.15 </w:t>
            </w:r>
            <w:proofErr w:type="spellStart"/>
            <w:r w:rsidR="001F6B6C" w:rsidRPr="007D5FE9">
              <w:rPr>
                <w:rFonts w:ascii="Arial" w:hAnsi="Arial" w:cs="Arial"/>
              </w:rPr>
              <w:t>to</w:t>
            </w:r>
            <w:proofErr w:type="spellEnd"/>
            <w:r w:rsidR="001F6B6C" w:rsidRPr="007D5FE9">
              <w:rPr>
                <w:rFonts w:ascii="Arial" w:hAnsi="Arial" w:cs="Arial"/>
              </w:rPr>
              <w:t xml:space="preserve"> 64.08)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.633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62.91 (2.39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85.91)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.045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A20521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192FC6" w:rsidRPr="007D5FE9" w:rsidRDefault="009D4F69" w:rsidP="00A20521">
            <w:pPr>
              <w:pStyle w:val="KeinLeerraum"/>
              <w:jc w:val="center"/>
              <w:rPr>
                <w:rFonts w:ascii="Arial" w:hAnsi="Arial" w:cs="Arial"/>
                <w:lang w:val="en-US" w:eastAsia="de-DE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clinic  3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68.60 (27.55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86.39)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.007</w:t>
            </w:r>
          </w:p>
        </w:tc>
        <w:tc>
          <w:tcPr>
            <w:tcW w:w="1125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54.78 (-7.49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80.97)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.072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30.56 (-92.94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75.01)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.480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A20521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192FC6" w:rsidRPr="007D5FE9" w:rsidRDefault="009D4F69" w:rsidP="00A20521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clinic  4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67.28 (19.45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86.71)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.016</w:t>
            </w:r>
          </w:p>
        </w:tc>
        <w:tc>
          <w:tcPr>
            <w:tcW w:w="1125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4.55 (-142.34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62.40)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.921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65.73 (-6.95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89.02)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.065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A20521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192FC6" w:rsidRPr="007D5FE9" w:rsidRDefault="009D4F69" w:rsidP="00A20521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clinic  5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16569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79.89 (60.95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89.64)</w:t>
            </w:r>
          </w:p>
        </w:tc>
        <w:tc>
          <w:tcPr>
            <w:tcW w:w="301" w:type="pct"/>
            <w:vAlign w:val="center"/>
          </w:tcPr>
          <w:p w:rsidR="00192FC6" w:rsidRPr="007D5FE9" w:rsidRDefault="00716B9A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5304A2" w:rsidRPr="007D5FE9">
              <w:rPr>
                <w:rFonts w:ascii="Arial" w:hAnsi="Arial" w:cs="Arial"/>
              </w:rPr>
              <w:t>.0</w:t>
            </w:r>
            <w:r w:rsidR="00165692" w:rsidRPr="007D5FE9">
              <w:rPr>
                <w:rFonts w:ascii="Arial" w:hAnsi="Arial" w:cs="Arial"/>
              </w:rPr>
              <w:t>01</w:t>
            </w:r>
          </w:p>
        </w:tc>
        <w:tc>
          <w:tcPr>
            <w:tcW w:w="1125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56.24 (17.64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76.75)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.011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54.05 (-13.69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81.43)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.092</w:t>
            </w:r>
          </w:p>
        </w:tc>
      </w:tr>
      <w:tr w:rsidR="00A20521" w:rsidRPr="007D5FE9" w:rsidTr="00A20521">
        <w:trPr>
          <w:trHeight w:val="510"/>
          <w:tblHeader/>
        </w:trPr>
        <w:tc>
          <w:tcPr>
            <w:tcW w:w="775" w:type="pct"/>
            <w:vAlign w:val="center"/>
          </w:tcPr>
          <w:p w:rsidR="00A20521" w:rsidRPr="007D5FE9" w:rsidRDefault="00192FC6" w:rsidP="00A20521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192FC6" w:rsidRPr="007D5FE9" w:rsidRDefault="009D4F69" w:rsidP="00A20521">
            <w:pPr>
              <w:pStyle w:val="KeinLeerraum"/>
              <w:jc w:val="center"/>
              <w:rPr>
                <w:rFonts w:ascii="Arial" w:hAnsi="Arial" w:cs="Arial"/>
                <w:lang w:val="en-US" w:eastAsia="de-DE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clinic  6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192FC6" w:rsidRPr="007D5FE9" w:rsidRDefault="00A20521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58.21 (7.55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81.11)</w:t>
            </w:r>
          </w:p>
        </w:tc>
        <w:tc>
          <w:tcPr>
            <w:tcW w:w="301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.032</w:t>
            </w:r>
          </w:p>
        </w:tc>
        <w:tc>
          <w:tcPr>
            <w:tcW w:w="1125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26.65 (-66.44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67.68)</w:t>
            </w:r>
          </w:p>
        </w:tc>
        <w:tc>
          <w:tcPr>
            <w:tcW w:w="299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.454</w:t>
            </w:r>
          </w:p>
        </w:tc>
        <w:tc>
          <w:tcPr>
            <w:tcW w:w="1130" w:type="pct"/>
            <w:vAlign w:val="center"/>
          </w:tcPr>
          <w:p w:rsidR="00192FC6" w:rsidRPr="007D5FE9" w:rsidRDefault="001F6B6C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43.03 (-46.74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77.88)</w:t>
            </w:r>
          </w:p>
        </w:tc>
        <w:tc>
          <w:tcPr>
            <w:tcW w:w="295" w:type="pct"/>
            <w:vAlign w:val="center"/>
          </w:tcPr>
          <w:p w:rsidR="00192FC6" w:rsidRPr="007D5FE9" w:rsidRDefault="005304A2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.241</w:t>
            </w:r>
          </w:p>
        </w:tc>
      </w:tr>
    </w:tbl>
    <w:p w:rsidR="00B534B0" w:rsidRPr="007D5FE9" w:rsidRDefault="00B534B0" w:rsidP="00B534B0">
      <w:pPr>
        <w:rPr>
          <w:rFonts w:ascii="Arial" w:hAnsi="Arial" w:cs="Arial"/>
          <w:lang w:val="en-US"/>
        </w:rPr>
      </w:pPr>
      <w:r w:rsidRPr="00C57A69">
        <w:rPr>
          <w:rFonts w:ascii="Arial" w:hAnsi="Arial" w:cs="Arial"/>
          <w:i/>
          <w:lang w:val="en-US"/>
        </w:rPr>
        <w:t>Notes</w:t>
      </w:r>
      <w:r w:rsidRPr="007D5FE9">
        <w:rPr>
          <w:rFonts w:ascii="Arial" w:hAnsi="Arial" w:cs="Arial"/>
          <w:lang w:val="en-US"/>
        </w:rPr>
        <w:t xml:space="preserve">. </w:t>
      </w:r>
      <w:r w:rsidR="00B05551">
        <w:rPr>
          <w:rFonts w:ascii="Arial" w:hAnsi="Arial" w:cs="Arial"/>
          <w:lang w:val="en-US"/>
        </w:rPr>
        <w:t>ITT: I</w:t>
      </w:r>
      <w:r w:rsidR="00B05551" w:rsidRPr="007D5FE9">
        <w:rPr>
          <w:rFonts w:ascii="Arial" w:hAnsi="Arial" w:cs="Arial"/>
          <w:lang w:val="en-US"/>
        </w:rPr>
        <w:t xml:space="preserve">ntention to treat analysis; PP: </w:t>
      </w:r>
      <w:r w:rsidR="00B05551">
        <w:rPr>
          <w:rFonts w:ascii="Arial" w:hAnsi="Arial" w:cs="Arial"/>
          <w:lang w:val="en-US"/>
        </w:rPr>
        <w:t>P</w:t>
      </w:r>
      <w:r w:rsidR="00B05551" w:rsidRPr="007D5FE9">
        <w:rPr>
          <w:rFonts w:ascii="Arial" w:hAnsi="Arial" w:cs="Arial"/>
          <w:lang w:val="en-US"/>
        </w:rPr>
        <w:t xml:space="preserve">er protocol analysis; MI: </w:t>
      </w:r>
      <w:r w:rsidR="00B05551">
        <w:rPr>
          <w:rFonts w:ascii="Arial" w:hAnsi="Arial" w:cs="Arial"/>
          <w:lang w:val="en-US"/>
        </w:rPr>
        <w:t>M</w:t>
      </w:r>
      <w:r w:rsidR="00B05551" w:rsidRPr="007D5FE9">
        <w:rPr>
          <w:rFonts w:ascii="Arial" w:hAnsi="Arial" w:cs="Arial"/>
          <w:lang w:val="en-US"/>
        </w:rPr>
        <w:t>ulti</w:t>
      </w:r>
      <w:r w:rsidR="00B05551">
        <w:rPr>
          <w:rFonts w:ascii="Arial" w:hAnsi="Arial" w:cs="Arial"/>
          <w:lang w:val="en-US"/>
        </w:rPr>
        <w:t>ple imputation analysis; LOCF: L</w:t>
      </w:r>
      <w:r w:rsidR="00B05551" w:rsidRPr="007D5FE9">
        <w:rPr>
          <w:rFonts w:ascii="Arial" w:hAnsi="Arial" w:cs="Arial"/>
          <w:lang w:val="en-US"/>
        </w:rPr>
        <w:t>ast obse</w:t>
      </w:r>
      <w:r w:rsidR="00B05551">
        <w:rPr>
          <w:rFonts w:ascii="Arial" w:hAnsi="Arial" w:cs="Arial"/>
          <w:lang w:val="en-US"/>
        </w:rPr>
        <w:t>rvation carried forward; FIML: F</w:t>
      </w:r>
      <w:r w:rsidR="00B05551" w:rsidRPr="007D5FE9">
        <w:rPr>
          <w:rFonts w:ascii="Arial" w:hAnsi="Arial" w:cs="Arial"/>
          <w:lang w:val="en-US"/>
        </w:rPr>
        <w:t>ull-information maximum like</w:t>
      </w:r>
      <w:r w:rsidR="00B05551">
        <w:rPr>
          <w:rFonts w:ascii="Arial" w:hAnsi="Arial" w:cs="Arial"/>
          <w:lang w:val="en-US"/>
        </w:rPr>
        <w:t xml:space="preserve">lihood; </w:t>
      </w:r>
      <w:r w:rsidR="00B05551" w:rsidRPr="002B4D52">
        <w:rPr>
          <w:rFonts w:ascii="Arial" w:hAnsi="Arial" w:cs="Arial"/>
          <w:lang w:val="en-US"/>
        </w:rPr>
        <w:t>CBT = Cognitive-behavioral therapy; AC = Attention control; CI = Confidence Interval; p = p-value</w:t>
      </w:r>
      <w:r w:rsidR="00B05551">
        <w:rPr>
          <w:rFonts w:ascii="Arial" w:hAnsi="Arial" w:cs="Arial"/>
          <w:lang w:val="en-US"/>
        </w:rPr>
        <w:t>.</w:t>
      </w:r>
    </w:p>
    <w:sectPr w:rsidR="00B534B0" w:rsidRPr="007D5FE9" w:rsidSect="00192F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9FF"/>
    <w:multiLevelType w:val="hybridMultilevel"/>
    <w:tmpl w:val="06F8DC9C"/>
    <w:lvl w:ilvl="0" w:tplc="4FE0D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6"/>
    <w:rsid w:val="000E56A5"/>
    <w:rsid w:val="00114F3C"/>
    <w:rsid w:val="00165692"/>
    <w:rsid w:val="00174120"/>
    <w:rsid w:val="00192FC6"/>
    <w:rsid w:val="001F6B6C"/>
    <w:rsid w:val="003B4505"/>
    <w:rsid w:val="003D3587"/>
    <w:rsid w:val="003E54D5"/>
    <w:rsid w:val="005304A2"/>
    <w:rsid w:val="00716B9A"/>
    <w:rsid w:val="007306BB"/>
    <w:rsid w:val="007D5FE9"/>
    <w:rsid w:val="008B75CC"/>
    <w:rsid w:val="008F6629"/>
    <w:rsid w:val="00960397"/>
    <w:rsid w:val="009D24BF"/>
    <w:rsid w:val="009D4F69"/>
    <w:rsid w:val="00A20521"/>
    <w:rsid w:val="00A25649"/>
    <w:rsid w:val="00AA120A"/>
    <w:rsid w:val="00AE20D4"/>
    <w:rsid w:val="00B05551"/>
    <w:rsid w:val="00B534B0"/>
    <w:rsid w:val="00C57A69"/>
    <w:rsid w:val="00D416E2"/>
    <w:rsid w:val="00DA353B"/>
    <w:rsid w:val="00DA3F64"/>
    <w:rsid w:val="00F66ABC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632B7-F2D2-45F3-A22C-29C85DBD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2FC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C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C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C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C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C0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B6C0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60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ann-christin</cp:lastModifiedBy>
  <cp:revision>2</cp:revision>
  <cp:lastPrinted>2020-07-01T07:30:00Z</cp:lastPrinted>
  <dcterms:created xsi:type="dcterms:W3CDTF">2021-02-09T19:05:00Z</dcterms:created>
  <dcterms:modified xsi:type="dcterms:W3CDTF">2021-02-09T19:05:00Z</dcterms:modified>
</cp:coreProperties>
</file>