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496D" w14:textId="33632E4E" w:rsidR="00E500EE" w:rsidRPr="00E500EE" w:rsidRDefault="00E500EE" w:rsidP="00E500EE">
      <w:pPr>
        <w:tabs>
          <w:tab w:val="left" w:pos="3486"/>
        </w:tabs>
        <w:rPr>
          <w:rFonts w:cstheme="minorHAnsi"/>
          <w:color w:val="000000" w:themeColor="text1"/>
          <w:sz w:val="22"/>
          <w:szCs w:val="22"/>
          <w:lang w:val="en-US"/>
        </w:rPr>
      </w:pPr>
      <w:r w:rsidRPr="00711E4C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Table</w:t>
      </w:r>
      <w:r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, </w:t>
      </w:r>
      <w:r w:rsidRPr="00B90AB0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Supplemental Digital Content </w:t>
      </w:r>
      <w:r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1</w:t>
      </w:r>
      <w:r w:rsidRPr="00711E4C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. </w:t>
      </w:r>
      <w:r w:rsidRPr="00E500EE">
        <w:rPr>
          <w:rFonts w:cstheme="minorHAnsi"/>
          <w:color w:val="000000" w:themeColor="text1"/>
          <w:sz w:val="22"/>
          <w:szCs w:val="22"/>
          <w:lang w:val="en-US"/>
        </w:rPr>
        <w:t>Inter-rater agreement of CT features.</w:t>
      </w:r>
    </w:p>
    <w:p w14:paraId="78D08E12" w14:textId="77777777" w:rsidR="00E500EE" w:rsidRPr="00E500EE" w:rsidRDefault="00E500EE" w:rsidP="00E500EE">
      <w:pPr>
        <w:tabs>
          <w:tab w:val="left" w:pos="3486"/>
        </w:tabs>
        <w:rPr>
          <w:rFonts w:cstheme="minorHAnsi"/>
          <w:color w:val="000000" w:themeColor="text1"/>
          <w:sz w:val="22"/>
          <w:szCs w:val="22"/>
          <w:lang w:val="en-US"/>
        </w:rPr>
      </w:pPr>
    </w:p>
    <w:tbl>
      <w:tblPr>
        <w:tblW w:w="68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923"/>
        <w:gridCol w:w="1483"/>
      </w:tblGrid>
      <w:tr w:rsidR="00E500EE" w:rsidRPr="00E016D6" w14:paraId="45F3239B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EF3" w14:textId="77777777" w:rsidR="00E500EE" w:rsidRPr="00E016D6" w:rsidRDefault="00E500EE" w:rsidP="008209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AC1A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Inter-rater agreement</w:t>
            </w:r>
          </w:p>
        </w:tc>
      </w:tr>
      <w:tr w:rsidR="00E500EE" w:rsidRPr="00E016D6" w14:paraId="4FD83BB1" w14:textId="77777777" w:rsidTr="00820958">
        <w:trPr>
          <w:trHeight w:val="296"/>
          <w:jc w:val="center"/>
        </w:trPr>
        <w:tc>
          <w:tcPr>
            <w:tcW w:w="44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DA10" w14:textId="77777777" w:rsidR="00E500EE" w:rsidRPr="00E016D6" w:rsidRDefault="00E500EE" w:rsidP="008209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Total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48BD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Kappa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BF3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95%CI</w:t>
            </w:r>
          </w:p>
        </w:tc>
      </w:tr>
      <w:tr w:rsidR="00E500EE" w:rsidRPr="00E016D6" w14:paraId="0A0A4D6D" w14:textId="77777777" w:rsidTr="00820958">
        <w:trPr>
          <w:trHeight w:val="296"/>
          <w:jc w:val="center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76DD3A" w14:textId="77777777" w:rsidR="00E500EE" w:rsidRPr="00E016D6" w:rsidRDefault="00E500EE" w:rsidP="008209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1D170" w14:textId="77777777" w:rsidR="00E500EE" w:rsidRPr="00E016D6" w:rsidRDefault="00E500EE" w:rsidP="008209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9C8796" w14:textId="77777777" w:rsidR="00E500EE" w:rsidRPr="00E016D6" w:rsidRDefault="00E500EE" w:rsidP="008209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500EE" w:rsidRPr="00E016D6" w14:paraId="5C1E44E7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1076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BBF" w14:textId="77777777" w:rsidR="00E500EE" w:rsidRPr="00E016D6" w:rsidRDefault="00E500EE" w:rsidP="008209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FCD" w14:textId="77777777" w:rsidR="00E500EE" w:rsidRPr="00E016D6" w:rsidRDefault="00E500EE" w:rsidP="008209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00EE" w:rsidRPr="00E016D6" w14:paraId="2FD2E747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2C0F" w14:textId="77777777" w:rsidR="00E500EE" w:rsidRPr="00E016D6" w:rsidRDefault="00E500EE" w:rsidP="008209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Small bowel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02A1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C9C3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500EE" w:rsidRPr="00E016D6" w14:paraId="7D122D61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536D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Hyperenhancement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6520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0.60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3F04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0.44 - 0.76</w:t>
            </w:r>
          </w:p>
        </w:tc>
      </w:tr>
      <w:tr w:rsidR="00E500EE" w:rsidRPr="00E016D6" w14:paraId="70D99774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D388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Decreased/absent enhancement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D476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45B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0.65 - 0.87</w:t>
            </w:r>
          </w:p>
        </w:tc>
      </w:tr>
      <w:tr w:rsidR="00E500EE" w:rsidRPr="00E016D6" w14:paraId="2E5333FB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3985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W</w:t>
            </w: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all thickening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913C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0.51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968B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0.36 - 0.66</w:t>
            </w:r>
          </w:p>
        </w:tc>
      </w:tr>
      <w:tr w:rsidR="00E500EE" w:rsidRPr="00E016D6" w14:paraId="52E7EA8C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E3B9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Thinned wall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B3F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DF7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0.65 - 0.9</w:t>
            </w:r>
          </w:p>
        </w:tc>
      </w:tr>
      <w:tr w:rsidR="00E500EE" w:rsidRPr="00E016D6" w14:paraId="46ABC5E3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D115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Bowel dilation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C66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409E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0.51 - 0.78</w:t>
            </w:r>
          </w:p>
        </w:tc>
      </w:tr>
      <w:tr w:rsidR="00E500EE" w:rsidRPr="00E016D6" w14:paraId="368C5DDC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8329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Pneumatosis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2BD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424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0.84 – 1.00</w:t>
            </w:r>
          </w:p>
        </w:tc>
      </w:tr>
      <w:tr w:rsidR="00E500EE" w:rsidRPr="00E016D6" w14:paraId="40DB616D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8029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Mesenteric gas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8A6D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2FCB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0.81 – 1.00</w:t>
            </w:r>
          </w:p>
        </w:tc>
      </w:tr>
      <w:tr w:rsidR="00E500EE" w:rsidRPr="00E016D6" w14:paraId="4FEF40B3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74E7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A7C0" w14:textId="77777777" w:rsidR="00E500EE" w:rsidRPr="00E016D6" w:rsidRDefault="00E500EE" w:rsidP="008209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1E76" w14:textId="77777777" w:rsidR="00E500EE" w:rsidRPr="00E016D6" w:rsidRDefault="00E500EE" w:rsidP="008209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00EE" w:rsidRPr="00E016D6" w14:paraId="7BB3F6E7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F6D5" w14:textId="77777777" w:rsidR="00E500EE" w:rsidRPr="00E016D6" w:rsidRDefault="00E500EE" w:rsidP="008209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Extra luminal features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72120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70A3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500EE" w:rsidRPr="00E016D6" w14:paraId="14F08C88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FD05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Portal venous gas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176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AC5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(1.00 – 1.00)</w:t>
            </w:r>
          </w:p>
        </w:tc>
      </w:tr>
      <w:tr w:rsidR="00E500EE" w:rsidRPr="00E016D6" w14:paraId="76B5280C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05A3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1BF3" w14:textId="77777777" w:rsidR="00E500EE" w:rsidRPr="00E016D6" w:rsidRDefault="00E500EE" w:rsidP="008209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C1C" w14:textId="77777777" w:rsidR="00E500EE" w:rsidRPr="00E016D6" w:rsidRDefault="00E500EE" w:rsidP="008209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00EE" w:rsidRPr="00E016D6" w14:paraId="28237672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584F" w14:textId="77777777" w:rsidR="00E500EE" w:rsidRPr="00E016D6" w:rsidRDefault="00E500EE" w:rsidP="008209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01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Other</w:t>
            </w:r>
            <w:proofErr w:type="gramEnd"/>
            <w:r w:rsidRPr="00E01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organ involvement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A397" w14:textId="77777777" w:rsidR="00E500EE" w:rsidRPr="00E016D6" w:rsidRDefault="00E500EE" w:rsidP="008209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D057" w14:textId="77777777" w:rsidR="00E500EE" w:rsidRPr="00E016D6" w:rsidRDefault="00E500EE" w:rsidP="008209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500EE" w:rsidRPr="00E016D6" w14:paraId="091CF367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A8E9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Adrenal gland hyperenhancement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703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0.62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1503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0.49 - 0.74</w:t>
            </w:r>
          </w:p>
        </w:tc>
      </w:tr>
      <w:tr w:rsidR="00E500EE" w:rsidRPr="00E016D6" w14:paraId="1D4ABA04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6BB1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Kidney infarction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4C2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00D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0.75 - 0.93</w:t>
            </w:r>
          </w:p>
        </w:tc>
      </w:tr>
      <w:tr w:rsidR="00E500EE" w:rsidRPr="00E016D6" w14:paraId="14D995B8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F661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Liver infarction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D9A7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386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0.68 - 0.91</w:t>
            </w:r>
          </w:p>
        </w:tc>
      </w:tr>
      <w:tr w:rsidR="00E500EE" w:rsidRPr="00E016D6" w14:paraId="2AE135BC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637F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Spleen infarction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D0F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DE9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0.74 - 0.92</w:t>
            </w:r>
          </w:p>
        </w:tc>
      </w:tr>
      <w:tr w:rsidR="00E500EE" w:rsidRPr="00E016D6" w14:paraId="20C6C4F6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28B8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CFE6" w14:textId="77777777" w:rsidR="00E500EE" w:rsidRPr="00E016D6" w:rsidRDefault="00E500EE" w:rsidP="008209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EBF" w14:textId="77777777" w:rsidR="00E500EE" w:rsidRPr="00E016D6" w:rsidRDefault="00E500EE" w:rsidP="008209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00EE" w:rsidRPr="00E016D6" w14:paraId="4830917F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E777" w14:textId="77777777" w:rsidR="00E500EE" w:rsidRPr="00E016D6" w:rsidRDefault="00E500EE" w:rsidP="008209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Vascular findings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26865" w14:textId="77777777" w:rsidR="00E500EE" w:rsidRPr="00E016D6" w:rsidRDefault="00E500EE" w:rsidP="008209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ABF5" w14:textId="77777777" w:rsidR="00E500EE" w:rsidRPr="00E016D6" w:rsidRDefault="00E500EE" w:rsidP="008209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500EE" w:rsidRPr="00E016D6" w14:paraId="515F0D99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9785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Superior mesenteric artery diameter (mm)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8FBF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8B3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0.81 - 0.90</w:t>
            </w:r>
          </w:p>
        </w:tc>
      </w:tr>
      <w:tr w:rsidR="00E500EE" w:rsidRPr="00E016D6" w14:paraId="28280F26" w14:textId="77777777" w:rsidTr="00820958">
        <w:trPr>
          <w:trHeight w:val="253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86DD" w14:textId="77777777" w:rsidR="00E500EE" w:rsidRPr="00E016D6" w:rsidRDefault="00E500EE" w:rsidP="008209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Celiac axis diameter (mm)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7B5CA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045" w14:textId="77777777" w:rsidR="00E500EE" w:rsidRPr="00E016D6" w:rsidRDefault="00E500EE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01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0.80 - 0.89</w:t>
            </w:r>
          </w:p>
        </w:tc>
      </w:tr>
    </w:tbl>
    <w:p w14:paraId="23D9F49B" w14:textId="77777777" w:rsidR="00E500EE" w:rsidRPr="00711E4C" w:rsidRDefault="00E500EE" w:rsidP="00E500EE">
      <w:pPr>
        <w:tabs>
          <w:tab w:val="left" w:pos="3486"/>
        </w:tabs>
        <w:rPr>
          <w:lang w:val="en-US"/>
        </w:rPr>
      </w:pPr>
    </w:p>
    <w:p w14:paraId="4DC28746" w14:textId="29AC28E0" w:rsidR="00310E6F" w:rsidRPr="00415F6D" w:rsidRDefault="00DC099E">
      <w:pPr>
        <w:rPr>
          <w:i/>
          <w:iCs/>
          <w:lang w:val="en-US"/>
        </w:rPr>
      </w:pPr>
      <w:r w:rsidRPr="00415F6D">
        <w:rPr>
          <w:i/>
          <w:iCs/>
          <w:lang w:val="en-US"/>
        </w:rPr>
        <w:t xml:space="preserve">CT : </w:t>
      </w:r>
      <w:r w:rsidR="00415F6D">
        <w:rPr>
          <w:i/>
          <w:iCs/>
          <w:lang w:val="en-US"/>
        </w:rPr>
        <w:t>C</w:t>
      </w:r>
      <w:r w:rsidRPr="00415F6D">
        <w:rPr>
          <w:i/>
          <w:iCs/>
          <w:lang w:val="en-US"/>
        </w:rPr>
        <w:t xml:space="preserve">omputed tomography ; </w:t>
      </w:r>
      <w:r w:rsidR="00415F6D" w:rsidRPr="00415F6D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CI=Confidence interval;</w:t>
      </w:r>
    </w:p>
    <w:sectPr w:rsidR="00310E6F" w:rsidRPr="00415F6D" w:rsidSect="00A578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EE"/>
    <w:rsid w:val="0007202C"/>
    <w:rsid w:val="002331CC"/>
    <w:rsid w:val="00415F6D"/>
    <w:rsid w:val="008F28FD"/>
    <w:rsid w:val="00957F0E"/>
    <w:rsid w:val="00BE662B"/>
    <w:rsid w:val="00D20E1F"/>
    <w:rsid w:val="00DC099E"/>
    <w:rsid w:val="00E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9B236"/>
  <w14:defaultImageDpi w14:val="32767"/>
  <w15:chartTrackingRefBased/>
  <w15:docId w15:val="{ECE4E48D-027D-8A45-8420-266501D1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00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calame</dc:creator>
  <cp:keywords/>
  <dc:description/>
  <cp:lastModifiedBy>paul calame</cp:lastModifiedBy>
  <cp:revision>3</cp:revision>
  <dcterms:created xsi:type="dcterms:W3CDTF">2021-01-20T17:55:00Z</dcterms:created>
  <dcterms:modified xsi:type="dcterms:W3CDTF">2021-03-05T22:55:00Z</dcterms:modified>
</cp:coreProperties>
</file>