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1D27" w14:textId="2EC6E3EB" w:rsidR="006B7535" w:rsidRDefault="006B7535" w:rsidP="006B7535">
      <w:pPr>
        <w:rPr>
          <w:rFonts w:ascii="Arial" w:hAnsi="Arial" w:cs="Arial"/>
          <w:b/>
          <w:sz w:val="24"/>
          <w:szCs w:val="24"/>
          <w:u w:val="single"/>
          <w:lang w:val="en-US"/>
        </w:rPr>
      </w:pPr>
      <w:r>
        <w:rPr>
          <w:rFonts w:ascii="Arial" w:hAnsi="Arial" w:cs="Arial"/>
          <w:b/>
          <w:sz w:val="24"/>
          <w:szCs w:val="24"/>
          <w:u w:val="single"/>
          <w:lang w:val="en-US"/>
        </w:rPr>
        <w:t xml:space="preserve">SUPPLEMENTARY </w:t>
      </w:r>
      <w:r w:rsidR="00035A93">
        <w:rPr>
          <w:rFonts w:ascii="Arial" w:hAnsi="Arial" w:cs="Arial"/>
          <w:b/>
          <w:sz w:val="24"/>
          <w:szCs w:val="24"/>
          <w:u w:val="single"/>
          <w:lang w:val="en-US"/>
        </w:rPr>
        <w:t>TABLES</w:t>
      </w:r>
    </w:p>
    <w:p w14:paraId="0C6B4E91" w14:textId="77777777" w:rsidR="006B7535" w:rsidRDefault="006B7535" w:rsidP="006B7535">
      <w:pPr>
        <w:spacing w:after="0" w:line="240" w:lineRule="auto"/>
        <w:rPr>
          <w:rFonts w:ascii="Arial" w:hAnsi="Arial" w:cs="Arial"/>
          <w:lang w:val="en-US"/>
        </w:rPr>
      </w:pPr>
      <w:r w:rsidRPr="00CD2BCA">
        <w:rPr>
          <w:rFonts w:ascii="Arial" w:hAnsi="Arial" w:cs="Arial"/>
          <w:b/>
          <w:lang w:val="en-US"/>
        </w:rPr>
        <w:t xml:space="preserve">Supplementary Table </w:t>
      </w:r>
      <w:r>
        <w:rPr>
          <w:rFonts w:ascii="Arial" w:hAnsi="Arial" w:cs="Arial"/>
          <w:b/>
          <w:lang w:val="en-US"/>
        </w:rPr>
        <w:t>1.</w:t>
      </w:r>
      <w:r w:rsidRPr="00CD2BCA">
        <w:rPr>
          <w:rFonts w:ascii="Arial" w:hAnsi="Arial" w:cs="Arial"/>
          <w:lang w:val="en-US"/>
        </w:rPr>
        <w:t xml:space="preserve"> </w:t>
      </w:r>
      <w:r>
        <w:rPr>
          <w:rFonts w:ascii="Arial" w:hAnsi="Arial" w:cs="Arial"/>
          <w:lang w:val="en-US"/>
        </w:rPr>
        <w:t>T</w:t>
      </w:r>
      <w:r w:rsidRPr="00CD2BCA">
        <w:rPr>
          <w:rFonts w:ascii="Arial" w:hAnsi="Arial" w:cs="Arial"/>
          <w:lang w:val="en-US"/>
        </w:rPr>
        <w:t xml:space="preserve">he discriminative ability for all </w:t>
      </w:r>
      <w:r>
        <w:rPr>
          <w:rFonts w:ascii="Arial" w:hAnsi="Arial" w:cs="Arial"/>
          <w:lang w:val="en-US"/>
        </w:rPr>
        <w:t>risk scores for liver transplantation or death</w:t>
      </w:r>
      <w:r w:rsidRPr="00CD2BCA">
        <w:rPr>
          <w:rFonts w:ascii="Arial" w:hAnsi="Arial" w:cs="Arial"/>
          <w:lang w:val="en-US"/>
        </w:rPr>
        <w:t xml:space="preserve"> between initiation of UDCA therapy up to 5 years thereafter</w:t>
      </w:r>
    </w:p>
    <w:p w14:paraId="0BB1CBA6" w14:textId="77777777" w:rsidR="006B7535" w:rsidRPr="00CD2BCA" w:rsidRDefault="006B7535" w:rsidP="006B7535">
      <w:pPr>
        <w:spacing w:after="0" w:line="240" w:lineRule="auto"/>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2126"/>
        <w:gridCol w:w="2126"/>
      </w:tblGrid>
      <w:tr w:rsidR="006B7535" w:rsidRPr="00CD2BCA" w14:paraId="3E6F53C1" w14:textId="77777777" w:rsidTr="00644996">
        <w:tc>
          <w:tcPr>
            <w:tcW w:w="2518" w:type="dxa"/>
            <w:tcBorders>
              <w:top w:val="single" w:sz="12" w:space="0" w:color="auto"/>
              <w:left w:val="nil"/>
              <w:bottom w:val="single" w:sz="12" w:space="0" w:color="auto"/>
              <w:right w:val="nil"/>
            </w:tcBorders>
            <w:shd w:val="clear" w:color="auto" w:fill="auto"/>
          </w:tcPr>
          <w:p w14:paraId="3EDE50E8" w14:textId="77777777" w:rsidR="006B7535" w:rsidRPr="00CD2BCA" w:rsidRDefault="006B7535" w:rsidP="00644996">
            <w:pPr>
              <w:widowControl w:val="0"/>
              <w:spacing w:after="0" w:line="240" w:lineRule="auto"/>
              <w:jc w:val="center"/>
              <w:rPr>
                <w:rFonts w:ascii="Arial" w:hAnsi="Arial" w:cs="Arial"/>
                <w:b/>
                <w:color w:val="000000"/>
                <w:lang w:val="en-US"/>
              </w:rPr>
            </w:pPr>
            <w:r w:rsidRPr="00CD2BCA">
              <w:rPr>
                <w:rFonts w:ascii="Arial" w:hAnsi="Arial" w:cs="Arial"/>
                <w:b/>
                <w:color w:val="000000"/>
                <w:lang w:val="en-US"/>
              </w:rPr>
              <w:t>Model</w:t>
            </w:r>
          </w:p>
        </w:tc>
        <w:tc>
          <w:tcPr>
            <w:tcW w:w="992" w:type="dxa"/>
            <w:tcBorders>
              <w:top w:val="single" w:sz="12" w:space="0" w:color="auto"/>
              <w:left w:val="nil"/>
              <w:bottom w:val="single" w:sz="12" w:space="0" w:color="auto"/>
              <w:right w:val="nil"/>
            </w:tcBorders>
          </w:tcPr>
          <w:p w14:paraId="71D2B78F" w14:textId="77777777" w:rsidR="006B7535" w:rsidRPr="00CD2BCA" w:rsidRDefault="006B7535" w:rsidP="00644996">
            <w:pPr>
              <w:widowControl w:val="0"/>
              <w:spacing w:after="0" w:line="240" w:lineRule="auto"/>
              <w:jc w:val="center"/>
              <w:rPr>
                <w:rFonts w:ascii="Arial" w:hAnsi="Arial" w:cs="Arial"/>
                <w:b/>
                <w:color w:val="000000"/>
                <w:lang w:val="en-US"/>
              </w:rPr>
            </w:pPr>
            <w:r w:rsidRPr="00CD2BCA">
              <w:rPr>
                <w:rFonts w:ascii="Arial" w:hAnsi="Arial" w:cs="Arial"/>
                <w:b/>
                <w:color w:val="000000"/>
                <w:lang w:val="en-US"/>
              </w:rPr>
              <w:t>N</w:t>
            </w:r>
          </w:p>
        </w:tc>
        <w:tc>
          <w:tcPr>
            <w:tcW w:w="2126" w:type="dxa"/>
            <w:tcBorders>
              <w:top w:val="single" w:sz="12" w:space="0" w:color="auto"/>
              <w:left w:val="nil"/>
              <w:bottom w:val="single" w:sz="12" w:space="0" w:color="auto"/>
              <w:right w:val="nil"/>
            </w:tcBorders>
            <w:shd w:val="clear" w:color="auto" w:fill="auto"/>
          </w:tcPr>
          <w:p w14:paraId="3BD8DCA4" w14:textId="77777777" w:rsidR="006B7535" w:rsidRPr="00CD2BCA" w:rsidRDefault="006B7535" w:rsidP="00644996">
            <w:pPr>
              <w:widowControl w:val="0"/>
              <w:spacing w:after="0" w:line="240" w:lineRule="auto"/>
              <w:jc w:val="center"/>
              <w:rPr>
                <w:rFonts w:ascii="Arial" w:hAnsi="Arial" w:cs="Arial"/>
                <w:b/>
                <w:color w:val="000000"/>
                <w:lang w:val="en-US"/>
              </w:rPr>
            </w:pPr>
            <w:r w:rsidRPr="00CD2BCA">
              <w:rPr>
                <w:rFonts w:ascii="Arial" w:hAnsi="Arial" w:cs="Arial"/>
                <w:b/>
                <w:color w:val="000000"/>
                <w:lang w:val="en-US"/>
              </w:rPr>
              <w:t xml:space="preserve">C-statistic </w:t>
            </w:r>
          </w:p>
        </w:tc>
        <w:tc>
          <w:tcPr>
            <w:tcW w:w="2126" w:type="dxa"/>
            <w:tcBorders>
              <w:top w:val="single" w:sz="12" w:space="0" w:color="auto"/>
              <w:left w:val="nil"/>
              <w:bottom w:val="single" w:sz="12" w:space="0" w:color="auto"/>
              <w:right w:val="nil"/>
            </w:tcBorders>
            <w:shd w:val="clear" w:color="auto" w:fill="auto"/>
          </w:tcPr>
          <w:p w14:paraId="09954471" w14:textId="77777777" w:rsidR="006B7535" w:rsidRPr="00CD2BCA" w:rsidRDefault="006B7535" w:rsidP="00644996">
            <w:pPr>
              <w:widowControl w:val="0"/>
              <w:spacing w:after="0" w:line="240" w:lineRule="auto"/>
              <w:jc w:val="center"/>
              <w:rPr>
                <w:rFonts w:ascii="Arial" w:hAnsi="Arial" w:cs="Arial"/>
                <w:b/>
                <w:color w:val="000000"/>
                <w:lang w:val="en-US"/>
              </w:rPr>
            </w:pPr>
            <w:r w:rsidRPr="00CD2BCA">
              <w:rPr>
                <w:rFonts w:ascii="Arial" w:hAnsi="Arial" w:cs="Arial"/>
                <w:b/>
                <w:color w:val="000000"/>
                <w:lang w:val="en-US"/>
              </w:rPr>
              <w:t>95% CI</w:t>
            </w:r>
          </w:p>
        </w:tc>
      </w:tr>
      <w:tr w:rsidR="006B7535" w:rsidRPr="00CD2BCA" w14:paraId="4FACD9EA" w14:textId="77777777" w:rsidTr="00644996">
        <w:tc>
          <w:tcPr>
            <w:tcW w:w="7762" w:type="dxa"/>
            <w:gridSpan w:val="4"/>
            <w:tcBorders>
              <w:top w:val="single" w:sz="12" w:space="0" w:color="auto"/>
              <w:left w:val="nil"/>
              <w:bottom w:val="nil"/>
              <w:right w:val="nil"/>
            </w:tcBorders>
            <w:shd w:val="clear" w:color="auto" w:fill="auto"/>
          </w:tcPr>
          <w:p w14:paraId="4FECEF80"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b/>
                <w:i/>
                <w:color w:val="000000"/>
                <w:lang w:val="en-US"/>
              </w:rPr>
              <w:t>First calculable score in first 5 years following initiation of UDCA</w:t>
            </w:r>
          </w:p>
        </w:tc>
      </w:tr>
      <w:tr w:rsidR="006B7535" w:rsidRPr="00CD2BCA" w14:paraId="5E01F153" w14:textId="77777777" w:rsidTr="00644996">
        <w:tc>
          <w:tcPr>
            <w:tcW w:w="2518" w:type="dxa"/>
            <w:tcBorders>
              <w:top w:val="nil"/>
              <w:left w:val="nil"/>
              <w:bottom w:val="nil"/>
              <w:right w:val="nil"/>
            </w:tcBorders>
            <w:shd w:val="clear" w:color="auto" w:fill="auto"/>
          </w:tcPr>
          <w:p w14:paraId="3530CCBC"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1989 </w:t>
            </w:r>
          </w:p>
        </w:tc>
        <w:tc>
          <w:tcPr>
            <w:tcW w:w="992" w:type="dxa"/>
            <w:tcBorders>
              <w:top w:val="nil"/>
              <w:left w:val="nil"/>
              <w:bottom w:val="nil"/>
              <w:right w:val="nil"/>
            </w:tcBorders>
          </w:tcPr>
          <w:p w14:paraId="2C2B2343" w14:textId="77777777" w:rsidR="006B7535" w:rsidRPr="00CD2BCA" w:rsidRDefault="006B7535" w:rsidP="00644996">
            <w:pPr>
              <w:spacing w:after="0" w:line="240" w:lineRule="auto"/>
              <w:jc w:val="center"/>
              <w:rPr>
                <w:rFonts w:ascii="Arial" w:hAnsi="Arial" w:cs="Arial"/>
              </w:rPr>
            </w:pPr>
            <w:r w:rsidRPr="00CD2BCA">
              <w:rPr>
                <w:rFonts w:ascii="Arial" w:hAnsi="Arial" w:cs="Arial"/>
                <w:lang w:val="en-US"/>
              </w:rPr>
              <w:t>1171</w:t>
            </w:r>
          </w:p>
        </w:tc>
        <w:tc>
          <w:tcPr>
            <w:tcW w:w="2126" w:type="dxa"/>
            <w:tcBorders>
              <w:top w:val="nil"/>
              <w:left w:val="nil"/>
              <w:bottom w:val="nil"/>
              <w:right w:val="nil"/>
            </w:tcBorders>
            <w:shd w:val="clear" w:color="auto" w:fill="auto"/>
          </w:tcPr>
          <w:p w14:paraId="0DF48873"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0.78</w:t>
            </w:r>
            <w:r>
              <w:rPr>
                <w:rFonts w:ascii="Arial" w:hAnsi="Arial" w:cs="Arial"/>
                <w:color w:val="000000"/>
                <w:lang w:val="en-US"/>
              </w:rPr>
              <w:t>9</w:t>
            </w:r>
          </w:p>
        </w:tc>
        <w:tc>
          <w:tcPr>
            <w:tcW w:w="2126" w:type="dxa"/>
            <w:tcBorders>
              <w:top w:val="nil"/>
              <w:left w:val="nil"/>
              <w:bottom w:val="nil"/>
              <w:right w:val="nil"/>
            </w:tcBorders>
            <w:shd w:val="clear" w:color="auto" w:fill="auto"/>
          </w:tcPr>
          <w:p w14:paraId="792365B6"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0.752 - 0.825</w:t>
            </w:r>
          </w:p>
        </w:tc>
      </w:tr>
      <w:tr w:rsidR="006B7535" w:rsidRPr="00CD2BCA" w14:paraId="293612C6" w14:textId="77777777" w:rsidTr="00644996">
        <w:tc>
          <w:tcPr>
            <w:tcW w:w="2518" w:type="dxa"/>
            <w:tcBorders>
              <w:top w:val="nil"/>
              <w:left w:val="nil"/>
              <w:bottom w:val="nil"/>
              <w:right w:val="nil"/>
            </w:tcBorders>
            <w:shd w:val="clear" w:color="auto" w:fill="auto"/>
          </w:tcPr>
          <w:p w14:paraId="0B93E0E3"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1994 </w:t>
            </w:r>
          </w:p>
        </w:tc>
        <w:tc>
          <w:tcPr>
            <w:tcW w:w="992" w:type="dxa"/>
            <w:tcBorders>
              <w:top w:val="nil"/>
              <w:left w:val="nil"/>
              <w:bottom w:val="nil"/>
              <w:right w:val="nil"/>
            </w:tcBorders>
          </w:tcPr>
          <w:p w14:paraId="43270EE0" w14:textId="77777777" w:rsidR="006B7535" w:rsidRPr="00CD2BCA" w:rsidRDefault="006B7535" w:rsidP="00644996">
            <w:pPr>
              <w:spacing w:after="0" w:line="240" w:lineRule="auto"/>
              <w:jc w:val="center"/>
              <w:rPr>
                <w:rFonts w:ascii="Arial" w:hAnsi="Arial" w:cs="Arial"/>
              </w:rPr>
            </w:pPr>
            <w:r w:rsidRPr="00CD2BCA">
              <w:rPr>
                <w:rFonts w:ascii="Arial" w:hAnsi="Arial" w:cs="Arial"/>
                <w:lang w:val="en-US"/>
              </w:rPr>
              <w:t>1171</w:t>
            </w:r>
          </w:p>
        </w:tc>
        <w:tc>
          <w:tcPr>
            <w:tcW w:w="2126" w:type="dxa"/>
            <w:tcBorders>
              <w:top w:val="nil"/>
              <w:left w:val="nil"/>
              <w:bottom w:val="nil"/>
              <w:right w:val="nil"/>
            </w:tcBorders>
            <w:shd w:val="clear" w:color="auto" w:fill="auto"/>
          </w:tcPr>
          <w:p w14:paraId="4C7279DF"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0.788</w:t>
            </w:r>
          </w:p>
        </w:tc>
        <w:tc>
          <w:tcPr>
            <w:tcW w:w="2126" w:type="dxa"/>
            <w:tcBorders>
              <w:top w:val="nil"/>
              <w:left w:val="nil"/>
              <w:bottom w:val="nil"/>
              <w:right w:val="nil"/>
            </w:tcBorders>
            <w:shd w:val="clear" w:color="auto" w:fill="auto"/>
          </w:tcPr>
          <w:p w14:paraId="5EBA3953"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0.752 - 0.82</w:t>
            </w:r>
            <w:r>
              <w:rPr>
                <w:rFonts w:ascii="Arial" w:hAnsi="Arial" w:cs="Arial"/>
                <w:color w:val="000000"/>
                <w:lang w:val="en-US"/>
              </w:rPr>
              <w:t>5</w:t>
            </w:r>
          </w:p>
        </w:tc>
      </w:tr>
      <w:tr w:rsidR="006B7535" w:rsidRPr="00CD2BCA" w14:paraId="23B48D75" w14:textId="77777777" w:rsidTr="00644996">
        <w:tc>
          <w:tcPr>
            <w:tcW w:w="2518" w:type="dxa"/>
            <w:tcBorders>
              <w:top w:val="nil"/>
              <w:left w:val="nil"/>
              <w:bottom w:val="nil"/>
              <w:right w:val="nil"/>
            </w:tcBorders>
            <w:shd w:val="clear" w:color="auto" w:fill="auto"/>
          </w:tcPr>
          <w:p w14:paraId="1A7B05CE"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MELD score</w:t>
            </w:r>
          </w:p>
        </w:tc>
        <w:tc>
          <w:tcPr>
            <w:tcW w:w="992" w:type="dxa"/>
            <w:tcBorders>
              <w:top w:val="nil"/>
              <w:left w:val="nil"/>
              <w:bottom w:val="nil"/>
              <w:right w:val="nil"/>
            </w:tcBorders>
          </w:tcPr>
          <w:p w14:paraId="7C9A7B6F" w14:textId="77777777" w:rsidR="006B7535" w:rsidRPr="00CD2BCA" w:rsidRDefault="006B7535" w:rsidP="00644996">
            <w:pPr>
              <w:spacing w:after="0" w:line="240" w:lineRule="auto"/>
              <w:jc w:val="center"/>
              <w:rPr>
                <w:rFonts w:ascii="Arial" w:hAnsi="Arial" w:cs="Arial"/>
              </w:rPr>
            </w:pPr>
            <w:r w:rsidRPr="00CD2BCA">
              <w:rPr>
                <w:rFonts w:ascii="Arial" w:hAnsi="Arial" w:cs="Arial"/>
                <w:lang w:val="en-US"/>
              </w:rPr>
              <w:t>1171</w:t>
            </w:r>
          </w:p>
        </w:tc>
        <w:tc>
          <w:tcPr>
            <w:tcW w:w="2126" w:type="dxa"/>
            <w:tcBorders>
              <w:top w:val="nil"/>
              <w:left w:val="nil"/>
              <w:bottom w:val="nil"/>
              <w:right w:val="nil"/>
            </w:tcBorders>
            <w:shd w:val="clear" w:color="auto" w:fill="auto"/>
          </w:tcPr>
          <w:p w14:paraId="4D7E5C17"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0.69</w:t>
            </w:r>
            <w:r>
              <w:rPr>
                <w:rFonts w:ascii="Arial" w:hAnsi="Arial" w:cs="Arial"/>
                <w:color w:val="000000"/>
                <w:lang w:val="en-US"/>
              </w:rPr>
              <w:t>9</w:t>
            </w:r>
          </w:p>
        </w:tc>
        <w:tc>
          <w:tcPr>
            <w:tcW w:w="2126" w:type="dxa"/>
            <w:tcBorders>
              <w:top w:val="nil"/>
              <w:left w:val="nil"/>
              <w:bottom w:val="nil"/>
              <w:right w:val="nil"/>
            </w:tcBorders>
            <w:shd w:val="clear" w:color="auto" w:fill="auto"/>
          </w:tcPr>
          <w:p w14:paraId="039FC77C"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0.670 - 0.72</w:t>
            </w:r>
            <w:r>
              <w:rPr>
                <w:rFonts w:ascii="Arial" w:hAnsi="Arial" w:cs="Arial"/>
                <w:color w:val="000000"/>
                <w:lang w:val="en-US"/>
              </w:rPr>
              <w:t>8</w:t>
            </w:r>
          </w:p>
        </w:tc>
      </w:tr>
      <w:tr w:rsidR="006B7535" w:rsidRPr="00CD2BCA" w14:paraId="6A9AA495" w14:textId="77777777" w:rsidTr="00644996">
        <w:tc>
          <w:tcPr>
            <w:tcW w:w="2518" w:type="dxa"/>
            <w:tcBorders>
              <w:top w:val="nil"/>
              <w:left w:val="nil"/>
              <w:bottom w:val="nil"/>
              <w:right w:val="nil"/>
            </w:tcBorders>
            <w:shd w:val="clear" w:color="auto" w:fill="auto"/>
          </w:tcPr>
          <w:p w14:paraId="60A377D3" w14:textId="77777777" w:rsidR="006B7535" w:rsidRPr="00CD2BCA" w:rsidRDefault="006B7535" w:rsidP="00644996">
            <w:pPr>
              <w:widowControl w:val="0"/>
              <w:spacing w:after="0" w:line="240" w:lineRule="auto"/>
              <w:rPr>
                <w:rFonts w:ascii="Arial" w:hAnsi="Arial" w:cs="Arial"/>
                <w:color w:val="000000"/>
                <w:lang w:val="en-US"/>
              </w:rPr>
            </w:pPr>
            <w:r w:rsidRPr="0061327B">
              <w:rPr>
                <w:rFonts w:ascii="Arial" w:hAnsi="Arial" w:cs="Arial"/>
                <w:lang w:val="en-US"/>
              </w:rPr>
              <w:t xml:space="preserve">UK-PBC </w:t>
            </w:r>
            <w:proofErr w:type="spellStart"/>
            <w:r w:rsidRPr="0061327B">
              <w:rPr>
                <w:rFonts w:ascii="Arial" w:hAnsi="Arial" w:cs="Arial"/>
                <w:lang w:val="en-US"/>
              </w:rPr>
              <w:t>score</w:t>
            </w:r>
            <w:r w:rsidRPr="0061327B">
              <w:rPr>
                <w:rFonts w:ascii="Arial" w:hAnsi="Arial" w:cs="Arial"/>
                <w:vertAlign w:val="superscript"/>
                <w:lang w:val="en-US"/>
              </w:rPr>
              <w:t>a</w:t>
            </w:r>
            <w:proofErr w:type="spellEnd"/>
          </w:p>
        </w:tc>
        <w:tc>
          <w:tcPr>
            <w:tcW w:w="992" w:type="dxa"/>
            <w:tcBorders>
              <w:top w:val="nil"/>
              <w:left w:val="nil"/>
              <w:bottom w:val="nil"/>
              <w:right w:val="nil"/>
            </w:tcBorders>
          </w:tcPr>
          <w:p w14:paraId="7A38CDF0" w14:textId="77777777" w:rsidR="006B7535" w:rsidRPr="00CD2BCA" w:rsidRDefault="006B7535" w:rsidP="00644996">
            <w:pPr>
              <w:spacing w:after="0" w:line="240" w:lineRule="auto"/>
              <w:jc w:val="center"/>
              <w:rPr>
                <w:rFonts w:ascii="Arial" w:hAnsi="Arial" w:cs="Arial"/>
                <w:lang w:val="en-US"/>
              </w:rPr>
            </w:pPr>
            <w:r w:rsidRPr="00CD2BCA">
              <w:rPr>
                <w:rFonts w:ascii="Arial" w:hAnsi="Arial" w:cs="Arial"/>
                <w:lang w:val="en-US"/>
              </w:rPr>
              <w:t>1171</w:t>
            </w:r>
          </w:p>
        </w:tc>
        <w:tc>
          <w:tcPr>
            <w:tcW w:w="2126" w:type="dxa"/>
            <w:tcBorders>
              <w:top w:val="nil"/>
              <w:left w:val="nil"/>
              <w:bottom w:val="nil"/>
              <w:right w:val="nil"/>
            </w:tcBorders>
            <w:shd w:val="clear" w:color="auto" w:fill="auto"/>
          </w:tcPr>
          <w:p w14:paraId="70416CCA"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0.756</w:t>
            </w:r>
          </w:p>
        </w:tc>
        <w:tc>
          <w:tcPr>
            <w:tcW w:w="2126" w:type="dxa"/>
            <w:tcBorders>
              <w:top w:val="nil"/>
              <w:left w:val="nil"/>
              <w:bottom w:val="nil"/>
              <w:right w:val="nil"/>
            </w:tcBorders>
            <w:shd w:val="clear" w:color="auto" w:fill="auto"/>
          </w:tcPr>
          <w:p w14:paraId="18F78449"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0.713 - 0.</w:t>
            </w:r>
            <w:r>
              <w:rPr>
                <w:rFonts w:ascii="Arial" w:hAnsi="Arial" w:cs="Arial"/>
                <w:color w:val="000000"/>
                <w:lang w:val="en-US"/>
              </w:rPr>
              <w:t>800</w:t>
            </w:r>
          </w:p>
        </w:tc>
      </w:tr>
      <w:tr w:rsidR="006B7535" w:rsidRPr="00CD2BCA" w14:paraId="2787D85D" w14:textId="77777777" w:rsidTr="00644996">
        <w:tc>
          <w:tcPr>
            <w:tcW w:w="2518" w:type="dxa"/>
            <w:tcBorders>
              <w:top w:val="nil"/>
              <w:left w:val="nil"/>
              <w:bottom w:val="nil"/>
              <w:right w:val="nil"/>
            </w:tcBorders>
            <w:shd w:val="clear" w:color="auto" w:fill="auto"/>
          </w:tcPr>
          <w:p w14:paraId="49A8CD95" w14:textId="77777777" w:rsidR="006B7535" w:rsidRPr="00CD2BCA" w:rsidRDefault="006B7535" w:rsidP="00644996">
            <w:pPr>
              <w:widowControl w:val="0"/>
              <w:spacing w:after="0" w:line="240" w:lineRule="auto"/>
              <w:rPr>
                <w:rFonts w:ascii="Arial" w:hAnsi="Arial" w:cs="Arial"/>
                <w:color w:val="000000"/>
                <w:lang w:val="en-US"/>
              </w:rPr>
            </w:pPr>
            <w:r w:rsidRPr="0061327B">
              <w:rPr>
                <w:rFonts w:ascii="Arial" w:hAnsi="Arial" w:cs="Arial"/>
                <w:lang w:val="en-US"/>
              </w:rPr>
              <w:t xml:space="preserve">GLOBE </w:t>
            </w:r>
            <w:proofErr w:type="spellStart"/>
            <w:r w:rsidRPr="0061327B">
              <w:rPr>
                <w:rFonts w:ascii="Arial" w:hAnsi="Arial" w:cs="Arial"/>
                <w:lang w:val="en-US"/>
              </w:rPr>
              <w:t>score</w:t>
            </w:r>
            <w:r w:rsidRPr="0061327B">
              <w:rPr>
                <w:rFonts w:ascii="Arial" w:hAnsi="Arial" w:cs="Arial"/>
                <w:vertAlign w:val="superscript"/>
                <w:lang w:val="en-US"/>
              </w:rPr>
              <w:t>a</w:t>
            </w:r>
            <w:proofErr w:type="spellEnd"/>
          </w:p>
        </w:tc>
        <w:tc>
          <w:tcPr>
            <w:tcW w:w="992" w:type="dxa"/>
            <w:tcBorders>
              <w:top w:val="nil"/>
              <w:left w:val="nil"/>
              <w:bottom w:val="nil"/>
              <w:right w:val="nil"/>
            </w:tcBorders>
          </w:tcPr>
          <w:p w14:paraId="6BE3A4B8" w14:textId="77777777" w:rsidR="006B7535" w:rsidRPr="00CD2BCA" w:rsidRDefault="006B7535" w:rsidP="00644996">
            <w:pPr>
              <w:spacing w:after="0" w:line="240" w:lineRule="auto"/>
              <w:jc w:val="center"/>
              <w:rPr>
                <w:rFonts w:ascii="Arial" w:hAnsi="Arial" w:cs="Arial"/>
                <w:lang w:val="en-US"/>
              </w:rPr>
            </w:pPr>
            <w:r w:rsidRPr="00CD2BCA">
              <w:rPr>
                <w:rFonts w:ascii="Arial" w:hAnsi="Arial" w:cs="Arial"/>
                <w:lang w:val="en-US"/>
              </w:rPr>
              <w:t>1171</w:t>
            </w:r>
          </w:p>
        </w:tc>
        <w:tc>
          <w:tcPr>
            <w:tcW w:w="2126" w:type="dxa"/>
            <w:tcBorders>
              <w:top w:val="nil"/>
              <w:left w:val="nil"/>
              <w:bottom w:val="nil"/>
              <w:right w:val="nil"/>
            </w:tcBorders>
            <w:shd w:val="clear" w:color="auto" w:fill="auto"/>
          </w:tcPr>
          <w:p w14:paraId="17330DA6"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0.794</w:t>
            </w:r>
          </w:p>
        </w:tc>
        <w:tc>
          <w:tcPr>
            <w:tcW w:w="2126" w:type="dxa"/>
            <w:tcBorders>
              <w:top w:val="nil"/>
              <w:left w:val="nil"/>
              <w:bottom w:val="nil"/>
              <w:right w:val="nil"/>
            </w:tcBorders>
            <w:shd w:val="clear" w:color="auto" w:fill="auto"/>
          </w:tcPr>
          <w:p w14:paraId="1C9F54E0"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0.75</w:t>
            </w:r>
            <w:r>
              <w:rPr>
                <w:rFonts w:ascii="Arial" w:hAnsi="Arial" w:cs="Arial"/>
                <w:color w:val="000000"/>
                <w:lang w:val="en-US"/>
              </w:rPr>
              <w:t>9</w:t>
            </w:r>
            <w:r w:rsidRPr="00CD2BCA">
              <w:rPr>
                <w:rFonts w:ascii="Arial" w:hAnsi="Arial" w:cs="Arial"/>
                <w:color w:val="000000"/>
                <w:lang w:val="en-US"/>
              </w:rPr>
              <w:t xml:space="preserve"> - 0.8</w:t>
            </w:r>
            <w:r>
              <w:rPr>
                <w:rFonts w:ascii="Arial" w:hAnsi="Arial" w:cs="Arial"/>
                <w:color w:val="000000"/>
                <w:lang w:val="en-US"/>
              </w:rPr>
              <w:t>30</w:t>
            </w:r>
          </w:p>
        </w:tc>
      </w:tr>
      <w:tr w:rsidR="006B7535" w:rsidRPr="00CD2BCA" w14:paraId="1F2151D5" w14:textId="77777777" w:rsidTr="00644996">
        <w:tc>
          <w:tcPr>
            <w:tcW w:w="5636" w:type="dxa"/>
            <w:gridSpan w:val="3"/>
            <w:tcBorders>
              <w:top w:val="dashSmallGap" w:sz="4" w:space="0" w:color="auto"/>
              <w:left w:val="nil"/>
              <w:bottom w:val="nil"/>
              <w:right w:val="nil"/>
            </w:tcBorders>
            <w:shd w:val="clear" w:color="auto" w:fill="auto"/>
          </w:tcPr>
          <w:p w14:paraId="21842A19"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b/>
                <w:i/>
                <w:color w:val="000000"/>
                <w:lang w:val="en-US"/>
              </w:rPr>
              <w:t>At start of UDCA therapy</w:t>
            </w:r>
          </w:p>
        </w:tc>
        <w:tc>
          <w:tcPr>
            <w:tcW w:w="2126" w:type="dxa"/>
            <w:tcBorders>
              <w:top w:val="dashSmallGap" w:sz="4" w:space="0" w:color="auto"/>
              <w:left w:val="nil"/>
              <w:bottom w:val="nil"/>
              <w:right w:val="nil"/>
            </w:tcBorders>
            <w:shd w:val="clear" w:color="auto" w:fill="auto"/>
          </w:tcPr>
          <w:p w14:paraId="664FD167" w14:textId="77777777" w:rsidR="006B7535" w:rsidRPr="00CD2BCA" w:rsidRDefault="006B7535" w:rsidP="00644996">
            <w:pPr>
              <w:widowControl w:val="0"/>
              <w:spacing w:after="0" w:line="240" w:lineRule="auto"/>
              <w:jc w:val="center"/>
              <w:rPr>
                <w:rFonts w:ascii="Arial" w:hAnsi="Arial" w:cs="Arial"/>
                <w:color w:val="000000"/>
                <w:lang w:val="en-US"/>
              </w:rPr>
            </w:pPr>
          </w:p>
        </w:tc>
      </w:tr>
      <w:tr w:rsidR="006B7535" w:rsidRPr="00CD2BCA" w14:paraId="48CFD5C0" w14:textId="77777777" w:rsidTr="00644996">
        <w:tc>
          <w:tcPr>
            <w:tcW w:w="2518" w:type="dxa"/>
            <w:tcBorders>
              <w:top w:val="nil"/>
              <w:left w:val="nil"/>
              <w:bottom w:val="nil"/>
              <w:right w:val="nil"/>
            </w:tcBorders>
            <w:shd w:val="clear" w:color="auto" w:fill="auto"/>
          </w:tcPr>
          <w:p w14:paraId="5C4D240E"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1989 </w:t>
            </w:r>
          </w:p>
        </w:tc>
        <w:tc>
          <w:tcPr>
            <w:tcW w:w="992" w:type="dxa"/>
            <w:tcBorders>
              <w:top w:val="nil"/>
              <w:left w:val="nil"/>
              <w:bottom w:val="nil"/>
              <w:right w:val="nil"/>
            </w:tcBorders>
          </w:tcPr>
          <w:p w14:paraId="166D1876"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1100</w:t>
            </w:r>
          </w:p>
        </w:tc>
        <w:tc>
          <w:tcPr>
            <w:tcW w:w="2126" w:type="dxa"/>
            <w:tcBorders>
              <w:top w:val="nil"/>
              <w:left w:val="nil"/>
              <w:bottom w:val="nil"/>
              <w:right w:val="nil"/>
            </w:tcBorders>
            <w:shd w:val="clear" w:color="auto" w:fill="auto"/>
          </w:tcPr>
          <w:p w14:paraId="72502581"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0.768</w:t>
            </w:r>
          </w:p>
        </w:tc>
        <w:tc>
          <w:tcPr>
            <w:tcW w:w="2126" w:type="dxa"/>
            <w:tcBorders>
              <w:top w:val="nil"/>
              <w:left w:val="nil"/>
              <w:bottom w:val="nil"/>
              <w:right w:val="nil"/>
            </w:tcBorders>
            <w:shd w:val="clear" w:color="auto" w:fill="auto"/>
          </w:tcPr>
          <w:p w14:paraId="07BBC060"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0.728 - 0.80</w:t>
            </w:r>
            <w:r>
              <w:rPr>
                <w:rFonts w:ascii="Arial" w:hAnsi="Arial" w:cs="Arial"/>
                <w:color w:val="000000"/>
                <w:lang w:val="en-US"/>
              </w:rPr>
              <w:t>9</w:t>
            </w:r>
          </w:p>
        </w:tc>
      </w:tr>
      <w:tr w:rsidR="006B7535" w:rsidRPr="00CD2BCA" w14:paraId="2F296726" w14:textId="77777777" w:rsidTr="00644996">
        <w:tc>
          <w:tcPr>
            <w:tcW w:w="2518" w:type="dxa"/>
            <w:tcBorders>
              <w:top w:val="nil"/>
              <w:left w:val="nil"/>
              <w:bottom w:val="nil"/>
              <w:right w:val="nil"/>
            </w:tcBorders>
            <w:shd w:val="clear" w:color="auto" w:fill="auto"/>
          </w:tcPr>
          <w:p w14:paraId="68480D66"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1994 </w:t>
            </w:r>
          </w:p>
        </w:tc>
        <w:tc>
          <w:tcPr>
            <w:tcW w:w="992" w:type="dxa"/>
            <w:tcBorders>
              <w:top w:val="nil"/>
              <w:left w:val="nil"/>
              <w:bottom w:val="nil"/>
              <w:right w:val="nil"/>
            </w:tcBorders>
          </w:tcPr>
          <w:p w14:paraId="2F36FC6A"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1100</w:t>
            </w:r>
          </w:p>
        </w:tc>
        <w:tc>
          <w:tcPr>
            <w:tcW w:w="2126" w:type="dxa"/>
            <w:tcBorders>
              <w:top w:val="nil"/>
              <w:left w:val="nil"/>
              <w:bottom w:val="nil"/>
              <w:right w:val="nil"/>
            </w:tcBorders>
            <w:shd w:val="clear" w:color="auto" w:fill="auto"/>
          </w:tcPr>
          <w:p w14:paraId="6B7E39BC"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0.76</w:t>
            </w:r>
            <w:r>
              <w:rPr>
                <w:rFonts w:ascii="Arial" w:hAnsi="Arial" w:cs="Arial"/>
                <w:color w:val="000000"/>
                <w:lang w:val="en-US"/>
              </w:rPr>
              <w:t>8</w:t>
            </w:r>
          </w:p>
        </w:tc>
        <w:tc>
          <w:tcPr>
            <w:tcW w:w="2126" w:type="dxa"/>
            <w:tcBorders>
              <w:top w:val="nil"/>
              <w:left w:val="nil"/>
              <w:bottom w:val="nil"/>
              <w:right w:val="nil"/>
            </w:tcBorders>
            <w:shd w:val="clear" w:color="auto" w:fill="auto"/>
          </w:tcPr>
          <w:p w14:paraId="6479C938"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0.72</w:t>
            </w:r>
            <w:r>
              <w:rPr>
                <w:rFonts w:ascii="Arial" w:hAnsi="Arial" w:cs="Arial"/>
                <w:color w:val="000000"/>
                <w:lang w:val="en-US"/>
              </w:rPr>
              <w:t>8</w:t>
            </w:r>
            <w:r w:rsidRPr="00CD2BCA">
              <w:rPr>
                <w:rFonts w:ascii="Arial" w:hAnsi="Arial" w:cs="Arial"/>
                <w:color w:val="000000"/>
                <w:lang w:val="en-US"/>
              </w:rPr>
              <w:t xml:space="preserve"> - 0.80</w:t>
            </w:r>
            <w:r>
              <w:rPr>
                <w:rFonts w:ascii="Arial" w:hAnsi="Arial" w:cs="Arial"/>
                <w:color w:val="000000"/>
                <w:lang w:val="en-US"/>
              </w:rPr>
              <w:t>8</w:t>
            </w:r>
          </w:p>
        </w:tc>
      </w:tr>
      <w:tr w:rsidR="006B7535" w:rsidRPr="00CD2BCA" w14:paraId="2C951E9C" w14:textId="77777777" w:rsidTr="00644996">
        <w:tc>
          <w:tcPr>
            <w:tcW w:w="2518" w:type="dxa"/>
            <w:tcBorders>
              <w:top w:val="nil"/>
              <w:left w:val="nil"/>
              <w:bottom w:val="nil"/>
              <w:right w:val="nil"/>
            </w:tcBorders>
            <w:shd w:val="clear" w:color="auto" w:fill="auto"/>
          </w:tcPr>
          <w:p w14:paraId="6266F5AB"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MELD score</w:t>
            </w:r>
          </w:p>
        </w:tc>
        <w:tc>
          <w:tcPr>
            <w:tcW w:w="992" w:type="dxa"/>
            <w:tcBorders>
              <w:top w:val="nil"/>
              <w:left w:val="nil"/>
              <w:bottom w:val="nil"/>
              <w:right w:val="nil"/>
            </w:tcBorders>
          </w:tcPr>
          <w:p w14:paraId="22EB8B4C"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1100</w:t>
            </w:r>
          </w:p>
        </w:tc>
        <w:tc>
          <w:tcPr>
            <w:tcW w:w="2126" w:type="dxa"/>
            <w:tcBorders>
              <w:top w:val="nil"/>
              <w:left w:val="nil"/>
              <w:bottom w:val="nil"/>
              <w:right w:val="nil"/>
            </w:tcBorders>
            <w:shd w:val="clear" w:color="auto" w:fill="auto"/>
          </w:tcPr>
          <w:p w14:paraId="414BA4D9"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0.681</w:t>
            </w:r>
          </w:p>
        </w:tc>
        <w:tc>
          <w:tcPr>
            <w:tcW w:w="2126" w:type="dxa"/>
            <w:tcBorders>
              <w:top w:val="nil"/>
              <w:left w:val="nil"/>
              <w:bottom w:val="nil"/>
              <w:right w:val="nil"/>
            </w:tcBorders>
            <w:shd w:val="clear" w:color="auto" w:fill="auto"/>
          </w:tcPr>
          <w:p w14:paraId="0DFFE231"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0.652 - 0.710</w:t>
            </w:r>
          </w:p>
        </w:tc>
      </w:tr>
      <w:tr w:rsidR="006B7535" w:rsidRPr="00CD2BCA" w14:paraId="5C84590F" w14:textId="77777777" w:rsidTr="00644996">
        <w:tc>
          <w:tcPr>
            <w:tcW w:w="2518" w:type="dxa"/>
            <w:tcBorders>
              <w:top w:val="nil"/>
              <w:left w:val="nil"/>
              <w:bottom w:val="nil"/>
              <w:right w:val="nil"/>
            </w:tcBorders>
            <w:shd w:val="clear" w:color="auto" w:fill="auto"/>
          </w:tcPr>
          <w:p w14:paraId="6FC411F9"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GLOBE score</w:t>
            </w:r>
          </w:p>
        </w:tc>
        <w:tc>
          <w:tcPr>
            <w:tcW w:w="992" w:type="dxa"/>
            <w:tcBorders>
              <w:top w:val="nil"/>
              <w:left w:val="nil"/>
              <w:bottom w:val="nil"/>
              <w:right w:val="nil"/>
            </w:tcBorders>
          </w:tcPr>
          <w:p w14:paraId="4FF26C5A"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1100</w:t>
            </w:r>
          </w:p>
        </w:tc>
        <w:tc>
          <w:tcPr>
            <w:tcW w:w="2126" w:type="dxa"/>
            <w:tcBorders>
              <w:top w:val="nil"/>
              <w:left w:val="nil"/>
              <w:bottom w:val="nil"/>
              <w:right w:val="nil"/>
            </w:tcBorders>
            <w:shd w:val="clear" w:color="auto" w:fill="auto"/>
          </w:tcPr>
          <w:p w14:paraId="22338BF1" w14:textId="77777777" w:rsidR="006B7535" w:rsidRPr="00CD2BCA" w:rsidRDefault="006B7535" w:rsidP="00644996">
            <w:pPr>
              <w:widowControl w:val="0"/>
              <w:spacing w:after="0" w:line="240" w:lineRule="auto"/>
              <w:jc w:val="center"/>
              <w:rPr>
                <w:rFonts w:ascii="Arial" w:hAnsi="Arial" w:cs="Arial"/>
                <w:color w:val="000000"/>
                <w:lang w:val="en-US"/>
              </w:rPr>
            </w:pPr>
            <w:bookmarkStart w:id="0" w:name="OLE_LINK31"/>
            <w:r w:rsidRPr="00CD2BCA">
              <w:rPr>
                <w:rFonts w:ascii="Arial" w:hAnsi="Arial" w:cs="Arial"/>
                <w:color w:val="000000"/>
                <w:lang w:val="en-US"/>
              </w:rPr>
              <w:t>0.77</w:t>
            </w:r>
            <w:bookmarkEnd w:id="0"/>
            <w:r>
              <w:rPr>
                <w:rFonts w:ascii="Arial" w:hAnsi="Arial" w:cs="Arial"/>
                <w:color w:val="000000"/>
                <w:lang w:val="en-US"/>
              </w:rPr>
              <w:t>9</w:t>
            </w:r>
          </w:p>
        </w:tc>
        <w:tc>
          <w:tcPr>
            <w:tcW w:w="2126" w:type="dxa"/>
            <w:tcBorders>
              <w:top w:val="nil"/>
              <w:left w:val="nil"/>
              <w:bottom w:val="nil"/>
              <w:right w:val="nil"/>
            </w:tcBorders>
            <w:shd w:val="clear" w:color="auto" w:fill="auto"/>
          </w:tcPr>
          <w:p w14:paraId="2E8C6ED3" w14:textId="77777777" w:rsidR="006B7535" w:rsidRPr="00CD2BCA" w:rsidRDefault="006B7535" w:rsidP="00644996">
            <w:pPr>
              <w:widowControl w:val="0"/>
              <w:spacing w:after="0" w:line="240" w:lineRule="auto"/>
              <w:jc w:val="center"/>
              <w:rPr>
                <w:rFonts w:ascii="Arial" w:hAnsi="Arial" w:cs="Arial"/>
                <w:color w:val="000000"/>
                <w:lang w:val="en-US"/>
              </w:rPr>
            </w:pPr>
            <w:bookmarkStart w:id="1" w:name="OLE_LINK47"/>
            <w:r w:rsidRPr="00CD2BCA">
              <w:rPr>
                <w:rFonts w:ascii="Arial" w:hAnsi="Arial" w:cs="Arial"/>
                <w:color w:val="000000"/>
                <w:lang w:val="en-US"/>
              </w:rPr>
              <w:t>0.73</w:t>
            </w:r>
            <w:r>
              <w:rPr>
                <w:rFonts w:ascii="Arial" w:hAnsi="Arial" w:cs="Arial"/>
                <w:color w:val="000000"/>
                <w:lang w:val="en-US"/>
              </w:rPr>
              <w:t>9</w:t>
            </w:r>
            <w:r w:rsidRPr="00CD2BCA">
              <w:rPr>
                <w:rFonts w:ascii="Arial" w:hAnsi="Arial" w:cs="Arial"/>
                <w:color w:val="000000"/>
                <w:lang w:val="en-US"/>
              </w:rPr>
              <w:t xml:space="preserve"> </w:t>
            </w:r>
            <w:bookmarkEnd w:id="1"/>
            <w:r w:rsidRPr="00CD2BCA">
              <w:rPr>
                <w:rFonts w:ascii="Arial" w:hAnsi="Arial" w:cs="Arial"/>
                <w:color w:val="000000"/>
                <w:lang w:val="en-US"/>
              </w:rPr>
              <w:t xml:space="preserve">- </w:t>
            </w:r>
            <w:bookmarkStart w:id="2" w:name="OLE_LINK48"/>
            <w:r w:rsidRPr="00CD2BCA">
              <w:rPr>
                <w:rFonts w:ascii="Arial" w:hAnsi="Arial" w:cs="Arial"/>
                <w:color w:val="000000"/>
                <w:lang w:val="en-US"/>
              </w:rPr>
              <w:t>0.818</w:t>
            </w:r>
            <w:bookmarkEnd w:id="2"/>
          </w:p>
        </w:tc>
      </w:tr>
      <w:tr w:rsidR="006B7535" w:rsidRPr="00CD2BCA" w14:paraId="67F69A2E" w14:textId="77777777" w:rsidTr="00644996">
        <w:tc>
          <w:tcPr>
            <w:tcW w:w="3510" w:type="dxa"/>
            <w:gridSpan w:val="2"/>
            <w:tcBorders>
              <w:top w:val="dashSmallGap" w:sz="4" w:space="0" w:color="auto"/>
              <w:left w:val="nil"/>
              <w:bottom w:val="nil"/>
              <w:right w:val="nil"/>
            </w:tcBorders>
            <w:shd w:val="clear" w:color="auto" w:fill="auto"/>
          </w:tcPr>
          <w:p w14:paraId="5C598E6E" w14:textId="77777777" w:rsidR="006B7535" w:rsidRPr="00CD2BCA" w:rsidRDefault="006B7535" w:rsidP="00644996">
            <w:pPr>
              <w:spacing w:after="0" w:line="240" w:lineRule="auto"/>
              <w:rPr>
                <w:rFonts w:ascii="Arial" w:hAnsi="Arial" w:cs="Arial"/>
                <w:b/>
                <w:i/>
                <w:color w:val="000000"/>
                <w:lang w:val="en-US"/>
              </w:rPr>
            </w:pPr>
            <w:r w:rsidRPr="00CD2BCA">
              <w:rPr>
                <w:rFonts w:ascii="Arial" w:hAnsi="Arial" w:cs="Arial"/>
                <w:b/>
                <w:i/>
                <w:color w:val="000000"/>
                <w:lang w:val="en-US"/>
              </w:rPr>
              <w:t>At 12 months UDCA</w:t>
            </w:r>
          </w:p>
        </w:tc>
        <w:tc>
          <w:tcPr>
            <w:tcW w:w="2126" w:type="dxa"/>
            <w:tcBorders>
              <w:top w:val="dashSmallGap" w:sz="4" w:space="0" w:color="auto"/>
              <w:left w:val="nil"/>
              <w:bottom w:val="nil"/>
              <w:right w:val="nil"/>
            </w:tcBorders>
            <w:shd w:val="clear" w:color="auto" w:fill="auto"/>
          </w:tcPr>
          <w:p w14:paraId="72BA0712" w14:textId="77777777" w:rsidR="006B7535" w:rsidRPr="00CD2BCA" w:rsidRDefault="006B7535" w:rsidP="00644996">
            <w:pPr>
              <w:widowControl w:val="0"/>
              <w:spacing w:after="0" w:line="240" w:lineRule="auto"/>
              <w:jc w:val="center"/>
              <w:rPr>
                <w:rFonts w:ascii="Arial" w:hAnsi="Arial" w:cs="Arial"/>
                <w:color w:val="000000"/>
                <w:lang w:val="en-US"/>
              </w:rPr>
            </w:pPr>
          </w:p>
        </w:tc>
        <w:tc>
          <w:tcPr>
            <w:tcW w:w="2126" w:type="dxa"/>
            <w:tcBorders>
              <w:top w:val="dashSmallGap" w:sz="4" w:space="0" w:color="auto"/>
              <w:left w:val="nil"/>
              <w:bottom w:val="nil"/>
              <w:right w:val="nil"/>
            </w:tcBorders>
            <w:shd w:val="clear" w:color="auto" w:fill="auto"/>
          </w:tcPr>
          <w:p w14:paraId="65AE3A11" w14:textId="77777777" w:rsidR="006B7535" w:rsidRPr="00CD2BCA" w:rsidRDefault="006B7535" w:rsidP="00644996">
            <w:pPr>
              <w:widowControl w:val="0"/>
              <w:spacing w:after="0" w:line="240" w:lineRule="auto"/>
              <w:jc w:val="center"/>
              <w:rPr>
                <w:rFonts w:ascii="Arial" w:hAnsi="Arial" w:cs="Arial"/>
                <w:color w:val="000000"/>
                <w:lang w:val="en-US"/>
              </w:rPr>
            </w:pPr>
          </w:p>
        </w:tc>
      </w:tr>
      <w:tr w:rsidR="006B7535" w:rsidRPr="00CD2BCA" w14:paraId="17D477CF" w14:textId="77777777" w:rsidTr="00644996">
        <w:tc>
          <w:tcPr>
            <w:tcW w:w="2518" w:type="dxa"/>
            <w:tcBorders>
              <w:top w:val="nil"/>
              <w:left w:val="nil"/>
              <w:bottom w:val="nil"/>
              <w:right w:val="nil"/>
            </w:tcBorders>
            <w:shd w:val="clear" w:color="auto" w:fill="auto"/>
          </w:tcPr>
          <w:p w14:paraId="7A85C826"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1989 </w:t>
            </w:r>
          </w:p>
        </w:tc>
        <w:tc>
          <w:tcPr>
            <w:tcW w:w="992" w:type="dxa"/>
            <w:tcBorders>
              <w:top w:val="nil"/>
              <w:left w:val="nil"/>
              <w:bottom w:val="nil"/>
              <w:right w:val="nil"/>
            </w:tcBorders>
          </w:tcPr>
          <w:p w14:paraId="795C5A27"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905</w:t>
            </w:r>
          </w:p>
        </w:tc>
        <w:tc>
          <w:tcPr>
            <w:tcW w:w="2126" w:type="dxa"/>
            <w:tcBorders>
              <w:top w:val="nil"/>
              <w:left w:val="nil"/>
              <w:bottom w:val="nil"/>
              <w:right w:val="nil"/>
            </w:tcBorders>
            <w:shd w:val="clear" w:color="auto" w:fill="auto"/>
          </w:tcPr>
          <w:p w14:paraId="66FB9036"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0.764</w:t>
            </w:r>
          </w:p>
        </w:tc>
        <w:tc>
          <w:tcPr>
            <w:tcW w:w="2126" w:type="dxa"/>
            <w:tcBorders>
              <w:top w:val="nil"/>
              <w:left w:val="nil"/>
              <w:bottom w:val="nil"/>
              <w:right w:val="nil"/>
            </w:tcBorders>
            <w:shd w:val="clear" w:color="auto" w:fill="auto"/>
          </w:tcPr>
          <w:p w14:paraId="5BD8662B"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0.716 - 0.81</w:t>
            </w:r>
            <w:r>
              <w:rPr>
                <w:rFonts w:ascii="Arial" w:hAnsi="Arial" w:cs="Arial"/>
                <w:color w:val="000000"/>
                <w:lang w:val="en-US"/>
              </w:rPr>
              <w:t>3</w:t>
            </w:r>
          </w:p>
        </w:tc>
      </w:tr>
      <w:tr w:rsidR="006B7535" w:rsidRPr="00CD2BCA" w14:paraId="2CA1485B" w14:textId="77777777" w:rsidTr="00644996">
        <w:tc>
          <w:tcPr>
            <w:tcW w:w="2518" w:type="dxa"/>
            <w:tcBorders>
              <w:top w:val="nil"/>
              <w:left w:val="nil"/>
              <w:bottom w:val="nil"/>
              <w:right w:val="nil"/>
            </w:tcBorders>
            <w:shd w:val="clear" w:color="auto" w:fill="auto"/>
          </w:tcPr>
          <w:p w14:paraId="4D050129"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1994 </w:t>
            </w:r>
          </w:p>
        </w:tc>
        <w:tc>
          <w:tcPr>
            <w:tcW w:w="992" w:type="dxa"/>
            <w:tcBorders>
              <w:top w:val="nil"/>
              <w:left w:val="nil"/>
              <w:bottom w:val="nil"/>
              <w:right w:val="nil"/>
            </w:tcBorders>
          </w:tcPr>
          <w:p w14:paraId="540A6E3D"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905</w:t>
            </w:r>
          </w:p>
        </w:tc>
        <w:tc>
          <w:tcPr>
            <w:tcW w:w="2126" w:type="dxa"/>
            <w:tcBorders>
              <w:top w:val="nil"/>
              <w:left w:val="nil"/>
              <w:bottom w:val="nil"/>
              <w:right w:val="nil"/>
            </w:tcBorders>
            <w:shd w:val="clear" w:color="auto" w:fill="auto"/>
          </w:tcPr>
          <w:p w14:paraId="2F340D07"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0.76</w:t>
            </w:r>
            <w:r>
              <w:rPr>
                <w:rFonts w:ascii="Arial" w:hAnsi="Arial" w:cs="Arial"/>
                <w:color w:val="000000"/>
                <w:lang w:val="en-US"/>
              </w:rPr>
              <w:t>5</w:t>
            </w:r>
          </w:p>
        </w:tc>
        <w:tc>
          <w:tcPr>
            <w:tcW w:w="2126" w:type="dxa"/>
            <w:tcBorders>
              <w:top w:val="nil"/>
              <w:left w:val="nil"/>
              <w:bottom w:val="nil"/>
              <w:right w:val="nil"/>
            </w:tcBorders>
            <w:shd w:val="clear" w:color="auto" w:fill="auto"/>
          </w:tcPr>
          <w:p w14:paraId="7AE48A79"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0.717 - 0.812</w:t>
            </w:r>
          </w:p>
        </w:tc>
      </w:tr>
      <w:tr w:rsidR="006B7535" w:rsidRPr="00CD2BCA" w14:paraId="3693A518" w14:textId="77777777" w:rsidTr="00644996">
        <w:tc>
          <w:tcPr>
            <w:tcW w:w="2518" w:type="dxa"/>
            <w:tcBorders>
              <w:top w:val="nil"/>
              <w:left w:val="nil"/>
              <w:bottom w:val="nil"/>
              <w:right w:val="nil"/>
            </w:tcBorders>
            <w:shd w:val="clear" w:color="auto" w:fill="auto"/>
          </w:tcPr>
          <w:p w14:paraId="4261A366"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MELD score</w:t>
            </w:r>
          </w:p>
        </w:tc>
        <w:tc>
          <w:tcPr>
            <w:tcW w:w="992" w:type="dxa"/>
            <w:tcBorders>
              <w:top w:val="nil"/>
              <w:left w:val="nil"/>
              <w:bottom w:val="nil"/>
              <w:right w:val="nil"/>
            </w:tcBorders>
          </w:tcPr>
          <w:p w14:paraId="36C65FD0"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905</w:t>
            </w:r>
          </w:p>
        </w:tc>
        <w:tc>
          <w:tcPr>
            <w:tcW w:w="2126" w:type="dxa"/>
            <w:tcBorders>
              <w:top w:val="nil"/>
              <w:left w:val="nil"/>
              <w:bottom w:val="nil"/>
              <w:right w:val="nil"/>
            </w:tcBorders>
            <w:shd w:val="clear" w:color="auto" w:fill="auto"/>
          </w:tcPr>
          <w:p w14:paraId="73568DA5"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0.67</w:t>
            </w:r>
            <w:r>
              <w:rPr>
                <w:rFonts w:ascii="Arial" w:hAnsi="Arial" w:cs="Arial"/>
                <w:color w:val="000000"/>
                <w:lang w:val="en-US"/>
              </w:rPr>
              <w:t>9</w:t>
            </w:r>
          </w:p>
        </w:tc>
        <w:tc>
          <w:tcPr>
            <w:tcW w:w="2126" w:type="dxa"/>
            <w:tcBorders>
              <w:top w:val="nil"/>
              <w:left w:val="nil"/>
              <w:bottom w:val="nil"/>
              <w:right w:val="nil"/>
            </w:tcBorders>
            <w:shd w:val="clear" w:color="auto" w:fill="auto"/>
          </w:tcPr>
          <w:p w14:paraId="5A84E009"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0.638 - 0.7</w:t>
            </w:r>
            <w:r>
              <w:rPr>
                <w:rFonts w:ascii="Arial" w:hAnsi="Arial" w:cs="Arial"/>
                <w:color w:val="000000"/>
                <w:lang w:val="en-US"/>
              </w:rPr>
              <w:t>20</w:t>
            </w:r>
          </w:p>
        </w:tc>
      </w:tr>
      <w:tr w:rsidR="006B7535" w:rsidRPr="00CD2BCA" w14:paraId="3CEA6F79" w14:textId="77777777" w:rsidTr="00644996">
        <w:tc>
          <w:tcPr>
            <w:tcW w:w="2518" w:type="dxa"/>
            <w:tcBorders>
              <w:top w:val="nil"/>
              <w:left w:val="nil"/>
              <w:bottom w:val="nil"/>
              <w:right w:val="nil"/>
            </w:tcBorders>
            <w:shd w:val="clear" w:color="auto" w:fill="auto"/>
          </w:tcPr>
          <w:p w14:paraId="59314BCE"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UK-PBC </w:t>
            </w:r>
            <w:proofErr w:type="spellStart"/>
            <w:r w:rsidRPr="00CD2BCA">
              <w:rPr>
                <w:rFonts w:ascii="Arial" w:hAnsi="Arial" w:cs="Arial"/>
                <w:color w:val="000000"/>
                <w:lang w:val="en-US"/>
              </w:rPr>
              <w:t>score</w:t>
            </w:r>
            <w:r w:rsidRPr="00CD2BCA">
              <w:rPr>
                <w:rFonts w:ascii="Arial" w:hAnsi="Arial" w:cs="Arial"/>
                <w:color w:val="000000"/>
                <w:vertAlign w:val="superscript"/>
                <w:lang w:val="en-US"/>
              </w:rPr>
              <w:t>b</w:t>
            </w:r>
            <w:proofErr w:type="spellEnd"/>
          </w:p>
        </w:tc>
        <w:tc>
          <w:tcPr>
            <w:tcW w:w="992" w:type="dxa"/>
            <w:tcBorders>
              <w:top w:val="nil"/>
              <w:left w:val="nil"/>
              <w:bottom w:val="nil"/>
              <w:right w:val="nil"/>
            </w:tcBorders>
          </w:tcPr>
          <w:p w14:paraId="5335FF9E"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905</w:t>
            </w:r>
          </w:p>
        </w:tc>
        <w:tc>
          <w:tcPr>
            <w:tcW w:w="2126" w:type="dxa"/>
            <w:tcBorders>
              <w:top w:val="nil"/>
              <w:left w:val="nil"/>
              <w:bottom w:val="nil"/>
              <w:right w:val="nil"/>
            </w:tcBorders>
            <w:shd w:val="clear" w:color="auto" w:fill="auto"/>
          </w:tcPr>
          <w:p w14:paraId="599C2BCF"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rPr>
              <w:t>0.73</w:t>
            </w:r>
            <w:r>
              <w:rPr>
                <w:rFonts w:ascii="Arial" w:hAnsi="Arial" w:cs="Arial"/>
              </w:rPr>
              <w:t>8</w:t>
            </w:r>
          </w:p>
        </w:tc>
        <w:tc>
          <w:tcPr>
            <w:tcW w:w="2126" w:type="dxa"/>
            <w:tcBorders>
              <w:top w:val="nil"/>
              <w:left w:val="nil"/>
              <w:bottom w:val="nil"/>
              <w:right w:val="nil"/>
            </w:tcBorders>
            <w:shd w:val="clear" w:color="auto" w:fill="auto"/>
          </w:tcPr>
          <w:p w14:paraId="5749951D"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0.671 - 0.80</w:t>
            </w:r>
            <w:r>
              <w:rPr>
                <w:rFonts w:ascii="Arial" w:hAnsi="Arial" w:cs="Arial"/>
                <w:color w:val="000000"/>
                <w:lang w:val="en-US"/>
              </w:rPr>
              <w:t>5</w:t>
            </w:r>
          </w:p>
        </w:tc>
      </w:tr>
      <w:tr w:rsidR="006B7535" w:rsidRPr="00CD2BCA" w14:paraId="7091A6CB" w14:textId="77777777" w:rsidTr="00644996">
        <w:tc>
          <w:tcPr>
            <w:tcW w:w="2518" w:type="dxa"/>
            <w:tcBorders>
              <w:top w:val="nil"/>
              <w:left w:val="nil"/>
              <w:bottom w:val="nil"/>
              <w:right w:val="nil"/>
            </w:tcBorders>
            <w:shd w:val="clear" w:color="auto" w:fill="auto"/>
          </w:tcPr>
          <w:p w14:paraId="08C34B0E"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GLOBE </w:t>
            </w:r>
            <w:proofErr w:type="spellStart"/>
            <w:r w:rsidRPr="00CD2BCA">
              <w:rPr>
                <w:rFonts w:ascii="Arial" w:hAnsi="Arial" w:cs="Arial"/>
                <w:color w:val="000000"/>
                <w:lang w:val="en-US"/>
              </w:rPr>
              <w:t>score</w:t>
            </w:r>
            <w:r w:rsidRPr="00CD2BCA">
              <w:rPr>
                <w:rFonts w:ascii="Arial" w:hAnsi="Arial" w:cs="Arial"/>
                <w:color w:val="000000"/>
                <w:vertAlign w:val="superscript"/>
                <w:lang w:val="en-US"/>
              </w:rPr>
              <w:t>b</w:t>
            </w:r>
            <w:proofErr w:type="spellEnd"/>
          </w:p>
        </w:tc>
        <w:tc>
          <w:tcPr>
            <w:tcW w:w="992" w:type="dxa"/>
            <w:tcBorders>
              <w:top w:val="nil"/>
              <w:left w:val="nil"/>
              <w:bottom w:val="nil"/>
              <w:right w:val="nil"/>
            </w:tcBorders>
          </w:tcPr>
          <w:p w14:paraId="4723003F"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905</w:t>
            </w:r>
          </w:p>
        </w:tc>
        <w:tc>
          <w:tcPr>
            <w:tcW w:w="2126" w:type="dxa"/>
            <w:tcBorders>
              <w:top w:val="nil"/>
              <w:left w:val="nil"/>
              <w:bottom w:val="nil"/>
              <w:right w:val="nil"/>
            </w:tcBorders>
            <w:shd w:val="clear" w:color="auto" w:fill="auto"/>
          </w:tcPr>
          <w:p w14:paraId="24CD5884" w14:textId="77777777" w:rsidR="006B7535" w:rsidRPr="00CD2BCA" w:rsidRDefault="006B7535" w:rsidP="00644996">
            <w:pPr>
              <w:widowControl w:val="0"/>
              <w:spacing w:after="0" w:line="240" w:lineRule="auto"/>
              <w:jc w:val="center"/>
              <w:rPr>
                <w:rFonts w:ascii="Arial" w:hAnsi="Arial" w:cs="Arial"/>
                <w:color w:val="000000"/>
                <w:lang w:val="en-US"/>
              </w:rPr>
            </w:pPr>
            <w:bookmarkStart w:id="3" w:name="OLE_LINK32"/>
            <w:r w:rsidRPr="00CD2BCA">
              <w:rPr>
                <w:rFonts w:ascii="Arial" w:hAnsi="Arial" w:cs="Arial"/>
                <w:color w:val="000000"/>
                <w:lang w:val="en-US"/>
              </w:rPr>
              <w:t>0.79</w:t>
            </w:r>
            <w:bookmarkEnd w:id="3"/>
            <w:r>
              <w:rPr>
                <w:rFonts w:ascii="Arial" w:hAnsi="Arial" w:cs="Arial"/>
                <w:color w:val="000000"/>
                <w:lang w:val="en-US"/>
              </w:rPr>
              <w:t>9</w:t>
            </w:r>
          </w:p>
        </w:tc>
        <w:tc>
          <w:tcPr>
            <w:tcW w:w="2126" w:type="dxa"/>
            <w:tcBorders>
              <w:top w:val="nil"/>
              <w:left w:val="nil"/>
              <w:bottom w:val="nil"/>
              <w:right w:val="nil"/>
            </w:tcBorders>
            <w:shd w:val="clear" w:color="auto" w:fill="auto"/>
          </w:tcPr>
          <w:p w14:paraId="74C97B71" w14:textId="77777777" w:rsidR="006B7535" w:rsidRPr="00CD2BCA" w:rsidRDefault="006B7535" w:rsidP="00644996">
            <w:pPr>
              <w:widowControl w:val="0"/>
              <w:spacing w:after="0" w:line="240" w:lineRule="auto"/>
              <w:jc w:val="center"/>
              <w:rPr>
                <w:rFonts w:ascii="Arial" w:hAnsi="Arial" w:cs="Arial"/>
                <w:color w:val="000000"/>
                <w:lang w:val="en-US"/>
              </w:rPr>
            </w:pPr>
            <w:bookmarkStart w:id="4" w:name="OLE_LINK45"/>
            <w:r w:rsidRPr="00CD2BCA">
              <w:rPr>
                <w:rFonts w:ascii="Arial" w:hAnsi="Arial" w:cs="Arial"/>
                <w:color w:val="000000"/>
                <w:lang w:val="en-US"/>
              </w:rPr>
              <w:t xml:space="preserve">0.756 </w:t>
            </w:r>
            <w:bookmarkEnd w:id="4"/>
            <w:r w:rsidRPr="00CD2BCA">
              <w:rPr>
                <w:rFonts w:ascii="Arial" w:hAnsi="Arial" w:cs="Arial"/>
                <w:color w:val="000000"/>
                <w:lang w:val="en-US"/>
              </w:rPr>
              <w:t xml:space="preserve">- </w:t>
            </w:r>
            <w:bookmarkStart w:id="5" w:name="OLE_LINK46"/>
            <w:r w:rsidRPr="00CD2BCA">
              <w:rPr>
                <w:rFonts w:ascii="Arial" w:hAnsi="Arial" w:cs="Arial"/>
                <w:color w:val="000000"/>
                <w:lang w:val="en-US"/>
              </w:rPr>
              <w:t>0.84</w:t>
            </w:r>
            <w:bookmarkEnd w:id="5"/>
            <w:r>
              <w:rPr>
                <w:rFonts w:ascii="Arial" w:hAnsi="Arial" w:cs="Arial"/>
                <w:color w:val="000000"/>
                <w:lang w:val="en-US"/>
              </w:rPr>
              <w:t>2</w:t>
            </w:r>
          </w:p>
        </w:tc>
      </w:tr>
      <w:tr w:rsidR="006B7535" w:rsidRPr="00CD2BCA" w14:paraId="03B54AED" w14:textId="77777777" w:rsidTr="00644996">
        <w:tc>
          <w:tcPr>
            <w:tcW w:w="3510" w:type="dxa"/>
            <w:gridSpan w:val="2"/>
            <w:tcBorders>
              <w:top w:val="dashSmallGap" w:sz="4" w:space="0" w:color="auto"/>
              <w:left w:val="nil"/>
              <w:bottom w:val="nil"/>
              <w:right w:val="nil"/>
            </w:tcBorders>
            <w:shd w:val="clear" w:color="auto" w:fill="auto"/>
          </w:tcPr>
          <w:p w14:paraId="1EB8A69F" w14:textId="77777777" w:rsidR="006B7535" w:rsidRPr="00CD2BCA" w:rsidRDefault="006B7535" w:rsidP="00644996">
            <w:pPr>
              <w:spacing w:after="0" w:line="240" w:lineRule="auto"/>
              <w:rPr>
                <w:rFonts w:ascii="Arial" w:hAnsi="Arial" w:cs="Arial"/>
                <w:b/>
                <w:i/>
                <w:color w:val="000000"/>
                <w:lang w:val="en-US"/>
              </w:rPr>
            </w:pPr>
            <w:r w:rsidRPr="00CD2BCA">
              <w:rPr>
                <w:rFonts w:ascii="Arial" w:hAnsi="Arial" w:cs="Arial"/>
                <w:b/>
                <w:i/>
                <w:color w:val="000000"/>
                <w:lang w:val="en-US"/>
              </w:rPr>
              <w:t>At 24 months UDCA</w:t>
            </w:r>
          </w:p>
        </w:tc>
        <w:tc>
          <w:tcPr>
            <w:tcW w:w="2126" w:type="dxa"/>
            <w:tcBorders>
              <w:top w:val="dashSmallGap" w:sz="4" w:space="0" w:color="auto"/>
              <w:left w:val="nil"/>
              <w:bottom w:val="nil"/>
              <w:right w:val="nil"/>
            </w:tcBorders>
            <w:shd w:val="clear" w:color="auto" w:fill="auto"/>
          </w:tcPr>
          <w:p w14:paraId="2CDCD264" w14:textId="77777777" w:rsidR="006B7535" w:rsidRPr="00CD2BCA" w:rsidRDefault="006B7535" w:rsidP="00644996">
            <w:pPr>
              <w:widowControl w:val="0"/>
              <w:spacing w:after="0" w:line="240" w:lineRule="auto"/>
              <w:jc w:val="center"/>
              <w:rPr>
                <w:rFonts w:ascii="Arial" w:hAnsi="Arial" w:cs="Arial"/>
                <w:color w:val="000000"/>
                <w:lang w:val="en-US"/>
              </w:rPr>
            </w:pPr>
          </w:p>
        </w:tc>
        <w:tc>
          <w:tcPr>
            <w:tcW w:w="2126" w:type="dxa"/>
            <w:tcBorders>
              <w:top w:val="dashSmallGap" w:sz="4" w:space="0" w:color="auto"/>
              <w:left w:val="nil"/>
              <w:bottom w:val="nil"/>
              <w:right w:val="nil"/>
            </w:tcBorders>
            <w:shd w:val="clear" w:color="auto" w:fill="auto"/>
          </w:tcPr>
          <w:p w14:paraId="2E801BBF" w14:textId="77777777" w:rsidR="006B7535" w:rsidRPr="00CD2BCA" w:rsidRDefault="006B7535" w:rsidP="00644996">
            <w:pPr>
              <w:widowControl w:val="0"/>
              <w:spacing w:after="0" w:line="240" w:lineRule="auto"/>
              <w:jc w:val="center"/>
              <w:rPr>
                <w:rFonts w:ascii="Arial" w:hAnsi="Arial" w:cs="Arial"/>
                <w:color w:val="000000"/>
                <w:lang w:val="en-US"/>
              </w:rPr>
            </w:pPr>
          </w:p>
        </w:tc>
      </w:tr>
      <w:tr w:rsidR="006B7535" w:rsidRPr="00CD2BCA" w14:paraId="6D07D354" w14:textId="77777777" w:rsidTr="00644996">
        <w:tc>
          <w:tcPr>
            <w:tcW w:w="2518" w:type="dxa"/>
            <w:tcBorders>
              <w:top w:val="nil"/>
              <w:left w:val="nil"/>
              <w:bottom w:val="nil"/>
              <w:right w:val="nil"/>
            </w:tcBorders>
            <w:shd w:val="clear" w:color="auto" w:fill="auto"/>
          </w:tcPr>
          <w:p w14:paraId="5D082616"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1989 </w:t>
            </w:r>
          </w:p>
        </w:tc>
        <w:tc>
          <w:tcPr>
            <w:tcW w:w="992" w:type="dxa"/>
            <w:tcBorders>
              <w:top w:val="nil"/>
              <w:left w:val="nil"/>
              <w:bottom w:val="nil"/>
              <w:right w:val="nil"/>
            </w:tcBorders>
          </w:tcPr>
          <w:p w14:paraId="1CA9F87B" w14:textId="77777777" w:rsidR="006B7535" w:rsidRPr="00CD2BCA" w:rsidRDefault="006B7535" w:rsidP="00644996">
            <w:pPr>
              <w:spacing w:after="0" w:line="240" w:lineRule="auto"/>
              <w:jc w:val="center"/>
              <w:rPr>
                <w:rFonts w:ascii="Arial" w:hAnsi="Arial" w:cs="Arial"/>
              </w:rPr>
            </w:pPr>
            <w:r w:rsidRPr="00CD2BCA">
              <w:rPr>
                <w:rFonts w:ascii="Arial" w:hAnsi="Arial" w:cs="Arial"/>
              </w:rPr>
              <w:t>548</w:t>
            </w:r>
          </w:p>
        </w:tc>
        <w:tc>
          <w:tcPr>
            <w:tcW w:w="2126" w:type="dxa"/>
            <w:tcBorders>
              <w:top w:val="nil"/>
              <w:left w:val="nil"/>
              <w:bottom w:val="nil"/>
              <w:right w:val="nil"/>
            </w:tcBorders>
            <w:shd w:val="clear" w:color="auto" w:fill="auto"/>
          </w:tcPr>
          <w:p w14:paraId="3FAE3C08"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0.78</w:t>
            </w:r>
            <w:r>
              <w:rPr>
                <w:rFonts w:ascii="Arial" w:hAnsi="Arial" w:cs="Arial"/>
                <w:color w:val="000000"/>
                <w:lang w:val="en-US"/>
              </w:rPr>
              <w:t>4</w:t>
            </w:r>
          </w:p>
        </w:tc>
        <w:tc>
          <w:tcPr>
            <w:tcW w:w="2126" w:type="dxa"/>
            <w:tcBorders>
              <w:top w:val="nil"/>
              <w:left w:val="nil"/>
              <w:bottom w:val="nil"/>
              <w:right w:val="nil"/>
            </w:tcBorders>
            <w:shd w:val="clear" w:color="auto" w:fill="auto"/>
          </w:tcPr>
          <w:p w14:paraId="1A41E556"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0.72</w:t>
            </w:r>
            <w:r>
              <w:rPr>
                <w:rFonts w:ascii="Arial" w:hAnsi="Arial" w:cs="Arial"/>
                <w:color w:val="000000"/>
                <w:lang w:val="en-US"/>
              </w:rPr>
              <w:t>5</w:t>
            </w:r>
            <w:r w:rsidRPr="00CD2BCA">
              <w:rPr>
                <w:rFonts w:ascii="Arial" w:hAnsi="Arial" w:cs="Arial"/>
                <w:color w:val="000000"/>
                <w:lang w:val="en-US"/>
              </w:rPr>
              <w:t xml:space="preserve"> - 0.84</w:t>
            </w:r>
            <w:r>
              <w:rPr>
                <w:rFonts w:ascii="Arial" w:hAnsi="Arial" w:cs="Arial"/>
                <w:color w:val="000000"/>
                <w:lang w:val="en-US"/>
              </w:rPr>
              <w:t>3</w:t>
            </w:r>
          </w:p>
        </w:tc>
      </w:tr>
      <w:tr w:rsidR="006B7535" w:rsidRPr="00CD2BCA" w14:paraId="5481CD0C" w14:textId="77777777" w:rsidTr="00644996">
        <w:tc>
          <w:tcPr>
            <w:tcW w:w="2518" w:type="dxa"/>
            <w:tcBorders>
              <w:top w:val="nil"/>
              <w:left w:val="nil"/>
              <w:bottom w:val="nil"/>
              <w:right w:val="nil"/>
            </w:tcBorders>
            <w:shd w:val="clear" w:color="auto" w:fill="auto"/>
          </w:tcPr>
          <w:p w14:paraId="60433B78"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1994 </w:t>
            </w:r>
          </w:p>
        </w:tc>
        <w:tc>
          <w:tcPr>
            <w:tcW w:w="992" w:type="dxa"/>
            <w:tcBorders>
              <w:top w:val="nil"/>
              <w:left w:val="nil"/>
              <w:bottom w:val="nil"/>
              <w:right w:val="nil"/>
            </w:tcBorders>
          </w:tcPr>
          <w:p w14:paraId="0E4D5179" w14:textId="77777777" w:rsidR="006B7535" w:rsidRPr="00CD2BCA" w:rsidRDefault="006B7535" w:rsidP="00644996">
            <w:pPr>
              <w:spacing w:after="0" w:line="240" w:lineRule="auto"/>
              <w:jc w:val="center"/>
              <w:rPr>
                <w:rFonts w:ascii="Arial" w:hAnsi="Arial" w:cs="Arial"/>
              </w:rPr>
            </w:pPr>
            <w:r w:rsidRPr="00CD2BCA">
              <w:rPr>
                <w:rFonts w:ascii="Arial" w:hAnsi="Arial" w:cs="Arial"/>
              </w:rPr>
              <w:t>548</w:t>
            </w:r>
          </w:p>
        </w:tc>
        <w:tc>
          <w:tcPr>
            <w:tcW w:w="2126" w:type="dxa"/>
            <w:tcBorders>
              <w:top w:val="nil"/>
              <w:left w:val="nil"/>
              <w:bottom w:val="nil"/>
              <w:right w:val="nil"/>
            </w:tcBorders>
            <w:shd w:val="clear" w:color="auto" w:fill="auto"/>
          </w:tcPr>
          <w:p w14:paraId="473B517E"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0.78</w:t>
            </w:r>
            <w:r>
              <w:rPr>
                <w:rFonts w:ascii="Arial" w:hAnsi="Arial" w:cs="Arial"/>
                <w:color w:val="000000"/>
                <w:lang w:val="en-US"/>
              </w:rPr>
              <w:t>6</w:t>
            </w:r>
          </w:p>
        </w:tc>
        <w:tc>
          <w:tcPr>
            <w:tcW w:w="2126" w:type="dxa"/>
            <w:tcBorders>
              <w:top w:val="nil"/>
              <w:left w:val="nil"/>
              <w:bottom w:val="nil"/>
              <w:right w:val="nil"/>
            </w:tcBorders>
            <w:shd w:val="clear" w:color="auto" w:fill="auto"/>
          </w:tcPr>
          <w:p w14:paraId="49B23400"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0.727 - 0.844</w:t>
            </w:r>
          </w:p>
        </w:tc>
      </w:tr>
      <w:tr w:rsidR="006B7535" w:rsidRPr="00CD2BCA" w14:paraId="691BA70E" w14:textId="77777777" w:rsidTr="00644996">
        <w:tc>
          <w:tcPr>
            <w:tcW w:w="2518" w:type="dxa"/>
            <w:tcBorders>
              <w:top w:val="nil"/>
              <w:left w:val="nil"/>
              <w:bottom w:val="nil"/>
              <w:right w:val="nil"/>
            </w:tcBorders>
            <w:shd w:val="clear" w:color="auto" w:fill="auto"/>
          </w:tcPr>
          <w:p w14:paraId="12A43887"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MELD score</w:t>
            </w:r>
          </w:p>
        </w:tc>
        <w:tc>
          <w:tcPr>
            <w:tcW w:w="992" w:type="dxa"/>
            <w:tcBorders>
              <w:top w:val="nil"/>
              <w:left w:val="nil"/>
              <w:bottom w:val="nil"/>
              <w:right w:val="nil"/>
            </w:tcBorders>
          </w:tcPr>
          <w:p w14:paraId="41194D7D" w14:textId="77777777" w:rsidR="006B7535" w:rsidRPr="00CD2BCA" w:rsidRDefault="006B7535" w:rsidP="00644996">
            <w:pPr>
              <w:spacing w:after="0" w:line="240" w:lineRule="auto"/>
              <w:jc w:val="center"/>
              <w:rPr>
                <w:rFonts w:ascii="Arial" w:hAnsi="Arial" w:cs="Arial"/>
              </w:rPr>
            </w:pPr>
            <w:r w:rsidRPr="00CD2BCA">
              <w:rPr>
                <w:rFonts w:ascii="Arial" w:hAnsi="Arial" w:cs="Arial"/>
              </w:rPr>
              <w:t>548</w:t>
            </w:r>
          </w:p>
        </w:tc>
        <w:tc>
          <w:tcPr>
            <w:tcW w:w="2126" w:type="dxa"/>
            <w:tcBorders>
              <w:top w:val="nil"/>
              <w:left w:val="nil"/>
              <w:bottom w:val="nil"/>
              <w:right w:val="nil"/>
            </w:tcBorders>
            <w:shd w:val="clear" w:color="auto" w:fill="auto"/>
          </w:tcPr>
          <w:p w14:paraId="02BE81F7"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0.691</w:t>
            </w:r>
          </w:p>
        </w:tc>
        <w:tc>
          <w:tcPr>
            <w:tcW w:w="2126" w:type="dxa"/>
            <w:tcBorders>
              <w:top w:val="nil"/>
              <w:left w:val="nil"/>
              <w:bottom w:val="nil"/>
              <w:right w:val="nil"/>
            </w:tcBorders>
            <w:shd w:val="clear" w:color="auto" w:fill="auto"/>
          </w:tcPr>
          <w:p w14:paraId="618C9421"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0.641 - 0.741</w:t>
            </w:r>
          </w:p>
        </w:tc>
      </w:tr>
      <w:tr w:rsidR="006B7535" w:rsidRPr="00CD2BCA" w14:paraId="1E4F178D" w14:textId="77777777" w:rsidTr="00644996">
        <w:tc>
          <w:tcPr>
            <w:tcW w:w="2518" w:type="dxa"/>
            <w:tcBorders>
              <w:top w:val="nil"/>
              <w:left w:val="nil"/>
              <w:bottom w:val="nil"/>
              <w:right w:val="nil"/>
            </w:tcBorders>
            <w:shd w:val="clear" w:color="auto" w:fill="auto"/>
          </w:tcPr>
          <w:p w14:paraId="64E4B899"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UK-PBC </w:t>
            </w:r>
            <w:proofErr w:type="spellStart"/>
            <w:r w:rsidRPr="00CD2BCA">
              <w:rPr>
                <w:rFonts w:ascii="Arial" w:hAnsi="Arial" w:cs="Arial"/>
                <w:color w:val="000000"/>
                <w:lang w:val="en-US"/>
              </w:rPr>
              <w:t>score</w:t>
            </w:r>
            <w:r w:rsidRPr="00CD2BCA">
              <w:rPr>
                <w:rFonts w:ascii="Arial" w:hAnsi="Arial" w:cs="Arial"/>
                <w:color w:val="000000"/>
                <w:vertAlign w:val="superscript"/>
                <w:lang w:val="en-US"/>
              </w:rPr>
              <w:t>c</w:t>
            </w:r>
            <w:proofErr w:type="spellEnd"/>
          </w:p>
        </w:tc>
        <w:tc>
          <w:tcPr>
            <w:tcW w:w="992" w:type="dxa"/>
            <w:tcBorders>
              <w:top w:val="nil"/>
              <w:left w:val="nil"/>
              <w:bottom w:val="nil"/>
              <w:right w:val="nil"/>
            </w:tcBorders>
          </w:tcPr>
          <w:p w14:paraId="358AB0BB" w14:textId="77777777" w:rsidR="006B7535" w:rsidRPr="00CD2BCA" w:rsidRDefault="006B7535" w:rsidP="00644996">
            <w:pPr>
              <w:spacing w:after="0" w:line="240" w:lineRule="auto"/>
              <w:jc w:val="center"/>
              <w:rPr>
                <w:rFonts w:ascii="Arial" w:hAnsi="Arial" w:cs="Arial"/>
              </w:rPr>
            </w:pPr>
            <w:r w:rsidRPr="00CD2BCA">
              <w:rPr>
                <w:rFonts w:ascii="Arial" w:hAnsi="Arial" w:cs="Arial"/>
              </w:rPr>
              <w:t>548</w:t>
            </w:r>
          </w:p>
        </w:tc>
        <w:tc>
          <w:tcPr>
            <w:tcW w:w="2126" w:type="dxa"/>
            <w:tcBorders>
              <w:top w:val="nil"/>
              <w:left w:val="nil"/>
              <w:bottom w:val="nil"/>
              <w:right w:val="nil"/>
            </w:tcBorders>
            <w:shd w:val="clear" w:color="auto" w:fill="auto"/>
          </w:tcPr>
          <w:p w14:paraId="24AAC609"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0.741</w:t>
            </w:r>
          </w:p>
        </w:tc>
        <w:tc>
          <w:tcPr>
            <w:tcW w:w="2126" w:type="dxa"/>
            <w:tcBorders>
              <w:top w:val="nil"/>
              <w:left w:val="nil"/>
              <w:bottom w:val="nil"/>
              <w:right w:val="nil"/>
            </w:tcBorders>
            <w:shd w:val="clear" w:color="auto" w:fill="auto"/>
          </w:tcPr>
          <w:p w14:paraId="467C016A"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0.69</w:t>
            </w:r>
            <w:r>
              <w:rPr>
                <w:rFonts w:ascii="Arial" w:hAnsi="Arial" w:cs="Arial"/>
                <w:color w:val="000000"/>
                <w:lang w:val="en-US"/>
              </w:rPr>
              <w:t>1</w:t>
            </w:r>
            <w:r w:rsidRPr="00CD2BCA">
              <w:rPr>
                <w:rFonts w:ascii="Arial" w:hAnsi="Arial" w:cs="Arial"/>
                <w:color w:val="000000"/>
                <w:lang w:val="en-US"/>
              </w:rPr>
              <w:t xml:space="preserve"> - 0.791</w:t>
            </w:r>
          </w:p>
        </w:tc>
      </w:tr>
      <w:tr w:rsidR="006B7535" w:rsidRPr="00CD2BCA" w14:paraId="0D1B82B9" w14:textId="77777777" w:rsidTr="00644996">
        <w:tc>
          <w:tcPr>
            <w:tcW w:w="2518" w:type="dxa"/>
            <w:tcBorders>
              <w:top w:val="nil"/>
              <w:left w:val="nil"/>
              <w:bottom w:val="nil"/>
              <w:right w:val="nil"/>
            </w:tcBorders>
            <w:shd w:val="clear" w:color="auto" w:fill="auto"/>
          </w:tcPr>
          <w:p w14:paraId="5B47401B"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GLOBE </w:t>
            </w:r>
            <w:proofErr w:type="spellStart"/>
            <w:r w:rsidRPr="00CD2BCA">
              <w:rPr>
                <w:rFonts w:ascii="Arial" w:hAnsi="Arial" w:cs="Arial"/>
                <w:color w:val="000000"/>
                <w:lang w:val="en-US"/>
              </w:rPr>
              <w:t>score</w:t>
            </w:r>
            <w:r w:rsidRPr="00CD2BCA">
              <w:rPr>
                <w:rFonts w:ascii="Arial" w:hAnsi="Arial" w:cs="Arial"/>
                <w:color w:val="000000"/>
                <w:vertAlign w:val="superscript"/>
                <w:lang w:val="en-US"/>
              </w:rPr>
              <w:t>c</w:t>
            </w:r>
            <w:proofErr w:type="spellEnd"/>
          </w:p>
        </w:tc>
        <w:tc>
          <w:tcPr>
            <w:tcW w:w="992" w:type="dxa"/>
            <w:tcBorders>
              <w:top w:val="nil"/>
              <w:left w:val="nil"/>
              <w:bottom w:val="nil"/>
              <w:right w:val="nil"/>
            </w:tcBorders>
          </w:tcPr>
          <w:p w14:paraId="57733B60" w14:textId="77777777" w:rsidR="006B7535" w:rsidRPr="00CD2BCA" w:rsidRDefault="006B7535" w:rsidP="00644996">
            <w:pPr>
              <w:spacing w:after="0" w:line="240" w:lineRule="auto"/>
              <w:jc w:val="center"/>
              <w:rPr>
                <w:rFonts w:ascii="Arial" w:hAnsi="Arial" w:cs="Arial"/>
              </w:rPr>
            </w:pPr>
            <w:r w:rsidRPr="00CD2BCA">
              <w:rPr>
                <w:rFonts w:ascii="Arial" w:hAnsi="Arial" w:cs="Arial"/>
              </w:rPr>
              <w:t>548</w:t>
            </w:r>
          </w:p>
        </w:tc>
        <w:tc>
          <w:tcPr>
            <w:tcW w:w="2126" w:type="dxa"/>
            <w:tcBorders>
              <w:top w:val="nil"/>
              <w:left w:val="nil"/>
              <w:bottom w:val="nil"/>
              <w:right w:val="nil"/>
            </w:tcBorders>
            <w:shd w:val="clear" w:color="auto" w:fill="auto"/>
          </w:tcPr>
          <w:p w14:paraId="7AB9BD78" w14:textId="77777777" w:rsidR="006B7535" w:rsidRPr="00CD2BCA" w:rsidRDefault="006B7535" w:rsidP="00644996">
            <w:pPr>
              <w:widowControl w:val="0"/>
              <w:spacing w:after="0" w:line="240" w:lineRule="auto"/>
              <w:jc w:val="center"/>
              <w:rPr>
                <w:rFonts w:ascii="Arial" w:hAnsi="Arial" w:cs="Arial"/>
                <w:color w:val="000000"/>
                <w:lang w:val="en-US"/>
              </w:rPr>
            </w:pPr>
            <w:bookmarkStart w:id="6" w:name="OLE_LINK33"/>
            <w:r w:rsidRPr="00CD2BCA">
              <w:rPr>
                <w:rFonts w:ascii="Arial" w:hAnsi="Arial" w:cs="Arial"/>
                <w:color w:val="000000"/>
                <w:lang w:val="en-US"/>
              </w:rPr>
              <w:t>0.81</w:t>
            </w:r>
            <w:bookmarkEnd w:id="6"/>
            <w:r>
              <w:rPr>
                <w:rFonts w:ascii="Arial" w:hAnsi="Arial" w:cs="Arial"/>
                <w:color w:val="000000"/>
                <w:lang w:val="en-US"/>
              </w:rPr>
              <w:t>7</w:t>
            </w:r>
          </w:p>
        </w:tc>
        <w:tc>
          <w:tcPr>
            <w:tcW w:w="2126" w:type="dxa"/>
            <w:tcBorders>
              <w:top w:val="nil"/>
              <w:left w:val="nil"/>
              <w:bottom w:val="nil"/>
              <w:right w:val="nil"/>
            </w:tcBorders>
            <w:shd w:val="clear" w:color="auto" w:fill="auto"/>
          </w:tcPr>
          <w:p w14:paraId="42A69E81" w14:textId="77777777" w:rsidR="006B7535" w:rsidRPr="00CD2BCA" w:rsidRDefault="006B7535" w:rsidP="00644996">
            <w:pPr>
              <w:widowControl w:val="0"/>
              <w:spacing w:after="0" w:line="240" w:lineRule="auto"/>
              <w:jc w:val="center"/>
              <w:rPr>
                <w:rFonts w:ascii="Arial" w:hAnsi="Arial" w:cs="Arial"/>
                <w:color w:val="000000"/>
                <w:lang w:val="en-US"/>
              </w:rPr>
            </w:pPr>
            <w:bookmarkStart w:id="7" w:name="OLE_LINK43"/>
            <w:r w:rsidRPr="00CD2BCA">
              <w:rPr>
                <w:rFonts w:ascii="Arial" w:hAnsi="Arial" w:cs="Arial"/>
                <w:color w:val="000000"/>
                <w:lang w:val="en-US"/>
              </w:rPr>
              <w:t xml:space="preserve">0.765 </w:t>
            </w:r>
            <w:bookmarkEnd w:id="7"/>
            <w:r w:rsidRPr="00CD2BCA">
              <w:rPr>
                <w:rFonts w:ascii="Arial" w:hAnsi="Arial" w:cs="Arial"/>
                <w:color w:val="000000"/>
                <w:lang w:val="en-US"/>
              </w:rPr>
              <w:t xml:space="preserve">- </w:t>
            </w:r>
            <w:bookmarkStart w:id="8" w:name="OLE_LINK44"/>
            <w:r w:rsidRPr="00CD2BCA">
              <w:rPr>
                <w:rFonts w:ascii="Arial" w:hAnsi="Arial" w:cs="Arial"/>
                <w:color w:val="000000"/>
                <w:lang w:val="en-US"/>
              </w:rPr>
              <w:t>0.86</w:t>
            </w:r>
            <w:bookmarkEnd w:id="8"/>
            <w:r>
              <w:rPr>
                <w:rFonts w:ascii="Arial" w:hAnsi="Arial" w:cs="Arial"/>
                <w:color w:val="000000"/>
                <w:lang w:val="en-US"/>
              </w:rPr>
              <w:t>8</w:t>
            </w:r>
          </w:p>
        </w:tc>
      </w:tr>
      <w:tr w:rsidR="006B7535" w:rsidRPr="00CD2BCA" w14:paraId="15D87FFE" w14:textId="77777777" w:rsidTr="00644996">
        <w:tc>
          <w:tcPr>
            <w:tcW w:w="2518" w:type="dxa"/>
            <w:tcBorders>
              <w:top w:val="dashSmallGap" w:sz="4" w:space="0" w:color="auto"/>
              <w:left w:val="nil"/>
              <w:bottom w:val="nil"/>
              <w:right w:val="nil"/>
            </w:tcBorders>
            <w:shd w:val="clear" w:color="auto" w:fill="auto"/>
          </w:tcPr>
          <w:p w14:paraId="7372AE19" w14:textId="77777777" w:rsidR="006B7535" w:rsidRPr="00CD2BCA" w:rsidRDefault="006B7535" w:rsidP="00644996">
            <w:pPr>
              <w:spacing w:after="0" w:line="240" w:lineRule="auto"/>
              <w:rPr>
                <w:rFonts w:ascii="Arial" w:hAnsi="Arial" w:cs="Arial"/>
                <w:b/>
                <w:i/>
                <w:color w:val="000000"/>
                <w:lang w:val="en-US"/>
              </w:rPr>
            </w:pPr>
            <w:r w:rsidRPr="00CD2BCA">
              <w:rPr>
                <w:rFonts w:ascii="Arial" w:hAnsi="Arial" w:cs="Arial"/>
                <w:b/>
                <w:i/>
                <w:color w:val="000000"/>
                <w:lang w:val="en-US"/>
              </w:rPr>
              <w:t>At 36 months UDCA</w:t>
            </w:r>
          </w:p>
        </w:tc>
        <w:tc>
          <w:tcPr>
            <w:tcW w:w="992" w:type="dxa"/>
            <w:tcBorders>
              <w:top w:val="dashSmallGap" w:sz="4" w:space="0" w:color="auto"/>
              <w:left w:val="nil"/>
              <w:bottom w:val="nil"/>
              <w:right w:val="nil"/>
            </w:tcBorders>
          </w:tcPr>
          <w:p w14:paraId="118DEC72" w14:textId="77777777" w:rsidR="006B7535" w:rsidRPr="00CD2BCA" w:rsidRDefault="006B7535" w:rsidP="00644996">
            <w:pPr>
              <w:widowControl w:val="0"/>
              <w:spacing w:after="0" w:line="240" w:lineRule="auto"/>
              <w:rPr>
                <w:rFonts w:ascii="Arial" w:hAnsi="Arial" w:cs="Arial"/>
                <w:b/>
                <w:color w:val="000000"/>
                <w:lang w:val="en-US"/>
              </w:rPr>
            </w:pPr>
          </w:p>
        </w:tc>
        <w:tc>
          <w:tcPr>
            <w:tcW w:w="2126" w:type="dxa"/>
            <w:tcBorders>
              <w:top w:val="dashSmallGap" w:sz="4" w:space="0" w:color="auto"/>
              <w:left w:val="nil"/>
              <w:bottom w:val="nil"/>
              <w:right w:val="nil"/>
            </w:tcBorders>
            <w:shd w:val="clear" w:color="auto" w:fill="auto"/>
          </w:tcPr>
          <w:p w14:paraId="0CB49288" w14:textId="77777777" w:rsidR="006B7535" w:rsidRPr="00CD2BCA" w:rsidRDefault="006B7535" w:rsidP="00644996">
            <w:pPr>
              <w:widowControl w:val="0"/>
              <w:spacing w:after="0" w:line="240" w:lineRule="auto"/>
              <w:rPr>
                <w:rFonts w:ascii="Arial" w:hAnsi="Arial" w:cs="Arial"/>
                <w:b/>
                <w:color w:val="000000"/>
                <w:lang w:val="en-US"/>
              </w:rPr>
            </w:pPr>
          </w:p>
        </w:tc>
        <w:tc>
          <w:tcPr>
            <w:tcW w:w="2126" w:type="dxa"/>
            <w:tcBorders>
              <w:top w:val="dashSmallGap" w:sz="4" w:space="0" w:color="auto"/>
              <w:left w:val="nil"/>
              <w:bottom w:val="nil"/>
              <w:right w:val="nil"/>
            </w:tcBorders>
            <w:shd w:val="clear" w:color="auto" w:fill="auto"/>
          </w:tcPr>
          <w:p w14:paraId="066618F7" w14:textId="77777777" w:rsidR="006B7535" w:rsidRPr="00CD2BCA" w:rsidRDefault="006B7535" w:rsidP="00644996">
            <w:pPr>
              <w:widowControl w:val="0"/>
              <w:spacing w:after="0" w:line="240" w:lineRule="auto"/>
              <w:rPr>
                <w:rFonts w:ascii="Arial" w:hAnsi="Arial" w:cs="Arial"/>
                <w:b/>
                <w:color w:val="000000"/>
                <w:lang w:val="en-US"/>
              </w:rPr>
            </w:pPr>
          </w:p>
        </w:tc>
      </w:tr>
      <w:tr w:rsidR="006B7535" w:rsidRPr="00CD2BCA" w14:paraId="6CE6601D" w14:textId="77777777" w:rsidTr="00644996">
        <w:tc>
          <w:tcPr>
            <w:tcW w:w="2518" w:type="dxa"/>
            <w:tcBorders>
              <w:top w:val="nil"/>
              <w:left w:val="nil"/>
              <w:bottom w:val="nil"/>
              <w:right w:val="nil"/>
            </w:tcBorders>
            <w:shd w:val="clear" w:color="auto" w:fill="auto"/>
          </w:tcPr>
          <w:p w14:paraId="2DB2F8F5"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1989 </w:t>
            </w:r>
          </w:p>
        </w:tc>
        <w:tc>
          <w:tcPr>
            <w:tcW w:w="992" w:type="dxa"/>
            <w:tcBorders>
              <w:top w:val="nil"/>
              <w:left w:val="nil"/>
              <w:bottom w:val="nil"/>
              <w:right w:val="nil"/>
            </w:tcBorders>
          </w:tcPr>
          <w:p w14:paraId="4605A5FF"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648</w:t>
            </w:r>
          </w:p>
        </w:tc>
        <w:tc>
          <w:tcPr>
            <w:tcW w:w="2126" w:type="dxa"/>
            <w:tcBorders>
              <w:top w:val="nil"/>
              <w:left w:val="nil"/>
              <w:bottom w:val="nil"/>
              <w:right w:val="nil"/>
            </w:tcBorders>
            <w:shd w:val="clear" w:color="auto" w:fill="auto"/>
          </w:tcPr>
          <w:p w14:paraId="61BDFD0E"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0.81</w:t>
            </w:r>
            <w:r>
              <w:rPr>
                <w:rFonts w:ascii="Arial" w:hAnsi="Arial" w:cs="Arial"/>
                <w:color w:val="000000"/>
                <w:lang w:val="en-US"/>
              </w:rPr>
              <w:t>9</w:t>
            </w:r>
          </w:p>
        </w:tc>
        <w:tc>
          <w:tcPr>
            <w:tcW w:w="2126" w:type="dxa"/>
            <w:tcBorders>
              <w:top w:val="nil"/>
              <w:left w:val="nil"/>
              <w:bottom w:val="nil"/>
              <w:right w:val="nil"/>
            </w:tcBorders>
            <w:shd w:val="clear" w:color="auto" w:fill="auto"/>
          </w:tcPr>
          <w:p w14:paraId="50A1DE9F"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0.769 - 0.86</w:t>
            </w:r>
            <w:r>
              <w:rPr>
                <w:rFonts w:ascii="Arial" w:hAnsi="Arial" w:cs="Arial"/>
                <w:color w:val="000000"/>
                <w:lang w:val="en-US"/>
              </w:rPr>
              <w:t>8</w:t>
            </w:r>
          </w:p>
        </w:tc>
      </w:tr>
      <w:tr w:rsidR="006B7535" w:rsidRPr="00CD2BCA" w14:paraId="7EAA6826" w14:textId="77777777" w:rsidTr="00644996">
        <w:tc>
          <w:tcPr>
            <w:tcW w:w="2518" w:type="dxa"/>
            <w:tcBorders>
              <w:top w:val="nil"/>
              <w:left w:val="nil"/>
              <w:bottom w:val="nil"/>
              <w:right w:val="nil"/>
            </w:tcBorders>
            <w:shd w:val="clear" w:color="auto" w:fill="auto"/>
          </w:tcPr>
          <w:p w14:paraId="5D021705"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1994 </w:t>
            </w:r>
          </w:p>
        </w:tc>
        <w:tc>
          <w:tcPr>
            <w:tcW w:w="992" w:type="dxa"/>
            <w:tcBorders>
              <w:top w:val="nil"/>
              <w:left w:val="nil"/>
              <w:bottom w:val="nil"/>
              <w:right w:val="nil"/>
            </w:tcBorders>
          </w:tcPr>
          <w:p w14:paraId="3439F69B"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648</w:t>
            </w:r>
          </w:p>
        </w:tc>
        <w:tc>
          <w:tcPr>
            <w:tcW w:w="2126" w:type="dxa"/>
            <w:tcBorders>
              <w:top w:val="nil"/>
              <w:left w:val="nil"/>
              <w:bottom w:val="nil"/>
              <w:right w:val="nil"/>
            </w:tcBorders>
            <w:shd w:val="clear" w:color="auto" w:fill="auto"/>
          </w:tcPr>
          <w:p w14:paraId="2EB65F58"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0.824</w:t>
            </w:r>
          </w:p>
        </w:tc>
        <w:tc>
          <w:tcPr>
            <w:tcW w:w="2126" w:type="dxa"/>
            <w:tcBorders>
              <w:top w:val="nil"/>
              <w:left w:val="nil"/>
              <w:bottom w:val="nil"/>
              <w:right w:val="nil"/>
            </w:tcBorders>
            <w:shd w:val="clear" w:color="auto" w:fill="auto"/>
          </w:tcPr>
          <w:p w14:paraId="25746DF0"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0.776 - 0.87</w:t>
            </w:r>
            <w:r>
              <w:rPr>
                <w:rFonts w:ascii="Arial" w:hAnsi="Arial" w:cs="Arial"/>
                <w:color w:val="000000"/>
                <w:lang w:val="en-US"/>
              </w:rPr>
              <w:t>2</w:t>
            </w:r>
          </w:p>
        </w:tc>
      </w:tr>
      <w:tr w:rsidR="006B7535" w:rsidRPr="00CD2BCA" w14:paraId="100F0908" w14:textId="77777777" w:rsidTr="00644996">
        <w:tc>
          <w:tcPr>
            <w:tcW w:w="2518" w:type="dxa"/>
            <w:tcBorders>
              <w:top w:val="nil"/>
              <w:left w:val="nil"/>
              <w:bottom w:val="nil"/>
              <w:right w:val="nil"/>
            </w:tcBorders>
            <w:shd w:val="clear" w:color="auto" w:fill="auto"/>
          </w:tcPr>
          <w:p w14:paraId="6A6A8372"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MELD score</w:t>
            </w:r>
          </w:p>
        </w:tc>
        <w:tc>
          <w:tcPr>
            <w:tcW w:w="992" w:type="dxa"/>
            <w:tcBorders>
              <w:top w:val="nil"/>
              <w:left w:val="nil"/>
              <w:bottom w:val="nil"/>
              <w:right w:val="nil"/>
            </w:tcBorders>
          </w:tcPr>
          <w:p w14:paraId="1341A02E"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648</w:t>
            </w:r>
          </w:p>
        </w:tc>
        <w:tc>
          <w:tcPr>
            <w:tcW w:w="2126" w:type="dxa"/>
            <w:tcBorders>
              <w:top w:val="nil"/>
              <w:left w:val="nil"/>
              <w:bottom w:val="nil"/>
              <w:right w:val="nil"/>
            </w:tcBorders>
            <w:shd w:val="clear" w:color="auto" w:fill="auto"/>
          </w:tcPr>
          <w:p w14:paraId="57AAD08A"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0.75</w:t>
            </w:r>
            <w:r>
              <w:rPr>
                <w:rFonts w:ascii="Arial" w:hAnsi="Arial" w:cs="Arial"/>
                <w:color w:val="000000"/>
                <w:lang w:val="en-US"/>
              </w:rPr>
              <w:t>7</w:t>
            </w:r>
          </w:p>
        </w:tc>
        <w:tc>
          <w:tcPr>
            <w:tcW w:w="2126" w:type="dxa"/>
            <w:tcBorders>
              <w:top w:val="nil"/>
              <w:left w:val="nil"/>
              <w:bottom w:val="nil"/>
              <w:right w:val="nil"/>
            </w:tcBorders>
            <w:shd w:val="clear" w:color="auto" w:fill="auto"/>
          </w:tcPr>
          <w:p w14:paraId="4F0F1114"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0.711 - 0.802</w:t>
            </w:r>
          </w:p>
        </w:tc>
      </w:tr>
      <w:tr w:rsidR="006B7535" w:rsidRPr="00CD2BCA" w14:paraId="4CB18139" w14:textId="77777777" w:rsidTr="00644996">
        <w:tc>
          <w:tcPr>
            <w:tcW w:w="2518" w:type="dxa"/>
            <w:tcBorders>
              <w:top w:val="nil"/>
              <w:left w:val="nil"/>
              <w:bottom w:val="nil"/>
              <w:right w:val="nil"/>
            </w:tcBorders>
            <w:shd w:val="clear" w:color="auto" w:fill="auto"/>
          </w:tcPr>
          <w:p w14:paraId="2BDA2670"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UK-PBC score</w:t>
            </w:r>
            <w:r w:rsidRPr="00CD2BCA">
              <w:rPr>
                <w:rFonts w:ascii="Arial" w:hAnsi="Arial" w:cs="Arial"/>
                <w:color w:val="000000"/>
                <w:vertAlign w:val="superscript"/>
                <w:lang w:val="en-US"/>
              </w:rPr>
              <w:t>d</w:t>
            </w:r>
          </w:p>
        </w:tc>
        <w:tc>
          <w:tcPr>
            <w:tcW w:w="992" w:type="dxa"/>
            <w:tcBorders>
              <w:top w:val="nil"/>
              <w:left w:val="nil"/>
              <w:bottom w:val="nil"/>
              <w:right w:val="nil"/>
            </w:tcBorders>
          </w:tcPr>
          <w:p w14:paraId="6B0168CE"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648</w:t>
            </w:r>
          </w:p>
        </w:tc>
        <w:tc>
          <w:tcPr>
            <w:tcW w:w="2126" w:type="dxa"/>
            <w:tcBorders>
              <w:top w:val="nil"/>
              <w:left w:val="nil"/>
              <w:bottom w:val="nil"/>
              <w:right w:val="nil"/>
            </w:tcBorders>
            <w:shd w:val="clear" w:color="auto" w:fill="auto"/>
          </w:tcPr>
          <w:p w14:paraId="301EAA09"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w:t>
            </w:r>
            <w:r>
              <w:rPr>
                <w:rFonts w:ascii="Arial" w:hAnsi="Arial" w:cs="Arial"/>
                <w:color w:val="000000"/>
                <w:lang w:val="en-US"/>
              </w:rPr>
              <w:t>80</w:t>
            </w:r>
          </w:p>
        </w:tc>
        <w:tc>
          <w:tcPr>
            <w:tcW w:w="2126" w:type="dxa"/>
            <w:tcBorders>
              <w:top w:val="nil"/>
              <w:left w:val="nil"/>
              <w:bottom w:val="nil"/>
              <w:right w:val="nil"/>
            </w:tcBorders>
            <w:shd w:val="clear" w:color="auto" w:fill="auto"/>
          </w:tcPr>
          <w:p w14:paraId="236DF735"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0.718 - 0.84</w:t>
            </w:r>
            <w:r>
              <w:rPr>
                <w:rFonts w:ascii="Arial" w:hAnsi="Arial" w:cs="Arial"/>
                <w:color w:val="000000"/>
                <w:lang w:val="en-US"/>
              </w:rPr>
              <w:t>2</w:t>
            </w:r>
          </w:p>
        </w:tc>
      </w:tr>
      <w:tr w:rsidR="006B7535" w:rsidRPr="00CD2BCA" w14:paraId="1687BC4F" w14:textId="77777777" w:rsidTr="00644996">
        <w:tc>
          <w:tcPr>
            <w:tcW w:w="2518" w:type="dxa"/>
            <w:tcBorders>
              <w:top w:val="nil"/>
              <w:left w:val="nil"/>
              <w:bottom w:val="nil"/>
              <w:right w:val="nil"/>
            </w:tcBorders>
            <w:shd w:val="clear" w:color="auto" w:fill="auto"/>
          </w:tcPr>
          <w:p w14:paraId="50B740CC"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GLOBE score</w:t>
            </w:r>
            <w:r w:rsidRPr="00CD2BCA">
              <w:rPr>
                <w:rFonts w:ascii="Arial" w:hAnsi="Arial" w:cs="Arial"/>
                <w:color w:val="000000"/>
                <w:vertAlign w:val="superscript"/>
                <w:lang w:val="en-US"/>
              </w:rPr>
              <w:t>d</w:t>
            </w:r>
          </w:p>
        </w:tc>
        <w:tc>
          <w:tcPr>
            <w:tcW w:w="992" w:type="dxa"/>
            <w:tcBorders>
              <w:top w:val="nil"/>
              <w:left w:val="nil"/>
              <w:bottom w:val="nil"/>
              <w:right w:val="nil"/>
            </w:tcBorders>
          </w:tcPr>
          <w:p w14:paraId="213DAAD4"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648</w:t>
            </w:r>
          </w:p>
        </w:tc>
        <w:tc>
          <w:tcPr>
            <w:tcW w:w="2126" w:type="dxa"/>
            <w:tcBorders>
              <w:top w:val="nil"/>
              <w:left w:val="nil"/>
              <w:bottom w:val="nil"/>
              <w:right w:val="nil"/>
            </w:tcBorders>
            <w:shd w:val="clear" w:color="auto" w:fill="auto"/>
          </w:tcPr>
          <w:p w14:paraId="55CF3CE3" w14:textId="77777777" w:rsidR="006B7535" w:rsidRPr="00CD2BCA" w:rsidRDefault="006B7535" w:rsidP="00644996">
            <w:pPr>
              <w:widowControl w:val="0"/>
              <w:spacing w:after="0" w:line="240" w:lineRule="auto"/>
              <w:jc w:val="center"/>
              <w:rPr>
                <w:rFonts w:ascii="Arial" w:hAnsi="Arial" w:cs="Arial"/>
                <w:color w:val="000000"/>
                <w:lang w:val="en-US"/>
              </w:rPr>
            </w:pPr>
            <w:bookmarkStart w:id="9" w:name="OLE_LINK34"/>
            <w:r w:rsidRPr="00CD2BCA">
              <w:rPr>
                <w:rFonts w:ascii="Arial" w:hAnsi="Arial" w:cs="Arial"/>
                <w:color w:val="000000"/>
                <w:lang w:val="en-US"/>
              </w:rPr>
              <w:t>0.83</w:t>
            </w:r>
            <w:bookmarkEnd w:id="9"/>
            <w:r>
              <w:rPr>
                <w:rFonts w:ascii="Arial" w:hAnsi="Arial" w:cs="Arial"/>
                <w:color w:val="000000"/>
                <w:lang w:val="en-US"/>
              </w:rPr>
              <w:t>1</w:t>
            </w:r>
          </w:p>
        </w:tc>
        <w:tc>
          <w:tcPr>
            <w:tcW w:w="2126" w:type="dxa"/>
            <w:tcBorders>
              <w:top w:val="nil"/>
              <w:left w:val="nil"/>
              <w:bottom w:val="nil"/>
              <w:right w:val="nil"/>
            </w:tcBorders>
            <w:shd w:val="clear" w:color="auto" w:fill="auto"/>
          </w:tcPr>
          <w:p w14:paraId="0A5FC14F" w14:textId="77777777" w:rsidR="006B7535" w:rsidRPr="00CD2BCA" w:rsidRDefault="006B7535" w:rsidP="00644996">
            <w:pPr>
              <w:widowControl w:val="0"/>
              <w:spacing w:after="0" w:line="240" w:lineRule="auto"/>
              <w:jc w:val="center"/>
              <w:rPr>
                <w:rFonts w:ascii="Arial" w:hAnsi="Arial" w:cs="Arial"/>
                <w:color w:val="000000"/>
                <w:lang w:val="en-US"/>
              </w:rPr>
            </w:pPr>
            <w:bookmarkStart w:id="10" w:name="OLE_LINK41"/>
            <w:r w:rsidRPr="00CD2BCA">
              <w:rPr>
                <w:rFonts w:ascii="Arial" w:hAnsi="Arial" w:cs="Arial"/>
                <w:color w:val="000000"/>
                <w:lang w:val="en-US"/>
              </w:rPr>
              <w:t>0.77</w:t>
            </w:r>
            <w:r>
              <w:rPr>
                <w:rFonts w:ascii="Arial" w:hAnsi="Arial" w:cs="Arial"/>
                <w:color w:val="000000"/>
                <w:lang w:val="en-US"/>
              </w:rPr>
              <w:t>9</w:t>
            </w:r>
            <w:r w:rsidRPr="00CD2BCA">
              <w:rPr>
                <w:rFonts w:ascii="Arial" w:hAnsi="Arial" w:cs="Arial"/>
                <w:color w:val="000000"/>
                <w:lang w:val="en-US"/>
              </w:rPr>
              <w:t xml:space="preserve"> </w:t>
            </w:r>
            <w:bookmarkEnd w:id="10"/>
            <w:r w:rsidRPr="00CD2BCA">
              <w:rPr>
                <w:rFonts w:ascii="Arial" w:hAnsi="Arial" w:cs="Arial"/>
                <w:color w:val="000000"/>
                <w:lang w:val="en-US"/>
              </w:rPr>
              <w:t xml:space="preserve">- </w:t>
            </w:r>
            <w:bookmarkStart w:id="11" w:name="OLE_LINK42"/>
            <w:r w:rsidRPr="00CD2BCA">
              <w:rPr>
                <w:rFonts w:ascii="Arial" w:hAnsi="Arial" w:cs="Arial"/>
                <w:color w:val="000000"/>
                <w:lang w:val="en-US"/>
              </w:rPr>
              <w:t>0.882</w:t>
            </w:r>
            <w:bookmarkEnd w:id="11"/>
          </w:p>
        </w:tc>
      </w:tr>
      <w:tr w:rsidR="006B7535" w:rsidRPr="00CD2BCA" w14:paraId="1438E32D" w14:textId="77777777" w:rsidTr="00644996">
        <w:tc>
          <w:tcPr>
            <w:tcW w:w="2518" w:type="dxa"/>
            <w:tcBorders>
              <w:top w:val="dashSmallGap" w:sz="4" w:space="0" w:color="auto"/>
              <w:left w:val="nil"/>
              <w:bottom w:val="nil"/>
              <w:right w:val="nil"/>
            </w:tcBorders>
            <w:shd w:val="clear" w:color="auto" w:fill="auto"/>
          </w:tcPr>
          <w:p w14:paraId="704FD68C" w14:textId="77777777" w:rsidR="006B7535" w:rsidRPr="00CD2BCA" w:rsidRDefault="006B7535" w:rsidP="00644996">
            <w:pPr>
              <w:spacing w:after="0" w:line="240" w:lineRule="auto"/>
              <w:rPr>
                <w:rFonts w:ascii="Arial" w:hAnsi="Arial" w:cs="Arial"/>
                <w:b/>
                <w:i/>
                <w:color w:val="000000"/>
                <w:lang w:val="en-US"/>
              </w:rPr>
            </w:pPr>
            <w:r w:rsidRPr="00CD2BCA">
              <w:rPr>
                <w:rFonts w:ascii="Arial" w:hAnsi="Arial" w:cs="Arial"/>
                <w:b/>
                <w:i/>
                <w:color w:val="000000"/>
                <w:lang w:val="en-US"/>
              </w:rPr>
              <w:t>At 48 months UDCA</w:t>
            </w:r>
          </w:p>
        </w:tc>
        <w:tc>
          <w:tcPr>
            <w:tcW w:w="992" w:type="dxa"/>
            <w:tcBorders>
              <w:top w:val="dashSmallGap" w:sz="4" w:space="0" w:color="auto"/>
              <w:left w:val="nil"/>
              <w:bottom w:val="nil"/>
              <w:right w:val="nil"/>
            </w:tcBorders>
          </w:tcPr>
          <w:p w14:paraId="41E6AD60" w14:textId="77777777" w:rsidR="006B7535" w:rsidRPr="00CD2BCA" w:rsidRDefault="006B7535" w:rsidP="00644996">
            <w:pPr>
              <w:widowControl w:val="0"/>
              <w:spacing w:after="0" w:line="240" w:lineRule="auto"/>
              <w:rPr>
                <w:rFonts w:ascii="Arial" w:hAnsi="Arial" w:cs="Arial"/>
                <w:b/>
                <w:color w:val="000000"/>
                <w:lang w:val="en-US"/>
              </w:rPr>
            </w:pPr>
          </w:p>
        </w:tc>
        <w:tc>
          <w:tcPr>
            <w:tcW w:w="2126" w:type="dxa"/>
            <w:tcBorders>
              <w:top w:val="dashSmallGap" w:sz="4" w:space="0" w:color="auto"/>
              <w:left w:val="nil"/>
              <w:bottom w:val="nil"/>
              <w:right w:val="nil"/>
            </w:tcBorders>
            <w:shd w:val="clear" w:color="auto" w:fill="auto"/>
          </w:tcPr>
          <w:p w14:paraId="499600BC" w14:textId="77777777" w:rsidR="006B7535" w:rsidRPr="00CD2BCA" w:rsidRDefault="006B7535" w:rsidP="00644996">
            <w:pPr>
              <w:widowControl w:val="0"/>
              <w:spacing w:after="0" w:line="240" w:lineRule="auto"/>
              <w:rPr>
                <w:rFonts w:ascii="Arial" w:hAnsi="Arial" w:cs="Arial"/>
                <w:b/>
                <w:color w:val="000000"/>
                <w:lang w:val="en-US"/>
              </w:rPr>
            </w:pPr>
          </w:p>
        </w:tc>
        <w:tc>
          <w:tcPr>
            <w:tcW w:w="2126" w:type="dxa"/>
            <w:tcBorders>
              <w:top w:val="dashSmallGap" w:sz="4" w:space="0" w:color="auto"/>
              <w:left w:val="nil"/>
              <w:bottom w:val="nil"/>
              <w:right w:val="nil"/>
            </w:tcBorders>
            <w:shd w:val="clear" w:color="auto" w:fill="auto"/>
          </w:tcPr>
          <w:p w14:paraId="1AA7035E" w14:textId="77777777" w:rsidR="006B7535" w:rsidRPr="00CD2BCA" w:rsidRDefault="006B7535" w:rsidP="00644996">
            <w:pPr>
              <w:widowControl w:val="0"/>
              <w:spacing w:after="0" w:line="240" w:lineRule="auto"/>
              <w:rPr>
                <w:rFonts w:ascii="Arial" w:hAnsi="Arial" w:cs="Arial"/>
                <w:b/>
                <w:color w:val="000000"/>
                <w:lang w:val="en-US"/>
              </w:rPr>
            </w:pPr>
          </w:p>
        </w:tc>
      </w:tr>
      <w:tr w:rsidR="006B7535" w:rsidRPr="00CD2BCA" w14:paraId="454E4BF3" w14:textId="77777777" w:rsidTr="00644996">
        <w:tc>
          <w:tcPr>
            <w:tcW w:w="2518" w:type="dxa"/>
            <w:tcBorders>
              <w:top w:val="nil"/>
              <w:left w:val="nil"/>
              <w:bottom w:val="nil"/>
              <w:right w:val="nil"/>
            </w:tcBorders>
            <w:shd w:val="clear" w:color="auto" w:fill="auto"/>
          </w:tcPr>
          <w:p w14:paraId="656FE766"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1989 </w:t>
            </w:r>
          </w:p>
        </w:tc>
        <w:tc>
          <w:tcPr>
            <w:tcW w:w="992" w:type="dxa"/>
            <w:tcBorders>
              <w:top w:val="nil"/>
              <w:left w:val="nil"/>
              <w:bottom w:val="nil"/>
              <w:right w:val="nil"/>
            </w:tcBorders>
          </w:tcPr>
          <w:p w14:paraId="110D1AC9"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610</w:t>
            </w:r>
          </w:p>
        </w:tc>
        <w:tc>
          <w:tcPr>
            <w:tcW w:w="2126" w:type="dxa"/>
            <w:tcBorders>
              <w:top w:val="nil"/>
              <w:left w:val="nil"/>
              <w:bottom w:val="nil"/>
              <w:right w:val="nil"/>
            </w:tcBorders>
            <w:shd w:val="clear" w:color="auto" w:fill="auto"/>
          </w:tcPr>
          <w:p w14:paraId="3EC9459F"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0.816</w:t>
            </w:r>
          </w:p>
        </w:tc>
        <w:tc>
          <w:tcPr>
            <w:tcW w:w="2126" w:type="dxa"/>
            <w:tcBorders>
              <w:top w:val="nil"/>
              <w:left w:val="nil"/>
              <w:bottom w:val="nil"/>
              <w:right w:val="nil"/>
            </w:tcBorders>
            <w:shd w:val="clear" w:color="auto" w:fill="auto"/>
          </w:tcPr>
          <w:p w14:paraId="4A80ABDE"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0.763 - 0.869</w:t>
            </w:r>
          </w:p>
        </w:tc>
      </w:tr>
      <w:tr w:rsidR="006B7535" w:rsidRPr="00CD2BCA" w14:paraId="1903FE8B" w14:textId="77777777" w:rsidTr="00644996">
        <w:tc>
          <w:tcPr>
            <w:tcW w:w="2518" w:type="dxa"/>
            <w:tcBorders>
              <w:top w:val="nil"/>
              <w:left w:val="nil"/>
              <w:bottom w:val="nil"/>
              <w:right w:val="nil"/>
            </w:tcBorders>
            <w:shd w:val="clear" w:color="auto" w:fill="auto"/>
          </w:tcPr>
          <w:p w14:paraId="67C47D1F"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1994 </w:t>
            </w:r>
          </w:p>
        </w:tc>
        <w:tc>
          <w:tcPr>
            <w:tcW w:w="992" w:type="dxa"/>
            <w:tcBorders>
              <w:top w:val="nil"/>
              <w:left w:val="nil"/>
              <w:bottom w:val="nil"/>
              <w:right w:val="nil"/>
            </w:tcBorders>
          </w:tcPr>
          <w:p w14:paraId="7800F1EA"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610</w:t>
            </w:r>
          </w:p>
        </w:tc>
        <w:tc>
          <w:tcPr>
            <w:tcW w:w="2126" w:type="dxa"/>
            <w:tcBorders>
              <w:top w:val="nil"/>
              <w:left w:val="nil"/>
              <w:bottom w:val="nil"/>
              <w:right w:val="nil"/>
            </w:tcBorders>
            <w:shd w:val="clear" w:color="auto" w:fill="auto"/>
          </w:tcPr>
          <w:p w14:paraId="574D8E2D"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0.82</w:t>
            </w:r>
            <w:r>
              <w:rPr>
                <w:rFonts w:ascii="Arial" w:hAnsi="Arial" w:cs="Arial"/>
                <w:color w:val="000000"/>
                <w:lang w:val="en-US"/>
              </w:rPr>
              <w:t>1</w:t>
            </w:r>
          </w:p>
        </w:tc>
        <w:tc>
          <w:tcPr>
            <w:tcW w:w="2126" w:type="dxa"/>
            <w:tcBorders>
              <w:top w:val="nil"/>
              <w:left w:val="nil"/>
              <w:bottom w:val="nil"/>
              <w:right w:val="nil"/>
            </w:tcBorders>
            <w:shd w:val="clear" w:color="auto" w:fill="auto"/>
          </w:tcPr>
          <w:p w14:paraId="55542B0A"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0.769 - 0.87</w:t>
            </w:r>
            <w:r>
              <w:rPr>
                <w:rFonts w:ascii="Arial" w:hAnsi="Arial" w:cs="Arial"/>
                <w:color w:val="000000"/>
                <w:lang w:val="en-US"/>
              </w:rPr>
              <w:t>3</w:t>
            </w:r>
          </w:p>
        </w:tc>
      </w:tr>
      <w:tr w:rsidR="006B7535" w:rsidRPr="00CD2BCA" w14:paraId="741B0471" w14:textId="77777777" w:rsidTr="00644996">
        <w:tc>
          <w:tcPr>
            <w:tcW w:w="2518" w:type="dxa"/>
            <w:tcBorders>
              <w:top w:val="nil"/>
              <w:left w:val="nil"/>
              <w:bottom w:val="nil"/>
              <w:right w:val="nil"/>
            </w:tcBorders>
            <w:shd w:val="clear" w:color="auto" w:fill="auto"/>
          </w:tcPr>
          <w:p w14:paraId="4948E127"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MELD score</w:t>
            </w:r>
          </w:p>
        </w:tc>
        <w:tc>
          <w:tcPr>
            <w:tcW w:w="992" w:type="dxa"/>
            <w:tcBorders>
              <w:top w:val="nil"/>
              <w:left w:val="nil"/>
              <w:bottom w:val="nil"/>
              <w:right w:val="nil"/>
            </w:tcBorders>
          </w:tcPr>
          <w:p w14:paraId="0BF27A06"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610</w:t>
            </w:r>
          </w:p>
        </w:tc>
        <w:tc>
          <w:tcPr>
            <w:tcW w:w="2126" w:type="dxa"/>
            <w:tcBorders>
              <w:top w:val="nil"/>
              <w:left w:val="nil"/>
              <w:bottom w:val="nil"/>
              <w:right w:val="nil"/>
            </w:tcBorders>
            <w:shd w:val="clear" w:color="auto" w:fill="auto"/>
          </w:tcPr>
          <w:p w14:paraId="703FFE63"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0.74</w:t>
            </w:r>
            <w:r>
              <w:rPr>
                <w:rFonts w:ascii="Arial" w:hAnsi="Arial" w:cs="Arial"/>
                <w:color w:val="000000"/>
                <w:lang w:val="en-US"/>
              </w:rPr>
              <w:t>6</w:t>
            </w:r>
          </w:p>
        </w:tc>
        <w:tc>
          <w:tcPr>
            <w:tcW w:w="2126" w:type="dxa"/>
            <w:tcBorders>
              <w:top w:val="nil"/>
              <w:left w:val="nil"/>
              <w:bottom w:val="nil"/>
              <w:right w:val="nil"/>
            </w:tcBorders>
            <w:shd w:val="clear" w:color="auto" w:fill="auto"/>
          </w:tcPr>
          <w:p w14:paraId="620EFD5F"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0.698 - 0.793</w:t>
            </w:r>
          </w:p>
        </w:tc>
      </w:tr>
      <w:tr w:rsidR="006B7535" w:rsidRPr="00CD2BCA" w14:paraId="58D4991C" w14:textId="77777777" w:rsidTr="00644996">
        <w:tc>
          <w:tcPr>
            <w:tcW w:w="2518" w:type="dxa"/>
            <w:tcBorders>
              <w:top w:val="nil"/>
              <w:left w:val="nil"/>
              <w:bottom w:val="nil"/>
              <w:right w:val="nil"/>
            </w:tcBorders>
            <w:shd w:val="clear" w:color="auto" w:fill="auto"/>
          </w:tcPr>
          <w:p w14:paraId="4B866893"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UK-PBC </w:t>
            </w:r>
            <w:proofErr w:type="spellStart"/>
            <w:r w:rsidRPr="00CD2BCA">
              <w:rPr>
                <w:rFonts w:ascii="Arial" w:hAnsi="Arial" w:cs="Arial"/>
                <w:color w:val="000000"/>
                <w:lang w:val="en-US"/>
              </w:rPr>
              <w:t>score</w:t>
            </w:r>
            <w:r w:rsidRPr="00CD2BCA">
              <w:rPr>
                <w:rFonts w:ascii="Arial" w:hAnsi="Arial" w:cs="Arial"/>
                <w:color w:val="000000"/>
                <w:vertAlign w:val="superscript"/>
                <w:lang w:val="en-US"/>
              </w:rPr>
              <w:t>e</w:t>
            </w:r>
            <w:proofErr w:type="spellEnd"/>
          </w:p>
        </w:tc>
        <w:tc>
          <w:tcPr>
            <w:tcW w:w="992" w:type="dxa"/>
            <w:tcBorders>
              <w:top w:val="nil"/>
              <w:left w:val="nil"/>
              <w:bottom w:val="nil"/>
              <w:right w:val="nil"/>
            </w:tcBorders>
          </w:tcPr>
          <w:p w14:paraId="7E669D40"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610</w:t>
            </w:r>
          </w:p>
        </w:tc>
        <w:tc>
          <w:tcPr>
            <w:tcW w:w="2126" w:type="dxa"/>
            <w:tcBorders>
              <w:top w:val="nil"/>
              <w:left w:val="nil"/>
              <w:bottom w:val="nil"/>
              <w:right w:val="nil"/>
            </w:tcBorders>
            <w:shd w:val="clear" w:color="auto" w:fill="auto"/>
          </w:tcPr>
          <w:p w14:paraId="41AB95E3"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0.80</w:t>
            </w:r>
            <w:r>
              <w:rPr>
                <w:rFonts w:ascii="Arial" w:hAnsi="Arial" w:cs="Arial"/>
                <w:color w:val="000000"/>
                <w:lang w:val="en-US"/>
              </w:rPr>
              <w:t>4</w:t>
            </w:r>
          </w:p>
        </w:tc>
        <w:tc>
          <w:tcPr>
            <w:tcW w:w="2126" w:type="dxa"/>
            <w:tcBorders>
              <w:top w:val="nil"/>
              <w:left w:val="nil"/>
              <w:bottom w:val="nil"/>
              <w:right w:val="nil"/>
            </w:tcBorders>
            <w:shd w:val="clear" w:color="auto" w:fill="auto"/>
          </w:tcPr>
          <w:p w14:paraId="6EA20632"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0.74</w:t>
            </w:r>
            <w:r>
              <w:rPr>
                <w:rFonts w:ascii="Arial" w:hAnsi="Arial" w:cs="Arial"/>
                <w:color w:val="000000"/>
                <w:lang w:val="en-US"/>
              </w:rPr>
              <w:t>9</w:t>
            </w:r>
            <w:r w:rsidRPr="00CD2BCA">
              <w:rPr>
                <w:rFonts w:ascii="Arial" w:hAnsi="Arial" w:cs="Arial"/>
                <w:color w:val="000000"/>
                <w:lang w:val="en-US"/>
              </w:rPr>
              <w:t xml:space="preserve"> - 0.85</w:t>
            </w:r>
            <w:r>
              <w:rPr>
                <w:rFonts w:ascii="Arial" w:hAnsi="Arial" w:cs="Arial"/>
                <w:color w:val="000000"/>
                <w:lang w:val="en-US"/>
              </w:rPr>
              <w:t>9</w:t>
            </w:r>
          </w:p>
        </w:tc>
      </w:tr>
      <w:tr w:rsidR="006B7535" w:rsidRPr="00CD2BCA" w14:paraId="09DDE799" w14:textId="77777777" w:rsidTr="00644996">
        <w:tc>
          <w:tcPr>
            <w:tcW w:w="2518" w:type="dxa"/>
            <w:tcBorders>
              <w:top w:val="nil"/>
              <w:left w:val="nil"/>
              <w:bottom w:val="nil"/>
              <w:right w:val="nil"/>
            </w:tcBorders>
            <w:shd w:val="clear" w:color="auto" w:fill="auto"/>
          </w:tcPr>
          <w:p w14:paraId="6F02A534"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GLOBE </w:t>
            </w:r>
            <w:proofErr w:type="spellStart"/>
            <w:r w:rsidRPr="00CD2BCA">
              <w:rPr>
                <w:rFonts w:ascii="Arial" w:hAnsi="Arial" w:cs="Arial"/>
                <w:color w:val="000000"/>
                <w:lang w:val="en-US"/>
              </w:rPr>
              <w:t>score</w:t>
            </w:r>
            <w:r w:rsidRPr="00CD2BCA">
              <w:rPr>
                <w:rFonts w:ascii="Arial" w:hAnsi="Arial" w:cs="Arial"/>
                <w:color w:val="000000"/>
                <w:vertAlign w:val="superscript"/>
                <w:lang w:val="en-US"/>
              </w:rPr>
              <w:t>e</w:t>
            </w:r>
            <w:proofErr w:type="spellEnd"/>
          </w:p>
        </w:tc>
        <w:tc>
          <w:tcPr>
            <w:tcW w:w="992" w:type="dxa"/>
            <w:tcBorders>
              <w:top w:val="nil"/>
              <w:left w:val="nil"/>
              <w:bottom w:val="nil"/>
              <w:right w:val="nil"/>
            </w:tcBorders>
          </w:tcPr>
          <w:p w14:paraId="5388BA85"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610</w:t>
            </w:r>
          </w:p>
        </w:tc>
        <w:tc>
          <w:tcPr>
            <w:tcW w:w="2126" w:type="dxa"/>
            <w:tcBorders>
              <w:top w:val="nil"/>
              <w:left w:val="nil"/>
              <w:bottom w:val="nil"/>
              <w:right w:val="nil"/>
            </w:tcBorders>
            <w:shd w:val="clear" w:color="auto" w:fill="auto"/>
          </w:tcPr>
          <w:p w14:paraId="3F685942" w14:textId="77777777" w:rsidR="006B7535" w:rsidRPr="00CD2BCA" w:rsidRDefault="006B7535" w:rsidP="00644996">
            <w:pPr>
              <w:widowControl w:val="0"/>
              <w:spacing w:after="0" w:line="240" w:lineRule="auto"/>
              <w:jc w:val="center"/>
              <w:rPr>
                <w:rFonts w:ascii="Arial" w:hAnsi="Arial" w:cs="Arial"/>
                <w:color w:val="000000"/>
                <w:lang w:val="en-US"/>
              </w:rPr>
            </w:pPr>
            <w:bookmarkStart w:id="12" w:name="OLE_LINK35"/>
            <w:r w:rsidRPr="00CD2BCA">
              <w:rPr>
                <w:rFonts w:ascii="Arial" w:hAnsi="Arial" w:cs="Arial"/>
                <w:color w:val="000000"/>
                <w:lang w:val="en-US"/>
              </w:rPr>
              <w:t>0.844</w:t>
            </w:r>
            <w:bookmarkEnd w:id="12"/>
          </w:p>
        </w:tc>
        <w:tc>
          <w:tcPr>
            <w:tcW w:w="2126" w:type="dxa"/>
            <w:tcBorders>
              <w:top w:val="nil"/>
              <w:left w:val="nil"/>
              <w:bottom w:val="nil"/>
              <w:right w:val="nil"/>
            </w:tcBorders>
            <w:shd w:val="clear" w:color="auto" w:fill="auto"/>
          </w:tcPr>
          <w:p w14:paraId="213503C2" w14:textId="77777777" w:rsidR="006B7535" w:rsidRPr="00CD2BCA" w:rsidRDefault="006B7535" w:rsidP="00644996">
            <w:pPr>
              <w:widowControl w:val="0"/>
              <w:spacing w:after="0" w:line="240" w:lineRule="auto"/>
              <w:jc w:val="center"/>
              <w:rPr>
                <w:rFonts w:ascii="Arial" w:hAnsi="Arial" w:cs="Arial"/>
                <w:color w:val="000000"/>
                <w:lang w:val="en-US"/>
              </w:rPr>
            </w:pPr>
            <w:bookmarkStart w:id="13" w:name="OLE_LINK39"/>
            <w:r w:rsidRPr="00CD2BCA">
              <w:rPr>
                <w:rFonts w:ascii="Arial" w:hAnsi="Arial" w:cs="Arial"/>
                <w:color w:val="000000"/>
                <w:lang w:val="en-US"/>
              </w:rPr>
              <w:t xml:space="preserve">0.797 </w:t>
            </w:r>
            <w:bookmarkEnd w:id="13"/>
            <w:r w:rsidRPr="00CD2BCA">
              <w:rPr>
                <w:rFonts w:ascii="Arial" w:hAnsi="Arial" w:cs="Arial"/>
                <w:color w:val="000000"/>
                <w:lang w:val="en-US"/>
              </w:rPr>
              <w:t xml:space="preserve">- </w:t>
            </w:r>
            <w:bookmarkStart w:id="14" w:name="OLE_LINK40"/>
            <w:r w:rsidRPr="00CD2BCA">
              <w:rPr>
                <w:rFonts w:ascii="Arial" w:hAnsi="Arial" w:cs="Arial"/>
                <w:color w:val="000000"/>
                <w:lang w:val="en-US"/>
              </w:rPr>
              <w:t>0.891</w:t>
            </w:r>
            <w:bookmarkEnd w:id="14"/>
          </w:p>
        </w:tc>
      </w:tr>
      <w:tr w:rsidR="006B7535" w:rsidRPr="00CD2BCA" w14:paraId="3895CF9C" w14:textId="77777777" w:rsidTr="00644996">
        <w:tc>
          <w:tcPr>
            <w:tcW w:w="2518" w:type="dxa"/>
            <w:tcBorders>
              <w:top w:val="dashSmallGap" w:sz="4" w:space="0" w:color="auto"/>
              <w:left w:val="nil"/>
              <w:bottom w:val="nil"/>
              <w:right w:val="nil"/>
            </w:tcBorders>
            <w:shd w:val="clear" w:color="auto" w:fill="auto"/>
          </w:tcPr>
          <w:p w14:paraId="210A7BF3" w14:textId="77777777" w:rsidR="006B7535" w:rsidRPr="00CD2BCA" w:rsidRDefault="006B7535" w:rsidP="00644996">
            <w:pPr>
              <w:spacing w:after="0" w:line="240" w:lineRule="auto"/>
              <w:rPr>
                <w:rFonts w:ascii="Arial" w:hAnsi="Arial" w:cs="Arial"/>
                <w:b/>
                <w:i/>
                <w:color w:val="000000"/>
                <w:lang w:val="en-US"/>
              </w:rPr>
            </w:pPr>
            <w:r w:rsidRPr="00CD2BCA">
              <w:rPr>
                <w:rFonts w:ascii="Arial" w:hAnsi="Arial" w:cs="Arial"/>
                <w:b/>
                <w:i/>
                <w:color w:val="000000"/>
                <w:lang w:val="en-US"/>
              </w:rPr>
              <w:t>At 60 months UDCA</w:t>
            </w:r>
          </w:p>
        </w:tc>
        <w:tc>
          <w:tcPr>
            <w:tcW w:w="992" w:type="dxa"/>
            <w:tcBorders>
              <w:top w:val="dashSmallGap" w:sz="4" w:space="0" w:color="auto"/>
              <w:left w:val="nil"/>
              <w:bottom w:val="nil"/>
              <w:right w:val="nil"/>
            </w:tcBorders>
          </w:tcPr>
          <w:p w14:paraId="2A41E8EE" w14:textId="77777777" w:rsidR="006B7535" w:rsidRPr="00CD2BCA" w:rsidRDefault="006B7535" w:rsidP="00644996">
            <w:pPr>
              <w:widowControl w:val="0"/>
              <w:spacing w:after="0" w:line="240" w:lineRule="auto"/>
              <w:jc w:val="center"/>
              <w:rPr>
                <w:rFonts w:ascii="Arial" w:hAnsi="Arial" w:cs="Arial"/>
                <w:b/>
                <w:color w:val="000000"/>
                <w:lang w:val="en-US"/>
              </w:rPr>
            </w:pPr>
          </w:p>
        </w:tc>
        <w:tc>
          <w:tcPr>
            <w:tcW w:w="2126" w:type="dxa"/>
            <w:tcBorders>
              <w:top w:val="dashSmallGap" w:sz="4" w:space="0" w:color="auto"/>
              <w:left w:val="nil"/>
              <w:bottom w:val="nil"/>
              <w:right w:val="nil"/>
            </w:tcBorders>
            <w:shd w:val="clear" w:color="auto" w:fill="auto"/>
          </w:tcPr>
          <w:p w14:paraId="3D91A929" w14:textId="77777777" w:rsidR="006B7535" w:rsidRPr="00CD2BCA" w:rsidRDefault="006B7535" w:rsidP="00644996">
            <w:pPr>
              <w:widowControl w:val="0"/>
              <w:spacing w:after="0" w:line="240" w:lineRule="auto"/>
              <w:jc w:val="center"/>
              <w:rPr>
                <w:rFonts w:ascii="Arial" w:hAnsi="Arial" w:cs="Arial"/>
                <w:b/>
                <w:color w:val="000000"/>
                <w:lang w:val="en-US"/>
              </w:rPr>
            </w:pPr>
          </w:p>
        </w:tc>
        <w:tc>
          <w:tcPr>
            <w:tcW w:w="2126" w:type="dxa"/>
            <w:tcBorders>
              <w:top w:val="dashSmallGap" w:sz="4" w:space="0" w:color="auto"/>
              <w:left w:val="nil"/>
              <w:bottom w:val="nil"/>
              <w:right w:val="nil"/>
            </w:tcBorders>
            <w:shd w:val="clear" w:color="auto" w:fill="auto"/>
          </w:tcPr>
          <w:p w14:paraId="1813544D" w14:textId="77777777" w:rsidR="006B7535" w:rsidRPr="00CD2BCA" w:rsidRDefault="006B7535" w:rsidP="00644996">
            <w:pPr>
              <w:widowControl w:val="0"/>
              <w:spacing w:after="0" w:line="240" w:lineRule="auto"/>
              <w:jc w:val="center"/>
              <w:rPr>
                <w:rFonts w:ascii="Arial" w:hAnsi="Arial" w:cs="Arial"/>
                <w:b/>
                <w:color w:val="000000"/>
                <w:lang w:val="en-US"/>
              </w:rPr>
            </w:pPr>
          </w:p>
        </w:tc>
      </w:tr>
      <w:tr w:rsidR="006B7535" w:rsidRPr="00CD2BCA" w14:paraId="5CB9E5C9" w14:textId="77777777" w:rsidTr="00644996">
        <w:tc>
          <w:tcPr>
            <w:tcW w:w="2518" w:type="dxa"/>
            <w:tcBorders>
              <w:top w:val="nil"/>
              <w:left w:val="nil"/>
              <w:bottom w:val="nil"/>
              <w:right w:val="nil"/>
            </w:tcBorders>
            <w:shd w:val="clear" w:color="auto" w:fill="auto"/>
          </w:tcPr>
          <w:p w14:paraId="664A7201"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1989 </w:t>
            </w:r>
          </w:p>
        </w:tc>
        <w:tc>
          <w:tcPr>
            <w:tcW w:w="992" w:type="dxa"/>
            <w:tcBorders>
              <w:top w:val="nil"/>
              <w:left w:val="nil"/>
              <w:bottom w:val="nil"/>
              <w:right w:val="nil"/>
            </w:tcBorders>
          </w:tcPr>
          <w:p w14:paraId="51048480"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549</w:t>
            </w:r>
          </w:p>
        </w:tc>
        <w:tc>
          <w:tcPr>
            <w:tcW w:w="2126" w:type="dxa"/>
            <w:tcBorders>
              <w:top w:val="nil"/>
              <w:left w:val="nil"/>
              <w:bottom w:val="nil"/>
              <w:right w:val="nil"/>
            </w:tcBorders>
            <w:shd w:val="clear" w:color="auto" w:fill="auto"/>
          </w:tcPr>
          <w:p w14:paraId="355C112C"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0.801</w:t>
            </w:r>
          </w:p>
        </w:tc>
        <w:tc>
          <w:tcPr>
            <w:tcW w:w="2126" w:type="dxa"/>
            <w:tcBorders>
              <w:top w:val="nil"/>
              <w:left w:val="nil"/>
              <w:bottom w:val="nil"/>
              <w:right w:val="nil"/>
            </w:tcBorders>
            <w:shd w:val="clear" w:color="auto" w:fill="auto"/>
          </w:tcPr>
          <w:p w14:paraId="280B8354"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0.74</w:t>
            </w:r>
            <w:r>
              <w:rPr>
                <w:rFonts w:ascii="Arial" w:hAnsi="Arial" w:cs="Arial"/>
                <w:color w:val="000000"/>
                <w:lang w:val="en-US"/>
              </w:rPr>
              <w:t>4</w:t>
            </w:r>
            <w:r w:rsidRPr="00CD2BCA">
              <w:rPr>
                <w:rFonts w:ascii="Arial" w:hAnsi="Arial" w:cs="Arial"/>
                <w:color w:val="000000"/>
                <w:lang w:val="en-US"/>
              </w:rPr>
              <w:t xml:space="preserve"> - 0.8590</w:t>
            </w:r>
          </w:p>
        </w:tc>
      </w:tr>
      <w:tr w:rsidR="006B7535" w:rsidRPr="00CD2BCA" w14:paraId="3AE0822A" w14:textId="77777777" w:rsidTr="00644996">
        <w:tc>
          <w:tcPr>
            <w:tcW w:w="2518" w:type="dxa"/>
            <w:tcBorders>
              <w:top w:val="nil"/>
              <w:left w:val="nil"/>
              <w:bottom w:val="nil"/>
              <w:right w:val="nil"/>
            </w:tcBorders>
            <w:shd w:val="clear" w:color="auto" w:fill="auto"/>
          </w:tcPr>
          <w:p w14:paraId="62B139AB"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MRS 1994 </w:t>
            </w:r>
          </w:p>
        </w:tc>
        <w:tc>
          <w:tcPr>
            <w:tcW w:w="992" w:type="dxa"/>
            <w:tcBorders>
              <w:top w:val="nil"/>
              <w:left w:val="nil"/>
              <w:bottom w:val="nil"/>
              <w:right w:val="nil"/>
            </w:tcBorders>
          </w:tcPr>
          <w:p w14:paraId="43FE334E"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549</w:t>
            </w:r>
          </w:p>
        </w:tc>
        <w:tc>
          <w:tcPr>
            <w:tcW w:w="2126" w:type="dxa"/>
            <w:tcBorders>
              <w:top w:val="nil"/>
              <w:left w:val="nil"/>
              <w:bottom w:val="nil"/>
              <w:right w:val="nil"/>
            </w:tcBorders>
            <w:shd w:val="clear" w:color="auto" w:fill="auto"/>
          </w:tcPr>
          <w:p w14:paraId="0A031D8B"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0.806</w:t>
            </w:r>
          </w:p>
        </w:tc>
        <w:tc>
          <w:tcPr>
            <w:tcW w:w="2126" w:type="dxa"/>
            <w:tcBorders>
              <w:top w:val="nil"/>
              <w:left w:val="nil"/>
              <w:bottom w:val="nil"/>
              <w:right w:val="nil"/>
            </w:tcBorders>
            <w:shd w:val="clear" w:color="auto" w:fill="auto"/>
          </w:tcPr>
          <w:p w14:paraId="349107AF"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0.749 - 0.8633</w:t>
            </w:r>
          </w:p>
        </w:tc>
      </w:tr>
      <w:tr w:rsidR="006B7535" w:rsidRPr="00CD2BCA" w14:paraId="4B17ED69" w14:textId="77777777" w:rsidTr="00644996">
        <w:tc>
          <w:tcPr>
            <w:tcW w:w="2518" w:type="dxa"/>
            <w:tcBorders>
              <w:top w:val="nil"/>
              <w:left w:val="nil"/>
              <w:bottom w:val="nil"/>
              <w:right w:val="nil"/>
            </w:tcBorders>
            <w:shd w:val="clear" w:color="auto" w:fill="auto"/>
          </w:tcPr>
          <w:p w14:paraId="51EE6AEF"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MELD score</w:t>
            </w:r>
          </w:p>
        </w:tc>
        <w:tc>
          <w:tcPr>
            <w:tcW w:w="992" w:type="dxa"/>
            <w:tcBorders>
              <w:top w:val="nil"/>
              <w:left w:val="nil"/>
              <w:bottom w:val="nil"/>
              <w:right w:val="nil"/>
            </w:tcBorders>
          </w:tcPr>
          <w:p w14:paraId="42893F52" w14:textId="77777777" w:rsidR="006B7535" w:rsidRPr="00CD2BCA" w:rsidRDefault="006B7535" w:rsidP="00644996">
            <w:pPr>
              <w:spacing w:after="0" w:line="240" w:lineRule="auto"/>
              <w:jc w:val="center"/>
              <w:rPr>
                <w:rFonts w:ascii="Arial" w:hAnsi="Arial" w:cs="Arial"/>
              </w:rPr>
            </w:pPr>
            <w:r w:rsidRPr="00CD2BCA">
              <w:rPr>
                <w:rFonts w:ascii="Arial" w:hAnsi="Arial" w:cs="Arial"/>
                <w:color w:val="000000"/>
                <w:lang w:val="en-US"/>
              </w:rPr>
              <w:t>549</w:t>
            </w:r>
          </w:p>
        </w:tc>
        <w:tc>
          <w:tcPr>
            <w:tcW w:w="2126" w:type="dxa"/>
            <w:tcBorders>
              <w:top w:val="nil"/>
              <w:left w:val="nil"/>
              <w:bottom w:val="nil"/>
              <w:right w:val="nil"/>
            </w:tcBorders>
            <w:shd w:val="clear" w:color="auto" w:fill="auto"/>
          </w:tcPr>
          <w:p w14:paraId="264F073B"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0.704</w:t>
            </w:r>
          </w:p>
        </w:tc>
        <w:tc>
          <w:tcPr>
            <w:tcW w:w="2126" w:type="dxa"/>
            <w:tcBorders>
              <w:top w:val="nil"/>
              <w:left w:val="nil"/>
              <w:bottom w:val="nil"/>
              <w:right w:val="nil"/>
            </w:tcBorders>
            <w:shd w:val="clear" w:color="auto" w:fill="auto"/>
          </w:tcPr>
          <w:p w14:paraId="40D51F20"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0.65</w:t>
            </w:r>
            <w:r>
              <w:rPr>
                <w:rFonts w:ascii="Arial" w:hAnsi="Arial" w:cs="Arial"/>
                <w:color w:val="000000"/>
                <w:lang w:val="en-US"/>
              </w:rPr>
              <w:t>7</w:t>
            </w:r>
            <w:r w:rsidRPr="00CD2BCA">
              <w:rPr>
                <w:rFonts w:ascii="Arial" w:hAnsi="Arial" w:cs="Arial"/>
                <w:color w:val="000000"/>
                <w:lang w:val="en-US"/>
              </w:rPr>
              <w:t xml:space="preserve"> - 0.7522</w:t>
            </w:r>
          </w:p>
        </w:tc>
      </w:tr>
      <w:tr w:rsidR="006B7535" w:rsidRPr="00CD2BCA" w14:paraId="41BB38E4" w14:textId="77777777" w:rsidTr="00644996">
        <w:tc>
          <w:tcPr>
            <w:tcW w:w="2518" w:type="dxa"/>
            <w:tcBorders>
              <w:top w:val="nil"/>
              <w:left w:val="nil"/>
              <w:bottom w:val="nil"/>
              <w:right w:val="nil"/>
            </w:tcBorders>
            <w:shd w:val="clear" w:color="auto" w:fill="auto"/>
          </w:tcPr>
          <w:p w14:paraId="6FFBA65D"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UK-PBC </w:t>
            </w:r>
            <w:proofErr w:type="spellStart"/>
            <w:r w:rsidRPr="00CD2BCA">
              <w:rPr>
                <w:rFonts w:ascii="Arial" w:hAnsi="Arial" w:cs="Arial"/>
                <w:color w:val="000000"/>
                <w:lang w:val="en-US"/>
              </w:rPr>
              <w:t>score</w:t>
            </w:r>
            <w:r w:rsidRPr="00CD2BCA">
              <w:rPr>
                <w:rFonts w:ascii="Arial" w:hAnsi="Arial" w:cs="Arial"/>
                <w:color w:val="000000"/>
                <w:vertAlign w:val="superscript"/>
                <w:lang w:val="en-US"/>
              </w:rPr>
              <w:t>f</w:t>
            </w:r>
            <w:proofErr w:type="spellEnd"/>
          </w:p>
        </w:tc>
        <w:tc>
          <w:tcPr>
            <w:tcW w:w="992" w:type="dxa"/>
            <w:tcBorders>
              <w:top w:val="nil"/>
              <w:left w:val="nil"/>
              <w:bottom w:val="nil"/>
              <w:right w:val="nil"/>
            </w:tcBorders>
          </w:tcPr>
          <w:p w14:paraId="242A3A18"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549</w:t>
            </w:r>
          </w:p>
        </w:tc>
        <w:tc>
          <w:tcPr>
            <w:tcW w:w="2126" w:type="dxa"/>
            <w:tcBorders>
              <w:top w:val="nil"/>
              <w:left w:val="nil"/>
              <w:bottom w:val="nil"/>
              <w:right w:val="nil"/>
            </w:tcBorders>
            <w:shd w:val="clear" w:color="auto" w:fill="auto"/>
          </w:tcPr>
          <w:p w14:paraId="03036B63"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0.778</w:t>
            </w:r>
          </w:p>
        </w:tc>
        <w:tc>
          <w:tcPr>
            <w:tcW w:w="2126" w:type="dxa"/>
            <w:tcBorders>
              <w:top w:val="nil"/>
              <w:left w:val="nil"/>
              <w:bottom w:val="nil"/>
              <w:right w:val="nil"/>
            </w:tcBorders>
            <w:shd w:val="clear" w:color="auto" w:fill="auto"/>
          </w:tcPr>
          <w:p w14:paraId="353B5F13" w14:textId="77777777" w:rsidR="006B7535" w:rsidRPr="00CD2BCA" w:rsidRDefault="006B7535" w:rsidP="00644996">
            <w:pPr>
              <w:widowControl w:val="0"/>
              <w:spacing w:after="0" w:line="240" w:lineRule="auto"/>
              <w:jc w:val="center"/>
              <w:rPr>
                <w:rFonts w:ascii="Arial" w:hAnsi="Arial" w:cs="Arial"/>
                <w:color w:val="000000"/>
                <w:lang w:val="en-US"/>
              </w:rPr>
            </w:pPr>
            <w:r w:rsidRPr="00CD2BCA">
              <w:rPr>
                <w:rFonts w:ascii="Arial" w:hAnsi="Arial" w:cs="Arial"/>
                <w:color w:val="000000"/>
                <w:lang w:val="en-US"/>
              </w:rPr>
              <w:t>0.716 - 0.8400</w:t>
            </w:r>
          </w:p>
        </w:tc>
      </w:tr>
      <w:tr w:rsidR="006B7535" w:rsidRPr="00CD2BCA" w14:paraId="4BF17E41" w14:textId="77777777" w:rsidTr="00644996">
        <w:tc>
          <w:tcPr>
            <w:tcW w:w="2518" w:type="dxa"/>
            <w:tcBorders>
              <w:top w:val="nil"/>
              <w:left w:val="nil"/>
              <w:bottom w:val="single" w:sz="12" w:space="0" w:color="auto"/>
              <w:right w:val="nil"/>
            </w:tcBorders>
            <w:shd w:val="clear" w:color="auto" w:fill="auto"/>
          </w:tcPr>
          <w:p w14:paraId="46825D44" w14:textId="77777777" w:rsidR="006B7535" w:rsidRPr="00CD2BCA" w:rsidRDefault="006B7535" w:rsidP="00644996">
            <w:pPr>
              <w:widowControl w:val="0"/>
              <w:spacing w:after="0" w:line="240" w:lineRule="auto"/>
              <w:rPr>
                <w:rFonts w:ascii="Arial" w:hAnsi="Arial" w:cs="Arial"/>
                <w:color w:val="000000"/>
                <w:lang w:val="en-US"/>
              </w:rPr>
            </w:pPr>
            <w:r w:rsidRPr="00CD2BCA">
              <w:rPr>
                <w:rFonts w:ascii="Arial" w:hAnsi="Arial" w:cs="Arial"/>
                <w:color w:val="000000"/>
                <w:lang w:val="en-US"/>
              </w:rPr>
              <w:t xml:space="preserve">GLOBE </w:t>
            </w:r>
            <w:proofErr w:type="spellStart"/>
            <w:r w:rsidRPr="00CD2BCA">
              <w:rPr>
                <w:rFonts w:ascii="Arial" w:hAnsi="Arial" w:cs="Arial"/>
                <w:color w:val="000000"/>
                <w:lang w:val="en-US"/>
              </w:rPr>
              <w:t>score</w:t>
            </w:r>
            <w:r w:rsidRPr="00CD2BCA">
              <w:rPr>
                <w:rFonts w:ascii="Arial" w:hAnsi="Arial" w:cs="Arial"/>
                <w:color w:val="000000"/>
                <w:vertAlign w:val="superscript"/>
                <w:lang w:val="en-US"/>
              </w:rPr>
              <w:t>f</w:t>
            </w:r>
            <w:proofErr w:type="spellEnd"/>
          </w:p>
        </w:tc>
        <w:tc>
          <w:tcPr>
            <w:tcW w:w="992" w:type="dxa"/>
            <w:tcBorders>
              <w:top w:val="nil"/>
              <w:left w:val="nil"/>
              <w:bottom w:val="single" w:sz="12" w:space="0" w:color="auto"/>
              <w:right w:val="nil"/>
            </w:tcBorders>
          </w:tcPr>
          <w:p w14:paraId="1240DCC3" w14:textId="77777777" w:rsidR="006B7535" w:rsidRPr="00CD2BCA" w:rsidRDefault="006B7535" w:rsidP="00644996">
            <w:pPr>
              <w:spacing w:after="0" w:line="240" w:lineRule="auto"/>
              <w:jc w:val="center"/>
              <w:rPr>
                <w:rFonts w:ascii="Arial" w:hAnsi="Arial" w:cs="Arial"/>
                <w:color w:val="000000"/>
                <w:lang w:val="en-US"/>
              </w:rPr>
            </w:pPr>
            <w:r w:rsidRPr="00CD2BCA">
              <w:rPr>
                <w:rFonts w:ascii="Arial" w:hAnsi="Arial" w:cs="Arial"/>
                <w:color w:val="000000"/>
                <w:lang w:val="en-US"/>
              </w:rPr>
              <w:t>549</w:t>
            </w:r>
          </w:p>
        </w:tc>
        <w:tc>
          <w:tcPr>
            <w:tcW w:w="2126" w:type="dxa"/>
            <w:tcBorders>
              <w:top w:val="nil"/>
              <w:left w:val="nil"/>
              <w:bottom w:val="single" w:sz="12" w:space="0" w:color="auto"/>
              <w:right w:val="nil"/>
            </w:tcBorders>
            <w:shd w:val="clear" w:color="auto" w:fill="auto"/>
          </w:tcPr>
          <w:p w14:paraId="5D61DD42" w14:textId="77777777" w:rsidR="006B7535" w:rsidRPr="00CD2BCA" w:rsidRDefault="006B7535" w:rsidP="00644996">
            <w:pPr>
              <w:widowControl w:val="0"/>
              <w:spacing w:after="0" w:line="240" w:lineRule="auto"/>
              <w:jc w:val="center"/>
              <w:rPr>
                <w:rFonts w:ascii="Arial" w:hAnsi="Arial" w:cs="Arial"/>
                <w:color w:val="000000"/>
                <w:lang w:val="en-US"/>
              </w:rPr>
            </w:pPr>
            <w:bookmarkStart w:id="15" w:name="OLE_LINK36"/>
            <w:r w:rsidRPr="00CD2BCA">
              <w:rPr>
                <w:rFonts w:ascii="Arial" w:hAnsi="Arial" w:cs="Arial"/>
                <w:color w:val="000000"/>
                <w:lang w:val="en-US"/>
              </w:rPr>
              <w:t>0.842</w:t>
            </w:r>
            <w:bookmarkEnd w:id="15"/>
          </w:p>
        </w:tc>
        <w:tc>
          <w:tcPr>
            <w:tcW w:w="2126" w:type="dxa"/>
            <w:tcBorders>
              <w:top w:val="nil"/>
              <w:left w:val="nil"/>
              <w:bottom w:val="single" w:sz="12" w:space="0" w:color="auto"/>
              <w:right w:val="nil"/>
            </w:tcBorders>
            <w:shd w:val="clear" w:color="auto" w:fill="auto"/>
          </w:tcPr>
          <w:p w14:paraId="0E722491" w14:textId="77777777" w:rsidR="006B7535" w:rsidRPr="00CD2BCA" w:rsidRDefault="006B7535" w:rsidP="00644996">
            <w:pPr>
              <w:widowControl w:val="0"/>
              <w:spacing w:after="0" w:line="240" w:lineRule="auto"/>
              <w:jc w:val="center"/>
              <w:rPr>
                <w:rFonts w:ascii="Arial" w:hAnsi="Arial" w:cs="Arial"/>
                <w:color w:val="000000"/>
                <w:lang w:val="en-US"/>
              </w:rPr>
            </w:pPr>
            <w:bookmarkStart w:id="16" w:name="OLE_LINK37"/>
            <w:r w:rsidRPr="00CD2BCA">
              <w:rPr>
                <w:rFonts w:ascii="Arial" w:hAnsi="Arial" w:cs="Arial"/>
                <w:color w:val="000000"/>
                <w:lang w:val="en-US"/>
              </w:rPr>
              <w:t xml:space="preserve">0.791 </w:t>
            </w:r>
            <w:bookmarkEnd w:id="16"/>
            <w:r w:rsidRPr="00CD2BCA">
              <w:rPr>
                <w:rFonts w:ascii="Arial" w:hAnsi="Arial" w:cs="Arial"/>
                <w:color w:val="000000"/>
                <w:lang w:val="en-US"/>
              </w:rPr>
              <w:t xml:space="preserve">- </w:t>
            </w:r>
            <w:bookmarkStart w:id="17" w:name="OLE_LINK38"/>
            <w:r w:rsidRPr="00CD2BCA">
              <w:rPr>
                <w:rFonts w:ascii="Arial" w:hAnsi="Arial" w:cs="Arial"/>
                <w:color w:val="000000"/>
                <w:lang w:val="en-US"/>
              </w:rPr>
              <w:t>0.8931</w:t>
            </w:r>
            <w:bookmarkEnd w:id="17"/>
          </w:p>
        </w:tc>
      </w:tr>
    </w:tbl>
    <w:p w14:paraId="0A856A91" w14:textId="77777777" w:rsidR="006B7535" w:rsidRPr="0090642C" w:rsidRDefault="006B7535" w:rsidP="006B7535">
      <w:pPr>
        <w:widowControl w:val="0"/>
        <w:spacing w:after="0" w:line="360" w:lineRule="auto"/>
        <w:rPr>
          <w:rFonts w:ascii="Arial" w:hAnsi="Arial" w:cs="Arial"/>
          <w:bCs/>
          <w:lang w:val="en-US"/>
        </w:rPr>
      </w:pPr>
      <w:r>
        <w:rPr>
          <w:rFonts w:ascii="Arial" w:hAnsi="Arial" w:cs="Arial"/>
          <w:bCs/>
          <w:lang w:val="en-US"/>
        </w:rPr>
        <w:t xml:space="preserve">Abbreviation: UDCA, </w:t>
      </w:r>
      <w:proofErr w:type="spellStart"/>
      <w:r>
        <w:rPr>
          <w:rFonts w:ascii="Arial" w:hAnsi="Arial" w:cs="Arial"/>
          <w:bCs/>
          <w:lang w:val="en-US"/>
        </w:rPr>
        <w:t>ursodeoxycholic</w:t>
      </w:r>
      <w:proofErr w:type="spellEnd"/>
      <w:r>
        <w:rPr>
          <w:rFonts w:ascii="Arial" w:hAnsi="Arial" w:cs="Arial"/>
          <w:bCs/>
          <w:lang w:val="en-US"/>
        </w:rPr>
        <w:t xml:space="preserve"> acid; </w:t>
      </w:r>
      <w:r w:rsidRPr="0083024D">
        <w:rPr>
          <w:rFonts w:ascii="Arial" w:hAnsi="Arial" w:cs="Arial"/>
          <w:bCs/>
          <w:lang w:val="en-US"/>
        </w:rPr>
        <w:t>CI, confidence interval</w:t>
      </w:r>
      <w:r>
        <w:rPr>
          <w:rFonts w:ascii="Arial" w:hAnsi="Arial" w:cs="Arial"/>
          <w:bCs/>
          <w:lang w:val="en-US"/>
        </w:rPr>
        <w:t>.</w:t>
      </w:r>
    </w:p>
    <w:p w14:paraId="3B56062E" w14:textId="77777777" w:rsidR="006B7535" w:rsidRPr="00CD2BCA" w:rsidRDefault="006B7535" w:rsidP="006B7535">
      <w:pPr>
        <w:widowControl w:val="0"/>
        <w:spacing w:after="0" w:line="240" w:lineRule="auto"/>
        <w:rPr>
          <w:rFonts w:ascii="Arial" w:hAnsi="Arial" w:cs="Arial"/>
          <w:lang w:val="en-US"/>
        </w:rPr>
      </w:pPr>
      <w:r w:rsidRPr="00CD2BCA">
        <w:rPr>
          <w:rFonts w:ascii="Arial" w:hAnsi="Arial" w:cs="Arial"/>
          <w:vertAlign w:val="superscript"/>
          <w:lang w:val="en-US"/>
        </w:rPr>
        <w:t>a</w:t>
      </w:r>
      <w:r w:rsidRPr="00CD2BCA">
        <w:rPr>
          <w:rFonts w:ascii="Arial" w:hAnsi="Arial" w:cs="Arial"/>
          <w:lang w:val="en-US"/>
        </w:rPr>
        <w:t>c-statistic for outcomes liver-related death or LT: 0.82</w:t>
      </w:r>
      <w:r>
        <w:rPr>
          <w:rFonts w:ascii="Arial" w:hAnsi="Arial" w:cs="Arial"/>
          <w:lang w:val="en-US"/>
        </w:rPr>
        <w:t>2</w:t>
      </w:r>
      <w:r w:rsidRPr="00CD2BCA">
        <w:rPr>
          <w:rFonts w:ascii="Arial" w:hAnsi="Arial" w:cs="Arial"/>
          <w:lang w:val="en-US"/>
        </w:rPr>
        <w:t xml:space="preserve"> (0.78</w:t>
      </w:r>
      <w:r>
        <w:rPr>
          <w:rFonts w:ascii="Arial" w:hAnsi="Arial" w:cs="Arial"/>
          <w:lang w:val="en-US"/>
        </w:rPr>
        <w:t>5</w:t>
      </w:r>
      <w:r w:rsidRPr="00CD2BCA">
        <w:rPr>
          <w:rFonts w:ascii="Arial" w:hAnsi="Arial" w:cs="Arial"/>
          <w:color w:val="000000"/>
          <w:lang w:val="en-US"/>
        </w:rPr>
        <w:t xml:space="preserve"> - </w:t>
      </w:r>
      <w:r w:rsidRPr="00CD2BCA">
        <w:rPr>
          <w:rFonts w:ascii="Arial" w:hAnsi="Arial" w:cs="Arial"/>
          <w:lang w:val="en-US"/>
        </w:rPr>
        <w:t>0.859) for UK-PBC and 0.820 (0.784</w:t>
      </w:r>
      <w:r w:rsidRPr="00CD2BCA">
        <w:rPr>
          <w:rFonts w:ascii="Arial" w:hAnsi="Arial" w:cs="Arial"/>
          <w:color w:val="000000"/>
          <w:lang w:val="en-US"/>
        </w:rPr>
        <w:t xml:space="preserve"> - </w:t>
      </w:r>
      <w:r w:rsidRPr="00CD2BCA">
        <w:rPr>
          <w:rFonts w:ascii="Arial" w:hAnsi="Arial" w:cs="Arial"/>
          <w:lang w:val="en-US"/>
        </w:rPr>
        <w:t>0.85</w:t>
      </w:r>
      <w:r>
        <w:rPr>
          <w:rFonts w:ascii="Arial" w:hAnsi="Arial" w:cs="Arial"/>
          <w:lang w:val="en-US"/>
        </w:rPr>
        <w:t>7</w:t>
      </w:r>
      <w:r w:rsidRPr="00CD2BCA">
        <w:rPr>
          <w:rFonts w:ascii="Arial" w:hAnsi="Arial" w:cs="Arial"/>
          <w:lang w:val="en-US"/>
        </w:rPr>
        <w:t>) for GLOBE score.</w:t>
      </w:r>
    </w:p>
    <w:p w14:paraId="6E37F3D1" w14:textId="77777777" w:rsidR="006B7535" w:rsidRPr="00CD2BCA" w:rsidRDefault="006B7535" w:rsidP="006B7535">
      <w:pPr>
        <w:widowControl w:val="0"/>
        <w:spacing w:after="0" w:line="240" w:lineRule="auto"/>
        <w:rPr>
          <w:rFonts w:ascii="Arial" w:hAnsi="Arial" w:cs="Arial"/>
          <w:lang w:val="en-US"/>
        </w:rPr>
      </w:pPr>
      <w:proofErr w:type="spellStart"/>
      <w:r w:rsidRPr="00CD2BCA">
        <w:rPr>
          <w:rFonts w:ascii="Arial" w:hAnsi="Arial" w:cs="Arial"/>
          <w:vertAlign w:val="superscript"/>
          <w:lang w:val="en-US"/>
        </w:rPr>
        <w:lastRenderedPageBreak/>
        <w:t>b</w:t>
      </w:r>
      <w:r w:rsidRPr="00CD2BCA">
        <w:rPr>
          <w:rFonts w:ascii="Arial" w:hAnsi="Arial" w:cs="Arial"/>
          <w:lang w:val="en-US"/>
        </w:rPr>
        <w:t>c</w:t>
      </w:r>
      <w:proofErr w:type="spellEnd"/>
      <w:r w:rsidRPr="00CD2BCA">
        <w:rPr>
          <w:rFonts w:ascii="Arial" w:hAnsi="Arial" w:cs="Arial"/>
          <w:lang w:val="en-US"/>
        </w:rPr>
        <w:t>-statistic for outcomes liver-related death or LT: 0.80</w:t>
      </w:r>
      <w:r>
        <w:rPr>
          <w:rFonts w:ascii="Arial" w:hAnsi="Arial" w:cs="Arial"/>
          <w:lang w:val="en-US"/>
        </w:rPr>
        <w:t>9</w:t>
      </w:r>
      <w:r w:rsidRPr="00CD2BCA">
        <w:rPr>
          <w:rFonts w:ascii="Arial" w:hAnsi="Arial" w:cs="Arial"/>
          <w:lang w:val="en-US"/>
        </w:rPr>
        <w:t xml:space="preserve"> (0.76</w:t>
      </w:r>
      <w:r>
        <w:rPr>
          <w:rFonts w:ascii="Arial" w:hAnsi="Arial" w:cs="Arial"/>
          <w:lang w:val="en-US"/>
        </w:rPr>
        <w:t>4</w:t>
      </w:r>
      <w:r w:rsidRPr="00CD2BCA">
        <w:rPr>
          <w:rFonts w:ascii="Arial" w:hAnsi="Arial" w:cs="Arial"/>
          <w:color w:val="000000"/>
          <w:lang w:val="en-US"/>
        </w:rPr>
        <w:t xml:space="preserve"> - </w:t>
      </w:r>
      <w:r w:rsidRPr="00CD2BCA">
        <w:rPr>
          <w:rFonts w:ascii="Arial" w:hAnsi="Arial" w:cs="Arial"/>
          <w:lang w:val="en-US"/>
        </w:rPr>
        <w:t>0.854) for UK-PBC and 0.81</w:t>
      </w:r>
      <w:r>
        <w:rPr>
          <w:rFonts w:ascii="Arial" w:hAnsi="Arial" w:cs="Arial"/>
          <w:lang w:val="en-US"/>
        </w:rPr>
        <w:t>4</w:t>
      </w:r>
      <w:r w:rsidRPr="00CD2BCA">
        <w:rPr>
          <w:rFonts w:ascii="Arial" w:hAnsi="Arial" w:cs="Arial"/>
          <w:lang w:val="en-US"/>
        </w:rPr>
        <w:t xml:space="preserve"> (0.765</w:t>
      </w:r>
      <w:r w:rsidRPr="00CD2BCA">
        <w:rPr>
          <w:rFonts w:ascii="Arial" w:hAnsi="Arial" w:cs="Arial"/>
          <w:color w:val="000000"/>
          <w:lang w:val="en-US"/>
        </w:rPr>
        <w:t xml:space="preserve"> - </w:t>
      </w:r>
      <w:r w:rsidRPr="00CD2BCA">
        <w:rPr>
          <w:rFonts w:ascii="Arial" w:hAnsi="Arial" w:cs="Arial"/>
          <w:lang w:val="en-US"/>
        </w:rPr>
        <w:t>0.862) for GLOBE score.</w:t>
      </w:r>
    </w:p>
    <w:p w14:paraId="73918259" w14:textId="77777777" w:rsidR="006B7535" w:rsidRPr="00CD2BCA" w:rsidRDefault="006B7535" w:rsidP="006B7535">
      <w:pPr>
        <w:widowControl w:val="0"/>
        <w:spacing w:after="0" w:line="240" w:lineRule="auto"/>
        <w:rPr>
          <w:rFonts w:ascii="Arial" w:hAnsi="Arial" w:cs="Arial"/>
          <w:lang w:val="en-US"/>
        </w:rPr>
      </w:pPr>
      <w:r w:rsidRPr="00CD2BCA">
        <w:rPr>
          <w:rFonts w:ascii="Arial" w:hAnsi="Arial" w:cs="Arial"/>
          <w:vertAlign w:val="superscript"/>
          <w:lang w:val="en-US"/>
        </w:rPr>
        <w:t xml:space="preserve">c </w:t>
      </w:r>
      <w:r w:rsidRPr="00CD2BCA">
        <w:rPr>
          <w:rFonts w:ascii="Arial" w:hAnsi="Arial" w:cs="Arial"/>
          <w:lang w:val="en-US"/>
        </w:rPr>
        <w:t>c-statistic for outcomes liver-related death or LT: 0.80</w:t>
      </w:r>
      <w:r>
        <w:rPr>
          <w:rFonts w:ascii="Arial" w:hAnsi="Arial" w:cs="Arial"/>
          <w:lang w:val="en-US"/>
        </w:rPr>
        <w:t>4</w:t>
      </w:r>
      <w:r w:rsidRPr="00CD2BCA">
        <w:rPr>
          <w:rFonts w:ascii="Arial" w:hAnsi="Arial" w:cs="Arial"/>
          <w:lang w:val="en-US"/>
        </w:rPr>
        <w:t xml:space="preserve"> (0.737</w:t>
      </w:r>
      <w:r w:rsidRPr="00CD2BCA">
        <w:rPr>
          <w:rFonts w:ascii="Arial" w:hAnsi="Arial" w:cs="Arial"/>
          <w:color w:val="000000"/>
          <w:lang w:val="en-US"/>
        </w:rPr>
        <w:t xml:space="preserve"> - </w:t>
      </w:r>
      <w:r w:rsidRPr="00CD2BCA">
        <w:rPr>
          <w:rFonts w:ascii="Arial" w:hAnsi="Arial" w:cs="Arial"/>
          <w:lang w:val="en-US"/>
        </w:rPr>
        <w:t>0.870) for UK-PBC and 0.834 (0.775</w:t>
      </w:r>
      <w:r w:rsidRPr="00CD2BCA">
        <w:rPr>
          <w:rFonts w:ascii="Arial" w:hAnsi="Arial" w:cs="Arial"/>
          <w:color w:val="000000"/>
          <w:lang w:val="en-US"/>
        </w:rPr>
        <w:t xml:space="preserve"> - </w:t>
      </w:r>
      <w:r w:rsidRPr="00CD2BCA">
        <w:rPr>
          <w:rFonts w:ascii="Arial" w:hAnsi="Arial" w:cs="Arial"/>
          <w:lang w:val="en-US"/>
        </w:rPr>
        <w:t>0.89</w:t>
      </w:r>
      <w:r>
        <w:rPr>
          <w:rFonts w:ascii="Arial" w:hAnsi="Arial" w:cs="Arial"/>
          <w:lang w:val="en-US"/>
        </w:rPr>
        <w:t>3</w:t>
      </w:r>
      <w:r w:rsidRPr="00CD2BCA">
        <w:rPr>
          <w:rFonts w:ascii="Arial" w:hAnsi="Arial" w:cs="Arial"/>
          <w:lang w:val="en-US"/>
        </w:rPr>
        <w:t>) for GLOBE score.</w:t>
      </w:r>
    </w:p>
    <w:p w14:paraId="3042800D" w14:textId="77777777" w:rsidR="006B7535" w:rsidRPr="00CD2BCA" w:rsidRDefault="006B7535" w:rsidP="006B7535">
      <w:pPr>
        <w:widowControl w:val="0"/>
        <w:spacing w:after="0" w:line="240" w:lineRule="auto"/>
        <w:rPr>
          <w:rFonts w:ascii="Arial" w:hAnsi="Arial" w:cs="Arial"/>
          <w:lang w:val="en-US"/>
        </w:rPr>
      </w:pPr>
      <w:r w:rsidRPr="00CD2BCA">
        <w:rPr>
          <w:rFonts w:ascii="Arial" w:hAnsi="Arial" w:cs="Arial"/>
          <w:vertAlign w:val="superscript"/>
          <w:lang w:val="en-US"/>
        </w:rPr>
        <w:t xml:space="preserve">d </w:t>
      </w:r>
      <w:r w:rsidRPr="00CD2BCA">
        <w:rPr>
          <w:rFonts w:ascii="Arial" w:hAnsi="Arial" w:cs="Arial"/>
          <w:lang w:val="en-US"/>
        </w:rPr>
        <w:t>c-statistic for outcomes liver-related death or LT: 0. 850 (0.798</w:t>
      </w:r>
      <w:r w:rsidRPr="00CD2BCA">
        <w:rPr>
          <w:rFonts w:ascii="Arial" w:hAnsi="Arial" w:cs="Arial"/>
          <w:color w:val="000000"/>
          <w:lang w:val="en-US"/>
        </w:rPr>
        <w:t xml:space="preserve"> - </w:t>
      </w:r>
      <w:r w:rsidRPr="00CD2BCA">
        <w:rPr>
          <w:rFonts w:ascii="Arial" w:hAnsi="Arial" w:cs="Arial"/>
          <w:lang w:val="en-US"/>
        </w:rPr>
        <w:t>0.90</w:t>
      </w:r>
      <w:r>
        <w:rPr>
          <w:rFonts w:ascii="Arial" w:hAnsi="Arial" w:cs="Arial"/>
          <w:lang w:val="en-US"/>
        </w:rPr>
        <w:t>3</w:t>
      </w:r>
      <w:r w:rsidRPr="00CD2BCA">
        <w:rPr>
          <w:rFonts w:ascii="Arial" w:hAnsi="Arial" w:cs="Arial"/>
          <w:lang w:val="en-US"/>
        </w:rPr>
        <w:t>) for UK-PBC and 0.845 (0.7</w:t>
      </w:r>
      <w:r>
        <w:rPr>
          <w:rFonts w:ascii="Arial" w:hAnsi="Arial" w:cs="Arial"/>
          <w:lang w:val="en-US"/>
        </w:rPr>
        <w:t>90</w:t>
      </w:r>
      <w:r w:rsidRPr="00CD2BCA">
        <w:rPr>
          <w:rFonts w:ascii="Arial" w:hAnsi="Arial" w:cs="Arial"/>
          <w:color w:val="000000"/>
          <w:lang w:val="en-US"/>
        </w:rPr>
        <w:t xml:space="preserve"> - </w:t>
      </w:r>
      <w:r w:rsidRPr="00CD2BCA">
        <w:rPr>
          <w:rFonts w:ascii="Arial" w:hAnsi="Arial" w:cs="Arial"/>
          <w:lang w:val="en-US"/>
        </w:rPr>
        <w:t>0.90</w:t>
      </w:r>
      <w:r>
        <w:rPr>
          <w:rFonts w:ascii="Arial" w:hAnsi="Arial" w:cs="Arial"/>
          <w:lang w:val="en-US"/>
        </w:rPr>
        <w:t>1</w:t>
      </w:r>
      <w:r w:rsidRPr="00CD2BCA">
        <w:rPr>
          <w:rFonts w:ascii="Arial" w:hAnsi="Arial" w:cs="Arial"/>
          <w:lang w:val="en-US"/>
        </w:rPr>
        <w:t>) for GLOBE score.</w:t>
      </w:r>
    </w:p>
    <w:p w14:paraId="023745F9" w14:textId="77777777" w:rsidR="006B7535" w:rsidRPr="00CD2BCA" w:rsidRDefault="006B7535" w:rsidP="006B7535">
      <w:pPr>
        <w:widowControl w:val="0"/>
        <w:spacing w:after="0" w:line="240" w:lineRule="auto"/>
        <w:rPr>
          <w:rFonts w:ascii="Arial" w:hAnsi="Arial" w:cs="Arial"/>
          <w:lang w:val="en-US"/>
        </w:rPr>
      </w:pPr>
      <w:r w:rsidRPr="00CD2BCA">
        <w:rPr>
          <w:rFonts w:ascii="Arial" w:hAnsi="Arial" w:cs="Arial"/>
          <w:vertAlign w:val="superscript"/>
          <w:lang w:val="en-US"/>
        </w:rPr>
        <w:t xml:space="preserve">e </w:t>
      </w:r>
      <w:r w:rsidRPr="00CD2BCA">
        <w:rPr>
          <w:rFonts w:ascii="Arial" w:hAnsi="Arial" w:cs="Arial"/>
          <w:lang w:val="en-US"/>
        </w:rPr>
        <w:t>c-statistic for outcomes liver-related death or LT: 0.870 (0.82</w:t>
      </w:r>
      <w:r>
        <w:rPr>
          <w:rFonts w:ascii="Arial" w:hAnsi="Arial" w:cs="Arial"/>
          <w:lang w:val="en-US"/>
        </w:rPr>
        <w:t>4</w:t>
      </w:r>
      <w:r w:rsidRPr="00CD2BCA">
        <w:rPr>
          <w:rFonts w:ascii="Arial" w:hAnsi="Arial" w:cs="Arial"/>
          <w:color w:val="000000"/>
          <w:lang w:val="en-US"/>
        </w:rPr>
        <w:t xml:space="preserve"> - </w:t>
      </w:r>
      <w:r w:rsidRPr="00CD2BCA">
        <w:rPr>
          <w:rFonts w:ascii="Arial" w:hAnsi="Arial" w:cs="Arial"/>
          <w:lang w:val="en-US"/>
        </w:rPr>
        <w:t>0.917) for UK-PBC and 0.8</w:t>
      </w:r>
      <w:r>
        <w:rPr>
          <w:rFonts w:ascii="Arial" w:hAnsi="Arial" w:cs="Arial"/>
          <w:lang w:val="en-US"/>
        </w:rPr>
        <w:t>60</w:t>
      </w:r>
      <w:r w:rsidRPr="00CD2BCA">
        <w:rPr>
          <w:rFonts w:ascii="Arial" w:hAnsi="Arial" w:cs="Arial"/>
          <w:lang w:val="en-US"/>
        </w:rPr>
        <w:t xml:space="preserve"> (0.80</w:t>
      </w:r>
      <w:r>
        <w:rPr>
          <w:rFonts w:ascii="Arial" w:hAnsi="Arial" w:cs="Arial"/>
          <w:lang w:val="en-US"/>
        </w:rPr>
        <w:t>6</w:t>
      </w:r>
      <w:r w:rsidRPr="00CD2BCA">
        <w:rPr>
          <w:rFonts w:ascii="Arial" w:hAnsi="Arial" w:cs="Arial"/>
          <w:color w:val="000000"/>
          <w:lang w:val="en-US"/>
        </w:rPr>
        <w:t xml:space="preserve"> - </w:t>
      </w:r>
      <w:r w:rsidRPr="00CD2BCA">
        <w:rPr>
          <w:rFonts w:ascii="Arial" w:hAnsi="Arial" w:cs="Arial"/>
          <w:lang w:val="en-US"/>
        </w:rPr>
        <w:t>0.91</w:t>
      </w:r>
      <w:r>
        <w:rPr>
          <w:rFonts w:ascii="Arial" w:hAnsi="Arial" w:cs="Arial"/>
          <w:lang w:val="en-US"/>
        </w:rPr>
        <w:t>4</w:t>
      </w:r>
      <w:r w:rsidRPr="00CD2BCA">
        <w:rPr>
          <w:rFonts w:ascii="Arial" w:hAnsi="Arial" w:cs="Arial"/>
          <w:lang w:val="en-US"/>
        </w:rPr>
        <w:t>) for GLOBE score.</w:t>
      </w:r>
    </w:p>
    <w:p w14:paraId="1D840D5E" w14:textId="77777777" w:rsidR="006B7535" w:rsidRPr="00CD2BCA" w:rsidRDefault="006B7535" w:rsidP="006B7535">
      <w:pPr>
        <w:widowControl w:val="0"/>
        <w:spacing w:after="0" w:line="240" w:lineRule="auto"/>
        <w:rPr>
          <w:rFonts w:ascii="Arial" w:hAnsi="Arial" w:cs="Arial"/>
          <w:lang w:val="en-US"/>
        </w:rPr>
      </w:pPr>
      <w:r w:rsidRPr="00CD2BCA">
        <w:rPr>
          <w:rFonts w:ascii="Arial" w:hAnsi="Arial" w:cs="Arial"/>
          <w:vertAlign w:val="superscript"/>
          <w:lang w:val="en-US"/>
        </w:rPr>
        <w:t xml:space="preserve">f </w:t>
      </w:r>
      <w:r w:rsidRPr="00CD2BCA">
        <w:rPr>
          <w:rFonts w:ascii="Arial" w:hAnsi="Arial" w:cs="Arial"/>
          <w:lang w:val="en-US"/>
        </w:rPr>
        <w:t>c-statistic for outcomes liver-related death or LT: 0.823 (0.764</w:t>
      </w:r>
      <w:r w:rsidRPr="00CD2BCA">
        <w:rPr>
          <w:rFonts w:ascii="Arial" w:hAnsi="Arial" w:cs="Arial"/>
          <w:color w:val="000000"/>
          <w:lang w:val="en-US"/>
        </w:rPr>
        <w:t xml:space="preserve"> - </w:t>
      </w:r>
      <w:r w:rsidRPr="00CD2BCA">
        <w:rPr>
          <w:rFonts w:ascii="Arial" w:hAnsi="Arial" w:cs="Arial"/>
          <w:lang w:val="en-US"/>
        </w:rPr>
        <w:t>0.88</w:t>
      </w:r>
      <w:r>
        <w:rPr>
          <w:rFonts w:ascii="Arial" w:hAnsi="Arial" w:cs="Arial"/>
          <w:lang w:val="en-US"/>
        </w:rPr>
        <w:t>2</w:t>
      </w:r>
      <w:r w:rsidRPr="00CD2BCA">
        <w:rPr>
          <w:rFonts w:ascii="Arial" w:hAnsi="Arial" w:cs="Arial"/>
          <w:lang w:val="en-US"/>
        </w:rPr>
        <w:t>) for UK-PBC and 0.858 (0.80</w:t>
      </w:r>
      <w:r>
        <w:rPr>
          <w:rFonts w:ascii="Arial" w:hAnsi="Arial" w:cs="Arial"/>
          <w:lang w:val="en-US"/>
        </w:rPr>
        <w:t>5</w:t>
      </w:r>
      <w:r w:rsidRPr="00CD2BCA">
        <w:rPr>
          <w:rFonts w:ascii="Arial" w:hAnsi="Arial" w:cs="Arial"/>
          <w:color w:val="000000"/>
          <w:lang w:val="en-US"/>
        </w:rPr>
        <w:t xml:space="preserve"> - </w:t>
      </w:r>
      <w:r w:rsidRPr="00CD2BCA">
        <w:rPr>
          <w:rFonts w:ascii="Arial" w:hAnsi="Arial" w:cs="Arial"/>
          <w:lang w:val="en-US"/>
        </w:rPr>
        <w:t>0.91</w:t>
      </w:r>
      <w:r>
        <w:rPr>
          <w:rFonts w:ascii="Arial" w:hAnsi="Arial" w:cs="Arial"/>
          <w:lang w:val="en-US"/>
        </w:rPr>
        <w:t>2</w:t>
      </w:r>
      <w:r w:rsidRPr="00CD2BCA">
        <w:rPr>
          <w:rFonts w:ascii="Arial" w:hAnsi="Arial" w:cs="Arial"/>
          <w:lang w:val="en-US"/>
        </w:rPr>
        <w:t>) for GLOBE score.</w:t>
      </w:r>
    </w:p>
    <w:p w14:paraId="6E01938F" w14:textId="77777777" w:rsidR="006B7535" w:rsidRDefault="006B7535" w:rsidP="006B7535">
      <w:r>
        <w:br w:type="page"/>
      </w:r>
    </w:p>
    <w:p w14:paraId="4D86BF92" w14:textId="77777777" w:rsidR="006B7535" w:rsidRPr="002B20EB" w:rsidRDefault="006B7535" w:rsidP="006B7535">
      <w:pPr>
        <w:spacing w:after="0" w:line="240" w:lineRule="auto"/>
        <w:rPr>
          <w:rFonts w:ascii="Arial" w:hAnsi="Arial" w:cs="Arial"/>
          <w:b/>
          <w:color w:val="000000"/>
        </w:rPr>
      </w:pPr>
      <w:r>
        <w:rPr>
          <w:rFonts w:ascii="Arial" w:hAnsi="Arial" w:cs="Arial"/>
          <w:b/>
          <w:lang w:val="en-US"/>
        </w:rPr>
        <w:lastRenderedPageBreak/>
        <w:t xml:space="preserve">Supplementary </w:t>
      </w:r>
      <w:r w:rsidRPr="001E79AB">
        <w:rPr>
          <w:rFonts w:ascii="Arial" w:hAnsi="Arial" w:cs="Arial"/>
          <w:b/>
          <w:lang w:val="en-US"/>
        </w:rPr>
        <w:t xml:space="preserve">Table </w:t>
      </w:r>
      <w:r>
        <w:rPr>
          <w:rFonts w:ascii="Arial" w:hAnsi="Arial" w:cs="Arial"/>
          <w:b/>
          <w:lang w:val="en-US"/>
        </w:rPr>
        <w:t>2</w:t>
      </w:r>
      <w:r w:rsidRPr="001E79AB">
        <w:rPr>
          <w:rFonts w:ascii="Arial" w:hAnsi="Arial" w:cs="Arial"/>
          <w:lang w:val="en-US"/>
        </w:rPr>
        <w:t xml:space="preserve">. </w:t>
      </w:r>
      <w:r>
        <w:rPr>
          <w:rFonts w:ascii="Arial" w:hAnsi="Arial" w:cs="Arial"/>
          <w:lang w:val="en-US"/>
        </w:rPr>
        <w:t>Difference between observed and median pre</w:t>
      </w:r>
      <w:r w:rsidRPr="001E79AB">
        <w:rPr>
          <w:rFonts w:ascii="Arial" w:hAnsi="Arial" w:cs="Arial"/>
          <w:lang w:val="en-US"/>
        </w:rPr>
        <w:t>dicted transplant-free survival</w:t>
      </w:r>
      <w:r>
        <w:rPr>
          <w:rFonts w:ascii="Arial" w:hAnsi="Arial" w:cs="Arial"/>
          <w:lang w:val="en-US"/>
        </w:rPr>
        <w:t xml:space="preserve"> after 1 year of UDCA</w:t>
      </w:r>
      <w:r w:rsidRPr="001E79AB">
        <w:rPr>
          <w:rFonts w:ascii="Arial" w:hAnsi="Arial" w:cs="Arial"/>
          <w:lang w:val="en-US"/>
        </w:rPr>
        <w:t xml:space="preserve"> across different risk </w:t>
      </w:r>
      <w:r>
        <w:rPr>
          <w:rFonts w:ascii="Arial" w:hAnsi="Arial" w:cs="Arial"/>
          <w:lang w:val="en-US"/>
        </w:rPr>
        <w:t>scores and time points</w:t>
      </w:r>
      <w:r w:rsidRPr="001E79AB">
        <w:rPr>
          <w:rFonts w:ascii="Arial" w:hAnsi="Arial" w:cs="Arial"/>
          <w:lang w:val="en-US"/>
        </w:rPr>
        <w:t xml:space="preserve"> </w:t>
      </w:r>
    </w:p>
    <w:p w14:paraId="45703029" w14:textId="77777777" w:rsidR="006B7535" w:rsidRDefault="006B7535" w:rsidP="006B7535">
      <w:pPr>
        <w:suppressLineNumbers/>
        <w:spacing w:after="0"/>
        <w:jc w:val="both"/>
        <w:rPr>
          <w:rFonts w:ascii="Arial" w:hAnsi="Arial" w:cs="Arial"/>
          <w:color w:val="000000"/>
          <w:lang w:val="en-US"/>
        </w:rPr>
      </w:pPr>
    </w:p>
    <w:tbl>
      <w:tblPr>
        <w:tblW w:w="7580" w:type="dxa"/>
        <w:tblInd w:w="70" w:type="dxa"/>
        <w:tblCellMar>
          <w:left w:w="70" w:type="dxa"/>
          <w:right w:w="70" w:type="dxa"/>
        </w:tblCellMar>
        <w:tblLook w:val="04A0" w:firstRow="1" w:lastRow="0" w:firstColumn="1" w:lastColumn="0" w:noHBand="0" w:noVBand="1"/>
      </w:tblPr>
      <w:tblGrid>
        <w:gridCol w:w="2980"/>
        <w:gridCol w:w="1300"/>
        <w:gridCol w:w="1620"/>
        <w:gridCol w:w="1680"/>
      </w:tblGrid>
      <w:tr w:rsidR="006B7535" w:rsidRPr="00557846" w14:paraId="6BE70CDA" w14:textId="77777777" w:rsidTr="00644996">
        <w:trPr>
          <w:trHeight w:val="320"/>
        </w:trPr>
        <w:tc>
          <w:tcPr>
            <w:tcW w:w="7580" w:type="dxa"/>
            <w:gridSpan w:val="4"/>
            <w:tcBorders>
              <w:top w:val="single" w:sz="12" w:space="0" w:color="auto"/>
              <w:left w:val="nil"/>
              <w:bottom w:val="single" w:sz="12" w:space="0" w:color="auto"/>
              <w:right w:val="nil"/>
            </w:tcBorders>
            <w:shd w:val="clear" w:color="auto" w:fill="auto"/>
            <w:noWrap/>
            <w:vAlign w:val="bottom"/>
            <w:hideMark/>
          </w:tcPr>
          <w:p w14:paraId="7BF472DA" w14:textId="77777777" w:rsidR="006B7535" w:rsidRPr="00557846" w:rsidRDefault="006B7535" w:rsidP="00644996">
            <w:pPr>
              <w:spacing w:after="0" w:line="240" w:lineRule="auto"/>
              <w:jc w:val="center"/>
              <w:rPr>
                <w:rFonts w:ascii="Arial" w:eastAsia="Times New Roman" w:hAnsi="Arial" w:cs="Arial"/>
                <w:lang w:eastAsia="nl-NL"/>
              </w:rPr>
            </w:pPr>
            <w:r w:rsidRPr="00557846">
              <w:rPr>
                <w:rFonts w:ascii="Arial" w:eastAsia="Times New Roman" w:hAnsi="Arial" w:cs="Arial"/>
                <w:b/>
                <w:bCs/>
                <w:color w:val="000000"/>
                <w:lang w:eastAsia="nl-NL"/>
              </w:rPr>
              <w:t xml:space="preserve">                                                 Predicted - observed survival</w:t>
            </w:r>
            <w:r>
              <w:rPr>
                <w:rFonts w:ascii="Arial" w:eastAsia="Times New Roman" w:hAnsi="Arial" w:cs="Arial"/>
                <w:b/>
                <w:bCs/>
                <w:color w:val="000000"/>
                <w:lang w:eastAsia="nl-NL"/>
              </w:rPr>
              <w:t xml:space="preserve"> (%)</w:t>
            </w:r>
          </w:p>
        </w:tc>
      </w:tr>
      <w:tr w:rsidR="006B7535" w:rsidRPr="00557846" w14:paraId="33B91FAD" w14:textId="77777777" w:rsidTr="00644996">
        <w:trPr>
          <w:trHeight w:val="300"/>
        </w:trPr>
        <w:tc>
          <w:tcPr>
            <w:tcW w:w="2980" w:type="dxa"/>
            <w:tcBorders>
              <w:top w:val="single" w:sz="4" w:space="0" w:color="auto"/>
              <w:left w:val="nil"/>
              <w:bottom w:val="single" w:sz="12" w:space="0" w:color="auto"/>
              <w:right w:val="nil"/>
            </w:tcBorders>
            <w:shd w:val="clear" w:color="auto" w:fill="auto"/>
            <w:noWrap/>
            <w:vAlign w:val="bottom"/>
            <w:hideMark/>
          </w:tcPr>
          <w:p w14:paraId="19E50A8C" w14:textId="77777777" w:rsidR="006B7535" w:rsidRPr="00557846" w:rsidRDefault="006B7535" w:rsidP="00644996">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t>Time</w:t>
            </w:r>
            <w:r w:rsidRPr="00557846">
              <w:rPr>
                <w:rFonts w:ascii="Arial" w:eastAsia="Times New Roman" w:hAnsi="Arial" w:cs="Arial"/>
                <w:b/>
                <w:bCs/>
                <w:color w:val="000000"/>
                <w:lang w:eastAsia="nl-NL"/>
              </w:rPr>
              <w:t xml:space="preserve"> after </w:t>
            </w:r>
            <w:r>
              <w:rPr>
                <w:rFonts w:ascii="Arial" w:eastAsia="Times New Roman" w:hAnsi="Arial" w:cs="Arial"/>
                <w:b/>
                <w:bCs/>
                <w:color w:val="000000"/>
                <w:lang w:eastAsia="nl-NL"/>
              </w:rPr>
              <w:t xml:space="preserve">1 year of </w:t>
            </w:r>
            <w:r w:rsidRPr="00557846">
              <w:rPr>
                <w:rFonts w:ascii="Arial" w:eastAsia="Times New Roman" w:hAnsi="Arial" w:cs="Arial"/>
                <w:b/>
                <w:bCs/>
                <w:color w:val="000000"/>
                <w:lang w:eastAsia="nl-NL"/>
              </w:rPr>
              <w:t xml:space="preserve">UDCA </w:t>
            </w:r>
          </w:p>
        </w:tc>
        <w:tc>
          <w:tcPr>
            <w:tcW w:w="1300" w:type="dxa"/>
            <w:tcBorders>
              <w:top w:val="single" w:sz="12" w:space="0" w:color="auto"/>
              <w:left w:val="nil"/>
              <w:bottom w:val="single" w:sz="12" w:space="0" w:color="auto"/>
              <w:right w:val="nil"/>
            </w:tcBorders>
            <w:shd w:val="clear" w:color="auto" w:fill="auto"/>
            <w:noWrap/>
            <w:vAlign w:val="bottom"/>
            <w:hideMark/>
          </w:tcPr>
          <w:p w14:paraId="02D26060" w14:textId="77777777" w:rsidR="006B7535" w:rsidRPr="00557846" w:rsidRDefault="006B7535" w:rsidP="00644996">
            <w:pPr>
              <w:spacing w:after="0" w:line="240" w:lineRule="auto"/>
              <w:jc w:val="center"/>
              <w:rPr>
                <w:rFonts w:ascii="Arial" w:eastAsia="Times New Roman" w:hAnsi="Arial" w:cs="Arial"/>
                <w:b/>
                <w:bCs/>
                <w:color w:val="000000"/>
                <w:lang w:eastAsia="nl-NL"/>
              </w:rPr>
            </w:pPr>
            <w:r w:rsidRPr="00557846">
              <w:rPr>
                <w:rFonts w:ascii="Arial" w:eastAsia="Times New Roman" w:hAnsi="Arial" w:cs="Arial"/>
                <w:b/>
                <w:bCs/>
                <w:color w:val="000000"/>
                <w:lang w:eastAsia="nl-NL"/>
              </w:rPr>
              <w:t>Delta GLOBE</w:t>
            </w:r>
          </w:p>
        </w:tc>
        <w:tc>
          <w:tcPr>
            <w:tcW w:w="1620" w:type="dxa"/>
            <w:tcBorders>
              <w:top w:val="single" w:sz="12" w:space="0" w:color="auto"/>
              <w:left w:val="nil"/>
              <w:bottom w:val="single" w:sz="12" w:space="0" w:color="auto"/>
              <w:right w:val="nil"/>
            </w:tcBorders>
            <w:shd w:val="clear" w:color="auto" w:fill="auto"/>
            <w:noWrap/>
            <w:vAlign w:val="bottom"/>
            <w:hideMark/>
          </w:tcPr>
          <w:p w14:paraId="5BC7E93D" w14:textId="77777777" w:rsidR="006B7535" w:rsidRPr="00557846" w:rsidRDefault="006B7535" w:rsidP="00644996">
            <w:pPr>
              <w:spacing w:after="0" w:line="240" w:lineRule="auto"/>
              <w:jc w:val="center"/>
              <w:rPr>
                <w:rFonts w:ascii="Arial" w:eastAsia="Times New Roman" w:hAnsi="Arial" w:cs="Arial"/>
                <w:b/>
                <w:bCs/>
                <w:color w:val="000000"/>
                <w:lang w:eastAsia="nl-NL"/>
              </w:rPr>
            </w:pPr>
            <w:r w:rsidRPr="00557846">
              <w:rPr>
                <w:rFonts w:ascii="Arial" w:eastAsia="Times New Roman" w:hAnsi="Arial" w:cs="Arial"/>
                <w:b/>
                <w:bCs/>
                <w:color w:val="000000"/>
                <w:lang w:eastAsia="nl-NL"/>
              </w:rPr>
              <w:t>Delta MRS 1989</w:t>
            </w:r>
          </w:p>
        </w:tc>
        <w:tc>
          <w:tcPr>
            <w:tcW w:w="1680" w:type="dxa"/>
            <w:tcBorders>
              <w:top w:val="single" w:sz="12" w:space="0" w:color="auto"/>
              <w:left w:val="nil"/>
              <w:bottom w:val="single" w:sz="12" w:space="0" w:color="auto"/>
              <w:right w:val="nil"/>
            </w:tcBorders>
            <w:shd w:val="clear" w:color="auto" w:fill="auto"/>
            <w:noWrap/>
            <w:vAlign w:val="bottom"/>
            <w:hideMark/>
          </w:tcPr>
          <w:p w14:paraId="1F4BA301" w14:textId="77777777" w:rsidR="006B7535" w:rsidRPr="00557846" w:rsidRDefault="006B7535" w:rsidP="00644996">
            <w:pPr>
              <w:spacing w:after="0" w:line="240" w:lineRule="auto"/>
              <w:jc w:val="center"/>
              <w:rPr>
                <w:rFonts w:ascii="Arial" w:eastAsia="Times New Roman" w:hAnsi="Arial" w:cs="Arial"/>
                <w:b/>
                <w:bCs/>
                <w:color w:val="000000"/>
                <w:lang w:eastAsia="nl-NL"/>
              </w:rPr>
            </w:pPr>
            <w:r w:rsidRPr="00557846">
              <w:rPr>
                <w:rFonts w:ascii="Arial" w:eastAsia="Times New Roman" w:hAnsi="Arial" w:cs="Arial"/>
                <w:b/>
                <w:bCs/>
                <w:color w:val="000000"/>
                <w:lang w:eastAsia="nl-NL"/>
              </w:rPr>
              <w:t>Delta MRS 1994</w:t>
            </w:r>
          </w:p>
        </w:tc>
      </w:tr>
      <w:tr w:rsidR="006B7535" w:rsidRPr="00557846" w14:paraId="30482F99" w14:textId="77777777" w:rsidTr="00644996">
        <w:trPr>
          <w:trHeight w:val="300"/>
        </w:trPr>
        <w:tc>
          <w:tcPr>
            <w:tcW w:w="2980" w:type="dxa"/>
            <w:tcBorders>
              <w:top w:val="single" w:sz="12" w:space="0" w:color="auto"/>
              <w:left w:val="nil"/>
              <w:bottom w:val="nil"/>
              <w:right w:val="nil"/>
            </w:tcBorders>
            <w:shd w:val="clear" w:color="auto" w:fill="auto"/>
            <w:noWrap/>
            <w:vAlign w:val="bottom"/>
            <w:hideMark/>
          </w:tcPr>
          <w:p w14:paraId="6001002B"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1</w:t>
            </w:r>
          </w:p>
        </w:tc>
        <w:tc>
          <w:tcPr>
            <w:tcW w:w="1300" w:type="dxa"/>
            <w:tcBorders>
              <w:top w:val="single" w:sz="12" w:space="0" w:color="auto"/>
              <w:left w:val="nil"/>
              <w:bottom w:val="nil"/>
              <w:right w:val="nil"/>
            </w:tcBorders>
            <w:shd w:val="clear" w:color="auto" w:fill="auto"/>
            <w:noWrap/>
            <w:vAlign w:val="bottom"/>
          </w:tcPr>
          <w:p w14:paraId="21706709"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single" w:sz="12" w:space="0" w:color="auto"/>
              <w:left w:val="nil"/>
              <w:bottom w:val="nil"/>
              <w:right w:val="nil"/>
            </w:tcBorders>
            <w:shd w:val="clear" w:color="auto" w:fill="auto"/>
            <w:noWrap/>
            <w:vAlign w:val="bottom"/>
            <w:hideMark/>
          </w:tcPr>
          <w:p w14:paraId="702D8FF2"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+0.5</w:t>
            </w:r>
          </w:p>
        </w:tc>
        <w:tc>
          <w:tcPr>
            <w:tcW w:w="1680" w:type="dxa"/>
            <w:tcBorders>
              <w:top w:val="single" w:sz="12" w:space="0" w:color="auto"/>
              <w:left w:val="nil"/>
              <w:bottom w:val="nil"/>
              <w:right w:val="nil"/>
            </w:tcBorders>
            <w:shd w:val="clear" w:color="auto" w:fill="auto"/>
            <w:noWrap/>
            <w:vAlign w:val="bottom"/>
            <w:hideMark/>
          </w:tcPr>
          <w:p w14:paraId="1EF8224A"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+1.3</w:t>
            </w:r>
          </w:p>
        </w:tc>
      </w:tr>
      <w:tr w:rsidR="006B7535" w:rsidRPr="00557846" w14:paraId="094C6225" w14:textId="77777777" w:rsidTr="00644996">
        <w:trPr>
          <w:trHeight w:val="300"/>
        </w:trPr>
        <w:tc>
          <w:tcPr>
            <w:tcW w:w="2980" w:type="dxa"/>
            <w:tcBorders>
              <w:top w:val="nil"/>
              <w:left w:val="nil"/>
              <w:bottom w:val="nil"/>
              <w:right w:val="nil"/>
            </w:tcBorders>
            <w:shd w:val="clear" w:color="auto" w:fill="auto"/>
            <w:noWrap/>
            <w:vAlign w:val="bottom"/>
            <w:hideMark/>
          </w:tcPr>
          <w:p w14:paraId="5C56DBB2"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2</w:t>
            </w:r>
          </w:p>
        </w:tc>
        <w:tc>
          <w:tcPr>
            <w:tcW w:w="1300" w:type="dxa"/>
            <w:tcBorders>
              <w:top w:val="nil"/>
              <w:left w:val="nil"/>
              <w:bottom w:val="nil"/>
              <w:right w:val="nil"/>
            </w:tcBorders>
            <w:shd w:val="clear" w:color="auto" w:fill="auto"/>
            <w:noWrap/>
            <w:vAlign w:val="bottom"/>
          </w:tcPr>
          <w:p w14:paraId="0B3710B6"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hideMark/>
          </w:tcPr>
          <w:p w14:paraId="5A88CFD0"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w:t>
            </w:r>
            <w:r w:rsidRPr="00557846">
              <w:rPr>
                <w:rFonts w:ascii="Arial" w:eastAsia="Times New Roman" w:hAnsi="Arial" w:cs="Arial"/>
                <w:color w:val="000000"/>
                <w:lang w:eastAsia="nl-NL"/>
              </w:rPr>
              <w:t>1</w:t>
            </w:r>
            <w:r>
              <w:rPr>
                <w:rFonts w:ascii="Arial" w:eastAsia="Times New Roman" w:hAnsi="Arial" w:cs="Arial"/>
                <w:color w:val="000000"/>
                <w:lang w:eastAsia="nl-NL"/>
              </w:rPr>
              <w:t>.3</w:t>
            </w:r>
          </w:p>
        </w:tc>
        <w:tc>
          <w:tcPr>
            <w:tcW w:w="1680" w:type="dxa"/>
            <w:tcBorders>
              <w:top w:val="nil"/>
              <w:left w:val="nil"/>
              <w:bottom w:val="nil"/>
              <w:right w:val="nil"/>
            </w:tcBorders>
            <w:shd w:val="clear" w:color="auto" w:fill="auto"/>
            <w:noWrap/>
            <w:vAlign w:val="bottom"/>
            <w:hideMark/>
          </w:tcPr>
          <w:p w14:paraId="4D993328"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+2.9</w:t>
            </w:r>
          </w:p>
        </w:tc>
      </w:tr>
      <w:tr w:rsidR="006B7535" w:rsidRPr="00557846" w14:paraId="77768F5C" w14:textId="77777777" w:rsidTr="00644996">
        <w:trPr>
          <w:trHeight w:val="300"/>
        </w:trPr>
        <w:tc>
          <w:tcPr>
            <w:tcW w:w="2980" w:type="dxa"/>
            <w:tcBorders>
              <w:top w:val="nil"/>
              <w:left w:val="nil"/>
              <w:bottom w:val="nil"/>
              <w:right w:val="nil"/>
            </w:tcBorders>
            <w:shd w:val="clear" w:color="auto" w:fill="auto"/>
            <w:noWrap/>
            <w:vAlign w:val="bottom"/>
            <w:hideMark/>
          </w:tcPr>
          <w:p w14:paraId="525DEC66"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3</w:t>
            </w:r>
          </w:p>
        </w:tc>
        <w:tc>
          <w:tcPr>
            <w:tcW w:w="1300" w:type="dxa"/>
            <w:tcBorders>
              <w:top w:val="nil"/>
              <w:left w:val="nil"/>
              <w:bottom w:val="nil"/>
              <w:right w:val="nil"/>
            </w:tcBorders>
            <w:shd w:val="clear" w:color="auto" w:fill="auto"/>
            <w:noWrap/>
            <w:vAlign w:val="bottom"/>
            <w:hideMark/>
          </w:tcPr>
          <w:p w14:paraId="7842DF6A"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+1.0</w:t>
            </w:r>
          </w:p>
        </w:tc>
        <w:tc>
          <w:tcPr>
            <w:tcW w:w="1620" w:type="dxa"/>
            <w:tcBorders>
              <w:top w:val="nil"/>
              <w:left w:val="nil"/>
              <w:bottom w:val="nil"/>
              <w:right w:val="nil"/>
            </w:tcBorders>
            <w:shd w:val="clear" w:color="auto" w:fill="auto"/>
            <w:noWrap/>
            <w:vAlign w:val="bottom"/>
            <w:hideMark/>
          </w:tcPr>
          <w:p w14:paraId="3881E7F5"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+0.3</w:t>
            </w:r>
          </w:p>
        </w:tc>
        <w:tc>
          <w:tcPr>
            <w:tcW w:w="1680" w:type="dxa"/>
            <w:tcBorders>
              <w:top w:val="nil"/>
              <w:left w:val="nil"/>
              <w:bottom w:val="nil"/>
              <w:right w:val="nil"/>
            </w:tcBorders>
            <w:shd w:val="clear" w:color="auto" w:fill="auto"/>
            <w:noWrap/>
            <w:vAlign w:val="bottom"/>
            <w:hideMark/>
          </w:tcPr>
          <w:p w14:paraId="6AAC84FB" w14:textId="77777777" w:rsidR="006B7535" w:rsidRPr="00557846" w:rsidRDefault="006B7535" w:rsidP="00644996">
            <w:pPr>
              <w:spacing w:after="0" w:line="240" w:lineRule="auto"/>
              <w:jc w:val="center"/>
              <w:rPr>
                <w:rFonts w:ascii="Arial" w:eastAsia="Times New Roman" w:hAnsi="Arial" w:cs="Arial"/>
                <w:color w:val="000000"/>
                <w:lang w:eastAsia="nl-NL"/>
              </w:rPr>
            </w:pPr>
          </w:p>
        </w:tc>
      </w:tr>
      <w:tr w:rsidR="006B7535" w:rsidRPr="00557846" w14:paraId="5DB84333" w14:textId="77777777" w:rsidTr="00644996">
        <w:trPr>
          <w:trHeight w:val="300"/>
        </w:trPr>
        <w:tc>
          <w:tcPr>
            <w:tcW w:w="2980" w:type="dxa"/>
            <w:tcBorders>
              <w:top w:val="nil"/>
              <w:left w:val="nil"/>
              <w:bottom w:val="nil"/>
              <w:right w:val="nil"/>
            </w:tcBorders>
            <w:shd w:val="clear" w:color="auto" w:fill="auto"/>
            <w:noWrap/>
            <w:vAlign w:val="bottom"/>
            <w:hideMark/>
          </w:tcPr>
          <w:p w14:paraId="1A66B822"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4</w:t>
            </w:r>
          </w:p>
        </w:tc>
        <w:tc>
          <w:tcPr>
            <w:tcW w:w="1300" w:type="dxa"/>
            <w:tcBorders>
              <w:top w:val="nil"/>
              <w:left w:val="nil"/>
              <w:bottom w:val="nil"/>
              <w:right w:val="nil"/>
            </w:tcBorders>
            <w:shd w:val="clear" w:color="auto" w:fill="auto"/>
            <w:noWrap/>
            <w:vAlign w:val="bottom"/>
            <w:hideMark/>
          </w:tcPr>
          <w:p w14:paraId="71B29FA1"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hideMark/>
          </w:tcPr>
          <w:p w14:paraId="6CA2D4ED"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+0.7</w:t>
            </w:r>
          </w:p>
        </w:tc>
        <w:tc>
          <w:tcPr>
            <w:tcW w:w="1680" w:type="dxa"/>
            <w:tcBorders>
              <w:top w:val="nil"/>
              <w:left w:val="nil"/>
              <w:bottom w:val="nil"/>
              <w:right w:val="nil"/>
            </w:tcBorders>
            <w:shd w:val="clear" w:color="auto" w:fill="auto"/>
            <w:noWrap/>
            <w:vAlign w:val="bottom"/>
            <w:hideMark/>
          </w:tcPr>
          <w:p w14:paraId="3DCF889A" w14:textId="77777777" w:rsidR="006B7535" w:rsidRPr="00557846" w:rsidRDefault="006B7535" w:rsidP="00644996">
            <w:pPr>
              <w:spacing w:after="0" w:line="240" w:lineRule="auto"/>
              <w:jc w:val="center"/>
              <w:rPr>
                <w:rFonts w:ascii="Arial" w:eastAsia="Times New Roman" w:hAnsi="Arial" w:cs="Arial"/>
                <w:color w:val="000000"/>
                <w:lang w:eastAsia="nl-NL"/>
              </w:rPr>
            </w:pPr>
          </w:p>
        </w:tc>
      </w:tr>
      <w:tr w:rsidR="006B7535" w:rsidRPr="00557846" w14:paraId="36496770" w14:textId="77777777" w:rsidTr="00644996">
        <w:trPr>
          <w:trHeight w:val="300"/>
        </w:trPr>
        <w:tc>
          <w:tcPr>
            <w:tcW w:w="2980" w:type="dxa"/>
            <w:tcBorders>
              <w:top w:val="nil"/>
              <w:left w:val="nil"/>
              <w:bottom w:val="nil"/>
              <w:right w:val="nil"/>
            </w:tcBorders>
            <w:shd w:val="clear" w:color="auto" w:fill="auto"/>
            <w:noWrap/>
            <w:vAlign w:val="bottom"/>
            <w:hideMark/>
          </w:tcPr>
          <w:p w14:paraId="00F6F1C5"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5</w:t>
            </w:r>
          </w:p>
        </w:tc>
        <w:tc>
          <w:tcPr>
            <w:tcW w:w="1300" w:type="dxa"/>
            <w:tcBorders>
              <w:top w:val="nil"/>
              <w:left w:val="nil"/>
              <w:bottom w:val="nil"/>
              <w:right w:val="nil"/>
            </w:tcBorders>
            <w:shd w:val="clear" w:color="auto" w:fill="auto"/>
            <w:noWrap/>
            <w:vAlign w:val="bottom"/>
            <w:hideMark/>
          </w:tcPr>
          <w:p w14:paraId="1CA5B7CF"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+2.5</w:t>
            </w:r>
          </w:p>
        </w:tc>
        <w:tc>
          <w:tcPr>
            <w:tcW w:w="1620" w:type="dxa"/>
            <w:tcBorders>
              <w:top w:val="nil"/>
              <w:left w:val="nil"/>
              <w:bottom w:val="nil"/>
              <w:right w:val="nil"/>
            </w:tcBorders>
            <w:shd w:val="clear" w:color="auto" w:fill="auto"/>
            <w:noWrap/>
            <w:vAlign w:val="bottom"/>
            <w:hideMark/>
          </w:tcPr>
          <w:p w14:paraId="1C893E3E"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+0.4</w:t>
            </w:r>
          </w:p>
        </w:tc>
        <w:tc>
          <w:tcPr>
            <w:tcW w:w="1680" w:type="dxa"/>
            <w:tcBorders>
              <w:top w:val="nil"/>
              <w:left w:val="nil"/>
              <w:bottom w:val="nil"/>
              <w:right w:val="nil"/>
            </w:tcBorders>
            <w:shd w:val="clear" w:color="auto" w:fill="auto"/>
            <w:noWrap/>
            <w:vAlign w:val="bottom"/>
            <w:hideMark/>
          </w:tcPr>
          <w:p w14:paraId="58259EC9" w14:textId="77777777" w:rsidR="006B7535" w:rsidRPr="00557846" w:rsidRDefault="006B7535" w:rsidP="00644996">
            <w:pPr>
              <w:spacing w:after="0" w:line="240" w:lineRule="auto"/>
              <w:jc w:val="center"/>
              <w:rPr>
                <w:rFonts w:ascii="Arial" w:eastAsia="Times New Roman" w:hAnsi="Arial" w:cs="Arial"/>
                <w:color w:val="000000"/>
                <w:lang w:eastAsia="nl-NL"/>
              </w:rPr>
            </w:pPr>
          </w:p>
        </w:tc>
      </w:tr>
      <w:tr w:rsidR="006B7535" w:rsidRPr="00557846" w14:paraId="34E6D7C8" w14:textId="77777777" w:rsidTr="00644996">
        <w:trPr>
          <w:trHeight w:val="300"/>
        </w:trPr>
        <w:tc>
          <w:tcPr>
            <w:tcW w:w="2980" w:type="dxa"/>
            <w:tcBorders>
              <w:top w:val="nil"/>
              <w:left w:val="nil"/>
              <w:bottom w:val="nil"/>
              <w:right w:val="nil"/>
            </w:tcBorders>
            <w:shd w:val="clear" w:color="auto" w:fill="auto"/>
            <w:noWrap/>
            <w:vAlign w:val="bottom"/>
            <w:hideMark/>
          </w:tcPr>
          <w:p w14:paraId="391210C0"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6</w:t>
            </w:r>
          </w:p>
        </w:tc>
        <w:tc>
          <w:tcPr>
            <w:tcW w:w="1300" w:type="dxa"/>
            <w:tcBorders>
              <w:top w:val="nil"/>
              <w:left w:val="nil"/>
              <w:bottom w:val="nil"/>
              <w:right w:val="nil"/>
            </w:tcBorders>
            <w:shd w:val="clear" w:color="auto" w:fill="auto"/>
            <w:noWrap/>
            <w:vAlign w:val="bottom"/>
          </w:tcPr>
          <w:p w14:paraId="05196028"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hideMark/>
          </w:tcPr>
          <w:p w14:paraId="398AA02B"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+0.1</w:t>
            </w:r>
          </w:p>
        </w:tc>
        <w:tc>
          <w:tcPr>
            <w:tcW w:w="1680" w:type="dxa"/>
            <w:tcBorders>
              <w:top w:val="nil"/>
              <w:left w:val="nil"/>
              <w:bottom w:val="nil"/>
              <w:right w:val="nil"/>
            </w:tcBorders>
            <w:shd w:val="clear" w:color="auto" w:fill="auto"/>
            <w:noWrap/>
            <w:vAlign w:val="bottom"/>
            <w:hideMark/>
          </w:tcPr>
          <w:p w14:paraId="162F6FF5" w14:textId="77777777" w:rsidR="006B7535" w:rsidRPr="00557846" w:rsidRDefault="006B7535" w:rsidP="00644996">
            <w:pPr>
              <w:spacing w:after="0" w:line="240" w:lineRule="auto"/>
              <w:jc w:val="center"/>
              <w:rPr>
                <w:rFonts w:ascii="Arial" w:eastAsia="Times New Roman" w:hAnsi="Arial" w:cs="Arial"/>
                <w:color w:val="000000"/>
                <w:lang w:eastAsia="nl-NL"/>
              </w:rPr>
            </w:pPr>
          </w:p>
        </w:tc>
      </w:tr>
      <w:tr w:rsidR="006B7535" w:rsidRPr="00557846" w14:paraId="12EF700A" w14:textId="77777777" w:rsidTr="00644996">
        <w:trPr>
          <w:trHeight w:val="300"/>
        </w:trPr>
        <w:tc>
          <w:tcPr>
            <w:tcW w:w="2980" w:type="dxa"/>
            <w:tcBorders>
              <w:top w:val="nil"/>
              <w:left w:val="nil"/>
              <w:bottom w:val="nil"/>
              <w:right w:val="nil"/>
            </w:tcBorders>
            <w:shd w:val="clear" w:color="auto" w:fill="auto"/>
            <w:noWrap/>
            <w:vAlign w:val="bottom"/>
            <w:hideMark/>
          </w:tcPr>
          <w:p w14:paraId="16F0DBF7"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7</w:t>
            </w:r>
          </w:p>
        </w:tc>
        <w:tc>
          <w:tcPr>
            <w:tcW w:w="1300" w:type="dxa"/>
            <w:tcBorders>
              <w:top w:val="nil"/>
              <w:left w:val="nil"/>
              <w:bottom w:val="nil"/>
              <w:right w:val="nil"/>
            </w:tcBorders>
            <w:shd w:val="clear" w:color="auto" w:fill="auto"/>
            <w:noWrap/>
            <w:vAlign w:val="bottom"/>
          </w:tcPr>
          <w:p w14:paraId="31335112"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hideMark/>
          </w:tcPr>
          <w:p w14:paraId="18B9FE2D"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-0.7</w:t>
            </w:r>
          </w:p>
        </w:tc>
        <w:tc>
          <w:tcPr>
            <w:tcW w:w="1680" w:type="dxa"/>
            <w:tcBorders>
              <w:top w:val="nil"/>
              <w:left w:val="nil"/>
              <w:bottom w:val="nil"/>
              <w:right w:val="nil"/>
            </w:tcBorders>
            <w:shd w:val="clear" w:color="auto" w:fill="auto"/>
            <w:noWrap/>
            <w:vAlign w:val="bottom"/>
            <w:hideMark/>
          </w:tcPr>
          <w:p w14:paraId="3258C7A2" w14:textId="77777777" w:rsidR="006B7535" w:rsidRPr="00557846" w:rsidRDefault="006B7535" w:rsidP="00644996">
            <w:pPr>
              <w:spacing w:after="0" w:line="240" w:lineRule="auto"/>
              <w:jc w:val="center"/>
              <w:rPr>
                <w:rFonts w:ascii="Arial" w:eastAsia="Times New Roman" w:hAnsi="Arial" w:cs="Arial"/>
                <w:color w:val="000000"/>
                <w:lang w:eastAsia="nl-NL"/>
              </w:rPr>
            </w:pPr>
          </w:p>
        </w:tc>
      </w:tr>
      <w:tr w:rsidR="006B7535" w:rsidRPr="00557846" w14:paraId="4291CC71" w14:textId="77777777" w:rsidTr="00644996">
        <w:trPr>
          <w:trHeight w:val="300"/>
        </w:trPr>
        <w:tc>
          <w:tcPr>
            <w:tcW w:w="2980" w:type="dxa"/>
            <w:tcBorders>
              <w:top w:val="nil"/>
              <w:left w:val="nil"/>
              <w:bottom w:val="nil"/>
              <w:right w:val="nil"/>
            </w:tcBorders>
            <w:shd w:val="clear" w:color="auto" w:fill="auto"/>
            <w:noWrap/>
            <w:vAlign w:val="bottom"/>
            <w:hideMark/>
          </w:tcPr>
          <w:p w14:paraId="06A9EF7A"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8</w:t>
            </w:r>
          </w:p>
        </w:tc>
        <w:tc>
          <w:tcPr>
            <w:tcW w:w="1300" w:type="dxa"/>
            <w:tcBorders>
              <w:top w:val="nil"/>
              <w:left w:val="nil"/>
              <w:bottom w:val="nil"/>
              <w:right w:val="nil"/>
            </w:tcBorders>
            <w:shd w:val="clear" w:color="auto" w:fill="auto"/>
            <w:noWrap/>
            <w:vAlign w:val="bottom"/>
          </w:tcPr>
          <w:p w14:paraId="4054C581"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tcPr>
          <w:p w14:paraId="0F29C9D2" w14:textId="77777777" w:rsidR="006B7535" w:rsidRPr="00557846" w:rsidRDefault="006B7535" w:rsidP="00644996">
            <w:pPr>
              <w:spacing w:after="0" w:line="240" w:lineRule="auto"/>
              <w:jc w:val="center"/>
              <w:rPr>
                <w:rFonts w:ascii="Arial" w:eastAsia="Times New Roman" w:hAnsi="Arial" w:cs="Arial"/>
                <w:lang w:eastAsia="nl-NL"/>
              </w:rPr>
            </w:pPr>
          </w:p>
        </w:tc>
        <w:tc>
          <w:tcPr>
            <w:tcW w:w="1680" w:type="dxa"/>
            <w:tcBorders>
              <w:top w:val="nil"/>
              <w:left w:val="nil"/>
              <w:bottom w:val="nil"/>
              <w:right w:val="nil"/>
            </w:tcBorders>
            <w:shd w:val="clear" w:color="auto" w:fill="auto"/>
            <w:noWrap/>
            <w:vAlign w:val="bottom"/>
            <w:hideMark/>
          </w:tcPr>
          <w:p w14:paraId="51303C9A" w14:textId="77777777" w:rsidR="006B7535" w:rsidRPr="00557846" w:rsidRDefault="006B7535" w:rsidP="00644996">
            <w:pPr>
              <w:spacing w:after="0" w:line="240" w:lineRule="auto"/>
              <w:jc w:val="center"/>
              <w:rPr>
                <w:rFonts w:ascii="Arial" w:eastAsia="Times New Roman" w:hAnsi="Arial" w:cs="Arial"/>
                <w:lang w:eastAsia="nl-NL"/>
              </w:rPr>
            </w:pPr>
          </w:p>
        </w:tc>
      </w:tr>
      <w:tr w:rsidR="006B7535" w:rsidRPr="00557846" w14:paraId="1A595772" w14:textId="77777777" w:rsidTr="00644996">
        <w:trPr>
          <w:trHeight w:val="300"/>
        </w:trPr>
        <w:tc>
          <w:tcPr>
            <w:tcW w:w="2980" w:type="dxa"/>
            <w:tcBorders>
              <w:top w:val="nil"/>
              <w:left w:val="nil"/>
              <w:bottom w:val="nil"/>
              <w:right w:val="nil"/>
            </w:tcBorders>
            <w:shd w:val="clear" w:color="auto" w:fill="auto"/>
            <w:noWrap/>
            <w:vAlign w:val="bottom"/>
            <w:hideMark/>
          </w:tcPr>
          <w:p w14:paraId="6E5CE57D"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9</w:t>
            </w:r>
          </w:p>
        </w:tc>
        <w:tc>
          <w:tcPr>
            <w:tcW w:w="1300" w:type="dxa"/>
            <w:tcBorders>
              <w:top w:val="nil"/>
              <w:left w:val="nil"/>
              <w:bottom w:val="nil"/>
              <w:right w:val="nil"/>
            </w:tcBorders>
            <w:shd w:val="clear" w:color="auto" w:fill="auto"/>
            <w:noWrap/>
            <w:vAlign w:val="bottom"/>
          </w:tcPr>
          <w:p w14:paraId="7CDCCF76"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tcPr>
          <w:p w14:paraId="3E0FE72A" w14:textId="77777777" w:rsidR="006B7535" w:rsidRPr="00557846" w:rsidRDefault="006B7535" w:rsidP="00644996">
            <w:pPr>
              <w:spacing w:after="0" w:line="240" w:lineRule="auto"/>
              <w:jc w:val="center"/>
              <w:rPr>
                <w:rFonts w:ascii="Arial" w:eastAsia="Times New Roman" w:hAnsi="Arial" w:cs="Arial"/>
                <w:lang w:eastAsia="nl-NL"/>
              </w:rPr>
            </w:pPr>
          </w:p>
        </w:tc>
        <w:tc>
          <w:tcPr>
            <w:tcW w:w="1680" w:type="dxa"/>
            <w:tcBorders>
              <w:top w:val="nil"/>
              <w:left w:val="nil"/>
              <w:bottom w:val="nil"/>
              <w:right w:val="nil"/>
            </w:tcBorders>
            <w:shd w:val="clear" w:color="auto" w:fill="auto"/>
            <w:noWrap/>
            <w:vAlign w:val="bottom"/>
            <w:hideMark/>
          </w:tcPr>
          <w:p w14:paraId="0324157F" w14:textId="77777777" w:rsidR="006B7535" w:rsidRPr="00557846" w:rsidRDefault="006B7535" w:rsidP="00644996">
            <w:pPr>
              <w:spacing w:after="0" w:line="240" w:lineRule="auto"/>
              <w:jc w:val="center"/>
              <w:rPr>
                <w:rFonts w:ascii="Arial" w:eastAsia="Times New Roman" w:hAnsi="Arial" w:cs="Arial"/>
                <w:lang w:eastAsia="nl-NL"/>
              </w:rPr>
            </w:pPr>
          </w:p>
        </w:tc>
      </w:tr>
      <w:tr w:rsidR="006B7535" w:rsidRPr="00557846" w14:paraId="110D6DE6" w14:textId="77777777" w:rsidTr="00644996">
        <w:trPr>
          <w:trHeight w:val="300"/>
        </w:trPr>
        <w:tc>
          <w:tcPr>
            <w:tcW w:w="2980" w:type="dxa"/>
            <w:tcBorders>
              <w:top w:val="nil"/>
              <w:left w:val="nil"/>
              <w:bottom w:val="nil"/>
              <w:right w:val="nil"/>
            </w:tcBorders>
            <w:shd w:val="clear" w:color="auto" w:fill="auto"/>
            <w:noWrap/>
            <w:vAlign w:val="bottom"/>
            <w:hideMark/>
          </w:tcPr>
          <w:p w14:paraId="707C6DA1"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10</w:t>
            </w:r>
          </w:p>
        </w:tc>
        <w:tc>
          <w:tcPr>
            <w:tcW w:w="1300" w:type="dxa"/>
            <w:tcBorders>
              <w:top w:val="nil"/>
              <w:left w:val="nil"/>
              <w:bottom w:val="nil"/>
              <w:right w:val="nil"/>
            </w:tcBorders>
            <w:shd w:val="clear" w:color="auto" w:fill="auto"/>
            <w:noWrap/>
            <w:vAlign w:val="bottom"/>
            <w:hideMark/>
          </w:tcPr>
          <w:p w14:paraId="7086B9B0"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+3.5</w:t>
            </w:r>
          </w:p>
        </w:tc>
        <w:tc>
          <w:tcPr>
            <w:tcW w:w="1620" w:type="dxa"/>
            <w:tcBorders>
              <w:top w:val="nil"/>
              <w:left w:val="nil"/>
              <w:bottom w:val="nil"/>
              <w:right w:val="nil"/>
            </w:tcBorders>
            <w:shd w:val="clear" w:color="auto" w:fill="auto"/>
            <w:noWrap/>
            <w:vAlign w:val="bottom"/>
          </w:tcPr>
          <w:p w14:paraId="7B8E8D0B"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80" w:type="dxa"/>
            <w:tcBorders>
              <w:top w:val="nil"/>
              <w:left w:val="nil"/>
              <w:bottom w:val="nil"/>
              <w:right w:val="nil"/>
            </w:tcBorders>
            <w:shd w:val="clear" w:color="auto" w:fill="auto"/>
            <w:noWrap/>
            <w:vAlign w:val="bottom"/>
            <w:hideMark/>
          </w:tcPr>
          <w:p w14:paraId="26C5E5CB" w14:textId="77777777" w:rsidR="006B7535" w:rsidRPr="00557846" w:rsidRDefault="006B7535" w:rsidP="00644996">
            <w:pPr>
              <w:spacing w:after="0" w:line="240" w:lineRule="auto"/>
              <w:jc w:val="center"/>
              <w:rPr>
                <w:rFonts w:ascii="Arial" w:eastAsia="Times New Roman" w:hAnsi="Arial" w:cs="Arial"/>
                <w:lang w:eastAsia="nl-NL"/>
              </w:rPr>
            </w:pPr>
          </w:p>
        </w:tc>
      </w:tr>
      <w:tr w:rsidR="006B7535" w:rsidRPr="00557846" w14:paraId="6B8694CC" w14:textId="77777777" w:rsidTr="00644996">
        <w:trPr>
          <w:trHeight w:val="300"/>
        </w:trPr>
        <w:tc>
          <w:tcPr>
            <w:tcW w:w="2980" w:type="dxa"/>
            <w:tcBorders>
              <w:top w:val="nil"/>
              <w:left w:val="nil"/>
              <w:bottom w:val="nil"/>
              <w:right w:val="nil"/>
            </w:tcBorders>
            <w:shd w:val="clear" w:color="auto" w:fill="auto"/>
            <w:noWrap/>
            <w:vAlign w:val="bottom"/>
            <w:hideMark/>
          </w:tcPr>
          <w:p w14:paraId="4B3DB92A"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11</w:t>
            </w:r>
          </w:p>
        </w:tc>
        <w:tc>
          <w:tcPr>
            <w:tcW w:w="1300" w:type="dxa"/>
            <w:tcBorders>
              <w:top w:val="nil"/>
              <w:left w:val="nil"/>
              <w:bottom w:val="nil"/>
              <w:right w:val="nil"/>
            </w:tcBorders>
            <w:shd w:val="clear" w:color="auto" w:fill="auto"/>
            <w:noWrap/>
            <w:vAlign w:val="bottom"/>
          </w:tcPr>
          <w:p w14:paraId="19F56B55"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tcPr>
          <w:p w14:paraId="77236502" w14:textId="77777777" w:rsidR="006B7535" w:rsidRPr="00557846" w:rsidRDefault="006B7535" w:rsidP="00644996">
            <w:pPr>
              <w:spacing w:after="0" w:line="240" w:lineRule="auto"/>
              <w:jc w:val="center"/>
              <w:rPr>
                <w:rFonts w:ascii="Arial" w:eastAsia="Times New Roman" w:hAnsi="Arial" w:cs="Arial"/>
                <w:lang w:eastAsia="nl-NL"/>
              </w:rPr>
            </w:pPr>
          </w:p>
        </w:tc>
        <w:tc>
          <w:tcPr>
            <w:tcW w:w="1680" w:type="dxa"/>
            <w:tcBorders>
              <w:top w:val="nil"/>
              <w:left w:val="nil"/>
              <w:bottom w:val="nil"/>
              <w:right w:val="nil"/>
            </w:tcBorders>
            <w:shd w:val="clear" w:color="auto" w:fill="auto"/>
            <w:noWrap/>
            <w:vAlign w:val="bottom"/>
            <w:hideMark/>
          </w:tcPr>
          <w:p w14:paraId="23E6E25B" w14:textId="77777777" w:rsidR="006B7535" w:rsidRPr="00557846" w:rsidRDefault="006B7535" w:rsidP="00644996">
            <w:pPr>
              <w:spacing w:after="0" w:line="240" w:lineRule="auto"/>
              <w:jc w:val="center"/>
              <w:rPr>
                <w:rFonts w:ascii="Arial" w:eastAsia="Times New Roman" w:hAnsi="Arial" w:cs="Arial"/>
                <w:lang w:eastAsia="nl-NL"/>
              </w:rPr>
            </w:pPr>
          </w:p>
        </w:tc>
      </w:tr>
      <w:tr w:rsidR="006B7535" w:rsidRPr="00557846" w14:paraId="5183DEF5" w14:textId="77777777" w:rsidTr="00644996">
        <w:trPr>
          <w:trHeight w:val="300"/>
        </w:trPr>
        <w:tc>
          <w:tcPr>
            <w:tcW w:w="2980" w:type="dxa"/>
            <w:tcBorders>
              <w:top w:val="nil"/>
              <w:left w:val="nil"/>
              <w:bottom w:val="nil"/>
              <w:right w:val="nil"/>
            </w:tcBorders>
            <w:shd w:val="clear" w:color="auto" w:fill="auto"/>
            <w:noWrap/>
            <w:vAlign w:val="bottom"/>
            <w:hideMark/>
          </w:tcPr>
          <w:p w14:paraId="25074ADA"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12</w:t>
            </w:r>
          </w:p>
        </w:tc>
        <w:tc>
          <w:tcPr>
            <w:tcW w:w="1300" w:type="dxa"/>
            <w:tcBorders>
              <w:top w:val="nil"/>
              <w:left w:val="nil"/>
              <w:bottom w:val="nil"/>
              <w:right w:val="nil"/>
            </w:tcBorders>
            <w:shd w:val="clear" w:color="auto" w:fill="auto"/>
            <w:noWrap/>
            <w:vAlign w:val="bottom"/>
          </w:tcPr>
          <w:p w14:paraId="23CF40AC"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tcPr>
          <w:p w14:paraId="60F0D828" w14:textId="77777777" w:rsidR="006B7535" w:rsidRPr="00557846" w:rsidRDefault="006B7535" w:rsidP="00644996">
            <w:pPr>
              <w:spacing w:after="0" w:line="240" w:lineRule="auto"/>
              <w:jc w:val="center"/>
              <w:rPr>
                <w:rFonts w:ascii="Arial" w:eastAsia="Times New Roman" w:hAnsi="Arial" w:cs="Arial"/>
                <w:lang w:eastAsia="nl-NL"/>
              </w:rPr>
            </w:pPr>
          </w:p>
        </w:tc>
        <w:tc>
          <w:tcPr>
            <w:tcW w:w="1680" w:type="dxa"/>
            <w:tcBorders>
              <w:top w:val="nil"/>
              <w:left w:val="nil"/>
              <w:bottom w:val="nil"/>
              <w:right w:val="nil"/>
            </w:tcBorders>
            <w:shd w:val="clear" w:color="auto" w:fill="auto"/>
            <w:noWrap/>
            <w:vAlign w:val="bottom"/>
            <w:hideMark/>
          </w:tcPr>
          <w:p w14:paraId="12A14FEC" w14:textId="77777777" w:rsidR="006B7535" w:rsidRPr="00557846" w:rsidRDefault="006B7535" w:rsidP="00644996">
            <w:pPr>
              <w:spacing w:after="0" w:line="240" w:lineRule="auto"/>
              <w:jc w:val="center"/>
              <w:rPr>
                <w:rFonts w:ascii="Arial" w:eastAsia="Times New Roman" w:hAnsi="Arial" w:cs="Arial"/>
                <w:lang w:eastAsia="nl-NL"/>
              </w:rPr>
            </w:pPr>
          </w:p>
        </w:tc>
      </w:tr>
      <w:tr w:rsidR="006B7535" w:rsidRPr="00557846" w14:paraId="21BF9099" w14:textId="77777777" w:rsidTr="00644996">
        <w:trPr>
          <w:trHeight w:val="300"/>
        </w:trPr>
        <w:tc>
          <w:tcPr>
            <w:tcW w:w="2980" w:type="dxa"/>
            <w:tcBorders>
              <w:top w:val="nil"/>
              <w:left w:val="nil"/>
              <w:bottom w:val="nil"/>
              <w:right w:val="nil"/>
            </w:tcBorders>
            <w:shd w:val="clear" w:color="auto" w:fill="auto"/>
            <w:noWrap/>
            <w:vAlign w:val="bottom"/>
            <w:hideMark/>
          </w:tcPr>
          <w:p w14:paraId="4B0D4F1F"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13</w:t>
            </w:r>
          </w:p>
        </w:tc>
        <w:tc>
          <w:tcPr>
            <w:tcW w:w="1300" w:type="dxa"/>
            <w:tcBorders>
              <w:top w:val="nil"/>
              <w:left w:val="nil"/>
              <w:bottom w:val="nil"/>
              <w:right w:val="nil"/>
            </w:tcBorders>
            <w:shd w:val="clear" w:color="auto" w:fill="auto"/>
            <w:noWrap/>
            <w:vAlign w:val="bottom"/>
          </w:tcPr>
          <w:p w14:paraId="58A1243D"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bottom w:val="nil"/>
              <w:right w:val="nil"/>
            </w:tcBorders>
            <w:shd w:val="clear" w:color="auto" w:fill="auto"/>
            <w:noWrap/>
            <w:vAlign w:val="bottom"/>
          </w:tcPr>
          <w:p w14:paraId="38F8190B" w14:textId="77777777" w:rsidR="006B7535" w:rsidRPr="00557846" w:rsidRDefault="006B7535" w:rsidP="00644996">
            <w:pPr>
              <w:spacing w:after="0" w:line="240" w:lineRule="auto"/>
              <w:jc w:val="center"/>
              <w:rPr>
                <w:rFonts w:ascii="Arial" w:eastAsia="Times New Roman" w:hAnsi="Arial" w:cs="Arial"/>
                <w:lang w:eastAsia="nl-NL"/>
              </w:rPr>
            </w:pPr>
          </w:p>
        </w:tc>
        <w:tc>
          <w:tcPr>
            <w:tcW w:w="1680" w:type="dxa"/>
            <w:tcBorders>
              <w:top w:val="nil"/>
              <w:left w:val="nil"/>
              <w:bottom w:val="nil"/>
              <w:right w:val="nil"/>
            </w:tcBorders>
            <w:shd w:val="clear" w:color="auto" w:fill="auto"/>
            <w:noWrap/>
            <w:vAlign w:val="bottom"/>
            <w:hideMark/>
          </w:tcPr>
          <w:p w14:paraId="20E58F84" w14:textId="77777777" w:rsidR="006B7535" w:rsidRPr="00557846" w:rsidRDefault="006B7535" w:rsidP="00644996">
            <w:pPr>
              <w:spacing w:after="0" w:line="240" w:lineRule="auto"/>
              <w:jc w:val="center"/>
              <w:rPr>
                <w:rFonts w:ascii="Arial" w:eastAsia="Times New Roman" w:hAnsi="Arial" w:cs="Arial"/>
                <w:lang w:eastAsia="nl-NL"/>
              </w:rPr>
            </w:pPr>
          </w:p>
        </w:tc>
      </w:tr>
      <w:tr w:rsidR="006B7535" w:rsidRPr="00557846" w14:paraId="2399262E" w14:textId="77777777" w:rsidTr="00644996">
        <w:trPr>
          <w:trHeight w:val="300"/>
        </w:trPr>
        <w:tc>
          <w:tcPr>
            <w:tcW w:w="2980" w:type="dxa"/>
            <w:tcBorders>
              <w:top w:val="nil"/>
              <w:left w:val="nil"/>
              <w:right w:val="nil"/>
            </w:tcBorders>
            <w:shd w:val="clear" w:color="auto" w:fill="auto"/>
            <w:noWrap/>
            <w:vAlign w:val="bottom"/>
            <w:hideMark/>
          </w:tcPr>
          <w:p w14:paraId="4D1B08A9"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14</w:t>
            </w:r>
          </w:p>
        </w:tc>
        <w:tc>
          <w:tcPr>
            <w:tcW w:w="1300" w:type="dxa"/>
            <w:tcBorders>
              <w:top w:val="nil"/>
              <w:left w:val="nil"/>
              <w:right w:val="nil"/>
            </w:tcBorders>
            <w:shd w:val="clear" w:color="auto" w:fill="auto"/>
            <w:noWrap/>
            <w:vAlign w:val="bottom"/>
          </w:tcPr>
          <w:p w14:paraId="21281563"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20" w:type="dxa"/>
            <w:tcBorders>
              <w:top w:val="nil"/>
              <w:left w:val="nil"/>
              <w:right w:val="nil"/>
            </w:tcBorders>
            <w:shd w:val="clear" w:color="auto" w:fill="auto"/>
            <w:noWrap/>
            <w:vAlign w:val="bottom"/>
          </w:tcPr>
          <w:p w14:paraId="19C93036" w14:textId="77777777" w:rsidR="006B7535" w:rsidRPr="00557846" w:rsidRDefault="006B7535" w:rsidP="00644996">
            <w:pPr>
              <w:spacing w:after="0" w:line="240" w:lineRule="auto"/>
              <w:jc w:val="center"/>
              <w:rPr>
                <w:rFonts w:ascii="Arial" w:eastAsia="Times New Roman" w:hAnsi="Arial" w:cs="Arial"/>
                <w:lang w:eastAsia="nl-NL"/>
              </w:rPr>
            </w:pPr>
          </w:p>
        </w:tc>
        <w:tc>
          <w:tcPr>
            <w:tcW w:w="1680" w:type="dxa"/>
            <w:tcBorders>
              <w:top w:val="nil"/>
              <w:left w:val="nil"/>
              <w:right w:val="nil"/>
            </w:tcBorders>
            <w:shd w:val="clear" w:color="auto" w:fill="auto"/>
            <w:noWrap/>
            <w:vAlign w:val="bottom"/>
            <w:hideMark/>
          </w:tcPr>
          <w:p w14:paraId="564B58C3" w14:textId="77777777" w:rsidR="006B7535" w:rsidRPr="00557846" w:rsidRDefault="006B7535" w:rsidP="00644996">
            <w:pPr>
              <w:spacing w:after="0" w:line="240" w:lineRule="auto"/>
              <w:jc w:val="center"/>
              <w:rPr>
                <w:rFonts w:ascii="Arial" w:eastAsia="Times New Roman" w:hAnsi="Arial" w:cs="Arial"/>
                <w:lang w:eastAsia="nl-NL"/>
              </w:rPr>
            </w:pPr>
          </w:p>
        </w:tc>
      </w:tr>
      <w:tr w:rsidR="006B7535" w:rsidRPr="00557846" w14:paraId="70C08AC0" w14:textId="77777777" w:rsidTr="00644996">
        <w:trPr>
          <w:trHeight w:val="300"/>
        </w:trPr>
        <w:tc>
          <w:tcPr>
            <w:tcW w:w="2980" w:type="dxa"/>
            <w:tcBorders>
              <w:top w:val="nil"/>
              <w:left w:val="nil"/>
              <w:bottom w:val="single" w:sz="12" w:space="0" w:color="auto"/>
              <w:right w:val="nil"/>
            </w:tcBorders>
            <w:shd w:val="clear" w:color="auto" w:fill="auto"/>
            <w:noWrap/>
            <w:vAlign w:val="bottom"/>
            <w:hideMark/>
          </w:tcPr>
          <w:p w14:paraId="455A776C" w14:textId="77777777" w:rsidR="006B7535" w:rsidRPr="00557846" w:rsidRDefault="006B7535" w:rsidP="00644996">
            <w:pPr>
              <w:spacing w:after="0" w:line="240" w:lineRule="auto"/>
              <w:jc w:val="right"/>
              <w:rPr>
                <w:rFonts w:ascii="Arial" w:eastAsia="Times New Roman" w:hAnsi="Arial" w:cs="Arial"/>
                <w:color w:val="000000"/>
                <w:lang w:eastAsia="nl-NL"/>
              </w:rPr>
            </w:pPr>
            <w:r w:rsidRPr="00557846">
              <w:rPr>
                <w:rFonts w:ascii="Arial" w:eastAsia="Times New Roman" w:hAnsi="Arial" w:cs="Arial"/>
                <w:color w:val="000000"/>
                <w:lang w:eastAsia="nl-NL"/>
              </w:rPr>
              <w:t>15</w:t>
            </w:r>
          </w:p>
        </w:tc>
        <w:tc>
          <w:tcPr>
            <w:tcW w:w="1300" w:type="dxa"/>
            <w:tcBorders>
              <w:top w:val="nil"/>
              <w:left w:val="nil"/>
              <w:bottom w:val="single" w:sz="12" w:space="0" w:color="auto"/>
              <w:right w:val="nil"/>
            </w:tcBorders>
            <w:shd w:val="clear" w:color="auto" w:fill="auto"/>
            <w:noWrap/>
            <w:vAlign w:val="bottom"/>
            <w:hideMark/>
          </w:tcPr>
          <w:p w14:paraId="3AA4335D" w14:textId="77777777" w:rsidR="006B7535" w:rsidRPr="00557846" w:rsidRDefault="006B7535" w:rsidP="00644996">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+2.1</w:t>
            </w:r>
          </w:p>
        </w:tc>
        <w:tc>
          <w:tcPr>
            <w:tcW w:w="1620" w:type="dxa"/>
            <w:tcBorders>
              <w:top w:val="nil"/>
              <w:left w:val="nil"/>
              <w:bottom w:val="single" w:sz="12" w:space="0" w:color="auto"/>
              <w:right w:val="nil"/>
            </w:tcBorders>
            <w:shd w:val="clear" w:color="auto" w:fill="auto"/>
            <w:noWrap/>
            <w:vAlign w:val="bottom"/>
          </w:tcPr>
          <w:p w14:paraId="48535B6A" w14:textId="77777777" w:rsidR="006B7535" w:rsidRPr="00557846" w:rsidRDefault="006B7535" w:rsidP="00644996">
            <w:pPr>
              <w:spacing w:after="0" w:line="240" w:lineRule="auto"/>
              <w:jc w:val="center"/>
              <w:rPr>
                <w:rFonts w:ascii="Arial" w:eastAsia="Times New Roman" w:hAnsi="Arial" w:cs="Arial"/>
                <w:color w:val="000000"/>
                <w:lang w:eastAsia="nl-NL"/>
              </w:rPr>
            </w:pPr>
          </w:p>
        </w:tc>
        <w:tc>
          <w:tcPr>
            <w:tcW w:w="1680" w:type="dxa"/>
            <w:tcBorders>
              <w:top w:val="nil"/>
              <w:left w:val="nil"/>
              <w:bottom w:val="single" w:sz="12" w:space="0" w:color="auto"/>
              <w:right w:val="nil"/>
            </w:tcBorders>
            <w:shd w:val="clear" w:color="auto" w:fill="auto"/>
            <w:noWrap/>
            <w:vAlign w:val="bottom"/>
            <w:hideMark/>
          </w:tcPr>
          <w:p w14:paraId="40E6C92D" w14:textId="77777777" w:rsidR="006B7535" w:rsidRPr="00557846" w:rsidRDefault="006B7535" w:rsidP="00644996">
            <w:pPr>
              <w:spacing w:after="0" w:line="240" w:lineRule="auto"/>
              <w:jc w:val="center"/>
              <w:rPr>
                <w:rFonts w:ascii="Arial" w:eastAsia="Times New Roman" w:hAnsi="Arial" w:cs="Arial"/>
                <w:lang w:eastAsia="nl-NL"/>
              </w:rPr>
            </w:pPr>
          </w:p>
        </w:tc>
      </w:tr>
    </w:tbl>
    <w:p w14:paraId="2597EBED" w14:textId="77777777" w:rsidR="006B7535" w:rsidRPr="002B20EB" w:rsidRDefault="006B7535" w:rsidP="006B7535">
      <w:pPr>
        <w:widowControl w:val="0"/>
        <w:spacing w:after="0" w:line="360" w:lineRule="auto"/>
        <w:rPr>
          <w:rFonts w:ascii="Arial" w:hAnsi="Arial" w:cs="Arial"/>
          <w:bCs/>
          <w:lang w:val="en-US"/>
        </w:rPr>
      </w:pPr>
      <w:r>
        <w:rPr>
          <w:rFonts w:ascii="Arial" w:hAnsi="Arial" w:cs="Arial"/>
          <w:bCs/>
          <w:lang w:val="en-US"/>
        </w:rPr>
        <w:t xml:space="preserve">Abbreviation: UDCA, </w:t>
      </w:r>
      <w:proofErr w:type="spellStart"/>
      <w:r>
        <w:rPr>
          <w:rFonts w:ascii="Arial" w:hAnsi="Arial" w:cs="Arial"/>
          <w:bCs/>
          <w:lang w:val="en-US"/>
        </w:rPr>
        <w:t>ursodeoxycholic</w:t>
      </w:r>
      <w:proofErr w:type="spellEnd"/>
      <w:r>
        <w:rPr>
          <w:rFonts w:ascii="Arial" w:hAnsi="Arial" w:cs="Arial"/>
          <w:bCs/>
          <w:lang w:val="en-US"/>
        </w:rPr>
        <w:t xml:space="preserve"> acid; MRS, Mayo risk score.</w:t>
      </w:r>
    </w:p>
    <w:p w14:paraId="5042A675" w14:textId="77777777" w:rsidR="006B7535" w:rsidRPr="00CD2BCA" w:rsidRDefault="006B7535" w:rsidP="006B7535">
      <w:pPr>
        <w:suppressLineNumbers/>
        <w:spacing w:after="0"/>
        <w:jc w:val="both"/>
        <w:rPr>
          <w:rFonts w:ascii="Arial" w:hAnsi="Arial" w:cs="Arial"/>
          <w:color w:val="000000"/>
          <w:lang w:val="en-US"/>
        </w:rPr>
      </w:pPr>
    </w:p>
    <w:p w14:paraId="27F8BBA9" w14:textId="77777777" w:rsidR="006B7535" w:rsidRDefault="006B7535" w:rsidP="006B7535"/>
    <w:p w14:paraId="06BEB89B" w14:textId="77777777" w:rsidR="00035A93" w:rsidRPr="00035A93" w:rsidRDefault="00035A93" w:rsidP="00035A93">
      <w:pPr>
        <w:rPr>
          <w:rFonts w:ascii="Arial" w:hAnsi="Arial" w:cs="Arial"/>
          <w:b/>
          <w:lang w:val="en-GB"/>
        </w:rPr>
      </w:pPr>
      <w:r>
        <w:br w:type="column"/>
      </w:r>
      <w:r w:rsidRPr="00035A93">
        <w:rPr>
          <w:rFonts w:ascii="Arial" w:hAnsi="Arial" w:cs="Arial"/>
          <w:b/>
          <w:lang w:val="en-GB"/>
        </w:rPr>
        <w:lastRenderedPageBreak/>
        <w:t xml:space="preserve">Supplementary Table 3. </w:t>
      </w:r>
      <w:r w:rsidRPr="00035A93">
        <w:rPr>
          <w:rFonts w:ascii="Arial" w:hAnsi="Arial" w:cs="Arial"/>
          <w:bCs/>
          <w:lang w:val="en-GB"/>
        </w:rPr>
        <w:t>Proportion of patients with any missing data in the first 5 years after start of UDCA therapy</w:t>
      </w:r>
    </w:p>
    <w:tbl>
      <w:tblPr>
        <w:tblW w:w="6204" w:type="dxa"/>
        <w:tblBorders>
          <w:top w:val="single" w:sz="12" w:space="0" w:color="auto"/>
          <w:bottom w:val="single" w:sz="12" w:space="0" w:color="auto"/>
        </w:tblBorders>
        <w:shd w:val="clear" w:color="auto" w:fill="FFFFFF"/>
        <w:tblLook w:val="04A0" w:firstRow="1" w:lastRow="0" w:firstColumn="1" w:lastColumn="0" w:noHBand="0" w:noVBand="1"/>
      </w:tblPr>
      <w:tblGrid>
        <w:gridCol w:w="3510"/>
        <w:gridCol w:w="2694"/>
      </w:tblGrid>
      <w:tr w:rsidR="00035A93" w:rsidRPr="00035A93" w14:paraId="7EF6EF1A" w14:textId="77777777" w:rsidTr="00962DC5">
        <w:tc>
          <w:tcPr>
            <w:tcW w:w="3510" w:type="dxa"/>
            <w:tcBorders>
              <w:top w:val="single" w:sz="12" w:space="0" w:color="auto"/>
              <w:bottom w:val="single" w:sz="12" w:space="0" w:color="auto"/>
            </w:tcBorders>
            <w:shd w:val="clear" w:color="auto" w:fill="FFFFFF"/>
          </w:tcPr>
          <w:p w14:paraId="5DBCC542" w14:textId="77777777" w:rsidR="00035A93" w:rsidRPr="00035A93" w:rsidRDefault="00035A93" w:rsidP="00962DC5">
            <w:pPr>
              <w:spacing w:after="0" w:line="240" w:lineRule="auto"/>
              <w:rPr>
                <w:rFonts w:ascii="Arial" w:hAnsi="Arial" w:cs="Arial"/>
                <w:bCs/>
                <w:lang w:val="en-GB"/>
              </w:rPr>
            </w:pPr>
          </w:p>
        </w:tc>
        <w:tc>
          <w:tcPr>
            <w:tcW w:w="2694" w:type="dxa"/>
            <w:tcBorders>
              <w:top w:val="single" w:sz="12" w:space="0" w:color="auto"/>
              <w:bottom w:val="single" w:sz="12" w:space="0" w:color="auto"/>
            </w:tcBorders>
            <w:shd w:val="clear" w:color="auto" w:fill="FFFFFF"/>
          </w:tcPr>
          <w:p w14:paraId="2DE86299" w14:textId="77777777" w:rsidR="00035A93" w:rsidRPr="00035A93" w:rsidRDefault="00035A93" w:rsidP="00962DC5">
            <w:pPr>
              <w:spacing w:after="0" w:line="240" w:lineRule="auto"/>
              <w:jc w:val="center"/>
              <w:rPr>
                <w:rFonts w:ascii="Arial" w:hAnsi="Arial" w:cs="Arial"/>
                <w:b/>
                <w:lang w:val="en-GB"/>
              </w:rPr>
            </w:pPr>
            <w:r w:rsidRPr="00035A93">
              <w:rPr>
                <w:rFonts w:ascii="Arial" w:hAnsi="Arial" w:cs="Arial"/>
                <w:b/>
                <w:lang w:val="en-GB"/>
              </w:rPr>
              <w:t>Missing data</w:t>
            </w:r>
          </w:p>
          <w:p w14:paraId="471B5775" w14:textId="77777777" w:rsidR="00035A93" w:rsidRPr="00035A93" w:rsidRDefault="00035A93" w:rsidP="00962DC5">
            <w:pPr>
              <w:spacing w:after="0" w:line="240" w:lineRule="auto"/>
              <w:jc w:val="center"/>
              <w:rPr>
                <w:rFonts w:ascii="Arial" w:hAnsi="Arial" w:cs="Arial"/>
                <w:b/>
                <w:lang w:val="en-GB"/>
              </w:rPr>
            </w:pPr>
            <w:r w:rsidRPr="00035A93">
              <w:rPr>
                <w:rFonts w:ascii="Arial" w:hAnsi="Arial" w:cs="Arial"/>
                <w:b/>
                <w:lang w:val="en-GB"/>
              </w:rPr>
              <w:t>N, %</w:t>
            </w:r>
          </w:p>
        </w:tc>
      </w:tr>
      <w:tr w:rsidR="00035A93" w:rsidRPr="00035A93" w14:paraId="43D167CB" w14:textId="77777777" w:rsidTr="00962DC5">
        <w:tc>
          <w:tcPr>
            <w:tcW w:w="3510" w:type="dxa"/>
            <w:tcBorders>
              <w:top w:val="nil"/>
              <w:bottom w:val="nil"/>
            </w:tcBorders>
            <w:shd w:val="clear" w:color="auto" w:fill="FFFFFF"/>
          </w:tcPr>
          <w:p w14:paraId="623FC336" w14:textId="77777777" w:rsidR="00035A93" w:rsidRPr="00035A93" w:rsidRDefault="00035A93" w:rsidP="00962DC5">
            <w:pPr>
              <w:spacing w:after="0" w:line="240" w:lineRule="auto"/>
              <w:rPr>
                <w:rFonts w:ascii="Arial" w:hAnsi="Arial" w:cs="Arial"/>
                <w:bCs/>
                <w:lang w:val="en-GB"/>
              </w:rPr>
            </w:pPr>
            <w:r w:rsidRPr="00035A93">
              <w:rPr>
                <w:rFonts w:ascii="Arial" w:hAnsi="Arial" w:cs="Arial"/>
                <w:bCs/>
                <w:lang w:val="en-GB"/>
              </w:rPr>
              <w:t>Serum total bilirubin</w:t>
            </w:r>
          </w:p>
        </w:tc>
        <w:tc>
          <w:tcPr>
            <w:tcW w:w="2694" w:type="dxa"/>
            <w:tcBorders>
              <w:top w:val="nil"/>
              <w:bottom w:val="nil"/>
            </w:tcBorders>
            <w:shd w:val="clear" w:color="auto" w:fill="FFFFFF"/>
          </w:tcPr>
          <w:p w14:paraId="4330D7BE" w14:textId="77777777" w:rsidR="00035A93" w:rsidRPr="00035A93" w:rsidRDefault="00035A93" w:rsidP="00962DC5">
            <w:pPr>
              <w:spacing w:after="0" w:line="240" w:lineRule="auto"/>
              <w:jc w:val="center"/>
              <w:rPr>
                <w:rFonts w:ascii="Arial" w:hAnsi="Arial" w:cs="Arial"/>
                <w:bCs/>
                <w:lang w:val="en-GB"/>
              </w:rPr>
            </w:pPr>
            <w:r w:rsidRPr="00035A93">
              <w:rPr>
                <w:rFonts w:ascii="Arial" w:hAnsi="Arial" w:cs="Arial"/>
                <w:bCs/>
                <w:lang w:val="en-GB"/>
              </w:rPr>
              <w:t>36 (3.3)</w:t>
            </w:r>
          </w:p>
        </w:tc>
      </w:tr>
      <w:tr w:rsidR="00035A93" w:rsidRPr="00035A93" w14:paraId="251AA87F" w14:textId="77777777" w:rsidTr="00962DC5">
        <w:tc>
          <w:tcPr>
            <w:tcW w:w="3510" w:type="dxa"/>
            <w:tcBorders>
              <w:top w:val="nil"/>
              <w:bottom w:val="nil"/>
            </w:tcBorders>
            <w:shd w:val="clear" w:color="auto" w:fill="FFFFFF"/>
          </w:tcPr>
          <w:p w14:paraId="5387B36E" w14:textId="77777777" w:rsidR="00035A93" w:rsidRPr="00035A93" w:rsidRDefault="00035A93" w:rsidP="00962DC5">
            <w:pPr>
              <w:spacing w:after="0" w:line="240" w:lineRule="auto"/>
              <w:rPr>
                <w:rFonts w:ascii="Arial" w:hAnsi="Arial" w:cs="Arial"/>
                <w:bCs/>
                <w:lang w:val="en-US"/>
              </w:rPr>
            </w:pPr>
            <w:r w:rsidRPr="00035A93">
              <w:rPr>
                <w:rFonts w:ascii="Arial" w:hAnsi="Arial" w:cs="Arial"/>
                <w:bCs/>
                <w:lang w:val="en-US"/>
              </w:rPr>
              <w:t xml:space="preserve">Serum ALP </w:t>
            </w:r>
          </w:p>
        </w:tc>
        <w:tc>
          <w:tcPr>
            <w:tcW w:w="2694" w:type="dxa"/>
            <w:tcBorders>
              <w:top w:val="nil"/>
              <w:bottom w:val="nil"/>
            </w:tcBorders>
            <w:shd w:val="clear" w:color="auto" w:fill="FFFFFF"/>
          </w:tcPr>
          <w:p w14:paraId="17FB7741" w14:textId="77777777" w:rsidR="00035A93" w:rsidRPr="00035A93" w:rsidRDefault="00035A93" w:rsidP="00962DC5">
            <w:pPr>
              <w:spacing w:after="0" w:line="240" w:lineRule="auto"/>
              <w:jc w:val="center"/>
              <w:rPr>
                <w:rFonts w:ascii="Arial" w:hAnsi="Arial" w:cs="Arial"/>
                <w:bCs/>
                <w:lang w:val="en-US"/>
              </w:rPr>
            </w:pPr>
            <w:r w:rsidRPr="00035A93">
              <w:rPr>
                <w:rFonts w:ascii="Arial" w:hAnsi="Arial" w:cs="Arial"/>
                <w:bCs/>
                <w:lang w:val="en-US"/>
              </w:rPr>
              <w:t>20 (1.8)</w:t>
            </w:r>
          </w:p>
        </w:tc>
      </w:tr>
      <w:tr w:rsidR="00035A93" w:rsidRPr="00035A93" w14:paraId="32CA8651" w14:textId="77777777" w:rsidTr="00962DC5">
        <w:tc>
          <w:tcPr>
            <w:tcW w:w="3510" w:type="dxa"/>
            <w:tcBorders>
              <w:top w:val="nil"/>
              <w:bottom w:val="nil"/>
            </w:tcBorders>
            <w:shd w:val="clear" w:color="auto" w:fill="FFFFFF"/>
          </w:tcPr>
          <w:p w14:paraId="0ABEC63D" w14:textId="77777777" w:rsidR="00035A93" w:rsidRPr="00035A93" w:rsidRDefault="00035A93" w:rsidP="00962DC5">
            <w:pPr>
              <w:spacing w:after="0" w:line="240" w:lineRule="auto"/>
              <w:rPr>
                <w:rFonts w:ascii="Arial" w:hAnsi="Arial" w:cs="Arial"/>
                <w:bCs/>
                <w:lang w:val="en-US"/>
              </w:rPr>
            </w:pPr>
            <w:r w:rsidRPr="00035A93">
              <w:rPr>
                <w:rFonts w:ascii="Arial" w:hAnsi="Arial" w:cs="Arial"/>
                <w:bCs/>
                <w:lang w:val="en-US"/>
              </w:rPr>
              <w:t xml:space="preserve">Serum AST </w:t>
            </w:r>
          </w:p>
        </w:tc>
        <w:tc>
          <w:tcPr>
            <w:tcW w:w="2694" w:type="dxa"/>
            <w:tcBorders>
              <w:top w:val="nil"/>
              <w:bottom w:val="nil"/>
            </w:tcBorders>
            <w:shd w:val="clear" w:color="auto" w:fill="FFFFFF"/>
          </w:tcPr>
          <w:p w14:paraId="53C7CB2E" w14:textId="77777777" w:rsidR="00035A93" w:rsidRPr="00035A93" w:rsidRDefault="00035A93" w:rsidP="00962DC5">
            <w:pPr>
              <w:spacing w:after="0" w:line="240" w:lineRule="auto"/>
              <w:jc w:val="center"/>
              <w:rPr>
                <w:rFonts w:ascii="Arial" w:hAnsi="Arial" w:cs="Arial"/>
                <w:bCs/>
                <w:lang w:val="en-US"/>
              </w:rPr>
            </w:pPr>
            <w:r w:rsidRPr="00035A93">
              <w:rPr>
                <w:rFonts w:ascii="Arial" w:hAnsi="Arial" w:cs="Arial"/>
                <w:bCs/>
                <w:lang w:val="en-US"/>
              </w:rPr>
              <w:t>18 (1.6)</w:t>
            </w:r>
          </w:p>
        </w:tc>
      </w:tr>
      <w:tr w:rsidR="00035A93" w:rsidRPr="00035A93" w14:paraId="1F4F7F14" w14:textId="77777777" w:rsidTr="00962DC5">
        <w:tc>
          <w:tcPr>
            <w:tcW w:w="3510" w:type="dxa"/>
            <w:tcBorders>
              <w:top w:val="nil"/>
              <w:bottom w:val="nil"/>
            </w:tcBorders>
            <w:shd w:val="clear" w:color="auto" w:fill="FFFFFF"/>
          </w:tcPr>
          <w:p w14:paraId="1E8FACC4" w14:textId="77777777" w:rsidR="00035A93" w:rsidRPr="00035A93" w:rsidRDefault="00035A93" w:rsidP="00962DC5">
            <w:pPr>
              <w:spacing w:after="0" w:line="240" w:lineRule="auto"/>
              <w:rPr>
                <w:rFonts w:ascii="Arial" w:hAnsi="Arial" w:cs="Arial"/>
                <w:bCs/>
                <w:lang w:val="en-US"/>
              </w:rPr>
            </w:pPr>
            <w:r w:rsidRPr="00035A93">
              <w:rPr>
                <w:rFonts w:ascii="Arial" w:hAnsi="Arial" w:cs="Arial"/>
                <w:bCs/>
                <w:lang w:val="en-US"/>
              </w:rPr>
              <w:t xml:space="preserve">Serum ALT </w:t>
            </w:r>
          </w:p>
        </w:tc>
        <w:tc>
          <w:tcPr>
            <w:tcW w:w="2694" w:type="dxa"/>
            <w:tcBorders>
              <w:top w:val="nil"/>
              <w:bottom w:val="nil"/>
            </w:tcBorders>
            <w:shd w:val="clear" w:color="auto" w:fill="FFFFFF"/>
          </w:tcPr>
          <w:p w14:paraId="08E39ECB" w14:textId="77777777" w:rsidR="00035A93" w:rsidRPr="00035A93" w:rsidRDefault="00035A93" w:rsidP="00962DC5">
            <w:pPr>
              <w:spacing w:after="0" w:line="240" w:lineRule="auto"/>
              <w:jc w:val="center"/>
              <w:rPr>
                <w:rFonts w:ascii="Arial" w:hAnsi="Arial" w:cs="Arial"/>
                <w:bCs/>
                <w:lang w:val="en-US"/>
              </w:rPr>
            </w:pPr>
            <w:r w:rsidRPr="00035A93">
              <w:rPr>
                <w:rFonts w:ascii="Arial" w:hAnsi="Arial" w:cs="Arial"/>
                <w:bCs/>
                <w:lang w:val="en-US"/>
              </w:rPr>
              <w:t>20 (1.8)</w:t>
            </w:r>
          </w:p>
        </w:tc>
      </w:tr>
      <w:tr w:rsidR="00035A93" w:rsidRPr="00035A93" w14:paraId="7E58AD15" w14:textId="77777777" w:rsidTr="00962DC5">
        <w:tc>
          <w:tcPr>
            <w:tcW w:w="3510" w:type="dxa"/>
            <w:tcBorders>
              <w:top w:val="nil"/>
              <w:bottom w:val="nil"/>
            </w:tcBorders>
            <w:shd w:val="clear" w:color="auto" w:fill="FFFFFF"/>
          </w:tcPr>
          <w:p w14:paraId="47CAF7FC" w14:textId="77777777" w:rsidR="00035A93" w:rsidRPr="00035A93" w:rsidRDefault="00035A93" w:rsidP="00962DC5">
            <w:pPr>
              <w:spacing w:after="0" w:line="240" w:lineRule="auto"/>
              <w:rPr>
                <w:rFonts w:ascii="Arial" w:hAnsi="Arial" w:cs="Arial"/>
                <w:bCs/>
                <w:lang w:val="en-US"/>
              </w:rPr>
            </w:pPr>
            <w:r w:rsidRPr="00035A93">
              <w:rPr>
                <w:rFonts w:ascii="Arial" w:hAnsi="Arial" w:cs="Arial"/>
                <w:bCs/>
                <w:lang w:val="en-US"/>
              </w:rPr>
              <w:t xml:space="preserve">Serum albumin </w:t>
            </w:r>
          </w:p>
        </w:tc>
        <w:tc>
          <w:tcPr>
            <w:tcW w:w="2694" w:type="dxa"/>
            <w:tcBorders>
              <w:top w:val="nil"/>
              <w:bottom w:val="nil"/>
            </w:tcBorders>
            <w:shd w:val="clear" w:color="auto" w:fill="FFFFFF"/>
          </w:tcPr>
          <w:p w14:paraId="50985098" w14:textId="77777777" w:rsidR="00035A93" w:rsidRPr="00035A93" w:rsidRDefault="00035A93" w:rsidP="00962DC5">
            <w:pPr>
              <w:spacing w:after="0" w:line="240" w:lineRule="auto"/>
              <w:jc w:val="center"/>
              <w:rPr>
                <w:rFonts w:ascii="Arial" w:hAnsi="Arial" w:cs="Arial"/>
                <w:bCs/>
                <w:lang w:val="en-US"/>
              </w:rPr>
            </w:pPr>
            <w:r w:rsidRPr="00035A93">
              <w:rPr>
                <w:rFonts w:ascii="Arial" w:hAnsi="Arial" w:cs="Arial"/>
                <w:bCs/>
                <w:lang w:val="en-US"/>
              </w:rPr>
              <w:t>103 (9.4)</w:t>
            </w:r>
          </w:p>
        </w:tc>
      </w:tr>
      <w:tr w:rsidR="00035A93" w:rsidRPr="00035A93" w14:paraId="0CCFAE05" w14:textId="77777777" w:rsidTr="00962DC5">
        <w:tc>
          <w:tcPr>
            <w:tcW w:w="3510" w:type="dxa"/>
            <w:tcBorders>
              <w:top w:val="nil"/>
              <w:bottom w:val="nil"/>
            </w:tcBorders>
            <w:shd w:val="clear" w:color="auto" w:fill="FFFFFF"/>
          </w:tcPr>
          <w:p w14:paraId="2AF504FA" w14:textId="77777777" w:rsidR="00035A93" w:rsidRPr="00035A93" w:rsidRDefault="00035A93" w:rsidP="00962DC5">
            <w:pPr>
              <w:spacing w:after="0" w:line="240" w:lineRule="auto"/>
              <w:rPr>
                <w:rFonts w:ascii="Arial" w:hAnsi="Arial" w:cs="Arial"/>
                <w:bCs/>
                <w:lang w:val="en-US"/>
              </w:rPr>
            </w:pPr>
            <w:r w:rsidRPr="00035A93">
              <w:rPr>
                <w:rFonts w:ascii="Arial" w:hAnsi="Arial" w:cs="Arial"/>
                <w:bCs/>
                <w:lang w:val="en-US"/>
              </w:rPr>
              <w:t xml:space="preserve">Serum platelets </w:t>
            </w:r>
          </w:p>
        </w:tc>
        <w:tc>
          <w:tcPr>
            <w:tcW w:w="2694" w:type="dxa"/>
            <w:tcBorders>
              <w:top w:val="nil"/>
              <w:bottom w:val="nil"/>
            </w:tcBorders>
            <w:shd w:val="clear" w:color="auto" w:fill="FFFFFF"/>
          </w:tcPr>
          <w:p w14:paraId="14CCB886" w14:textId="77777777" w:rsidR="00035A93" w:rsidRPr="00035A93" w:rsidRDefault="00035A93" w:rsidP="00962DC5">
            <w:pPr>
              <w:spacing w:after="0" w:line="240" w:lineRule="auto"/>
              <w:jc w:val="center"/>
              <w:rPr>
                <w:rFonts w:ascii="Arial" w:hAnsi="Arial" w:cs="Arial"/>
                <w:bCs/>
                <w:lang w:val="en-US"/>
              </w:rPr>
            </w:pPr>
            <w:r w:rsidRPr="00035A93">
              <w:rPr>
                <w:rFonts w:ascii="Arial" w:hAnsi="Arial" w:cs="Arial"/>
                <w:bCs/>
                <w:lang w:val="en-US"/>
              </w:rPr>
              <w:t>34 (3.1)</w:t>
            </w:r>
          </w:p>
        </w:tc>
      </w:tr>
      <w:tr w:rsidR="00035A93" w:rsidRPr="00035A93" w14:paraId="0E7891E6" w14:textId="77777777" w:rsidTr="00962DC5">
        <w:tc>
          <w:tcPr>
            <w:tcW w:w="3510" w:type="dxa"/>
            <w:tcBorders>
              <w:top w:val="nil"/>
              <w:bottom w:val="nil"/>
            </w:tcBorders>
            <w:shd w:val="clear" w:color="auto" w:fill="FFFFFF"/>
          </w:tcPr>
          <w:p w14:paraId="1653B848" w14:textId="77777777" w:rsidR="00035A93" w:rsidRPr="00035A93" w:rsidRDefault="00035A93" w:rsidP="00962DC5">
            <w:pPr>
              <w:spacing w:after="0" w:line="240" w:lineRule="auto"/>
              <w:rPr>
                <w:rFonts w:ascii="Arial" w:hAnsi="Arial" w:cs="Arial"/>
                <w:bCs/>
                <w:lang w:val="en-US"/>
              </w:rPr>
            </w:pPr>
            <w:r w:rsidRPr="00035A93">
              <w:rPr>
                <w:rFonts w:ascii="Arial" w:hAnsi="Arial" w:cs="Arial"/>
                <w:bCs/>
                <w:lang w:val="en-US"/>
              </w:rPr>
              <w:t>Serum creatinine</w:t>
            </w:r>
          </w:p>
        </w:tc>
        <w:tc>
          <w:tcPr>
            <w:tcW w:w="2694" w:type="dxa"/>
            <w:tcBorders>
              <w:top w:val="nil"/>
              <w:bottom w:val="nil"/>
            </w:tcBorders>
            <w:shd w:val="clear" w:color="auto" w:fill="FFFFFF"/>
          </w:tcPr>
          <w:p w14:paraId="24D15A0E" w14:textId="77777777" w:rsidR="00035A93" w:rsidRPr="00035A93" w:rsidRDefault="00035A93" w:rsidP="00962DC5">
            <w:pPr>
              <w:spacing w:after="0" w:line="240" w:lineRule="auto"/>
              <w:jc w:val="center"/>
              <w:rPr>
                <w:rFonts w:ascii="Arial" w:hAnsi="Arial" w:cs="Arial"/>
                <w:bCs/>
                <w:lang w:val="en-US"/>
              </w:rPr>
            </w:pPr>
            <w:r w:rsidRPr="00035A93">
              <w:rPr>
                <w:rFonts w:ascii="Arial" w:hAnsi="Arial" w:cs="Arial"/>
                <w:bCs/>
                <w:lang w:val="en-US"/>
              </w:rPr>
              <w:t>349 (31.7)</w:t>
            </w:r>
          </w:p>
        </w:tc>
      </w:tr>
      <w:tr w:rsidR="00035A93" w:rsidRPr="00035A93" w14:paraId="250108BA" w14:textId="77777777" w:rsidTr="00962DC5">
        <w:tc>
          <w:tcPr>
            <w:tcW w:w="3510" w:type="dxa"/>
            <w:tcBorders>
              <w:top w:val="nil"/>
              <w:bottom w:val="nil"/>
            </w:tcBorders>
            <w:shd w:val="clear" w:color="auto" w:fill="FFFFFF"/>
          </w:tcPr>
          <w:p w14:paraId="4281CA9E" w14:textId="77777777" w:rsidR="00035A93" w:rsidRPr="00035A93" w:rsidRDefault="00035A93" w:rsidP="00962DC5">
            <w:pPr>
              <w:spacing w:after="0" w:line="240" w:lineRule="auto"/>
              <w:rPr>
                <w:rFonts w:ascii="Arial" w:hAnsi="Arial" w:cs="Arial"/>
                <w:bCs/>
                <w:vertAlign w:val="superscript"/>
                <w:lang w:val="en-US"/>
              </w:rPr>
            </w:pPr>
            <w:proofErr w:type="spellStart"/>
            <w:r w:rsidRPr="00035A93">
              <w:rPr>
                <w:rFonts w:ascii="Arial" w:hAnsi="Arial" w:cs="Arial"/>
                <w:bCs/>
                <w:lang w:val="en-US"/>
              </w:rPr>
              <w:t>PT</w:t>
            </w:r>
            <w:r w:rsidRPr="00035A93">
              <w:rPr>
                <w:rFonts w:ascii="Arial" w:hAnsi="Arial" w:cs="Arial"/>
                <w:bCs/>
                <w:vertAlign w:val="superscript"/>
                <w:lang w:val="en-US"/>
              </w:rPr>
              <w:t>a</w:t>
            </w:r>
            <w:proofErr w:type="spellEnd"/>
          </w:p>
        </w:tc>
        <w:tc>
          <w:tcPr>
            <w:tcW w:w="2694" w:type="dxa"/>
            <w:tcBorders>
              <w:top w:val="nil"/>
              <w:bottom w:val="nil"/>
            </w:tcBorders>
            <w:shd w:val="clear" w:color="auto" w:fill="FFFFFF"/>
          </w:tcPr>
          <w:p w14:paraId="0846F3BB" w14:textId="77777777" w:rsidR="00035A93" w:rsidRPr="00035A93" w:rsidRDefault="00035A93" w:rsidP="00962DC5">
            <w:pPr>
              <w:spacing w:after="0" w:line="240" w:lineRule="auto"/>
              <w:jc w:val="center"/>
              <w:rPr>
                <w:rFonts w:ascii="Arial" w:hAnsi="Arial" w:cs="Arial"/>
                <w:bCs/>
                <w:lang w:val="en-US"/>
              </w:rPr>
            </w:pPr>
            <w:r w:rsidRPr="00035A93">
              <w:rPr>
                <w:rFonts w:ascii="Arial" w:hAnsi="Arial" w:cs="Arial"/>
                <w:bCs/>
                <w:lang w:val="en-US"/>
              </w:rPr>
              <w:t>203 (18.5)</w:t>
            </w:r>
          </w:p>
        </w:tc>
      </w:tr>
      <w:tr w:rsidR="00035A93" w:rsidRPr="00035A93" w14:paraId="08260C29" w14:textId="77777777" w:rsidTr="00962DC5">
        <w:tc>
          <w:tcPr>
            <w:tcW w:w="3510" w:type="dxa"/>
            <w:tcBorders>
              <w:top w:val="nil"/>
              <w:bottom w:val="single" w:sz="12" w:space="0" w:color="auto"/>
            </w:tcBorders>
            <w:shd w:val="clear" w:color="auto" w:fill="FFFFFF"/>
          </w:tcPr>
          <w:p w14:paraId="33B89F76" w14:textId="77777777" w:rsidR="00035A93" w:rsidRPr="00035A93" w:rsidRDefault="00035A93" w:rsidP="00962DC5">
            <w:pPr>
              <w:spacing w:after="0" w:line="240" w:lineRule="auto"/>
              <w:rPr>
                <w:rFonts w:ascii="Arial" w:hAnsi="Arial" w:cs="Arial"/>
                <w:bCs/>
                <w:vertAlign w:val="superscript"/>
                <w:lang w:val="en-US"/>
              </w:rPr>
            </w:pPr>
            <w:proofErr w:type="spellStart"/>
            <w:r w:rsidRPr="00035A93">
              <w:rPr>
                <w:rFonts w:ascii="Arial" w:hAnsi="Arial" w:cs="Arial"/>
                <w:bCs/>
                <w:lang w:val="en-US"/>
              </w:rPr>
              <w:t>INR</w:t>
            </w:r>
            <w:r w:rsidRPr="00035A93">
              <w:rPr>
                <w:rFonts w:ascii="Arial" w:hAnsi="Arial" w:cs="Arial"/>
                <w:bCs/>
                <w:vertAlign w:val="superscript"/>
                <w:lang w:val="en-US"/>
              </w:rPr>
              <w:t>a</w:t>
            </w:r>
            <w:proofErr w:type="spellEnd"/>
          </w:p>
        </w:tc>
        <w:tc>
          <w:tcPr>
            <w:tcW w:w="2694" w:type="dxa"/>
            <w:tcBorders>
              <w:top w:val="nil"/>
              <w:bottom w:val="single" w:sz="12" w:space="0" w:color="auto"/>
            </w:tcBorders>
            <w:shd w:val="clear" w:color="auto" w:fill="FFFFFF"/>
          </w:tcPr>
          <w:p w14:paraId="4CCA4E2E" w14:textId="77777777" w:rsidR="00035A93" w:rsidRPr="00035A93" w:rsidRDefault="00035A93" w:rsidP="00962DC5">
            <w:pPr>
              <w:spacing w:after="0" w:line="240" w:lineRule="auto"/>
              <w:jc w:val="center"/>
              <w:rPr>
                <w:rFonts w:ascii="Arial" w:hAnsi="Arial" w:cs="Arial"/>
                <w:bCs/>
                <w:lang w:val="en-US"/>
              </w:rPr>
            </w:pPr>
            <w:r w:rsidRPr="00035A93">
              <w:rPr>
                <w:rFonts w:ascii="Arial" w:hAnsi="Arial" w:cs="Arial"/>
                <w:bCs/>
                <w:lang w:val="en-US"/>
              </w:rPr>
              <w:t>101 (9.2)</w:t>
            </w:r>
          </w:p>
        </w:tc>
      </w:tr>
    </w:tbl>
    <w:p w14:paraId="36AD4561" w14:textId="77777777" w:rsidR="00035A93" w:rsidRPr="00035A93" w:rsidRDefault="00035A93" w:rsidP="00035A93">
      <w:pPr>
        <w:suppressLineNumbers/>
        <w:spacing w:after="0" w:line="276" w:lineRule="auto"/>
        <w:rPr>
          <w:rFonts w:ascii="Arial" w:hAnsi="Arial" w:cs="Arial"/>
          <w:lang w:val="en-US"/>
        </w:rPr>
      </w:pPr>
      <w:r w:rsidRPr="00035A93">
        <w:rPr>
          <w:rFonts w:ascii="Arial" w:hAnsi="Arial" w:cs="Arial"/>
          <w:lang w:val="en-US"/>
        </w:rPr>
        <w:t xml:space="preserve">Abbreviations: ALP, alkaline phosphatase; ALT, alanine aminotransferase; AST, </w:t>
      </w:r>
      <w:r w:rsidRPr="00035A93">
        <w:rPr>
          <w:rFonts w:ascii="Arial" w:hAnsi="Arial" w:cs="Arial"/>
          <w:shd w:val="clear" w:color="auto" w:fill="FFFFFF"/>
          <w:lang w:val="en-US"/>
        </w:rPr>
        <w:t>aspartate aminotransferase</w:t>
      </w:r>
      <w:r w:rsidRPr="00035A93">
        <w:rPr>
          <w:rFonts w:ascii="Arial" w:hAnsi="Arial" w:cs="Arial"/>
          <w:lang w:val="en-US"/>
        </w:rPr>
        <w:t>; PT, prothrombin time; INR, international normalized ratio.</w:t>
      </w:r>
    </w:p>
    <w:p w14:paraId="304B74D4" w14:textId="77777777" w:rsidR="00035A93" w:rsidRPr="00035A93" w:rsidRDefault="00035A93" w:rsidP="00035A93">
      <w:pPr>
        <w:shd w:val="clear" w:color="auto" w:fill="FFFFFF"/>
        <w:spacing w:after="0" w:line="253" w:lineRule="atLeast"/>
        <w:rPr>
          <w:rFonts w:ascii="Arial" w:eastAsia="Times New Roman" w:hAnsi="Arial" w:cs="Arial"/>
          <w:color w:val="222222"/>
          <w:lang w:val="en-US" w:eastAsia="nl-NL"/>
        </w:rPr>
      </w:pPr>
      <w:proofErr w:type="spellStart"/>
      <w:r w:rsidRPr="00035A93">
        <w:rPr>
          <w:rFonts w:ascii="Arial" w:eastAsia="Times New Roman" w:hAnsi="Arial" w:cs="Arial"/>
          <w:color w:val="222222"/>
          <w:vertAlign w:val="superscript"/>
          <w:lang w:val="en-US" w:eastAsia="nl-NL"/>
        </w:rPr>
        <w:t>a</w:t>
      </w:r>
      <w:proofErr w:type="spellEnd"/>
      <w:r w:rsidRPr="00035A93">
        <w:rPr>
          <w:rFonts w:ascii="Arial" w:eastAsia="Times New Roman" w:hAnsi="Arial" w:cs="Arial"/>
          <w:color w:val="222222"/>
          <w:vertAlign w:val="superscript"/>
          <w:lang w:val="en-US" w:eastAsia="nl-NL"/>
        </w:rPr>
        <w:t xml:space="preserve"> </w:t>
      </w:r>
      <w:r w:rsidRPr="00035A93">
        <w:rPr>
          <w:rFonts w:ascii="Arial" w:eastAsia="Times New Roman" w:hAnsi="Arial" w:cs="Arial"/>
          <w:color w:val="222222"/>
          <w:lang w:val="en-US" w:eastAsia="nl-NL"/>
        </w:rPr>
        <w:t xml:space="preserve">In the cases were PT was missing, we assumed normal PT and INR values when albumin and bilirubin were within the normal range. Subsequently, the missing PT and INR values were imputed by multiple imputation. </w:t>
      </w:r>
    </w:p>
    <w:p w14:paraId="59CDB3A5" w14:textId="77777777" w:rsidR="00035A93" w:rsidRPr="00035A93" w:rsidRDefault="00035A93" w:rsidP="00035A93">
      <w:pPr>
        <w:spacing w:after="0" w:line="240" w:lineRule="auto"/>
        <w:rPr>
          <w:rFonts w:ascii="Arial" w:hAnsi="Arial" w:cs="Arial"/>
          <w:color w:val="000000"/>
          <w:lang w:val="en-US"/>
        </w:rPr>
      </w:pPr>
    </w:p>
    <w:p w14:paraId="4371977C" w14:textId="77777777" w:rsidR="00035A93" w:rsidRPr="00035A93" w:rsidRDefault="00035A93" w:rsidP="00035A93">
      <w:pPr>
        <w:spacing w:after="0" w:line="240" w:lineRule="auto"/>
        <w:rPr>
          <w:rFonts w:ascii="Arial" w:eastAsia="Times New Roman" w:hAnsi="Arial" w:cs="Arial"/>
          <w:b/>
          <w:bCs/>
          <w:lang w:val="en-US" w:eastAsia="nl-NL"/>
        </w:rPr>
      </w:pPr>
    </w:p>
    <w:p w14:paraId="77CD4204" w14:textId="77777777" w:rsidR="00035A93" w:rsidRPr="00035A93" w:rsidRDefault="00035A93" w:rsidP="00035A93">
      <w:pPr>
        <w:spacing w:after="0" w:line="240" w:lineRule="auto"/>
        <w:rPr>
          <w:rFonts w:ascii="Arial" w:eastAsia="Times New Roman" w:hAnsi="Arial" w:cs="Arial"/>
          <w:b/>
          <w:bCs/>
          <w:lang w:val="en-US" w:eastAsia="nl-NL"/>
        </w:rPr>
      </w:pPr>
    </w:p>
    <w:p w14:paraId="186A88B8" w14:textId="77777777" w:rsidR="00035A93" w:rsidRPr="00035A93" w:rsidRDefault="00035A93" w:rsidP="00035A93">
      <w:pPr>
        <w:spacing w:after="0" w:line="240" w:lineRule="auto"/>
        <w:rPr>
          <w:rFonts w:ascii="Arial" w:eastAsia="Times New Roman" w:hAnsi="Arial" w:cs="Arial"/>
          <w:b/>
          <w:bCs/>
          <w:lang w:val="en-US" w:eastAsia="nl-NL"/>
        </w:rPr>
      </w:pPr>
    </w:p>
    <w:p w14:paraId="4A0BB8A9" w14:textId="77777777" w:rsidR="00035A93" w:rsidRPr="00035A93" w:rsidRDefault="00035A93" w:rsidP="00035A93">
      <w:pPr>
        <w:spacing w:after="0" w:line="240" w:lineRule="auto"/>
        <w:rPr>
          <w:rFonts w:ascii="Arial" w:hAnsi="Arial" w:cs="Arial"/>
          <w:lang w:val="en-US"/>
        </w:rPr>
      </w:pPr>
      <w:r w:rsidRPr="00035A93">
        <w:rPr>
          <w:rFonts w:ascii="Arial" w:eastAsia="Times New Roman" w:hAnsi="Arial" w:cs="Arial"/>
          <w:b/>
          <w:bCs/>
          <w:lang w:val="en-US" w:eastAsia="nl-NL"/>
        </w:rPr>
        <w:t>Supplementary Table 4.</w:t>
      </w:r>
      <w:r w:rsidRPr="00035A93">
        <w:rPr>
          <w:rFonts w:ascii="Arial" w:eastAsia="Times New Roman" w:hAnsi="Arial" w:cs="Arial"/>
          <w:lang w:val="en-US" w:eastAsia="nl-NL"/>
        </w:rPr>
        <w:t xml:space="preserve"> Sensitivity analysis of the </w:t>
      </w:r>
      <w:r w:rsidRPr="00035A93">
        <w:rPr>
          <w:rFonts w:ascii="Arial" w:hAnsi="Arial" w:cs="Arial"/>
          <w:lang w:val="en-US"/>
        </w:rPr>
        <w:t xml:space="preserve">discriminative performance of the various risk prediction scores calculated after 1 year of UDCA therapy in the </w:t>
      </w:r>
      <w:r w:rsidRPr="00035A93">
        <w:rPr>
          <w:rFonts w:ascii="Arial" w:eastAsia="Times New Roman" w:hAnsi="Arial" w:cs="Arial"/>
          <w:lang w:val="en-US" w:eastAsia="nl-NL"/>
        </w:rPr>
        <w:t xml:space="preserve">25% of cases not used in the derivation of the GLOBE score. </w:t>
      </w:r>
      <w:r w:rsidRPr="00035A93">
        <w:rPr>
          <w:rFonts w:ascii="Arial" w:eastAsia="Times New Roman" w:hAnsi="Arial" w:cs="Arial"/>
          <w:color w:val="FF0000"/>
          <w:lang w:val="en-US" w:eastAsia="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640"/>
        <w:gridCol w:w="1168"/>
        <w:gridCol w:w="567"/>
        <w:gridCol w:w="2551"/>
      </w:tblGrid>
      <w:tr w:rsidR="00035A93" w:rsidRPr="00035A93" w14:paraId="7CF4B690" w14:textId="77777777" w:rsidTr="00F16173">
        <w:tc>
          <w:tcPr>
            <w:tcW w:w="1878" w:type="dxa"/>
            <w:tcBorders>
              <w:top w:val="dashSmallGap" w:sz="4" w:space="0" w:color="auto"/>
              <w:left w:val="nil"/>
              <w:bottom w:val="nil"/>
              <w:right w:val="nil"/>
            </w:tcBorders>
          </w:tcPr>
          <w:p w14:paraId="3EB7FF9D" w14:textId="77777777" w:rsidR="00035A93" w:rsidRPr="00035A93" w:rsidRDefault="00035A93" w:rsidP="00962DC5">
            <w:pPr>
              <w:widowControl w:val="0"/>
              <w:spacing w:after="0" w:line="240" w:lineRule="auto"/>
              <w:rPr>
                <w:rFonts w:ascii="Arial" w:hAnsi="Arial" w:cs="Arial"/>
                <w:b/>
                <w:i/>
                <w:lang w:val="en-US"/>
              </w:rPr>
            </w:pPr>
          </w:p>
        </w:tc>
        <w:tc>
          <w:tcPr>
            <w:tcW w:w="2375" w:type="dxa"/>
            <w:gridSpan w:val="3"/>
            <w:tcBorders>
              <w:top w:val="dashSmallGap" w:sz="4" w:space="0" w:color="auto"/>
              <w:left w:val="nil"/>
              <w:bottom w:val="nil"/>
              <w:right w:val="nil"/>
            </w:tcBorders>
          </w:tcPr>
          <w:p w14:paraId="33D60A2B" w14:textId="77777777" w:rsidR="00035A93" w:rsidRPr="00035A93" w:rsidRDefault="00035A93" w:rsidP="00962DC5">
            <w:pPr>
              <w:widowControl w:val="0"/>
              <w:spacing w:after="0" w:line="240" w:lineRule="auto"/>
              <w:rPr>
                <w:rFonts w:ascii="Arial" w:hAnsi="Arial" w:cs="Arial"/>
                <w:b/>
                <w:i/>
                <w:lang w:val="en-US"/>
              </w:rPr>
            </w:pPr>
          </w:p>
        </w:tc>
        <w:tc>
          <w:tcPr>
            <w:tcW w:w="2551" w:type="dxa"/>
            <w:tcBorders>
              <w:top w:val="dashSmallGap" w:sz="4" w:space="0" w:color="auto"/>
              <w:left w:val="nil"/>
              <w:bottom w:val="nil"/>
              <w:right w:val="nil"/>
            </w:tcBorders>
            <w:hideMark/>
          </w:tcPr>
          <w:p w14:paraId="3550EF2F" w14:textId="77777777" w:rsidR="00035A93" w:rsidRPr="00035A93" w:rsidRDefault="00035A93" w:rsidP="00962DC5">
            <w:pPr>
              <w:widowControl w:val="0"/>
              <w:spacing w:after="0" w:line="240" w:lineRule="auto"/>
              <w:rPr>
                <w:rFonts w:ascii="Arial" w:hAnsi="Arial" w:cs="Arial"/>
                <w:b/>
                <w:lang w:val="en-US"/>
              </w:rPr>
            </w:pPr>
            <w:r w:rsidRPr="00035A93">
              <w:rPr>
                <w:rFonts w:ascii="Arial" w:hAnsi="Arial" w:cs="Arial"/>
                <w:b/>
                <w:lang w:val="en-US"/>
              </w:rPr>
              <w:t>C statistic (95% CI)</w:t>
            </w:r>
          </w:p>
        </w:tc>
      </w:tr>
      <w:tr w:rsidR="00035A93" w:rsidRPr="00035A93" w14:paraId="26634392" w14:textId="77777777" w:rsidTr="00962DC5">
        <w:tc>
          <w:tcPr>
            <w:tcW w:w="6804" w:type="dxa"/>
            <w:gridSpan w:val="5"/>
            <w:tcBorders>
              <w:top w:val="dashSmallGap" w:sz="4" w:space="0" w:color="auto"/>
              <w:left w:val="nil"/>
              <w:bottom w:val="nil"/>
              <w:right w:val="nil"/>
            </w:tcBorders>
            <w:hideMark/>
          </w:tcPr>
          <w:p w14:paraId="530CA002" w14:textId="77777777" w:rsidR="00035A93" w:rsidRPr="00035A93" w:rsidRDefault="00035A93" w:rsidP="00962DC5">
            <w:pPr>
              <w:widowControl w:val="0"/>
              <w:spacing w:after="0" w:line="240" w:lineRule="auto"/>
              <w:rPr>
                <w:rFonts w:ascii="Arial" w:hAnsi="Arial" w:cs="Arial"/>
                <w:lang w:val="en-US"/>
              </w:rPr>
            </w:pPr>
            <w:r w:rsidRPr="00035A93">
              <w:rPr>
                <w:rFonts w:ascii="Arial" w:hAnsi="Arial" w:cs="Arial"/>
                <w:b/>
                <w:i/>
                <w:lang w:val="en-US"/>
              </w:rPr>
              <w:t xml:space="preserve">At 1 year of UDCA therapy -  17 events </w:t>
            </w:r>
          </w:p>
        </w:tc>
      </w:tr>
      <w:tr w:rsidR="00035A93" w:rsidRPr="00035A93" w14:paraId="12439B52" w14:textId="77777777" w:rsidTr="00F16173">
        <w:tc>
          <w:tcPr>
            <w:tcW w:w="2518" w:type="dxa"/>
            <w:gridSpan w:val="2"/>
            <w:tcBorders>
              <w:top w:val="nil"/>
              <w:left w:val="nil"/>
              <w:bottom w:val="nil"/>
              <w:right w:val="nil"/>
            </w:tcBorders>
            <w:hideMark/>
          </w:tcPr>
          <w:p w14:paraId="4923FF85" w14:textId="77777777" w:rsidR="00035A93" w:rsidRPr="00035A93" w:rsidRDefault="00035A93" w:rsidP="00962DC5">
            <w:pPr>
              <w:widowControl w:val="0"/>
              <w:spacing w:after="0" w:line="240" w:lineRule="auto"/>
              <w:rPr>
                <w:rFonts w:ascii="Arial" w:hAnsi="Arial" w:cs="Arial"/>
                <w:lang w:val="en-US"/>
              </w:rPr>
            </w:pPr>
            <w:r w:rsidRPr="00035A93">
              <w:rPr>
                <w:rFonts w:ascii="Arial" w:hAnsi="Arial" w:cs="Arial"/>
                <w:lang w:val="en-US"/>
              </w:rPr>
              <w:t xml:space="preserve">MRS 1989 </w:t>
            </w:r>
          </w:p>
        </w:tc>
        <w:tc>
          <w:tcPr>
            <w:tcW w:w="1168" w:type="dxa"/>
            <w:tcBorders>
              <w:top w:val="nil"/>
              <w:left w:val="nil"/>
              <w:bottom w:val="nil"/>
              <w:right w:val="nil"/>
            </w:tcBorders>
            <w:hideMark/>
          </w:tcPr>
          <w:p w14:paraId="050E7619" w14:textId="77777777" w:rsidR="00035A93" w:rsidRPr="00035A93" w:rsidRDefault="00035A93" w:rsidP="00962DC5">
            <w:pPr>
              <w:spacing w:after="0" w:line="240" w:lineRule="auto"/>
              <w:jc w:val="center"/>
              <w:rPr>
                <w:rFonts w:ascii="Arial" w:hAnsi="Arial" w:cs="Arial"/>
              </w:rPr>
            </w:pPr>
            <w:r w:rsidRPr="00035A93">
              <w:rPr>
                <w:rFonts w:ascii="Arial" w:hAnsi="Arial" w:cs="Arial"/>
              </w:rPr>
              <w:t>224</w:t>
            </w:r>
          </w:p>
        </w:tc>
        <w:tc>
          <w:tcPr>
            <w:tcW w:w="3118" w:type="dxa"/>
            <w:gridSpan w:val="2"/>
            <w:tcBorders>
              <w:top w:val="nil"/>
              <w:left w:val="nil"/>
              <w:bottom w:val="nil"/>
              <w:right w:val="nil"/>
            </w:tcBorders>
            <w:hideMark/>
          </w:tcPr>
          <w:p w14:paraId="16D55C53" w14:textId="77777777" w:rsidR="00035A93" w:rsidRPr="00035A93" w:rsidRDefault="00035A93" w:rsidP="00962DC5">
            <w:pPr>
              <w:widowControl w:val="0"/>
              <w:spacing w:after="0" w:line="240" w:lineRule="auto"/>
              <w:jc w:val="center"/>
              <w:rPr>
                <w:rFonts w:ascii="Arial" w:hAnsi="Arial" w:cs="Arial"/>
                <w:lang w:val="en-US"/>
              </w:rPr>
            </w:pPr>
            <w:r w:rsidRPr="00035A93">
              <w:rPr>
                <w:rFonts w:ascii="Arial" w:hAnsi="Arial" w:cs="Arial"/>
                <w:lang w:val="en-US"/>
              </w:rPr>
              <w:t>0.92 (0.88-0.96)</w:t>
            </w:r>
          </w:p>
        </w:tc>
      </w:tr>
      <w:tr w:rsidR="00035A93" w:rsidRPr="00035A93" w14:paraId="1EE995B4" w14:textId="77777777" w:rsidTr="00F16173">
        <w:tc>
          <w:tcPr>
            <w:tcW w:w="2518" w:type="dxa"/>
            <w:gridSpan w:val="2"/>
            <w:tcBorders>
              <w:top w:val="nil"/>
              <w:left w:val="nil"/>
              <w:bottom w:val="nil"/>
              <w:right w:val="nil"/>
            </w:tcBorders>
            <w:hideMark/>
          </w:tcPr>
          <w:p w14:paraId="46AA50FC" w14:textId="77777777" w:rsidR="00035A93" w:rsidRPr="00035A93" w:rsidRDefault="00035A93" w:rsidP="00962DC5">
            <w:pPr>
              <w:widowControl w:val="0"/>
              <w:spacing w:after="0" w:line="240" w:lineRule="auto"/>
              <w:rPr>
                <w:rFonts w:ascii="Arial" w:hAnsi="Arial" w:cs="Arial"/>
                <w:lang w:val="en-US"/>
              </w:rPr>
            </w:pPr>
            <w:r w:rsidRPr="00035A93">
              <w:rPr>
                <w:rFonts w:ascii="Arial" w:hAnsi="Arial" w:cs="Arial"/>
                <w:lang w:val="en-US"/>
              </w:rPr>
              <w:t xml:space="preserve">MRS 1994 </w:t>
            </w:r>
          </w:p>
        </w:tc>
        <w:tc>
          <w:tcPr>
            <w:tcW w:w="1168" w:type="dxa"/>
            <w:tcBorders>
              <w:top w:val="nil"/>
              <w:left w:val="nil"/>
              <w:bottom w:val="nil"/>
              <w:right w:val="nil"/>
            </w:tcBorders>
            <w:hideMark/>
          </w:tcPr>
          <w:p w14:paraId="0EF1B63B" w14:textId="77777777" w:rsidR="00035A93" w:rsidRPr="00035A93" w:rsidRDefault="00035A93" w:rsidP="00962DC5">
            <w:pPr>
              <w:spacing w:after="0" w:line="240" w:lineRule="auto"/>
              <w:jc w:val="center"/>
              <w:rPr>
                <w:rFonts w:ascii="Arial" w:hAnsi="Arial" w:cs="Arial"/>
              </w:rPr>
            </w:pPr>
            <w:r w:rsidRPr="00035A93">
              <w:rPr>
                <w:rFonts w:ascii="Arial" w:hAnsi="Arial" w:cs="Arial"/>
              </w:rPr>
              <w:t>224</w:t>
            </w:r>
          </w:p>
        </w:tc>
        <w:tc>
          <w:tcPr>
            <w:tcW w:w="3118" w:type="dxa"/>
            <w:gridSpan w:val="2"/>
            <w:tcBorders>
              <w:top w:val="nil"/>
              <w:left w:val="nil"/>
              <w:bottom w:val="nil"/>
              <w:right w:val="nil"/>
            </w:tcBorders>
            <w:hideMark/>
          </w:tcPr>
          <w:p w14:paraId="69E8B160" w14:textId="77777777" w:rsidR="00035A93" w:rsidRPr="00035A93" w:rsidRDefault="00035A93" w:rsidP="00962DC5">
            <w:pPr>
              <w:widowControl w:val="0"/>
              <w:spacing w:after="0" w:line="240" w:lineRule="auto"/>
              <w:jc w:val="center"/>
              <w:rPr>
                <w:rFonts w:ascii="Arial" w:hAnsi="Arial" w:cs="Arial"/>
                <w:lang w:val="en-US"/>
              </w:rPr>
            </w:pPr>
            <w:r w:rsidRPr="00035A93">
              <w:rPr>
                <w:rFonts w:ascii="Arial" w:hAnsi="Arial" w:cs="Arial"/>
                <w:lang w:val="en-US"/>
              </w:rPr>
              <w:t>0.92 (0.87-0.97)</w:t>
            </w:r>
          </w:p>
        </w:tc>
      </w:tr>
      <w:tr w:rsidR="00035A93" w:rsidRPr="00035A93" w14:paraId="324D1025" w14:textId="77777777" w:rsidTr="00F16173">
        <w:tc>
          <w:tcPr>
            <w:tcW w:w="2518" w:type="dxa"/>
            <w:gridSpan w:val="2"/>
            <w:tcBorders>
              <w:top w:val="nil"/>
              <w:left w:val="nil"/>
              <w:bottom w:val="nil"/>
              <w:right w:val="nil"/>
            </w:tcBorders>
            <w:hideMark/>
          </w:tcPr>
          <w:p w14:paraId="0220EE77" w14:textId="77777777" w:rsidR="00035A93" w:rsidRPr="00035A93" w:rsidRDefault="00035A93" w:rsidP="00962DC5">
            <w:pPr>
              <w:widowControl w:val="0"/>
              <w:spacing w:after="0" w:line="240" w:lineRule="auto"/>
              <w:rPr>
                <w:rFonts w:ascii="Arial" w:hAnsi="Arial" w:cs="Arial"/>
                <w:lang w:val="en-US"/>
              </w:rPr>
            </w:pPr>
            <w:r w:rsidRPr="00035A93">
              <w:rPr>
                <w:rFonts w:ascii="Arial" w:hAnsi="Arial" w:cs="Arial"/>
                <w:lang w:val="en-US"/>
              </w:rPr>
              <w:t>MELD score</w:t>
            </w:r>
          </w:p>
        </w:tc>
        <w:tc>
          <w:tcPr>
            <w:tcW w:w="1168" w:type="dxa"/>
            <w:tcBorders>
              <w:top w:val="nil"/>
              <w:left w:val="nil"/>
              <w:bottom w:val="nil"/>
              <w:right w:val="nil"/>
            </w:tcBorders>
            <w:hideMark/>
          </w:tcPr>
          <w:p w14:paraId="4468F710" w14:textId="77777777" w:rsidR="00035A93" w:rsidRPr="00035A93" w:rsidRDefault="00035A93" w:rsidP="00962DC5">
            <w:pPr>
              <w:spacing w:after="0" w:line="240" w:lineRule="auto"/>
              <w:jc w:val="center"/>
              <w:rPr>
                <w:rFonts w:ascii="Arial" w:hAnsi="Arial" w:cs="Arial"/>
              </w:rPr>
            </w:pPr>
            <w:r w:rsidRPr="00035A93">
              <w:rPr>
                <w:rFonts w:ascii="Arial" w:hAnsi="Arial" w:cs="Arial"/>
              </w:rPr>
              <w:t>224</w:t>
            </w:r>
          </w:p>
        </w:tc>
        <w:tc>
          <w:tcPr>
            <w:tcW w:w="3118" w:type="dxa"/>
            <w:gridSpan w:val="2"/>
            <w:tcBorders>
              <w:top w:val="nil"/>
              <w:left w:val="nil"/>
              <w:bottom w:val="nil"/>
              <w:right w:val="nil"/>
            </w:tcBorders>
            <w:hideMark/>
          </w:tcPr>
          <w:p w14:paraId="09DB049F" w14:textId="77777777" w:rsidR="00035A93" w:rsidRPr="00035A93" w:rsidRDefault="00035A93" w:rsidP="00962DC5">
            <w:pPr>
              <w:widowControl w:val="0"/>
              <w:spacing w:after="0" w:line="240" w:lineRule="auto"/>
              <w:jc w:val="center"/>
              <w:rPr>
                <w:rFonts w:ascii="Arial" w:hAnsi="Arial" w:cs="Arial"/>
                <w:lang w:val="en-US"/>
              </w:rPr>
            </w:pPr>
            <w:r w:rsidRPr="00035A93">
              <w:rPr>
                <w:rFonts w:ascii="Arial" w:hAnsi="Arial" w:cs="Arial"/>
                <w:lang w:val="en-US"/>
              </w:rPr>
              <w:t>0.81 (0.73-0.88)</w:t>
            </w:r>
          </w:p>
        </w:tc>
      </w:tr>
      <w:tr w:rsidR="00035A93" w:rsidRPr="00035A93" w14:paraId="21ADAE87" w14:textId="77777777" w:rsidTr="00F16173">
        <w:tc>
          <w:tcPr>
            <w:tcW w:w="2518" w:type="dxa"/>
            <w:gridSpan w:val="2"/>
            <w:tcBorders>
              <w:top w:val="nil"/>
              <w:left w:val="nil"/>
              <w:bottom w:val="nil"/>
              <w:right w:val="nil"/>
            </w:tcBorders>
            <w:hideMark/>
          </w:tcPr>
          <w:p w14:paraId="517120C0" w14:textId="77777777" w:rsidR="00035A93" w:rsidRPr="00035A93" w:rsidRDefault="00035A93" w:rsidP="00962DC5">
            <w:pPr>
              <w:widowControl w:val="0"/>
              <w:spacing w:after="0" w:line="240" w:lineRule="auto"/>
              <w:rPr>
                <w:rFonts w:ascii="Arial" w:hAnsi="Arial" w:cs="Arial"/>
                <w:lang w:val="en-US"/>
              </w:rPr>
            </w:pPr>
            <w:r w:rsidRPr="00035A93">
              <w:rPr>
                <w:rFonts w:ascii="Arial" w:hAnsi="Arial" w:cs="Arial"/>
                <w:lang w:val="en-US"/>
              </w:rPr>
              <w:t>UK-PBC score</w:t>
            </w:r>
          </w:p>
        </w:tc>
        <w:tc>
          <w:tcPr>
            <w:tcW w:w="1168" w:type="dxa"/>
            <w:tcBorders>
              <w:top w:val="nil"/>
              <w:left w:val="nil"/>
              <w:bottom w:val="nil"/>
              <w:right w:val="nil"/>
            </w:tcBorders>
            <w:hideMark/>
          </w:tcPr>
          <w:p w14:paraId="7C024043" w14:textId="77777777" w:rsidR="00035A93" w:rsidRPr="00035A93" w:rsidRDefault="00035A93" w:rsidP="00962DC5">
            <w:pPr>
              <w:spacing w:after="0" w:line="240" w:lineRule="auto"/>
              <w:jc w:val="center"/>
              <w:rPr>
                <w:rFonts w:ascii="Arial" w:hAnsi="Arial" w:cs="Arial"/>
                <w:lang w:val="en-US"/>
              </w:rPr>
            </w:pPr>
            <w:r w:rsidRPr="00035A93">
              <w:rPr>
                <w:rFonts w:ascii="Arial" w:hAnsi="Arial" w:cs="Arial"/>
                <w:lang w:val="en-US"/>
              </w:rPr>
              <w:t>224</w:t>
            </w:r>
          </w:p>
        </w:tc>
        <w:tc>
          <w:tcPr>
            <w:tcW w:w="3118" w:type="dxa"/>
            <w:gridSpan w:val="2"/>
            <w:tcBorders>
              <w:top w:val="nil"/>
              <w:left w:val="nil"/>
              <w:bottom w:val="nil"/>
              <w:right w:val="nil"/>
            </w:tcBorders>
            <w:hideMark/>
          </w:tcPr>
          <w:p w14:paraId="7D68345C" w14:textId="77777777" w:rsidR="00035A93" w:rsidRPr="00035A93" w:rsidRDefault="00035A93" w:rsidP="00962DC5">
            <w:pPr>
              <w:widowControl w:val="0"/>
              <w:spacing w:after="0" w:line="240" w:lineRule="auto"/>
              <w:jc w:val="center"/>
              <w:rPr>
                <w:rFonts w:ascii="Arial" w:hAnsi="Arial" w:cs="Arial"/>
                <w:lang w:val="en-US"/>
              </w:rPr>
            </w:pPr>
            <w:r w:rsidRPr="00035A93">
              <w:rPr>
                <w:rFonts w:ascii="Arial" w:hAnsi="Arial" w:cs="Arial"/>
                <w:lang w:val="en-US"/>
              </w:rPr>
              <w:t>0.87 (0.80-0.93)</w:t>
            </w:r>
          </w:p>
        </w:tc>
      </w:tr>
      <w:tr w:rsidR="00035A93" w:rsidRPr="00035A93" w14:paraId="56D0D6F4" w14:textId="77777777" w:rsidTr="00F16173">
        <w:tc>
          <w:tcPr>
            <w:tcW w:w="2518" w:type="dxa"/>
            <w:gridSpan w:val="2"/>
            <w:tcBorders>
              <w:top w:val="nil"/>
              <w:left w:val="nil"/>
              <w:bottom w:val="single" w:sz="4" w:space="0" w:color="auto"/>
              <w:right w:val="nil"/>
            </w:tcBorders>
            <w:hideMark/>
          </w:tcPr>
          <w:p w14:paraId="1F0D2352" w14:textId="77777777" w:rsidR="00035A93" w:rsidRPr="00035A93" w:rsidRDefault="00035A93" w:rsidP="00962DC5">
            <w:pPr>
              <w:widowControl w:val="0"/>
              <w:spacing w:after="0" w:line="240" w:lineRule="auto"/>
              <w:rPr>
                <w:rFonts w:ascii="Arial" w:hAnsi="Arial" w:cs="Arial"/>
                <w:lang w:val="en-US"/>
              </w:rPr>
            </w:pPr>
            <w:r w:rsidRPr="00035A93">
              <w:rPr>
                <w:rFonts w:ascii="Arial" w:hAnsi="Arial" w:cs="Arial"/>
                <w:lang w:val="en-US"/>
              </w:rPr>
              <w:t>GLOBE score</w:t>
            </w:r>
          </w:p>
        </w:tc>
        <w:tc>
          <w:tcPr>
            <w:tcW w:w="1168" w:type="dxa"/>
            <w:tcBorders>
              <w:top w:val="nil"/>
              <w:left w:val="nil"/>
              <w:bottom w:val="single" w:sz="4" w:space="0" w:color="auto"/>
              <w:right w:val="nil"/>
            </w:tcBorders>
            <w:hideMark/>
          </w:tcPr>
          <w:p w14:paraId="5610D60E" w14:textId="77777777" w:rsidR="00035A93" w:rsidRPr="00035A93" w:rsidRDefault="00035A93" w:rsidP="00962DC5">
            <w:pPr>
              <w:spacing w:after="0" w:line="240" w:lineRule="auto"/>
              <w:jc w:val="center"/>
              <w:rPr>
                <w:rFonts w:ascii="Arial" w:hAnsi="Arial" w:cs="Arial"/>
                <w:lang w:val="en-US"/>
              </w:rPr>
            </w:pPr>
            <w:r w:rsidRPr="00035A93">
              <w:rPr>
                <w:rFonts w:ascii="Arial" w:hAnsi="Arial" w:cs="Arial"/>
                <w:lang w:val="en-US"/>
              </w:rPr>
              <w:t>224</w:t>
            </w:r>
          </w:p>
        </w:tc>
        <w:tc>
          <w:tcPr>
            <w:tcW w:w="3118" w:type="dxa"/>
            <w:gridSpan w:val="2"/>
            <w:tcBorders>
              <w:top w:val="nil"/>
              <w:left w:val="nil"/>
              <w:bottom w:val="single" w:sz="4" w:space="0" w:color="auto"/>
              <w:right w:val="nil"/>
            </w:tcBorders>
            <w:hideMark/>
          </w:tcPr>
          <w:p w14:paraId="5EF0CC0C" w14:textId="77777777" w:rsidR="00035A93" w:rsidRPr="00035A93" w:rsidRDefault="00035A93" w:rsidP="00962DC5">
            <w:pPr>
              <w:widowControl w:val="0"/>
              <w:spacing w:after="0" w:line="240" w:lineRule="auto"/>
              <w:jc w:val="center"/>
              <w:rPr>
                <w:rFonts w:ascii="Arial" w:hAnsi="Arial" w:cs="Arial"/>
                <w:lang w:val="en-US"/>
              </w:rPr>
            </w:pPr>
            <w:r w:rsidRPr="00035A93">
              <w:rPr>
                <w:rFonts w:ascii="Arial" w:hAnsi="Arial" w:cs="Arial"/>
                <w:lang w:val="en-US"/>
              </w:rPr>
              <w:t>0.92 (0.88-0.97)</w:t>
            </w:r>
          </w:p>
        </w:tc>
      </w:tr>
    </w:tbl>
    <w:p w14:paraId="24D32C61" w14:textId="77777777" w:rsidR="00035A93" w:rsidRPr="00035A93" w:rsidRDefault="00035A93" w:rsidP="00035A93">
      <w:pPr>
        <w:suppressLineNumbers/>
        <w:spacing w:after="0"/>
        <w:jc w:val="both"/>
        <w:rPr>
          <w:rFonts w:ascii="Arial" w:hAnsi="Arial" w:cs="Arial"/>
          <w:color w:val="000000"/>
          <w:lang w:val="en-US"/>
        </w:rPr>
      </w:pPr>
    </w:p>
    <w:p w14:paraId="545A41A1" w14:textId="77777777" w:rsidR="00035A93" w:rsidRDefault="00035A93" w:rsidP="00035A93"/>
    <w:p w14:paraId="0C43FE1E" w14:textId="2594A6C4" w:rsidR="00640999" w:rsidRDefault="007A4188"/>
    <w:sectPr w:rsidR="006409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35"/>
    <w:rsid w:val="00035A93"/>
    <w:rsid w:val="006B7535"/>
    <w:rsid w:val="007943B8"/>
    <w:rsid w:val="007A4188"/>
    <w:rsid w:val="00B3121B"/>
    <w:rsid w:val="00F16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BBF0"/>
  <w15:chartTrackingRefBased/>
  <w15:docId w15:val="{C6BE8E2D-2CB2-4F24-91E2-6180E537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7535"/>
    <w:rPr>
      <w:lang w:val="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5A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5A9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652</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Murillo</dc:creator>
  <cp:keywords/>
  <dc:description/>
  <cp:lastModifiedBy>Jorn Goet</cp:lastModifiedBy>
  <cp:revision>5</cp:revision>
  <dcterms:created xsi:type="dcterms:W3CDTF">2020-11-03T05:54:00Z</dcterms:created>
  <dcterms:modified xsi:type="dcterms:W3CDTF">2021-02-22T11:21:00Z</dcterms:modified>
</cp:coreProperties>
</file>