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46FC4" w14:textId="069B12A9" w:rsidR="00564CDB" w:rsidRPr="00FD50A3" w:rsidRDefault="00564CDB" w:rsidP="00564CDB">
      <w:bookmarkStart w:id="0" w:name="_Hlk82720702"/>
      <w:r>
        <w:t xml:space="preserve">Supplementary </w:t>
      </w:r>
      <w:r w:rsidRPr="00FD50A3">
        <w:t xml:space="preserve">Table </w:t>
      </w:r>
      <w:r>
        <w:t>1</w:t>
      </w:r>
      <w:r w:rsidRPr="00FD50A3">
        <w:t xml:space="preserve"> – </w:t>
      </w:r>
      <w:bookmarkStart w:id="1" w:name="_Hlk95138062"/>
      <w:r w:rsidRPr="00FD50A3">
        <w:t xml:space="preserve">Likelihood of </w:t>
      </w:r>
      <w:r w:rsidR="00B6632A">
        <w:t>a</w:t>
      </w:r>
      <w:r w:rsidR="00B6632A" w:rsidRPr="00FD50A3">
        <w:t xml:space="preserve">chieving </w:t>
      </w:r>
      <w:r w:rsidR="00B6632A">
        <w:t>e</w:t>
      </w:r>
      <w:r w:rsidRPr="00FD50A3">
        <w:t xml:space="preserve">ndoscopic </w:t>
      </w:r>
      <w:r w:rsidR="00B6632A">
        <w:t>o</w:t>
      </w:r>
      <w:r w:rsidR="00B6632A" w:rsidRPr="00FD50A3">
        <w:t xml:space="preserve">utcomes </w:t>
      </w:r>
      <w:r w:rsidRPr="00FD50A3">
        <w:t xml:space="preserve">at </w:t>
      </w:r>
      <w:r w:rsidR="00B6632A">
        <w:t>o</w:t>
      </w:r>
      <w:r w:rsidR="00B6632A" w:rsidRPr="00FD50A3">
        <w:t xml:space="preserve">ne </w:t>
      </w:r>
      <w:r w:rsidR="00B6632A">
        <w:t>y</w:t>
      </w:r>
      <w:r w:rsidR="00B6632A" w:rsidRPr="00FD50A3">
        <w:t>ear</w:t>
      </w:r>
      <w:r w:rsidR="00B6632A">
        <w:t xml:space="preserve"> among biologic </w:t>
      </w:r>
      <w:r>
        <w:t xml:space="preserve">naïve </w:t>
      </w:r>
      <w:r w:rsidR="00B6632A">
        <w:t>participants</w:t>
      </w:r>
      <w:r>
        <w:t>*</w:t>
      </w:r>
    </w:p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69"/>
        <w:gridCol w:w="2127"/>
        <w:gridCol w:w="992"/>
        <w:gridCol w:w="2410"/>
        <w:gridCol w:w="992"/>
      </w:tblGrid>
      <w:tr w:rsidR="00564CDB" w:rsidRPr="00661AA4" w14:paraId="54130FBE" w14:textId="77777777" w:rsidTr="000232F9">
        <w:trPr>
          <w:trHeight w:val="70"/>
        </w:trPr>
        <w:tc>
          <w:tcPr>
            <w:tcW w:w="3969" w:type="dxa"/>
          </w:tcPr>
          <w:bookmarkEnd w:id="1"/>
          <w:p w14:paraId="45E07C62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Outcome at One Year </w:t>
            </w:r>
          </w:p>
        </w:tc>
        <w:tc>
          <w:tcPr>
            <w:tcW w:w="2127" w:type="dxa"/>
          </w:tcPr>
          <w:p w14:paraId="50108EB2" w14:textId="77777777" w:rsidR="00564CDB" w:rsidRPr="00661AA4" w:rsidRDefault="00564CDB" w:rsidP="000232F9">
            <w:pPr>
              <w:spacing w:line="259" w:lineRule="auto"/>
              <w:rPr>
                <w:vertAlign w:val="superscript"/>
              </w:rPr>
            </w:pPr>
            <w:r w:rsidRPr="00661AA4">
              <w:t>Unadjusted OR (95% CI)</w:t>
            </w:r>
          </w:p>
        </w:tc>
        <w:tc>
          <w:tcPr>
            <w:tcW w:w="992" w:type="dxa"/>
          </w:tcPr>
          <w:p w14:paraId="263F2D5D" w14:textId="77777777" w:rsidR="00564CDB" w:rsidRPr="00661AA4" w:rsidRDefault="00564CDB" w:rsidP="000232F9">
            <w:pPr>
              <w:spacing w:line="259" w:lineRule="auto"/>
            </w:pPr>
            <w:r w:rsidRPr="00661AA4">
              <w:t>p-value</w:t>
            </w:r>
          </w:p>
        </w:tc>
        <w:tc>
          <w:tcPr>
            <w:tcW w:w="2410" w:type="dxa"/>
          </w:tcPr>
          <w:p w14:paraId="60BC156F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Adjusted OR (95% </w:t>
            </w:r>
            <w:proofErr w:type="gramStart"/>
            <w:r w:rsidRPr="00661AA4">
              <w:t>CI)*</w:t>
            </w:r>
            <w:proofErr w:type="gramEnd"/>
            <w:r w:rsidRPr="00661AA4">
              <w:t>*</w:t>
            </w:r>
          </w:p>
        </w:tc>
        <w:tc>
          <w:tcPr>
            <w:tcW w:w="992" w:type="dxa"/>
          </w:tcPr>
          <w:p w14:paraId="2A8F3C8F" w14:textId="77777777" w:rsidR="00564CDB" w:rsidRPr="00661AA4" w:rsidRDefault="00564CDB" w:rsidP="000232F9">
            <w:pPr>
              <w:spacing w:line="259" w:lineRule="auto"/>
            </w:pPr>
            <w:r w:rsidRPr="00661AA4">
              <w:t>p-value</w:t>
            </w:r>
          </w:p>
        </w:tc>
      </w:tr>
      <w:tr w:rsidR="00564CDB" w:rsidRPr="00661AA4" w14:paraId="6146E261" w14:textId="77777777" w:rsidTr="000232F9">
        <w:trPr>
          <w:trHeight w:val="70"/>
        </w:trPr>
        <w:tc>
          <w:tcPr>
            <w:tcW w:w="10490" w:type="dxa"/>
            <w:gridSpan w:val="5"/>
            <w:shd w:val="clear" w:color="auto" w:fill="F2F2F2" w:themeFill="background1" w:themeFillShade="F2"/>
          </w:tcPr>
          <w:p w14:paraId="7A4FC509" w14:textId="77777777" w:rsidR="00564CDB" w:rsidRPr="00661AA4" w:rsidRDefault="00564CDB" w:rsidP="000232F9">
            <w:pPr>
              <w:spacing w:line="259" w:lineRule="auto"/>
            </w:pPr>
            <w:r w:rsidRPr="00661AA4">
              <w:t>One year segment EH among those with baseline segment SES-CD ≥ 3</w:t>
            </w:r>
          </w:p>
        </w:tc>
      </w:tr>
      <w:tr w:rsidR="00564CDB" w:rsidRPr="00661AA4" w14:paraId="5A0EE664" w14:textId="77777777" w:rsidTr="000232F9">
        <w:tc>
          <w:tcPr>
            <w:tcW w:w="3969" w:type="dxa"/>
          </w:tcPr>
          <w:p w14:paraId="776783AB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t>Overall EH</w:t>
            </w:r>
            <w:r>
              <w:t xml:space="preserve"> </w:t>
            </w:r>
            <w:r w:rsidRPr="00062F32">
              <w:t xml:space="preserve">(SES-CD </w:t>
            </w:r>
            <w:r>
              <w:t>&lt; 3</w:t>
            </w:r>
            <w:r w:rsidRPr="00062F32">
              <w:t>)</w:t>
            </w:r>
            <w:r w:rsidRPr="00661AA4">
              <w:t xml:space="preserve"> </w:t>
            </w:r>
            <w:r w:rsidRPr="00661AA4">
              <w:br/>
              <w:t xml:space="preserve">     </w:t>
            </w:r>
            <w:r w:rsidRPr="00661AA4">
              <w:rPr>
                <w:lang w:val="de-AT"/>
              </w:rPr>
              <w:t>Adalimumab</w:t>
            </w:r>
          </w:p>
          <w:p w14:paraId="59332E8E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rPr>
                <w:lang w:val="de-AT"/>
              </w:rPr>
              <w:t xml:space="preserve">     Ustekinumab</w:t>
            </w:r>
          </w:p>
          <w:p w14:paraId="1B8DEC1C" w14:textId="77777777" w:rsidR="00564CDB" w:rsidRPr="00661AA4" w:rsidRDefault="00564CDB" w:rsidP="000232F9">
            <w:r w:rsidRPr="00661AA4">
              <w:rPr>
                <w:lang w:val="de-AT"/>
              </w:rPr>
              <w:t xml:space="preserve">     Infliximab </w:t>
            </w:r>
          </w:p>
        </w:tc>
        <w:tc>
          <w:tcPr>
            <w:tcW w:w="2127" w:type="dxa"/>
          </w:tcPr>
          <w:p w14:paraId="2EA79E94" w14:textId="77777777" w:rsidR="00564CDB" w:rsidRDefault="00564CDB" w:rsidP="000232F9"/>
          <w:p w14:paraId="6F7B5447" w14:textId="77777777" w:rsidR="00564CDB" w:rsidRDefault="00564CDB" w:rsidP="000232F9">
            <w:r>
              <w:t>4.63 (1.33-16.03)</w:t>
            </w:r>
          </w:p>
          <w:p w14:paraId="695D10B1" w14:textId="77777777" w:rsidR="00564CDB" w:rsidRDefault="00564CDB" w:rsidP="000232F9">
            <w:r>
              <w:t>2.72 (0.65-11.42)</w:t>
            </w:r>
          </w:p>
          <w:p w14:paraId="32563B88" w14:textId="77777777" w:rsidR="00564CDB" w:rsidRPr="00661AA4" w:rsidRDefault="00564CDB" w:rsidP="000232F9">
            <w:r>
              <w:t>3.54 (1.18-10.58)</w:t>
            </w:r>
          </w:p>
        </w:tc>
        <w:tc>
          <w:tcPr>
            <w:tcW w:w="992" w:type="dxa"/>
          </w:tcPr>
          <w:p w14:paraId="31369318" w14:textId="77777777" w:rsidR="00564CDB" w:rsidRDefault="00564CDB" w:rsidP="000232F9"/>
          <w:p w14:paraId="15B5CC86" w14:textId="77777777" w:rsidR="00564CDB" w:rsidRDefault="00564CDB" w:rsidP="000232F9">
            <w:r>
              <w:t>0.016</w:t>
            </w:r>
          </w:p>
          <w:p w14:paraId="7A73EB1F" w14:textId="77777777" w:rsidR="00564CDB" w:rsidRDefault="00564CDB" w:rsidP="000232F9">
            <w:r>
              <w:t>0.172</w:t>
            </w:r>
          </w:p>
          <w:p w14:paraId="4C0FF82D" w14:textId="77777777" w:rsidR="00564CDB" w:rsidRPr="00661AA4" w:rsidRDefault="00564CDB" w:rsidP="000232F9">
            <w:r>
              <w:t>0.024</w:t>
            </w:r>
          </w:p>
        </w:tc>
        <w:tc>
          <w:tcPr>
            <w:tcW w:w="2410" w:type="dxa"/>
          </w:tcPr>
          <w:p w14:paraId="1BB0B030" w14:textId="77777777" w:rsidR="00564CDB" w:rsidRDefault="00564CDB" w:rsidP="000232F9"/>
          <w:p w14:paraId="6463F31C" w14:textId="77777777" w:rsidR="00564CDB" w:rsidRDefault="00564CDB" w:rsidP="000232F9">
            <w:r>
              <w:t>4.68 (1.34-16.30)</w:t>
            </w:r>
          </w:p>
          <w:p w14:paraId="6972528F" w14:textId="77777777" w:rsidR="00564CDB" w:rsidRDefault="00564CDB" w:rsidP="000232F9">
            <w:r>
              <w:t>2.94 (0.68-12.63)</w:t>
            </w:r>
          </w:p>
          <w:p w14:paraId="61D62C89" w14:textId="77777777" w:rsidR="00564CDB" w:rsidRPr="00661AA4" w:rsidRDefault="00564CDB" w:rsidP="000232F9">
            <w:r>
              <w:t>3.99 (1.27-12.51)</w:t>
            </w:r>
          </w:p>
        </w:tc>
        <w:tc>
          <w:tcPr>
            <w:tcW w:w="992" w:type="dxa"/>
          </w:tcPr>
          <w:p w14:paraId="707775E2" w14:textId="77777777" w:rsidR="00564CDB" w:rsidRDefault="00564CDB" w:rsidP="000232F9"/>
          <w:p w14:paraId="31F25171" w14:textId="77777777" w:rsidR="00564CDB" w:rsidRDefault="00564CDB" w:rsidP="000232F9">
            <w:r>
              <w:t>0.015</w:t>
            </w:r>
          </w:p>
          <w:p w14:paraId="382B3D15" w14:textId="77777777" w:rsidR="00564CDB" w:rsidRDefault="00564CDB" w:rsidP="000232F9">
            <w:r>
              <w:t>0.147</w:t>
            </w:r>
          </w:p>
          <w:p w14:paraId="6DD33115" w14:textId="77777777" w:rsidR="00564CDB" w:rsidRPr="00661AA4" w:rsidRDefault="00564CDB" w:rsidP="000232F9">
            <w:r>
              <w:t>0.018</w:t>
            </w:r>
          </w:p>
        </w:tc>
      </w:tr>
      <w:tr w:rsidR="00564CDB" w:rsidRPr="00661AA4" w14:paraId="4BECD3C7" w14:textId="77777777" w:rsidTr="000232F9">
        <w:tc>
          <w:tcPr>
            <w:tcW w:w="3969" w:type="dxa"/>
          </w:tcPr>
          <w:p w14:paraId="08A97C99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rPr>
                <w:lang w:val="de-AT"/>
              </w:rPr>
              <w:t>Ileum EH</w:t>
            </w:r>
            <w:r>
              <w:rPr>
                <w:lang w:val="de-AT"/>
              </w:rPr>
              <w:t xml:space="preserve"> </w:t>
            </w:r>
            <w:r w:rsidRPr="00062F32">
              <w:rPr>
                <w:lang w:val="de-AT"/>
              </w:rPr>
              <w:t>(SES-CD = 0)</w:t>
            </w:r>
          </w:p>
          <w:p w14:paraId="691DAD21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3287C9FE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1E5CEA8B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6D9EA518" w14:textId="77777777" w:rsidR="00564CDB" w:rsidRPr="00661AA4" w:rsidRDefault="00564CDB" w:rsidP="000232F9">
            <w:pPr>
              <w:spacing w:line="259" w:lineRule="auto"/>
            </w:pPr>
          </w:p>
          <w:p w14:paraId="7A30784F" w14:textId="77777777" w:rsidR="00564CDB" w:rsidRPr="00661AA4" w:rsidRDefault="00564CDB" w:rsidP="000232F9">
            <w:r w:rsidRPr="00661AA4">
              <w:t>2.14 (0.66-6.95)</w:t>
            </w:r>
          </w:p>
          <w:p w14:paraId="308472CD" w14:textId="77777777" w:rsidR="00564CDB" w:rsidRPr="00661AA4" w:rsidRDefault="00564CDB" w:rsidP="000232F9">
            <w:r w:rsidRPr="00661AA4">
              <w:t>2.38 (0.52-10.86)</w:t>
            </w:r>
          </w:p>
          <w:p w14:paraId="6434DEF0" w14:textId="77777777" w:rsidR="00564CDB" w:rsidRPr="00661AA4" w:rsidRDefault="00564CDB" w:rsidP="000232F9">
            <w:pPr>
              <w:spacing w:line="259" w:lineRule="auto"/>
            </w:pPr>
            <w:r w:rsidRPr="00661AA4">
              <w:t>2.07 (0.80-5.38)</w:t>
            </w:r>
          </w:p>
        </w:tc>
        <w:tc>
          <w:tcPr>
            <w:tcW w:w="992" w:type="dxa"/>
          </w:tcPr>
          <w:p w14:paraId="5B598D6E" w14:textId="77777777" w:rsidR="00564CDB" w:rsidRPr="00661AA4" w:rsidRDefault="00564CDB" w:rsidP="000232F9">
            <w:pPr>
              <w:spacing w:line="259" w:lineRule="auto"/>
            </w:pPr>
          </w:p>
          <w:p w14:paraId="1593928D" w14:textId="77777777" w:rsidR="00564CDB" w:rsidRPr="00661AA4" w:rsidRDefault="00564CDB" w:rsidP="000232F9">
            <w:r w:rsidRPr="00661AA4">
              <w:t>0.204</w:t>
            </w:r>
          </w:p>
          <w:p w14:paraId="5969D9AD" w14:textId="77777777" w:rsidR="00564CDB" w:rsidRPr="00661AA4" w:rsidRDefault="00564CDB" w:rsidP="000232F9">
            <w:r w:rsidRPr="00661AA4">
              <w:t>0.263</w:t>
            </w:r>
          </w:p>
          <w:p w14:paraId="4CD0B35D" w14:textId="77777777" w:rsidR="00564CDB" w:rsidRPr="00661AA4" w:rsidRDefault="00564CDB" w:rsidP="000232F9">
            <w:pPr>
              <w:spacing w:line="259" w:lineRule="auto"/>
            </w:pPr>
            <w:r w:rsidRPr="00661AA4">
              <w:t>0.135</w:t>
            </w:r>
          </w:p>
        </w:tc>
        <w:tc>
          <w:tcPr>
            <w:tcW w:w="2410" w:type="dxa"/>
          </w:tcPr>
          <w:p w14:paraId="7D7DD7BD" w14:textId="77777777" w:rsidR="00564CDB" w:rsidRPr="00661AA4" w:rsidRDefault="00564CDB" w:rsidP="000232F9">
            <w:pPr>
              <w:spacing w:line="259" w:lineRule="auto"/>
            </w:pPr>
          </w:p>
          <w:p w14:paraId="5FCA6F82" w14:textId="77777777" w:rsidR="00564CDB" w:rsidRPr="00661AA4" w:rsidRDefault="00564CDB" w:rsidP="000232F9">
            <w:r w:rsidRPr="00661AA4">
              <w:t>1.88 (0.55-6.38)</w:t>
            </w:r>
          </w:p>
          <w:p w14:paraId="7424C62F" w14:textId="77777777" w:rsidR="00564CDB" w:rsidRPr="00661AA4" w:rsidRDefault="00564CDB" w:rsidP="000232F9">
            <w:r w:rsidRPr="00661AA4">
              <w:t>2.13 (0.43-10.46)</w:t>
            </w:r>
          </w:p>
          <w:p w14:paraId="41D3F1DC" w14:textId="77777777" w:rsidR="00564CDB" w:rsidRPr="00661AA4" w:rsidRDefault="00564CDB" w:rsidP="000232F9">
            <w:pPr>
              <w:spacing w:line="259" w:lineRule="auto"/>
            </w:pPr>
            <w:r w:rsidRPr="00661AA4">
              <w:t>1.96 (0.59-6.45)</w:t>
            </w:r>
          </w:p>
        </w:tc>
        <w:tc>
          <w:tcPr>
            <w:tcW w:w="992" w:type="dxa"/>
          </w:tcPr>
          <w:p w14:paraId="7AF25744" w14:textId="77777777" w:rsidR="00564CDB" w:rsidRPr="00661AA4" w:rsidRDefault="00564CDB" w:rsidP="000232F9">
            <w:pPr>
              <w:spacing w:line="259" w:lineRule="auto"/>
            </w:pPr>
          </w:p>
          <w:p w14:paraId="3E0ABD72" w14:textId="77777777" w:rsidR="00564CDB" w:rsidRPr="00661AA4" w:rsidRDefault="00564CDB" w:rsidP="000232F9">
            <w:r w:rsidRPr="00661AA4">
              <w:t>0.313</w:t>
            </w:r>
          </w:p>
          <w:p w14:paraId="3D128E10" w14:textId="77777777" w:rsidR="00564CDB" w:rsidRPr="00661AA4" w:rsidRDefault="00564CDB" w:rsidP="000232F9">
            <w:r w:rsidRPr="00661AA4">
              <w:t>0.354</w:t>
            </w:r>
          </w:p>
          <w:p w14:paraId="0BE0D8E0" w14:textId="77777777" w:rsidR="00564CDB" w:rsidRPr="00661AA4" w:rsidRDefault="00564CDB" w:rsidP="000232F9">
            <w:pPr>
              <w:spacing w:line="259" w:lineRule="auto"/>
            </w:pPr>
            <w:r w:rsidRPr="00661AA4">
              <w:t>0.270</w:t>
            </w:r>
          </w:p>
        </w:tc>
      </w:tr>
      <w:tr w:rsidR="00564CDB" w:rsidRPr="00661AA4" w14:paraId="7596AF17" w14:textId="77777777" w:rsidTr="000232F9">
        <w:tc>
          <w:tcPr>
            <w:tcW w:w="3969" w:type="dxa"/>
          </w:tcPr>
          <w:p w14:paraId="5785614B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Ascending colon EH </w:t>
            </w:r>
            <w:r w:rsidRPr="00062F32">
              <w:t>(SES-CD = 0)</w:t>
            </w:r>
          </w:p>
          <w:p w14:paraId="32F25895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163D19E8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4117A196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429EDC32" w14:textId="77777777" w:rsidR="00564CDB" w:rsidRPr="00661AA4" w:rsidRDefault="00564CDB" w:rsidP="000232F9">
            <w:pPr>
              <w:spacing w:line="259" w:lineRule="auto"/>
            </w:pPr>
          </w:p>
          <w:p w14:paraId="637248CC" w14:textId="77777777" w:rsidR="00564CDB" w:rsidRPr="00661AA4" w:rsidRDefault="00564CDB" w:rsidP="000232F9">
            <w:r w:rsidRPr="00661AA4">
              <w:t>3.56 (0.86-14.63)</w:t>
            </w:r>
          </w:p>
          <w:p w14:paraId="325FA3C2" w14:textId="77777777" w:rsidR="00564CDB" w:rsidRPr="00661AA4" w:rsidRDefault="00564CDB" w:rsidP="000232F9">
            <w:r w:rsidRPr="00661AA4">
              <w:t>0.80 (0.16-3.94)</w:t>
            </w:r>
          </w:p>
          <w:p w14:paraId="1A1A27AA" w14:textId="77777777" w:rsidR="00564CDB" w:rsidRPr="00661AA4" w:rsidRDefault="00564CDB" w:rsidP="000232F9">
            <w:pPr>
              <w:spacing w:line="259" w:lineRule="auto"/>
            </w:pPr>
            <w:r w:rsidRPr="00661AA4">
              <w:t>1.41 (0.47-4.19)</w:t>
            </w:r>
          </w:p>
        </w:tc>
        <w:tc>
          <w:tcPr>
            <w:tcW w:w="992" w:type="dxa"/>
          </w:tcPr>
          <w:p w14:paraId="78706498" w14:textId="77777777" w:rsidR="00564CDB" w:rsidRPr="00661AA4" w:rsidRDefault="00564CDB" w:rsidP="000232F9">
            <w:pPr>
              <w:spacing w:line="259" w:lineRule="auto"/>
            </w:pPr>
          </w:p>
          <w:p w14:paraId="0AD01222" w14:textId="77777777" w:rsidR="00564CDB" w:rsidRPr="00661AA4" w:rsidRDefault="00564CDB" w:rsidP="000232F9">
            <w:r w:rsidRPr="00661AA4">
              <w:t>0.079</w:t>
            </w:r>
          </w:p>
          <w:p w14:paraId="6B546004" w14:textId="77777777" w:rsidR="00564CDB" w:rsidRPr="00661AA4" w:rsidRDefault="00564CDB" w:rsidP="000232F9">
            <w:r w:rsidRPr="00661AA4">
              <w:t>0.784</w:t>
            </w:r>
          </w:p>
          <w:p w14:paraId="1EF4661A" w14:textId="77777777" w:rsidR="00564CDB" w:rsidRPr="00661AA4" w:rsidRDefault="00564CDB" w:rsidP="000232F9">
            <w:pPr>
              <w:spacing w:line="259" w:lineRule="auto"/>
            </w:pPr>
            <w:r w:rsidRPr="00661AA4">
              <w:t>0.539</w:t>
            </w:r>
          </w:p>
        </w:tc>
        <w:tc>
          <w:tcPr>
            <w:tcW w:w="2410" w:type="dxa"/>
          </w:tcPr>
          <w:p w14:paraId="20FDB59C" w14:textId="77777777" w:rsidR="00564CDB" w:rsidRPr="00661AA4" w:rsidRDefault="00564CDB" w:rsidP="000232F9">
            <w:pPr>
              <w:spacing w:line="259" w:lineRule="auto"/>
            </w:pPr>
          </w:p>
          <w:p w14:paraId="402CE40F" w14:textId="77777777" w:rsidR="00564CDB" w:rsidRPr="00661AA4" w:rsidRDefault="00564CDB" w:rsidP="000232F9">
            <w:r w:rsidRPr="00661AA4">
              <w:t>2.55 (0.56-11.62)</w:t>
            </w:r>
          </w:p>
          <w:p w14:paraId="1535EABE" w14:textId="77777777" w:rsidR="00564CDB" w:rsidRPr="00661AA4" w:rsidRDefault="00564CDB" w:rsidP="000232F9">
            <w:r w:rsidRPr="00661AA4">
              <w:t>0.63 (0.12-3.28)</w:t>
            </w:r>
          </w:p>
          <w:p w14:paraId="507B45F3" w14:textId="77777777" w:rsidR="00564CDB" w:rsidRPr="00661AA4" w:rsidRDefault="00564CDB" w:rsidP="000232F9">
            <w:pPr>
              <w:spacing w:line="259" w:lineRule="auto"/>
            </w:pPr>
            <w:r w:rsidRPr="00661AA4">
              <w:t>0.91 (0.23-3.51)</w:t>
            </w:r>
          </w:p>
        </w:tc>
        <w:tc>
          <w:tcPr>
            <w:tcW w:w="992" w:type="dxa"/>
          </w:tcPr>
          <w:p w14:paraId="24376DB2" w14:textId="77777777" w:rsidR="00564CDB" w:rsidRPr="00661AA4" w:rsidRDefault="00564CDB" w:rsidP="000232F9">
            <w:pPr>
              <w:spacing w:line="259" w:lineRule="auto"/>
            </w:pPr>
          </w:p>
          <w:p w14:paraId="7D780726" w14:textId="77777777" w:rsidR="00564CDB" w:rsidRPr="00661AA4" w:rsidRDefault="00564CDB" w:rsidP="000232F9">
            <w:r w:rsidRPr="00661AA4">
              <w:t>0.227</w:t>
            </w:r>
          </w:p>
          <w:p w14:paraId="00B73392" w14:textId="77777777" w:rsidR="00564CDB" w:rsidRPr="00661AA4" w:rsidRDefault="00564CDB" w:rsidP="000232F9">
            <w:r w:rsidRPr="00661AA4">
              <w:t>0.582</w:t>
            </w:r>
          </w:p>
          <w:p w14:paraId="0F4217C6" w14:textId="77777777" w:rsidR="00564CDB" w:rsidRPr="00661AA4" w:rsidRDefault="00564CDB" w:rsidP="000232F9">
            <w:pPr>
              <w:spacing w:line="259" w:lineRule="auto"/>
            </w:pPr>
            <w:r w:rsidRPr="00661AA4">
              <w:t>0.885</w:t>
            </w:r>
          </w:p>
        </w:tc>
      </w:tr>
      <w:tr w:rsidR="00564CDB" w:rsidRPr="00661AA4" w14:paraId="4514D196" w14:textId="77777777" w:rsidTr="000232F9">
        <w:tc>
          <w:tcPr>
            <w:tcW w:w="3969" w:type="dxa"/>
          </w:tcPr>
          <w:p w14:paraId="30C7F87C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Transverse colon EH </w:t>
            </w:r>
            <w:r w:rsidRPr="00062F32">
              <w:t>(SES-CD = 0)</w:t>
            </w:r>
          </w:p>
          <w:p w14:paraId="0294774E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14B19F0A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7D2F02D8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0F8D22DD" w14:textId="77777777" w:rsidR="00564CDB" w:rsidRPr="00661AA4" w:rsidRDefault="00564CDB" w:rsidP="000232F9">
            <w:pPr>
              <w:spacing w:line="259" w:lineRule="auto"/>
            </w:pPr>
          </w:p>
          <w:p w14:paraId="347F3EA5" w14:textId="77777777" w:rsidR="00564CDB" w:rsidRPr="00661AA4" w:rsidRDefault="00564CDB" w:rsidP="000232F9">
            <w:r w:rsidRPr="00661AA4">
              <w:t>19.80 (3.26-120.17)</w:t>
            </w:r>
          </w:p>
          <w:p w14:paraId="109308ED" w14:textId="77777777" w:rsidR="00564CDB" w:rsidRPr="00661AA4" w:rsidRDefault="00564CDB" w:rsidP="000232F9">
            <w:r w:rsidRPr="00661AA4">
              <w:t>2.25 (0.27-18.93)</w:t>
            </w:r>
          </w:p>
          <w:p w14:paraId="73CA1C6C" w14:textId="77777777" w:rsidR="00564CDB" w:rsidRPr="00661AA4" w:rsidRDefault="00564CDB" w:rsidP="000232F9">
            <w:pPr>
              <w:spacing w:line="259" w:lineRule="auto"/>
            </w:pPr>
            <w:r w:rsidRPr="00661AA4">
              <w:t>9.75 (2.04-46.52)</w:t>
            </w:r>
          </w:p>
        </w:tc>
        <w:tc>
          <w:tcPr>
            <w:tcW w:w="992" w:type="dxa"/>
          </w:tcPr>
          <w:p w14:paraId="2BB16182" w14:textId="77777777" w:rsidR="00564CDB" w:rsidRPr="00661AA4" w:rsidRDefault="00564CDB" w:rsidP="000232F9">
            <w:pPr>
              <w:spacing w:line="259" w:lineRule="auto"/>
            </w:pPr>
          </w:p>
          <w:p w14:paraId="4EF67EE2" w14:textId="77777777" w:rsidR="00564CDB" w:rsidRPr="00661AA4" w:rsidRDefault="00564CDB" w:rsidP="000232F9">
            <w:r w:rsidRPr="00661AA4">
              <w:t>0.001</w:t>
            </w:r>
          </w:p>
          <w:p w14:paraId="616E88F4" w14:textId="77777777" w:rsidR="00564CDB" w:rsidRPr="00661AA4" w:rsidRDefault="00564CDB" w:rsidP="000232F9">
            <w:r w:rsidRPr="00661AA4">
              <w:t>0.455</w:t>
            </w:r>
          </w:p>
          <w:p w14:paraId="6888E536" w14:textId="77777777" w:rsidR="00564CDB" w:rsidRPr="00661AA4" w:rsidRDefault="00564CDB" w:rsidP="000232F9">
            <w:pPr>
              <w:spacing w:line="259" w:lineRule="auto"/>
            </w:pPr>
            <w:r w:rsidRPr="00661AA4">
              <w:t>0.004</w:t>
            </w:r>
          </w:p>
        </w:tc>
        <w:tc>
          <w:tcPr>
            <w:tcW w:w="2410" w:type="dxa"/>
          </w:tcPr>
          <w:p w14:paraId="66CE2A06" w14:textId="77777777" w:rsidR="00564CDB" w:rsidRPr="00661AA4" w:rsidRDefault="00564CDB" w:rsidP="000232F9">
            <w:pPr>
              <w:spacing w:line="259" w:lineRule="auto"/>
            </w:pPr>
          </w:p>
          <w:p w14:paraId="0E2F071E" w14:textId="77777777" w:rsidR="00564CDB" w:rsidRPr="00661AA4" w:rsidRDefault="00564CDB" w:rsidP="000232F9">
            <w:r w:rsidRPr="00661AA4">
              <w:t>23.09 (3.47-153.76)</w:t>
            </w:r>
          </w:p>
          <w:p w14:paraId="3D30C2B2" w14:textId="77777777" w:rsidR="00564CDB" w:rsidRPr="00661AA4" w:rsidRDefault="00564CDB" w:rsidP="000232F9">
            <w:r w:rsidRPr="00661AA4">
              <w:t>2.78 (0.30-25.64)</w:t>
            </w:r>
          </w:p>
          <w:p w14:paraId="12A9F45E" w14:textId="77777777" w:rsidR="00564CDB" w:rsidRPr="00661AA4" w:rsidRDefault="00564CDB" w:rsidP="000232F9">
            <w:pPr>
              <w:spacing w:line="259" w:lineRule="auto"/>
            </w:pPr>
            <w:r w:rsidRPr="00661AA4">
              <w:t>11.83 (2.02-69.44)</w:t>
            </w:r>
          </w:p>
        </w:tc>
        <w:tc>
          <w:tcPr>
            <w:tcW w:w="992" w:type="dxa"/>
          </w:tcPr>
          <w:p w14:paraId="1D107B7D" w14:textId="77777777" w:rsidR="00564CDB" w:rsidRPr="00661AA4" w:rsidRDefault="00564CDB" w:rsidP="000232F9">
            <w:pPr>
              <w:spacing w:line="259" w:lineRule="auto"/>
            </w:pPr>
          </w:p>
          <w:p w14:paraId="1C5E2CE0" w14:textId="77777777" w:rsidR="00564CDB" w:rsidRPr="00661AA4" w:rsidRDefault="00564CDB" w:rsidP="000232F9">
            <w:r w:rsidRPr="00661AA4">
              <w:t>0.001</w:t>
            </w:r>
          </w:p>
          <w:p w14:paraId="63EC4545" w14:textId="77777777" w:rsidR="00564CDB" w:rsidRPr="00661AA4" w:rsidRDefault="00564CDB" w:rsidP="000232F9">
            <w:r w:rsidRPr="00661AA4">
              <w:t>0.367</w:t>
            </w:r>
          </w:p>
          <w:p w14:paraId="7A2A553C" w14:textId="77777777" w:rsidR="00564CDB" w:rsidRPr="00661AA4" w:rsidRDefault="00564CDB" w:rsidP="000232F9">
            <w:pPr>
              <w:spacing w:line="259" w:lineRule="auto"/>
            </w:pPr>
            <w:r w:rsidRPr="00661AA4">
              <w:t>0.006</w:t>
            </w:r>
          </w:p>
        </w:tc>
      </w:tr>
      <w:tr w:rsidR="00564CDB" w:rsidRPr="00661AA4" w14:paraId="656816BF" w14:textId="77777777" w:rsidTr="000232F9">
        <w:trPr>
          <w:trHeight w:val="846"/>
        </w:trPr>
        <w:tc>
          <w:tcPr>
            <w:tcW w:w="3969" w:type="dxa"/>
          </w:tcPr>
          <w:p w14:paraId="4AB94BD2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Descending colon EH </w:t>
            </w:r>
            <w:r w:rsidRPr="00062F32">
              <w:t>(SES-CD = 0)</w:t>
            </w:r>
          </w:p>
          <w:p w14:paraId="419E9972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7C71824D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29A0C6A6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17F19FC1" w14:textId="77777777" w:rsidR="00564CDB" w:rsidRPr="00661AA4" w:rsidRDefault="00564CDB" w:rsidP="000232F9">
            <w:pPr>
              <w:spacing w:line="259" w:lineRule="auto"/>
            </w:pPr>
          </w:p>
          <w:p w14:paraId="2B8A7399" w14:textId="77777777" w:rsidR="00564CDB" w:rsidRPr="00661AA4" w:rsidRDefault="00564CDB" w:rsidP="000232F9">
            <w:r w:rsidRPr="00661AA4">
              <w:t>4.22 (1.20-14.90)</w:t>
            </w:r>
          </w:p>
          <w:p w14:paraId="79818F2B" w14:textId="77777777" w:rsidR="00564CDB" w:rsidRPr="00661AA4" w:rsidRDefault="00564CDB" w:rsidP="000232F9">
            <w:r w:rsidRPr="00661AA4">
              <w:t>1.41 (0.32-6.26)</w:t>
            </w:r>
          </w:p>
          <w:p w14:paraId="7A5E559C" w14:textId="77777777" w:rsidR="00564CDB" w:rsidRPr="00661AA4" w:rsidRDefault="00564CDB" w:rsidP="000232F9">
            <w:pPr>
              <w:spacing w:line="259" w:lineRule="auto"/>
            </w:pPr>
            <w:r w:rsidRPr="00661AA4">
              <w:t>1.62 (0.57-4.58)</w:t>
            </w:r>
          </w:p>
        </w:tc>
        <w:tc>
          <w:tcPr>
            <w:tcW w:w="992" w:type="dxa"/>
          </w:tcPr>
          <w:p w14:paraId="10073E95" w14:textId="77777777" w:rsidR="00564CDB" w:rsidRPr="00661AA4" w:rsidRDefault="00564CDB" w:rsidP="000232F9">
            <w:pPr>
              <w:spacing w:line="259" w:lineRule="auto"/>
            </w:pPr>
          </w:p>
          <w:p w14:paraId="00F885D1" w14:textId="77777777" w:rsidR="00564CDB" w:rsidRPr="00661AA4" w:rsidRDefault="00564CDB" w:rsidP="000232F9">
            <w:r w:rsidRPr="00661AA4">
              <w:t>0.025</w:t>
            </w:r>
          </w:p>
          <w:p w14:paraId="5932526E" w14:textId="77777777" w:rsidR="00564CDB" w:rsidRPr="00661AA4" w:rsidRDefault="00564CDB" w:rsidP="000232F9">
            <w:r w:rsidRPr="00661AA4">
              <w:t>0.654</w:t>
            </w:r>
          </w:p>
          <w:p w14:paraId="7A9125F1" w14:textId="77777777" w:rsidR="00564CDB" w:rsidRPr="00661AA4" w:rsidRDefault="00564CDB" w:rsidP="000232F9">
            <w:pPr>
              <w:spacing w:line="259" w:lineRule="auto"/>
            </w:pPr>
            <w:r w:rsidRPr="00661AA4">
              <w:t>0.366</w:t>
            </w:r>
          </w:p>
        </w:tc>
        <w:tc>
          <w:tcPr>
            <w:tcW w:w="2410" w:type="dxa"/>
          </w:tcPr>
          <w:p w14:paraId="2D698E01" w14:textId="77777777" w:rsidR="00564CDB" w:rsidRPr="00661AA4" w:rsidRDefault="00564CDB" w:rsidP="000232F9">
            <w:pPr>
              <w:spacing w:line="259" w:lineRule="auto"/>
            </w:pPr>
          </w:p>
          <w:p w14:paraId="45799527" w14:textId="77777777" w:rsidR="00564CDB" w:rsidRPr="00661AA4" w:rsidRDefault="00564CDB" w:rsidP="000232F9">
            <w:r w:rsidRPr="00661AA4">
              <w:t>4.43 (1.18-16.67)</w:t>
            </w:r>
          </w:p>
          <w:p w14:paraId="645BDC5F" w14:textId="77777777" w:rsidR="00564CDB" w:rsidRPr="00661AA4" w:rsidRDefault="00564CDB" w:rsidP="000232F9">
            <w:r w:rsidRPr="00661AA4">
              <w:t>1.52 (0.31-7.50)</w:t>
            </w:r>
          </w:p>
          <w:p w14:paraId="3322153C" w14:textId="77777777" w:rsidR="00564CDB" w:rsidRPr="00661AA4" w:rsidRDefault="00564CDB" w:rsidP="000232F9">
            <w:pPr>
              <w:spacing w:line="259" w:lineRule="auto"/>
            </w:pPr>
            <w:r w:rsidRPr="00661AA4">
              <w:t>1.58 (0.41-6.07)</w:t>
            </w:r>
          </w:p>
        </w:tc>
        <w:tc>
          <w:tcPr>
            <w:tcW w:w="992" w:type="dxa"/>
          </w:tcPr>
          <w:p w14:paraId="3D9567C7" w14:textId="77777777" w:rsidR="00564CDB" w:rsidRPr="00661AA4" w:rsidRDefault="00564CDB" w:rsidP="000232F9">
            <w:pPr>
              <w:spacing w:line="259" w:lineRule="auto"/>
            </w:pPr>
          </w:p>
          <w:p w14:paraId="27BB13FD" w14:textId="77777777" w:rsidR="00564CDB" w:rsidRPr="00661AA4" w:rsidRDefault="00564CDB" w:rsidP="000232F9">
            <w:r w:rsidRPr="00661AA4">
              <w:t>0.028</w:t>
            </w:r>
          </w:p>
          <w:p w14:paraId="4EFA8A74" w14:textId="77777777" w:rsidR="00564CDB" w:rsidRPr="00661AA4" w:rsidRDefault="00564CDB" w:rsidP="000232F9">
            <w:r w:rsidRPr="00661AA4">
              <w:t>0.607</w:t>
            </w:r>
          </w:p>
          <w:p w14:paraId="7C9E7128" w14:textId="77777777" w:rsidR="00564CDB" w:rsidRPr="00661AA4" w:rsidRDefault="00564CDB" w:rsidP="000232F9">
            <w:pPr>
              <w:spacing w:line="259" w:lineRule="auto"/>
            </w:pPr>
            <w:r w:rsidRPr="00661AA4">
              <w:t>0.506</w:t>
            </w:r>
          </w:p>
        </w:tc>
      </w:tr>
      <w:tr w:rsidR="00564CDB" w:rsidRPr="00661AA4" w14:paraId="13CBC344" w14:textId="77777777" w:rsidTr="000232F9">
        <w:tc>
          <w:tcPr>
            <w:tcW w:w="3969" w:type="dxa"/>
          </w:tcPr>
          <w:p w14:paraId="653D8A1B" w14:textId="77777777" w:rsidR="00564CDB" w:rsidRPr="00661AA4" w:rsidRDefault="00564CDB" w:rsidP="000232F9">
            <w:pPr>
              <w:spacing w:line="259" w:lineRule="auto"/>
            </w:pPr>
            <w:r w:rsidRPr="00661AA4">
              <w:t>Rectal EH</w:t>
            </w:r>
            <w:r>
              <w:t xml:space="preserve"> </w:t>
            </w:r>
            <w:r w:rsidRPr="00062F32">
              <w:t>(SES-CD = 0)</w:t>
            </w:r>
          </w:p>
          <w:p w14:paraId="04E81D28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57B337DC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</w:t>
            </w:r>
          </w:p>
          <w:p w14:paraId="1172D2D5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Vedolizumab</w:t>
            </w:r>
          </w:p>
        </w:tc>
        <w:tc>
          <w:tcPr>
            <w:tcW w:w="2127" w:type="dxa"/>
          </w:tcPr>
          <w:p w14:paraId="7D0EFC08" w14:textId="77777777" w:rsidR="00564CDB" w:rsidRPr="00661AA4" w:rsidRDefault="00564CDB" w:rsidP="000232F9">
            <w:pPr>
              <w:spacing w:line="259" w:lineRule="auto"/>
            </w:pPr>
          </w:p>
          <w:p w14:paraId="42E7CA20" w14:textId="77777777" w:rsidR="00564CDB" w:rsidRPr="00661AA4" w:rsidRDefault="00564CDB" w:rsidP="000232F9">
            <w:r w:rsidRPr="00661AA4">
              <w:t>2.49 (0.61-10.18)</w:t>
            </w:r>
          </w:p>
          <w:p w14:paraId="5141F3FB" w14:textId="77777777" w:rsidR="00564CDB" w:rsidRPr="00661AA4" w:rsidRDefault="00564CDB" w:rsidP="000232F9">
            <w:pPr>
              <w:spacing w:line="259" w:lineRule="auto"/>
            </w:pPr>
            <w:r w:rsidRPr="00661AA4">
              <w:t>2.10 (0.66-6.68)</w:t>
            </w:r>
          </w:p>
          <w:p w14:paraId="6A39D386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4774B8BC" w14:textId="77777777" w:rsidR="00564CDB" w:rsidRPr="00661AA4" w:rsidRDefault="00564CDB" w:rsidP="000232F9">
            <w:pPr>
              <w:spacing w:line="259" w:lineRule="auto"/>
            </w:pPr>
          </w:p>
          <w:p w14:paraId="63DFE434" w14:textId="77777777" w:rsidR="00564CDB" w:rsidRPr="00661AA4" w:rsidRDefault="00564CDB" w:rsidP="000232F9">
            <w:pPr>
              <w:spacing w:line="259" w:lineRule="auto"/>
            </w:pPr>
            <w:r w:rsidRPr="00661AA4">
              <w:t>0.205</w:t>
            </w:r>
          </w:p>
          <w:p w14:paraId="1F428BEA" w14:textId="77777777" w:rsidR="00564CDB" w:rsidRPr="00661AA4" w:rsidRDefault="00564CDB" w:rsidP="000232F9">
            <w:pPr>
              <w:spacing w:line="259" w:lineRule="auto"/>
            </w:pPr>
            <w:r w:rsidRPr="00661AA4">
              <w:t>0.211</w:t>
            </w:r>
          </w:p>
          <w:p w14:paraId="56FE4E7F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2410" w:type="dxa"/>
          </w:tcPr>
          <w:p w14:paraId="75164AB4" w14:textId="77777777" w:rsidR="00564CDB" w:rsidRPr="00661AA4" w:rsidRDefault="00564CDB" w:rsidP="000232F9">
            <w:pPr>
              <w:spacing w:line="259" w:lineRule="auto"/>
            </w:pPr>
          </w:p>
          <w:p w14:paraId="733CE328" w14:textId="77777777" w:rsidR="00564CDB" w:rsidRPr="00661AA4" w:rsidRDefault="00564CDB" w:rsidP="000232F9">
            <w:r w:rsidRPr="00661AA4">
              <w:t>2.76 (0.65-11.72)</w:t>
            </w:r>
          </w:p>
          <w:p w14:paraId="01E37AD5" w14:textId="77777777" w:rsidR="00564CDB" w:rsidRPr="00661AA4" w:rsidRDefault="00564CDB" w:rsidP="000232F9">
            <w:pPr>
              <w:spacing w:line="259" w:lineRule="auto"/>
            </w:pPr>
            <w:r w:rsidRPr="00661AA4">
              <w:t>2.54 (0.68-9.51)</w:t>
            </w:r>
          </w:p>
          <w:p w14:paraId="0EEBF641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0D52C9ED" w14:textId="77777777" w:rsidR="00564CDB" w:rsidRPr="00661AA4" w:rsidRDefault="00564CDB" w:rsidP="000232F9">
            <w:pPr>
              <w:spacing w:line="259" w:lineRule="auto"/>
            </w:pPr>
          </w:p>
          <w:p w14:paraId="3C1936F4" w14:textId="77777777" w:rsidR="00564CDB" w:rsidRPr="00661AA4" w:rsidRDefault="00564CDB" w:rsidP="000232F9">
            <w:pPr>
              <w:spacing w:line="259" w:lineRule="auto"/>
            </w:pPr>
            <w:r w:rsidRPr="00661AA4">
              <w:t>0.168</w:t>
            </w:r>
          </w:p>
          <w:p w14:paraId="2E5E0EC6" w14:textId="77777777" w:rsidR="00564CDB" w:rsidRPr="00661AA4" w:rsidRDefault="00564CDB" w:rsidP="000232F9">
            <w:pPr>
              <w:spacing w:line="259" w:lineRule="auto"/>
            </w:pPr>
            <w:r w:rsidRPr="00661AA4">
              <w:t>0.166</w:t>
            </w:r>
          </w:p>
          <w:p w14:paraId="69699D7D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</w:tr>
      <w:tr w:rsidR="00564CDB" w:rsidRPr="00661AA4" w14:paraId="5D9D8510" w14:textId="77777777" w:rsidTr="000232F9">
        <w:tc>
          <w:tcPr>
            <w:tcW w:w="3969" w:type="dxa"/>
          </w:tcPr>
          <w:p w14:paraId="0B0ECF0A" w14:textId="77777777" w:rsidR="00564CDB" w:rsidRPr="00661AA4" w:rsidRDefault="00564CDB" w:rsidP="000232F9">
            <w:pPr>
              <w:spacing w:line="259" w:lineRule="auto"/>
            </w:pPr>
            <w:r w:rsidRPr="00661AA4">
              <w:t>Colonic EH</w:t>
            </w:r>
            <w:r>
              <w:t xml:space="preserve"> </w:t>
            </w:r>
            <w:r w:rsidRPr="00062F32">
              <w:t>(SES-CD = 0)</w:t>
            </w:r>
          </w:p>
          <w:p w14:paraId="5229631C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18CC1705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</w:t>
            </w:r>
          </w:p>
          <w:p w14:paraId="689BD93B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Vedolizumab</w:t>
            </w:r>
          </w:p>
        </w:tc>
        <w:tc>
          <w:tcPr>
            <w:tcW w:w="2127" w:type="dxa"/>
          </w:tcPr>
          <w:p w14:paraId="3DE99209" w14:textId="77777777" w:rsidR="00564CDB" w:rsidRPr="00661AA4" w:rsidRDefault="00564CDB" w:rsidP="000232F9">
            <w:pPr>
              <w:spacing w:line="259" w:lineRule="auto"/>
            </w:pPr>
          </w:p>
          <w:p w14:paraId="449448CC" w14:textId="77777777" w:rsidR="00564CDB" w:rsidRPr="00661AA4" w:rsidRDefault="00564CDB" w:rsidP="000232F9">
            <w:r w:rsidRPr="00661AA4">
              <w:t>4.80 (1.29-17.87)</w:t>
            </w:r>
          </w:p>
          <w:p w14:paraId="07B998AC" w14:textId="77777777" w:rsidR="00564CDB" w:rsidRPr="00661AA4" w:rsidRDefault="00564CDB" w:rsidP="000232F9">
            <w:r w:rsidRPr="00661AA4">
              <w:t>2.64 (0.87-8.02)</w:t>
            </w:r>
          </w:p>
          <w:p w14:paraId="7622BACC" w14:textId="77777777" w:rsidR="00564CDB" w:rsidRPr="00661AA4" w:rsidRDefault="00564CDB" w:rsidP="000232F9">
            <w:pPr>
              <w:spacing w:line="259" w:lineRule="auto"/>
            </w:pPr>
            <w:r w:rsidRPr="00661AA4">
              <w:t>1.42 (0.41-4.94)</w:t>
            </w:r>
          </w:p>
        </w:tc>
        <w:tc>
          <w:tcPr>
            <w:tcW w:w="992" w:type="dxa"/>
          </w:tcPr>
          <w:p w14:paraId="2D652CC8" w14:textId="77777777" w:rsidR="00564CDB" w:rsidRPr="00661AA4" w:rsidRDefault="00564CDB" w:rsidP="000232F9">
            <w:pPr>
              <w:spacing w:line="259" w:lineRule="auto"/>
            </w:pPr>
          </w:p>
          <w:p w14:paraId="1D73B41F" w14:textId="77777777" w:rsidR="00564CDB" w:rsidRPr="00661AA4" w:rsidRDefault="00564CDB" w:rsidP="000232F9">
            <w:r w:rsidRPr="00661AA4">
              <w:t>0.019</w:t>
            </w:r>
          </w:p>
          <w:p w14:paraId="7AD1DD54" w14:textId="77777777" w:rsidR="00564CDB" w:rsidRPr="00661AA4" w:rsidRDefault="00564CDB" w:rsidP="000232F9">
            <w:r w:rsidRPr="00661AA4">
              <w:t>0.087</w:t>
            </w:r>
          </w:p>
          <w:p w14:paraId="6024D813" w14:textId="77777777" w:rsidR="00564CDB" w:rsidRPr="00661AA4" w:rsidRDefault="00564CDB" w:rsidP="000232F9">
            <w:pPr>
              <w:spacing w:line="259" w:lineRule="auto"/>
            </w:pPr>
            <w:r w:rsidRPr="00661AA4">
              <w:t>0.583</w:t>
            </w:r>
          </w:p>
        </w:tc>
        <w:tc>
          <w:tcPr>
            <w:tcW w:w="2410" w:type="dxa"/>
          </w:tcPr>
          <w:p w14:paraId="008234C9" w14:textId="77777777" w:rsidR="00564CDB" w:rsidRPr="00661AA4" w:rsidRDefault="00564CDB" w:rsidP="000232F9">
            <w:pPr>
              <w:spacing w:line="259" w:lineRule="auto"/>
            </w:pPr>
          </w:p>
          <w:p w14:paraId="1E2FBB5E" w14:textId="77777777" w:rsidR="00564CDB" w:rsidRPr="00661AA4" w:rsidRDefault="00564CDB" w:rsidP="000232F9">
            <w:r w:rsidRPr="00661AA4">
              <w:t>4.96 (1.29-19.03)</w:t>
            </w:r>
          </w:p>
          <w:p w14:paraId="2833CF68" w14:textId="77777777" w:rsidR="00564CDB" w:rsidRPr="00661AA4" w:rsidRDefault="00564CDB" w:rsidP="000232F9">
            <w:r w:rsidRPr="00661AA4">
              <w:t>2.71 (0.89-8.27)</w:t>
            </w:r>
          </w:p>
          <w:p w14:paraId="66A887FB" w14:textId="77777777" w:rsidR="00564CDB" w:rsidRPr="00661AA4" w:rsidRDefault="00564CDB" w:rsidP="000232F9">
            <w:pPr>
              <w:spacing w:line="259" w:lineRule="auto"/>
            </w:pPr>
            <w:r w:rsidRPr="00661AA4">
              <w:t>1.48 (0.41-5.38)</w:t>
            </w:r>
          </w:p>
        </w:tc>
        <w:tc>
          <w:tcPr>
            <w:tcW w:w="992" w:type="dxa"/>
          </w:tcPr>
          <w:p w14:paraId="6A759D68" w14:textId="77777777" w:rsidR="00564CDB" w:rsidRPr="00661AA4" w:rsidRDefault="00564CDB" w:rsidP="000232F9">
            <w:pPr>
              <w:spacing w:line="259" w:lineRule="auto"/>
            </w:pPr>
          </w:p>
          <w:p w14:paraId="3D24929F" w14:textId="77777777" w:rsidR="00564CDB" w:rsidRPr="00661AA4" w:rsidRDefault="00564CDB" w:rsidP="000232F9">
            <w:r w:rsidRPr="00661AA4">
              <w:t>0.020</w:t>
            </w:r>
          </w:p>
          <w:p w14:paraId="3F19B08F" w14:textId="77777777" w:rsidR="00564CDB" w:rsidRPr="00661AA4" w:rsidRDefault="00564CDB" w:rsidP="000232F9">
            <w:r w:rsidRPr="00661AA4">
              <w:t>0.081</w:t>
            </w:r>
          </w:p>
          <w:p w14:paraId="57972CC6" w14:textId="77777777" w:rsidR="00564CDB" w:rsidRPr="00661AA4" w:rsidRDefault="00564CDB" w:rsidP="000232F9">
            <w:pPr>
              <w:spacing w:line="259" w:lineRule="auto"/>
            </w:pPr>
            <w:r w:rsidRPr="00661AA4">
              <w:t>0.548</w:t>
            </w:r>
          </w:p>
        </w:tc>
      </w:tr>
      <w:tr w:rsidR="00564CDB" w:rsidRPr="00661AA4" w14:paraId="3E6314BD" w14:textId="77777777" w:rsidTr="000232F9">
        <w:tc>
          <w:tcPr>
            <w:tcW w:w="10490" w:type="dxa"/>
            <w:gridSpan w:val="5"/>
            <w:shd w:val="clear" w:color="auto" w:fill="F2F2F2" w:themeFill="background1" w:themeFillShade="F2"/>
          </w:tcPr>
          <w:p w14:paraId="7F06AE8B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One year segment EH among those with baseline segment very large ulcers &gt; 2 cm </w:t>
            </w:r>
          </w:p>
        </w:tc>
      </w:tr>
      <w:tr w:rsidR="00564CDB" w:rsidRPr="00661AA4" w14:paraId="149F4E81" w14:textId="77777777" w:rsidTr="000232F9">
        <w:tc>
          <w:tcPr>
            <w:tcW w:w="3969" w:type="dxa"/>
          </w:tcPr>
          <w:p w14:paraId="7A1F7571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t xml:space="preserve">Overall EH </w:t>
            </w:r>
            <w:r w:rsidRPr="00062F32">
              <w:t xml:space="preserve">(SES-CD </w:t>
            </w:r>
            <w:r>
              <w:t>&lt;</w:t>
            </w:r>
            <w:r w:rsidRPr="00062F32">
              <w:t xml:space="preserve"> </w:t>
            </w:r>
            <w:r>
              <w:t>3</w:t>
            </w:r>
            <w:r w:rsidRPr="00062F32">
              <w:t>)</w:t>
            </w:r>
            <w:r w:rsidRPr="00661AA4">
              <w:br/>
              <w:t xml:space="preserve">     </w:t>
            </w:r>
            <w:r w:rsidRPr="00661AA4">
              <w:rPr>
                <w:lang w:val="de-AT"/>
              </w:rPr>
              <w:t>Adalimumab</w:t>
            </w:r>
          </w:p>
          <w:p w14:paraId="23E967A3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rPr>
                <w:lang w:val="de-AT"/>
              </w:rPr>
              <w:t xml:space="preserve">     Ustekinumab</w:t>
            </w:r>
          </w:p>
          <w:p w14:paraId="4C39AE28" w14:textId="77777777" w:rsidR="00564CDB" w:rsidRPr="00661AA4" w:rsidRDefault="00564CDB" w:rsidP="000232F9">
            <w:r w:rsidRPr="00661AA4">
              <w:rPr>
                <w:lang w:val="de-AT"/>
              </w:rPr>
              <w:t xml:space="preserve">     Infliximab </w:t>
            </w:r>
          </w:p>
        </w:tc>
        <w:tc>
          <w:tcPr>
            <w:tcW w:w="2127" w:type="dxa"/>
          </w:tcPr>
          <w:p w14:paraId="5BDB1B7B" w14:textId="77777777" w:rsidR="00564CDB" w:rsidRDefault="00564CDB" w:rsidP="000232F9"/>
          <w:p w14:paraId="7FBA2D8C" w14:textId="77777777" w:rsidR="00564CDB" w:rsidRDefault="00564CDB" w:rsidP="000232F9">
            <w:r>
              <w:t>2.50 (0.19-32.80)</w:t>
            </w:r>
          </w:p>
          <w:p w14:paraId="24725B55" w14:textId="77777777" w:rsidR="00564CDB" w:rsidRDefault="00564CDB" w:rsidP="000232F9">
            <w:r>
              <w:t>1.11 (0.06-20.49)</w:t>
            </w:r>
          </w:p>
          <w:p w14:paraId="52268EF0" w14:textId="77777777" w:rsidR="00564CDB" w:rsidRPr="00661AA4" w:rsidRDefault="00564CDB" w:rsidP="000232F9">
            <w:r>
              <w:t>2.08 (0.22-20.17)</w:t>
            </w:r>
          </w:p>
        </w:tc>
        <w:tc>
          <w:tcPr>
            <w:tcW w:w="992" w:type="dxa"/>
          </w:tcPr>
          <w:p w14:paraId="2C467CD5" w14:textId="77777777" w:rsidR="00564CDB" w:rsidRDefault="00564CDB" w:rsidP="000232F9"/>
          <w:p w14:paraId="272FC395" w14:textId="77777777" w:rsidR="00564CDB" w:rsidRDefault="00564CDB" w:rsidP="000232F9">
            <w:r>
              <w:t>0.485</w:t>
            </w:r>
          </w:p>
          <w:p w14:paraId="6E6EFA8D" w14:textId="77777777" w:rsidR="00564CDB" w:rsidRDefault="00564CDB" w:rsidP="000232F9">
            <w:r>
              <w:t>0.944</w:t>
            </w:r>
          </w:p>
          <w:p w14:paraId="328EE1BE" w14:textId="77777777" w:rsidR="00564CDB" w:rsidRPr="00661AA4" w:rsidRDefault="00564CDB" w:rsidP="000232F9">
            <w:r>
              <w:t>0.526</w:t>
            </w:r>
          </w:p>
        </w:tc>
        <w:tc>
          <w:tcPr>
            <w:tcW w:w="2410" w:type="dxa"/>
          </w:tcPr>
          <w:p w14:paraId="2E770CDE" w14:textId="77777777" w:rsidR="00564CDB" w:rsidRDefault="00564CDB" w:rsidP="000232F9"/>
          <w:p w14:paraId="28356822" w14:textId="77777777" w:rsidR="00564CDB" w:rsidRDefault="00564CDB" w:rsidP="000232F9">
            <w:r>
              <w:t>2.80 (0.20-39.19)</w:t>
            </w:r>
          </w:p>
          <w:p w14:paraId="23E89EC5" w14:textId="77777777" w:rsidR="00564CDB" w:rsidRDefault="00564CDB" w:rsidP="000232F9">
            <w:r>
              <w:t>1.06 (0.05-21.21)</w:t>
            </w:r>
          </w:p>
          <w:p w14:paraId="2E1FAACF" w14:textId="77777777" w:rsidR="00564CDB" w:rsidRPr="00661AA4" w:rsidRDefault="00564CDB" w:rsidP="000232F9">
            <w:r>
              <w:t>1.72 (0.16-18.69)</w:t>
            </w:r>
          </w:p>
        </w:tc>
        <w:tc>
          <w:tcPr>
            <w:tcW w:w="992" w:type="dxa"/>
          </w:tcPr>
          <w:p w14:paraId="0FE8865E" w14:textId="77777777" w:rsidR="00564CDB" w:rsidRDefault="00564CDB" w:rsidP="000232F9"/>
          <w:p w14:paraId="66777C58" w14:textId="77777777" w:rsidR="00564CDB" w:rsidRDefault="00564CDB" w:rsidP="000232F9">
            <w:r>
              <w:t>0.444</w:t>
            </w:r>
          </w:p>
          <w:p w14:paraId="10EA1EA7" w14:textId="77777777" w:rsidR="00564CDB" w:rsidRDefault="00564CDB" w:rsidP="000232F9">
            <w:r>
              <w:t>0.970</w:t>
            </w:r>
          </w:p>
          <w:p w14:paraId="00A6A89D" w14:textId="77777777" w:rsidR="00564CDB" w:rsidRPr="00661AA4" w:rsidRDefault="00564CDB" w:rsidP="000232F9">
            <w:r>
              <w:t>0.657</w:t>
            </w:r>
          </w:p>
        </w:tc>
      </w:tr>
      <w:tr w:rsidR="00564CDB" w:rsidRPr="00661AA4" w14:paraId="231540D4" w14:textId="77777777" w:rsidTr="000232F9">
        <w:tc>
          <w:tcPr>
            <w:tcW w:w="3969" w:type="dxa"/>
          </w:tcPr>
          <w:p w14:paraId="3E935892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ileal ulcers </w:t>
            </w:r>
          </w:p>
          <w:p w14:paraId="35B9B6BD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30A43CCA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27BCD9D7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12FDD963" w14:textId="77777777" w:rsidR="00564CDB" w:rsidRPr="00661AA4" w:rsidRDefault="00564CDB" w:rsidP="000232F9">
            <w:pPr>
              <w:spacing w:line="259" w:lineRule="auto"/>
            </w:pPr>
          </w:p>
          <w:p w14:paraId="2F895AFF" w14:textId="77777777" w:rsidR="00564CDB" w:rsidRPr="00661AA4" w:rsidRDefault="00564CDB" w:rsidP="000232F9">
            <w:pPr>
              <w:spacing w:line="259" w:lineRule="auto"/>
            </w:pPr>
            <w:r w:rsidRPr="00661AA4">
              <w:t>0.33 (0.02-6.65)</w:t>
            </w:r>
          </w:p>
          <w:p w14:paraId="4374ACAC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  <w:p w14:paraId="6E1119A0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2110F27B" w14:textId="77777777" w:rsidR="00564CDB" w:rsidRPr="00661AA4" w:rsidRDefault="00564CDB" w:rsidP="000232F9">
            <w:pPr>
              <w:spacing w:line="259" w:lineRule="auto"/>
            </w:pPr>
          </w:p>
          <w:p w14:paraId="22332D21" w14:textId="77777777" w:rsidR="00564CDB" w:rsidRPr="00661AA4" w:rsidRDefault="00564CDB" w:rsidP="000232F9">
            <w:pPr>
              <w:spacing w:line="259" w:lineRule="auto"/>
            </w:pPr>
            <w:r w:rsidRPr="00661AA4">
              <w:t>0.472</w:t>
            </w:r>
          </w:p>
          <w:p w14:paraId="205719AA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  <w:p w14:paraId="48805DF5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2410" w:type="dxa"/>
          </w:tcPr>
          <w:p w14:paraId="7FA1599D" w14:textId="77777777" w:rsidR="00564CDB" w:rsidRPr="00661AA4" w:rsidRDefault="00564CDB" w:rsidP="000232F9">
            <w:pPr>
              <w:spacing w:line="259" w:lineRule="auto"/>
            </w:pPr>
          </w:p>
          <w:p w14:paraId="6BF7E587" w14:textId="77777777" w:rsidR="00564CDB" w:rsidRPr="00661AA4" w:rsidRDefault="00564CDB" w:rsidP="000232F9">
            <w:pPr>
              <w:spacing w:line="259" w:lineRule="auto"/>
            </w:pPr>
            <w:r w:rsidRPr="00661AA4">
              <w:t>18.26 (0.03-12,310.57)</w:t>
            </w:r>
          </w:p>
          <w:p w14:paraId="202D51DF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  <w:p w14:paraId="05AAAC29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7F9B53B1" w14:textId="77777777" w:rsidR="00564CDB" w:rsidRPr="00661AA4" w:rsidRDefault="00564CDB" w:rsidP="000232F9">
            <w:pPr>
              <w:spacing w:line="259" w:lineRule="auto"/>
            </w:pPr>
          </w:p>
          <w:p w14:paraId="04E6B35A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  <w:p w14:paraId="217B3586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  <w:p w14:paraId="0EC12781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</w:tr>
      <w:tr w:rsidR="00564CDB" w:rsidRPr="00661AA4" w14:paraId="37C03F15" w14:textId="77777777" w:rsidTr="000232F9">
        <w:tc>
          <w:tcPr>
            <w:tcW w:w="3969" w:type="dxa"/>
          </w:tcPr>
          <w:p w14:paraId="0164CB01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ulcers in the ascending colon </w:t>
            </w:r>
          </w:p>
          <w:p w14:paraId="12CC8B81" w14:textId="77777777" w:rsidR="00564CDB" w:rsidRPr="00661AA4" w:rsidRDefault="00564CDB" w:rsidP="000232F9">
            <w:pPr>
              <w:spacing w:line="259" w:lineRule="auto"/>
            </w:pPr>
            <w:r w:rsidRPr="00661AA4">
              <w:lastRenderedPageBreak/>
              <w:t xml:space="preserve">     Adalimumab</w:t>
            </w:r>
          </w:p>
          <w:p w14:paraId="4C1098CC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33C2B3A6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4F72A7E4" w14:textId="77777777" w:rsidR="00564CDB" w:rsidRPr="00661AA4" w:rsidRDefault="00564CDB" w:rsidP="000232F9">
            <w:pPr>
              <w:spacing w:line="259" w:lineRule="auto"/>
            </w:pPr>
          </w:p>
          <w:p w14:paraId="7C9FC5B1" w14:textId="77777777" w:rsidR="00564CDB" w:rsidRPr="00661AA4" w:rsidRDefault="00564CDB" w:rsidP="000232F9">
            <w:pPr>
              <w:spacing w:line="259" w:lineRule="auto"/>
            </w:pPr>
            <w:r w:rsidRPr="00661AA4">
              <w:lastRenderedPageBreak/>
              <w:t>0.50 (0.03-7.45)</w:t>
            </w:r>
          </w:p>
          <w:p w14:paraId="18701EC6" w14:textId="77777777" w:rsidR="00564CDB" w:rsidRPr="00661AA4" w:rsidRDefault="00564CDB" w:rsidP="000232F9">
            <w:pPr>
              <w:spacing w:line="259" w:lineRule="auto"/>
            </w:pPr>
            <w:r w:rsidRPr="00661AA4">
              <w:t>0.25 (0.02-3.10)</w:t>
            </w:r>
          </w:p>
          <w:p w14:paraId="205954FE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1E1E5D8E" w14:textId="77777777" w:rsidR="00564CDB" w:rsidRPr="00661AA4" w:rsidRDefault="00564CDB" w:rsidP="000232F9">
            <w:pPr>
              <w:spacing w:line="259" w:lineRule="auto"/>
            </w:pPr>
          </w:p>
          <w:p w14:paraId="0DF7DCCB" w14:textId="77777777" w:rsidR="00564CDB" w:rsidRPr="00661AA4" w:rsidRDefault="00564CDB" w:rsidP="000232F9">
            <w:pPr>
              <w:spacing w:line="259" w:lineRule="auto"/>
            </w:pPr>
            <w:r w:rsidRPr="00661AA4">
              <w:lastRenderedPageBreak/>
              <w:t>0.615</w:t>
            </w:r>
          </w:p>
          <w:p w14:paraId="78DE00CE" w14:textId="77777777" w:rsidR="00564CDB" w:rsidRPr="00661AA4" w:rsidRDefault="00564CDB" w:rsidP="000232F9">
            <w:pPr>
              <w:spacing w:line="259" w:lineRule="auto"/>
            </w:pPr>
            <w:r w:rsidRPr="00661AA4">
              <w:t>0.280</w:t>
            </w:r>
          </w:p>
          <w:p w14:paraId="77D1CD5A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2410" w:type="dxa"/>
          </w:tcPr>
          <w:p w14:paraId="46BFF2E7" w14:textId="77777777" w:rsidR="00564CDB" w:rsidRPr="00661AA4" w:rsidRDefault="00564CDB" w:rsidP="000232F9">
            <w:pPr>
              <w:spacing w:line="259" w:lineRule="auto"/>
            </w:pPr>
          </w:p>
          <w:p w14:paraId="4CD64F79" w14:textId="77777777" w:rsidR="00564CDB" w:rsidRPr="00661AA4" w:rsidRDefault="00564CDB" w:rsidP="000232F9">
            <w:pPr>
              <w:spacing w:line="259" w:lineRule="auto"/>
            </w:pPr>
            <w:r w:rsidRPr="00661AA4">
              <w:lastRenderedPageBreak/>
              <w:t>0.27 (0.00-22.12)</w:t>
            </w:r>
          </w:p>
          <w:p w14:paraId="54B3C0B4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  <w:p w14:paraId="0EF49AE0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58E642EA" w14:textId="77777777" w:rsidR="00564CDB" w:rsidRPr="00661AA4" w:rsidRDefault="00564CDB" w:rsidP="000232F9">
            <w:pPr>
              <w:spacing w:line="259" w:lineRule="auto"/>
            </w:pPr>
          </w:p>
          <w:p w14:paraId="14A1E60C" w14:textId="77777777" w:rsidR="00564CDB" w:rsidRPr="00661AA4" w:rsidRDefault="00564CDB" w:rsidP="000232F9">
            <w:pPr>
              <w:spacing w:line="259" w:lineRule="auto"/>
            </w:pPr>
            <w:r w:rsidRPr="00661AA4">
              <w:lastRenderedPageBreak/>
              <w:t>0.558</w:t>
            </w:r>
          </w:p>
          <w:p w14:paraId="22032870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  <w:p w14:paraId="6E330E80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</w:tr>
      <w:tr w:rsidR="00564CDB" w:rsidRPr="00661AA4" w14:paraId="540EC842" w14:textId="77777777" w:rsidTr="000232F9">
        <w:tc>
          <w:tcPr>
            <w:tcW w:w="3969" w:type="dxa"/>
          </w:tcPr>
          <w:p w14:paraId="6540E8C3" w14:textId="77777777" w:rsidR="00564CDB" w:rsidRPr="00661AA4" w:rsidRDefault="00564CDB" w:rsidP="000232F9">
            <w:pPr>
              <w:spacing w:line="259" w:lineRule="auto"/>
            </w:pPr>
            <w:r w:rsidRPr="00661AA4">
              <w:lastRenderedPageBreak/>
              <w:t xml:space="preserve">Absence of ulcers in the transverse colon </w:t>
            </w:r>
          </w:p>
          <w:p w14:paraId="062E5C68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3B9BB3E9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5F51B8FA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5D3225A9" w14:textId="77777777" w:rsidR="00564CDB" w:rsidRPr="00661AA4" w:rsidRDefault="00564CDB" w:rsidP="000232F9">
            <w:pPr>
              <w:spacing w:line="259" w:lineRule="auto"/>
            </w:pPr>
          </w:p>
          <w:p w14:paraId="67DBB23D" w14:textId="77777777" w:rsidR="00564CDB" w:rsidRPr="00661AA4" w:rsidRDefault="00564CDB" w:rsidP="000232F9">
            <w:r w:rsidRPr="00661AA4">
              <w:t>2.67 (0.16-45.14)</w:t>
            </w:r>
          </w:p>
          <w:p w14:paraId="7251B2F0" w14:textId="77777777" w:rsidR="00564CDB" w:rsidRPr="00661AA4" w:rsidRDefault="00564CDB" w:rsidP="000232F9">
            <w:pPr>
              <w:spacing w:line="259" w:lineRule="auto"/>
            </w:pPr>
            <w:r w:rsidRPr="00661AA4">
              <w:t>1.33 (0.06-31.12)</w:t>
            </w:r>
          </w:p>
          <w:p w14:paraId="434A86CA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1D21D8EA" w14:textId="77777777" w:rsidR="00564CDB" w:rsidRPr="00661AA4" w:rsidRDefault="00564CDB" w:rsidP="000232F9">
            <w:pPr>
              <w:spacing w:line="259" w:lineRule="auto"/>
            </w:pPr>
          </w:p>
          <w:p w14:paraId="368B4134" w14:textId="77777777" w:rsidR="00564CDB" w:rsidRPr="00661AA4" w:rsidRDefault="00564CDB" w:rsidP="000232F9">
            <w:r w:rsidRPr="00661AA4">
              <w:t>0.497</w:t>
            </w:r>
          </w:p>
          <w:p w14:paraId="17514A93" w14:textId="77777777" w:rsidR="00564CDB" w:rsidRPr="00661AA4" w:rsidRDefault="00564CDB" w:rsidP="000232F9">
            <w:pPr>
              <w:spacing w:line="259" w:lineRule="auto"/>
            </w:pPr>
            <w:r w:rsidRPr="00661AA4">
              <w:t>0.858</w:t>
            </w:r>
          </w:p>
          <w:p w14:paraId="24A6A559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2410" w:type="dxa"/>
          </w:tcPr>
          <w:p w14:paraId="282206CC" w14:textId="77777777" w:rsidR="00564CDB" w:rsidRPr="00661AA4" w:rsidRDefault="00564CDB" w:rsidP="000232F9">
            <w:pPr>
              <w:spacing w:line="259" w:lineRule="auto"/>
            </w:pPr>
          </w:p>
          <w:p w14:paraId="3C6B942E" w14:textId="77777777" w:rsidR="00564CDB" w:rsidRPr="00661AA4" w:rsidRDefault="00564CDB" w:rsidP="000232F9">
            <w:r w:rsidRPr="00661AA4">
              <w:t>1.40 (0.03-72.58)</w:t>
            </w:r>
          </w:p>
          <w:p w14:paraId="06207AE9" w14:textId="77777777" w:rsidR="00564CDB" w:rsidRPr="00661AA4" w:rsidRDefault="00564CDB" w:rsidP="000232F9">
            <w:pPr>
              <w:spacing w:line="259" w:lineRule="auto"/>
            </w:pPr>
            <w:r w:rsidRPr="00661AA4">
              <w:t>1.80 (0.04-72.89)</w:t>
            </w:r>
          </w:p>
          <w:p w14:paraId="2717FA16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5DE1F5BB" w14:textId="77777777" w:rsidR="00564CDB" w:rsidRPr="00661AA4" w:rsidRDefault="00564CDB" w:rsidP="000232F9">
            <w:pPr>
              <w:spacing w:line="259" w:lineRule="auto"/>
            </w:pPr>
          </w:p>
          <w:p w14:paraId="409CFBAC" w14:textId="77777777" w:rsidR="00564CDB" w:rsidRPr="00661AA4" w:rsidRDefault="00564CDB" w:rsidP="000232F9">
            <w:r w:rsidRPr="00661AA4">
              <w:t>0.866</w:t>
            </w:r>
          </w:p>
          <w:p w14:paraId="616FCF2C" w14:textId="77777777" w:rsidR="00564CDB" w:rsidRPr="00661AA4" w:rsidRDefault="00564CDB" w:rsidP="000232F9">
            <w:pPr>
              <w:spacing w:line="259" w:lineRule="auto"/>
            </w:pPr>
            <w:r w:rsidRPr="00661AA4">
              <w:t>0.756</w:t>
            </w:r>
          </w:p>
          <w:p w14:paraId="196BB516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</w:tr>
      <w:tr w:rsidR="00564CDB" w:rsidRPr="00661AA4" w14:paraId="31EE4375" w14:textId="77777777" w:rsidTr="000232F9">
        <w:tc>
          <w:tcPr>
            <w:tcW w:w="3969" w:type="dxa"/>
          </w:tcPr>
          <w:p w14:paraId="56257FD1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ulcers in the descending colon </w:t>
            </w:r>
          </w:p>
          <w:p w14:paraId="77A547B8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1ABD5309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6C27370A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3777725E" w14:textId="77777777" w:rsidR="00564CDB" w:rsidRPr="00661AA4" w:rsidRDefault="00564CDB" w:rsidP="000232F9">
            <w:pPr>
              <w:spacing w:line="259" w:lineRule="auto"/>
            </w:pPr>
          </w:p>
          <w:p w14:paraId="7C6B642D" w14:textId="77777777" w:rsidR="00564CDB" w:rsidRPr="00661AA4" w:rsidRDefault="00564CDB" w:rsidP="000232F9">
            <w:r w:rsidRPr="00661AA4">
              <w:t>2.33 (0.22-25.24)</w:t>
            </w:r>
          </w:p>
          <w:p w14:paraId="3EEEFEFE" w14:textId="77777777" w:rsidR="00564CDB" w:rsidRPr="00661AA4" w:rsidRDefault="00564CDB" w:rsidP="000232F9">
            <w:pPr>
              <w:spacing w:line="259" w:lineRule="auto"/>
            </w:pPr>
            <w:r w:rsidRPr="00661AA4">
              <w:t>0.58 (0.04-7.66)</w:t>
            </w:r>
          </w:p>
          <w:p w14:paraId="71B93ECC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6AAB00DB" w14:textId="77777777" w:rsidR="00564CDB" w:rsidRPr="00661AA4" w:rsidRDefault="00564CDB" w:rsidP="000232F9">
            <w:pPr>
              <w:spacing w:line="259" w:lineRule="auto"/>
            </w:pPr>
          </w:p>
          <w:p w14:paraId="3D4CCF5D" w14:textId="77777777" w:rsidR="00564CDB" w:rsidRPr="00661AA4" w:rsidRDefault="00564CDB" w:rsidP="000232F9">
            <w:r w:rsidRPr="00661AA4">
              <w:t>0.486</w:t>
            </w:r>
          </w:p>
          <w:p w14:paraId="46BBFBA6" w14:textId="77777777" w:rsidR="00564CDB" w:rsidRPr="00661AA4" w:rsidRDefault="00564CDB" w:rsidP="000232F9">
            <w:pPr>
              <w:spacing w:line="259" w:lineRule="auto"/>
            </w:pPr>
            <w:r w:rsidRPr="00661AA4">
              <w:t>0.682</w:t>
            </w:r>
          </w:p>
          <w:p w14:paraId="34B1F97B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2410" w:type="dxa"/>
          </w:tcPr>
          <w:p w14:paraId="2ABCA5EC" w14:textId="77777777" w:rsidR="00564CDB" w:rsidRPr="00661AA4" w:rsidRDefault="00564CDB" w:rsidP="000232F9">
            <w:pPr>
              <w:spacing w:line="259" w:lineRule="auto"/>
            </w:pPr>
          </w:p>
          <w:p w14:paraId="22361817" w14:textId="77777777" w:rsidR="00564CDB" w:rsidRPr="00661AA4" w:rsidRDefault="00564CDB" w:rsidP="000232F9">
            <w:r w:rsidRPr="00661AA4">
              <w:t>13.96 (0.21-907.42)</w:t>
            </w:r>
          </w:p>
          <w:p w14:paraId="1046FD87" w14:textId="77777777" w:rsidR="00564CDB" w:rsidRPr="00661AA4" w:rsidRDefault="00564CDB" w:rsidP="000232F9">
            <w:pPr>
              <w:spacing w:line="259" w:lineRule="auto"/>
            </w:pPr>
            <w:r w:rsidRPr="00661AA4">
              <w:t>2.50 (0.07-83.61)</w:t>
            </w:r>
          </w:p>
          <w:p w14:paraId="0E78EF59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5082F1DD" w14:textId="77777777" w:rsidR="00564CDB" w:rsidRPr="00661AA4" w:rsidRDefault="00564CDB" w:rsidP="000232F9">
            <w:pPr>
              <w:spacing w:line="259" w:lineRule="auto"/>
            </w:pPr>
          </w:p>
          <w:p w14:paraId="4A857E88" w14:textId="77777777" w:rsidR="00564CDB" w:rsidRPr="00661AA4" w:rsidRDefault="00564CDB" w:rsidP="000232F9">
            <w:pPr>
              <w:spacing w:line="259" w:lineRule="auto"/>
            </w:pPr>
            <w:r w:rsidRPr="00661AA4">
              <w:t>0.216</w:t>
            </w:r>
          </w:p>
          <w:p w14:paraId="7E53F9AD" w14:textId="77777777" w:rsidR="00564CDB" w:rsidRPr="00661AA4" w:rsidRDefault="00564CDB" w:rsidP="000232F9">
            <w:pPr>
              <w:spacing w:line="259" w:lineRule="auto"/>
            </w:pPr>
            <w:r w:rsidRPr="00661AA4">
              <w:t>0.609</w:t>
            </w:r>
          </w:p>
          <w:p w14:paraId="769E4C9E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</w:tr>
      <w:tr w:rsidR="00564CDB" w:rsidRPr="00661AA4" w14:paraId="3E9DF4D8" w14:textId="77777777" w:rsidTr="000232F9">
        <w:tc>
          <w:tcPr>
            <w:tcW w:w="3969" w:type="dxa"/>
          </w:tcPr>
          <w:p w14:paraId="1C9EB54D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ulcers in the rectum </w:t>
            </w:r>
          </w:p>
          <w:p w14:paraId="0F9DFDA1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3B17B4DF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</w:t>
            </w:r>
          </w:p>
          <w:p w14:paraId="1782AF5F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Vedolizumab</w:t>
            </w:r>
          </w:p>
        </w:tc>
        <w:tc>
          <w:tcPr>
            <w:tcW w:w="2127" w:type="dxa"/>
          </w:tcPr>
          <w:p w14:paraId="0B8E999F" w14:textId="77777777" w:rsidR="00564CDB" w:rsidRPr="00661AA4" w:rsidRDefault="00564CDB" w:rsidP="000232F9">
            <w:pPr>
              <w:spacing w:line="259" w:lineRule="auto"/>
            </w:pPr>
          </w:p>
          <w:p w14:paraId="78A80E86" w14:textId="77777777" w:rsidR="00564CDB" w:rsidRPr="00661AA4" w:rsidRDefault="00564CDB" w:rsidP="000232F9">
            <w:r w:rsidRPr="00661AA4">
              <w:t>1.00 (0.03-29.81)</w:t>
            </w:r>
          </w:p>
          <w:p w14:paraId="6242197F" w14:textId="77777777" w:rsidR="00564CDB" w:rsidRPr="00661AA4" w:rsidRDefault="00564CDB" w:rsidP="000232F9">
            <w:pPr>
              <w:spacing w:line="259" w:lineRule="auto"/>
            </w:pPr>
            <w:r w:rsidRPr="00661AA4">
              <w:t>0.67 (0.02-18.06)</w:t>
            </w:r>
          </w:p>
          <w:p w14:paraId="1CD90FDB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4E41FB8E" w14:textId="77777777" w:rsidR="00564CDB" w:rsidRPr="00661AA4" w:rsidRDefault="00564CDB" w:rsidP="000232F9">
            <w:pPr>
              <w:spacing w:line="259" w:lineRule="auto"/>
            </w:pPr>
          </w:p>
          <w:p w14:paraId="545C5CDD" w14:textId="77777777" w:rsidR="00564CDB" w:rsidRPr="00661AA4" w:rsidRDefault="00564CDB" w:rsidP="000232F9">
            <w:r w:rsidRPr="00661AA4">
              <w:t>1.000</w:t>
            </w:r>
          </w:p>
          <w:p w14:paraId="766361CC" w14:textId="77777777" w:rsidR="00564CDB" w:rsidRPr="00661AA4" w:rsidRDefault="00564CDB" w:rsidP="000232F9">
            <w:pPr>
              <w:spacing w:line="259" w:lineRule="auto"/>
            </w:pPr>
            <w:r w:rsidRPr="00661AA4">
              <w:t>0.810</w:t>
            </w:r>
          </w:p>
          <w:p w14:paraId="5DABD54E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2410" w:type="dxa"/>
          </w:tcPr>
          <w:p w14:paraId="2422F777" w14:textId="77777777" w:rsidR="00564CDB" w:rsidRPr="00661AA4" w:rsidRDefault="00564CDB" w:rsidP="000232F9">
            <w:pPr>
              <w:spacing w:line="259" w:lineRule="auto"/>
            </w:pPr>
          </w:p>
          <w:p w14:paraId="6C7C59CF" w14:textId="77777777" w:rsidR="00564CDB" w:rsidRPr="00661AA4" w:rsidRDefault="00564CDB" w:rsidP="000232F9">
            <w:r w:rsidRPr="00661AA4">
              <w:t>0.80 (0.01-74.28)</w:t>
            </w:r>
          </w:p>
          <w:p w14:paraId="798E4245" w14:textId="77777777" w:rsidR="00564CDB" w:rsidRPr="00661AA4" w:rsidRDefault="00564CDB" w:rsidP="000232F9">
            <w:pPr>
              <w:spacing w:line="259" w:lineRule="auto"/>
            </w:pPr>
            <w:r w:rsidRPr="00661AA4">
              <w:t>2.34 (0.02-257.83)</w:t>
            </w:r>
          </w:p>
          <w:p w14:paraId="61915CCE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20A241E6" w14:textId="77777777" w:rsidR="00564CDB" w:rsidRPr="00661AA4" w:rsidRDefault="00564CDB" w:rsidP="000232F9">
            <w:pPr>
              <w:spacing w:line="259" w:lineRule="auto"/>
            </w:pPr>
          </w:p>
          <w:p w14:paraId="0BC6E016" w14:textId="77777777" w:rsidR="00564CDB" w:rsidRPr="00661AA4" w:rsidRDefault="00564CDB" w:rsidP="000232F9">
            <w:pPr>
              <w:spacing w:line="259" w:lineRule="auto"/>
            </w:pPr>
            <w:r w:rsidRPr="00661AA4">
              <w:t>0.925</w:t>
            </w:r>
          </w:p>
          <w:p w14:paraId="678F6310" w14:textId="77777777" w:rsidR="00564CDB" w:rsidRPr="00661AA4" w:rsidRDefault="00564CDB" w:rsidP="000232F9">
            <w:pPr>
              <w:spacing w:line="259" w:lineRule="auto"/>
            </w:pPr>
            <w:r w:rsidRPr="00661AA4">
              <w:t>0.723</w:t>
            </w:r>
          </w:p>
          <w:p w14:paraId="02D84A10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</w:tr>
      <w:tr w:rsidR="00564CDB" w:rsidRPr="00661AA4" w14:paraId="415C5CA2" w14:textId="77777777" w:rsidTr="000232F9">
        <w:tc>
          <w:tcPr>
            <w:tcW w:w="3969" w:type="dxa"/>
          </w:tcPr>
          <w:p w14:paraId="4CC6E2AE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ulcers in the colon </w:t>
            </w:r>
          </w:p>
          <w:p w14:paraId="04F30063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79627AE7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</w:t>
            </w:r>
          </w:p>
          <w:p w14:paraId="5211DED0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Vedolizumab</w:t>
            </w:r>
          </w:p>
        </w:tc>
        <w:tc>
          <w:tcPr>
            <w:tcW w:w="2127" w:type="dxa"/>
          </w:tcPr>
          <w:p w14:paraId="129DA4D0" w14:textId="77777777" w:rsidR="00564CDB" w:rsidRPr="00661AA4" w:rsidRDefault="00564CDB" w:rsidP="000232F9">
            <w:pPr>
              <w:spacing w:line="259" w:lineRule="auto"/>
            </w:pPr>
          </w:p>
          <w:p w14:paraId="44C86B78" w14:textId="77777777" w:rsidR="00564CDB" w:rsidRPr="00661AA4" w:rsidRDefault="00564CDB" w:rsidP="000232F9">
            <w:r w:rsidRPr="00661AA4">
              <w:t>12.25 (1.33-113.06)</w:t>
            </w:r>
          </w:p>
          <w:p w14:paraId="57CFC55E" w14:textId="77777777" w:rsidR="00564CDB" w:rsidRPr="00661AA4" w:rsidRDefault="00564CDB" w:rsidP="000232F9">
            <w:r w:rsidRPr="00661AA4">
              <w:t>11.08 (1.80-68.40)</w:t>
            </w:r>
          </w:p>
          <w:p w14:paraId="58D37AC4" w14:textId="77777777" w:rsidR="00564CDB" w:rsidRPr="00661AA4" w:rsidRDefault="00564CDB" w:rsidP="000232F9">
            <w:pPr>
              <w:spacing w:line="259" w:lineRule="auto"/>
            </w:pPr>
            <w:r w:rsidRPr="00661AA4">
              <w:t>2.10 (0.25-17.59)</w:t>
            </w:r>
          </w:p>
        </w:tc>
        <w:tc>
          <w:tcPr>
            <w:tcW w:w="992" w:type="dxa"/>
          </w:tcPr>
          <w:p w14:paraId="4419A651" w14:textId="77777777" w:rsidR="00564CDB" w:rsidRPr="00661AA4" w:rsidRDefault="00564CDB" w:rsidP="000232F9">
            <w:pPr>
              <w:spacing w:line="259" w:lineRule="auto"/>
            </w:pPr>
          </w:p>
          <w:p w14:paraId="270E4798" w14:textId="77777777" w:rsidR="00564CDB" w:rsidRPr="00661AA4" w:rsidRDefault="00564CDB" w:rsidP="000232F9">
            <w:pPr>
              <w:spacing w:line="259" w:lineRule="auto"/>
            </w:pPr>
            <w:r w:rsidRPr="00661AA4">
              <w:t>0.027</w:t>
            </w:r>
          </w:p>
          <w:p w14:paraId="69DD67B6" w14:textId="77777777" w:rsidR="00564CDB" w:rsidRPr="00661AA4" w:rsidRDefault="00564CDB" w:rsidP="000232F9">
            <w:pPr>
              <w:spacing w:line="259" w:lineRule="auto"/>
            </w:pPr>
            <w:r w:rsidRPr="00661AA4">
              <w:t>0.010</w:t>
            </w:r>
          </w:p>
          <w:p w14:paraId="6DE0949F" w14:textId="77777777" w:rsidR="00564CDB" w:rsidRPr="00661AA4" w:rsidRDefault="00564CDB" w:rsidP="000232F9">
            <w:pPr>
              <w:spacing w:line="259" w:lineRule="auto"/>
            </w:pPr>
            <w:r w:rsidRPr="00661AA4">
              <w:t>0.494</w:t>
            </w:r>
          </w:p>
        </w:tc>
        <w:tc>
          <w:tcPr>
            <w:tcW w:w="2410" w:type="dxa"/>
          </w:tcPr>
          <w:p w14:paraId="5BB279FE" w14:textId="77777777" w:rsidR="00564CDB" w:rsidRPr="00661AA4" w:rsidRDefault="00564CDB" w:rsidP="000232F9">
            <w:pPr>
              <w:spacing w:line="259" w:lineRule="auto"/>
            </w:pPr>
          </w:p>
          <w:p w14:paraId="68FEE435" w14:textId="77777777" w:rsidR="00564CDB" w:rsidRPr="00661AA4" w:rsidRDefault="00564CDB" w:rsidP="000232F9">
            <w:r w:rsidRPr="00661AA4">
              <w:t>18.53 (1.68-204.51)</w:t>
            </w:r>
          </w:p>
          <w:p w14:paraId="1585A46A" w14:textId="77777777" w:rsidR="00564CDB" w:rsidRPr="00661AA4" w:rsidRDefault="00564CDB" w:rsidP="000232F9">
            <w:r w:rsidRPr="00661AA4">
              <w:t>15.71 (2.26-109.12)</w:t>
            </w:r>
          </w:p>
          <w:p w14:paraId="43014435" w14:textId="77777777" w:rsidR="00564CDB" w:rsidRPr="00661AA4" w:rsidRDefault="00564CDB" w:rsidP="000232F9">
            <w:pPr>
              <w:spacing w:line="259" w:lineRule="auto"/>
            </w:pPr>
            <w:r w:rsidRPr="00661AA4">
              <w:t>3.96 (0.40-39.02)</w:t>
            </w:r>
          </w:p>
        </w:tc>
        <w:tc>
          <w:tcPr>
            <w:tcW w:w="992" w:type="dxa"/>
          </w:tcPr>
          <w:p w14:paraId="22A28CF5" w14:textId="77777777" w:rsidR="00564CDB" w:rsidRPr="00661AA4" w:rsidRDefault="00564CDB" w:rsidP="000232F9">
            <w:pPr>
              <w:spacing w:line="259" w:lineRule="auto"/>
            </w:pPr>
          </w:p>
          <w:p w14:paraId="51065577" w14:textId="77777777" w:rsidR="00564CDB" w:rsidRPr="00661AA4" w:rsidRDefault="00564CDB" w:rsidP="000232F9">
            <w:r w:rsidRPr="00661AA4">
              <w:t>0.017</w:t>
            </w:r>
          </w:p>
          <w:p w14:paraId="7B09947D" w14:textId="77777777" w:rsidR="00564CDB" w:rsidRPr="00661AA4" w:rsidRDefault="00564CDB" w:rsidP="000232F9">
            <w:r w:rsidRPr="00661AA4">
              <w:t>0.005</w:t>
            </w:r>
          </w:p>
          <w:p w14:paraId="39926C95" w14:textId="77777777" w:rsidR="00564CDB" w:rsidRPr="00661AA4" w:rsidRDefault="00564CDB" w:rsidP="000232F9">
            <w:pPr>
              <w:spacing w:line="259" w:lineRule="auto"/>
            </w:pPr>
            <w:r w:rsidRPr="00661AA4">
              <w:t>0.238</w:t>
            </w:r>
          </w:p>
        </w:tc>
      </w:tr>
      <w:tr w:rsidR="00564CDB" w:rsidRPr="00661AA4" w14:paraId="1CB2380F" w14:textId="77777777" w:rsidTr="000232F9">
        <w:tc>
          <w:tcPr>
            <w:tcW w:w="10490" w:type="dxa"/>
            <w:gridSpan w:val="5"/>
            <w:shd w:val="clear" w:color="auto" w:fill="F2F2F2" w:themeFill="background1" w:themeFillShade="F2"/>
          </w:tcPr>
          <w:p w14:paraId="0F5A77CA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One year segment EH among those with baseline segment large ulcers &gt; 0.5 cm </w:t>
            </w:r>
          </w:p>
        </w:tc>
      </w:tr>
      <w:tr w:rsidR="00564CDB" w:rsidRPr="00661AA4" w14:paraId="4D498420" w14:textId="77777777" w:rsidTr="000232F9">
        <w:tc>
          <w:tcPr>
            <w:tcW w:w="3969" w:type="dxa"/>
          </w:tcPr>
          <w:p w14:paraId="7C1D4959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t xml:space="preserve">Overall EH </w:t>
            </w:r>
            <w:r w:rsidRPr="00062F32">
              <w:t xml:space="preserve">(SES-CD </w:t>
            </w:r>
            <w:r>
              <w:t>&lt; 3)</w:t>
            </w:r>
            <w:r w:rsidRPr="00661AA4">
              <w:br/>
              <w:t xml:space="preserve">     </w:t>
            </w:r>
            <w:r w:rsidRPr="00661AA4">
              <w:rPr>
                <w:lang w:val="de-AT"/>
              </w:rPr>
              <w:t>Adalimumab</w:t>
            </w:r>
          </w:p>
          <w:p w14:paraId="0A93DA7D" w14:textId="77777777" w:rsidR="00564CDB" w:rsidRPr="00661AA4" w:rsidRDefault="00564CDB" w:rsidP="000232F9">
            <w:pPr>
              <w:spacing w:line="259" w:lineRule="auto"/>
              <w:rPr>
                <w:lang w:val="de-AT"/>
              </w:rPr>
            </w:pPr>
            <w:r w:rsidRPr="00661AA4">
              <w:rPr>
                <w:lang w:val="de-AT"/>
              </w:rPr>
              <w:t xml:space="preserve">     Ustekinumab</w:t>
            </w:r>
          </w:p>
          <w:p w14:paraId="6531AA53" w14:textId="77777777" w:rsidR="00564CDB" w:rsidRPr="00661AA4" w:rsidRDefault="00564CDB" w:rsidP="000232F9">
            <w:r w:rsidRPr="00661AA4">
              <w:rPr>
                <w:lang w:val="de-AT"/>
              </w:rPr>
              <w:t xml:space="preserve">     Infliximab </w:t>
            </w:r>
          </w:p>
        </w:tc>
        <w:tc>
          <w:tcPr>
            <w:tcW w:w="2127" w:type="dxa"/>
          </w:tcPr>
          <w:p w14:paraId="3D6025D8" w14:textId="77777777" w:rsidR="00564CDB" w:rsidRDefault="00564CDB" w:rsidP="000232F9"/>
          <w:p w14:paraId="2C989454" w14:textId="77777777" w:rsidR="00564CDB" w:rsidRDefault="00564CDB" w:rsidP="000232F9">
            <w:r>
              <w:t>5.00 (0.94-26.49)</w:t>
            </w:r>
          </w:p>
          <w:p w14:paraId="747F3194" w14:textId="77777777" w:rsidR="00564CDB" w:rsidRDefault="00564CDB" w:rsidP="000232F9">
            <w:r>
              <w:t>3.21 (0.48-21.45)</w:t>
            </w:r>
          </w:p>
          <w:p w14:paraId="4E9DFD84" w14:textId="77777777" w:rsidR="00564CDB" w:rsidRPr="00661AA4" w:rsidRDefault="00564CDB" w:rsidP="000232F9">
            <w:r>
              <w:t>4.88 (1.09-21.78)</w:t>
            </w:r>
          </w:p>
        </w:tc>
        <w:tc>
          <w:tcPr>
            <w:tcW w:w="992" w:type="dxa"/>
          </w:tcPr>
          <w:p w14:paraId="1E138972" w14:textId="77777777" w:rsidR="00564CDB" w:rsidRDefault="00564CDB" w:rsidP="000232F9"/>
          <w:p w14:paraId="6E8CA1BE" w14:textId="77777777" w:rsidR="00564CDB" w:rsidRDefault="00564CDB" w:rsidP="000232F9">
            <w:r>
              <w:t>0.059</w:t>
            </w:r>
          </w:p>
          <w:p w14:paraId="2425F33B" w14:textId="77777777" w:rsidR="00564CDB" w:rsidRDefault="00564CDB" w:rsidP="000232F9">
            <w:r>
              <w:t>0.228</w:t>
            </w:r>
          </w:p>
          <w:p w14:paraId="5EF0E5FD" w14:textId="77777777" w:rsidR="00564CDB" w:rsidRPr="00661AA4" w:rsidRDefault="00564CDB" w:rsidP="000232F9">
            <w:r>
              <w:t>0.038</w:t>
            </w:r>
          </w:p>
        </w:tc>
        <w:tc>
          <w:tcPr>
            <w:tcW w:w="2410" w:type="dxa"/>
          </w:tcPr>
          <w:p w14:paraId="5AB406A8" w14:textId="77777777" w:rsidR="00564CDB" w:rsidRDefault="00564CDB" w:rsidP="000232F9"/>
          <w:p w14:paraId="47703C83" w14:textId="77777777" w:rsidR="00564CDB" w:rsidRDefault="00564CDB" w:rsidP="000232F9">
            <w:r>
              <w:t>4.85 (0.91-25.84)</w:t>
            </w:r>
          </w:p>
          <w:p w14:paraId="37CE537E" w14:textId="77777777" w:rsidR="00564CDB" w:rsidRDefault="00564CDB" w:rsidP="000232F9">
            <w:r>
              <w:t>2.99 (0.44-20.45)</w:t>
            </w:r>
          </w:p>
          <w:p w14:paraId="0165E3D1" w14:textId="77777777" w:rsidR="00564CDB" w:rsidRPr="00661AA4" w:rsidRDefault="00564CDB" w:rsidP="000232F9">
            <w:r>
              <w:t>4.59 (0.99-21.24)</w:t>
            </w:r>
          </w:p>
        </w:tc>
        <w:tc>
          <w:tcPr>
            <w:tcW w:w="992" w:type="dxa"/>
          </w:tcPr>
          <w:p w14:paraId="3CE170A3" w14:textId="77777777" w:rsidR="00564CDB" w:rsidRDefault="00564CDB" w:rsidP="000232F9"/>
          <w:p w14:paraId="2FAB0165" w14:textId="77777777" w:rsidR="00564CDB" w:rsidRDefault="00564CDB" w:rsidP="000232F9">
            <w:r>
              <w:t>0.064</w:t>
            </w:r>
          </w:p>
          <w:p w14:paraId="4E615F60" w14:textId="77777777" w:rsidR="00564CDB" w:rsidRDefault="00564CDB" w:rsidP="000232F9">
            <w:r>
              <w:t>0.265</w:t>
            </w:r>
          </w:p>
          <w:p w14:paraId="0894BDFF" w14:textId="77777777" w:rsidR="00564CDB" w:rsidRPr="00661AA4" w:rsidRDefault="00564CDB" w:rsidP="000232F9">
            <w:r>
              <w:t>0.051</w:t>
            </w:r>
          </w:p>
        </w:tc>
      </w:tr>
      <w:tr w:rsidR="00564CDB" w:rsidRPr="00661AA4" w14:paraId="19B46EF6" w14:textId="77777777" w:rsidTr="000232F9">
        <w:tc>
          <w:tcPr>
            <w:tcW w:w="3969" w:type="dxa"/>
          </w:tcPr>
          <w:p w14:paraId="185EAB13" w14:textId="77777777" w:rsidR="00564CDB" w:rsidRPr="00661AA4" w:rsidRDefault="00564CDB" w:rsidP="000232F9">
            <w:pPr>
              <w:spacing w:line="259" w:lineRule="auto"/>
            </w:pPr>
            <w:r w:rsidRPr="00661AA4">
              <w:t>Absence of ileal ulcers</w:t>
            </w:r>
          </w:p>
          <w:p w14:paraId="02D5BD84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5CD41A9D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500DD293" w14:textId="77777777" w:rsidR="00564CDB" w:rsidRPr="00661AA4" w:rsidRDefault="00564CDB" w:rsidP="000232F9">
            <w:pPr>
              <w:rPr>
                <w:b/>
                <w:bCs/>
              </w:rPr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3D544491" w14:textId="77777777" w:rsidR="00564CDB" w:rsidRPr="00661AA4" w:rsidRDefault="00564CDB" w:rsidP="000232F9">
            <w:pPr>
              <w:spacing w:line="259" w:lineRule="auto"/>
            </w:pPr>
          </w:p>
          <w:p w14:paraId="64D74F7B" w14:textId="77777777" w:rsidR="00564CDB" w:rsidRPr="00661AA4" w:rsidRDefault="00564CDB" w:rsidP="000232F9">
            <w:r w:rsidRPr="00661AA4">
              <w:t>5.25 (0.90-30.62)</w:t>
            </w:r>
          </w:p>
          <w:p w14:paraId="33111599" w14:textId="77777777" w:rsidR="00564CDB" w:rsidRPr="00661AA4" w:rsidRDefault="00564CDB" w:rsidP="000232F9">
            <w:r w:rsidRPr="00661AA4">
              <w:t>3.00 (0.33-27.23)</w:t>
            </w:r>
          </w:p>
          <w:p w14:paraId="31766859" w14:textId="77777777" w:rsidR="00564CDB" w:rsidRPr="00661AA4" w:rsidRDefault="00564CDB" w:rsidP="000232F9">
            <w:r w:rsidRPr="00661AA4">
              <w:t>5.17 (1.06-25.15)</w:t>
            </w:r>
          </w:p>
        </w:tc>
        <w:tc>
          <w:tcPr>
            <w:tcW w:w="992" w:type="dxa"/>
          </w:tcPr>
          <w:p w14:paraId="268DE90A" w14:textId="77777777" w:rsidR="00564CDB" w:rsidRPr="00661AA4" w:rsidRDefault="00564CDB" w:rsidP="000232F9">
            <w:pPr>
              <w:spacing w:line="259" w:lineRule="auto"/>
            </w:pPr>
          </w:p>
          <w:p w14:paraId="2D31DBC8" w14:textId="77777777" w:rsidR="00564CDB" w:rsidRPr="00661AA4" w:rsidRDefault="00564CDB" w:rsidP="000232F9">
            <w:r w:rsidRPr="00661AA4">
              <w:t>0.065</w:t>
            </w:r>
          </w:p>
          <w:p w14:paraId="6CC95581" w14:textId="77777777" w:rsidR="00564CDB" w:rsidRPr="00661AA4" w:rsidRDefault="00564CDB" w:rsidP="000232F9">
            <w:r w:rsidRPr="00661AA4">
              <w:t>0.329</w:t>
            </w:r>
          </w:p>
          <w:p w14:paraId="02E22B81" w14:textId="77777777" w:rsidR="00564CDB" w:rsidRPr="00661AA4" w:rsidRDefault="00564CDB" w:rsidP="000232F9">
            <w:r w:rsidRPr="00661AA4">
              <w:t>0.042</w:t>
            </w:r>
          </w:p>
        </w:tc>
        <w:tc>
          <w:tcPr>
            <w:tcW w:w="2410" w:type="dxa"/>
          </w:tcPr>
          <w:p w14:paraId="39ABAE3C" w14:textId="77777777" w:rsidR="00564CDB" w:rsidRPr="00661AA4" w:rsidRDefault="00564CDB" w:rsidP="000232F9">
            <w:pPr>
              <w:spacing w:line="259" w:lineRule="auto"/>
            </w:pPr>
          </w:p>
          <w:p w14:paraId="0A47FA63" w14:textId="77777777" w:rsidR="00564CDB" w:rsidRPr="00661AA4" w:rsidRDefault="00564CDB" w:rsidP="000232F9">
            <w:r w:rsidRPr="00661AA4">
              <w:t>3.75 (0.60-23.30)</w:t>
            </w:r>
          </w:p>
          <w:p w14:paraId="065D5021" w14:textId="77777777" w:rsidR="00564CDB" w:rsidRPr="00661AA4" w:rsidRDefault="00564CDB" w:rsidP="000232F9">
            <w:r w:rsidRPr="00661AA4">
              <w:t>1.92 (0.18-20.24)</w:t>
            </w:r>
          </w:p>
          <w:p w14:paraId="44D7C340" w14:textId="77777777" w:rsidR="00564CDB" w:rsidRPr="00661AA4" w:rsidRDefault="00564CDB" w:rsidP="000232F9">
            <w:r w:rsidRPr="00661AA4">
              <w:t>3.10 (0.48-20.04)</w:t>
            </w:r>
          </w:p>
        </w:tc>
        <w:tc>
          <w:tcPr>
            <w:tcW w:w="992" w:type="dxa"/>
          </w:tcPr>
          <w:p w14:paraId="246A501C" w14:textId="77777777" w:rsidR="00564CDB" w:rsidRPr="00661AA4" w:rsidRDefault="00564CDB" w:rsidP="000232F9">
            <w:pPr>
              <w:spacing w:line="259" w:lineRule="auto"/>
            </w:pPr>
          </w:p>
          <w:p w14:paraId="1D8FFE31" w14:textId="77777777" w:rsidR="00564CDB" w:rsidRPr="00661AA4" w:rsidRDefault="00564CDB" w:rsidP="000232F9">
            <w:r w:rsidRPr="00661AA4">
              <w:t>0.156</w:t>
            </w:r>
          </w:p>
          <w:p w14:paraId="3817643C" w14:textId="77777777" w:rsidR="00564CDB" w:rsidRPr="00661AA4" w:rsidRDefault="00564CDB" w:rsidP="000232F9">
            <w:r w:rsidRPr="00661AA4">
              <w:t>0.589</w:t>
            </w:r>
          </w:p>
          <w:p w14:paraId="746D21BE" w14:textId="77777777" w:rsidR="00564CDB" w:rsidRPr="00661AA4" w:rsidRDefault="00564CDB" w:rsidP="000232F9">
            <w:r w:rsidRPr="00661AA4">
              <w:t>0.234</w:t>
            </w:r>
          </w:p>
        </w:tc>
      </w:tr>
      <w:tr w:rsidR="00564CDB" w:rsidRPr="00661AA4" w14:paraId="13900176" w14:textId="77777777" w:rsidTr="000232F9">
        <w:tc>
          <w:tcPr>
            <w:tcW w:w="3969" w:type="dxa"/>
          </w:tcPr>
          <w:p w14:paraId="3A118D70" w14:textId="77777777" w:rsidR="00564CDB" w:rsidRPr="00661AA4" w:rsidRDefault="00564CDB" w:rsidP="000232F9">
            <w:pPr>
              <w:spacing w:line="259" w:lineRule="auto"/>
            </w:pPr>
            <w:r w:rsidRPr="00661AA4">
              <w:t>Absence of ulcers in the ascending colon</w:t>
            </w:r>
          </w:p>
          <w:p w14:paraId="4E6BD2C2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19814AD9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10212FAA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642E5583" w14:textId="77777777" w:rsidR="00564CDB" w:rsidRPr="00661AA4" w:rsidRDefault="00564CDB" w:rsidP="000232F9">
            <w:pPr>
              <w:spacing w:line="259" w:lineRule="auto"/>
            </w:pPr>
          </w:p>
          <w:p w14:paraId="60936ABD" w14:textId="77777777" w:rsidR="00564CDB" w:rsidRPr="00661AA4" w:rsidRDefault="00564CDB" w:rsidP="000232F9">
            <w:r w:rsidRPr="00661AA4">
              <w:t>0.42 (0.03-5.71)</w:t>
            </w:r>
          </w:p>
          <w:p w14:paraId="1272C0EF" w14:textId="77777777" w:rsidR="00564CDB" w:rsidRPr="00661AA4" w:rsidRDefault="00564CDB" w:rsidP="000232F9">
            <w:r w:rsidRPr="00661AA4">
              <w:t>0.25 (0.02-3.10)</w:t>
            </w:r>
          </w:p>
          <w:p w14:paraId="5760565B" w14:textId="77777777" w:rsidR="00564CDB" w:rsidRPr="00661AA4" w:rsidRDefault="00564CDB" w:rsidP="000232F9">
            <w:pPr>
              <w:spacing w:line="259" w:lineRule="auto"/>
            </w:pPr>
            <w:r w:rsidRPr="00661AA4">
              <w:t>0.68 (0.15-3.03)</w:t>
            </w:r>
          </w:p>
        </w:tc>
        <w:tc>
          <w:tcPr>
            <w:tcW w:w="992" w:type="dxa"/>
          </w:tcPr>
          <w:p w14:paraId="25DDD07B" w14:textId="77777777" w:rsidR="00564CDB" w:rsidRPr="00661AA4" w:rsidRDefault="00564CDB" w:rsidP="000232F9">
            <w:pPr>
              <w:spacing w:line="259" w:lineRule="auto"/>
            </w:pPr>
          </w:p>
          <w:p w14:paraId="4993B5FB" w14:textId="77777777" w:rsidR="00564CDB" w:rsidRPr="00661AA4" w:rsidRDefault="00564CDB" w:rsidP="000232F9">
            <w:r w:rsidRPr="00661AA4">
              <w:t>0.512</w:t>
            </w:r>
          </w:p>
          <w:p w14:paraId="42B939F9" w14:textId="77777777" w:rsidR="00564CDB" w:rsidRPr="00661AA4" w:rsidRDefault="00564CDB" w:rsidP="000232F9">
            <w:r w:rsidRPr="00661AA4">
              <w:t>0.280</w:t>
            </w:r>
          </w:p>
          <w:p w14:paraId="56F1CC7D" w14:textId="77777777" w:rsidR="00564CDB" w:rsidRPr="00661AA4" w:rsidRDefault="00564CDB" w:rsidP="000232F9">
            <w:pPr>
              <w:spacing w:line="259" w:lineRule="auto"/>
            </w:pPr>
            <w:r w:rsidRPr="00661AA4">
              <w:t>0.615</w:t>
            </w:r>
          </w:p>
        </w:tc>
        <w:tc>
          <w:tcPr>
            <w:tcW w:w="2410" w:type="dxa"/>
          </w:tcPr>
          <w:p w14:paraId="153EB8BF" w14:textId="77777777" w:rsidR="00564CDB" w:rsidRPr="00661AA4" w:rsidRDefault="00564CDB" w:rsidP="000232F9">
            <w:pPr>
              <w:spacing w:line="259" w:lineRule="auto"/>
            </w:pPr>
          </w:p>
          <w:p w14:paraId="224228FE" w14:textId="77777777" w:rsidR="00564CDB" w:rsidRPr="00661AA4" w:rsidRDefault="00564CDB" w:rsidP="000232F9">
            <w:r w:rsidRPr="00661AA4">
              <w:t>0.05 (0.00-1.55)</w:t>
            </w:r>
          </w:p>
          <w:p w14:paraId="5F2B5530" w14:textId="77777777" w:rsidR="00564CDB" w:rsidRPr="00661AA4" w:rsidRDefault="00564CDB" w:rsidP="000232F9">
            <w:r w:rsidRPr="00661AA4">
              <w:t>0.07 (0.00-1.64)</w:t>
            </w:r>
          </w:p>
          <w:p w14:paraId="1C700621" w14:textId="77777777" w:rsidR="00564CDB" w:rsidRPr="00661AA4" w:rsidRDefault="00564CDB" w:rsidP="000232F9">
            <w:pPr>
              <w:spacing w:line="259" w:lineRule="auto"/>
            </w:pPr>
            <w:r w:rsidRPr="00661AA4">
              <w:t>0.11 (0.01-1.60)</w:t>
            </w:r>
          </w:p>
        </w:tc>
        <w:tc>
          <w:tcPr>
            <w:tcW w:w="992" w:type="dxa"/>
          </w:tcPr>
          <w:p w14:paraId="10A7E4DA" w14:textId="77777777" w:rsidR="00564CDB" w:rsidRPr="00661AA4" w:rsidRDefault="00564CDB" w:rsidP="000232F9">
            <w:pPr>
              <w:spacing w:line="259" w:lineRule="auto"/>
            </w:pPr>
          </w:p>
          <w:p w14:paraId="14032FE7" w14:textId="77777777" w:rsidR="00564CDB" w:rsidRPr="00661AA4" w:rsidRDefault="00564CDB" w:rsidP="000232F9">
            <w:r w:rsidRPr="00661AA4">
              <w:t>0.087</w:t>
            </w:r>
          </w:p>
          <w:p w14:paraId="595166F1" w14:textId="77777777" w:rsidR="00564CDB" w:rsidRPr="00661AA4" w:rsidRDefault="00564CDB" w:rsidP="000232F9">
            <w:r w:rsidRPr="00661AA4">
              <w:t>0.097</w:t>
            </w:r>
          </w:p>
          <w:p w14:paraId="22E703F8" w14:textId="77777777" w:rsidR="00564CDB" w:rsidRPr="00661AA4" w:rsidRDefault="00564CDB" w:rsidP="000232F9">
            <w:pPr>
              <w:spacing w:line="259" w:lineRule="auto"/>
            </w:pPr>
            <w:r w:rsidRPr="00661AA4">
              <w:t>0.107</w:t>
            </w:r>
          </w:p>
        </w:tc>
      </w:tr>
      <w:tr w:rsidR="00564CDB" w:rsidRPr="00661AA4" w14:paraId="775B87FF" w14:textId="77777777" w:rsidTr="000232F9">
        <w:tc>
          <w:tcPr>
            <w:tcW w:w="3969" w:type="dxa"/>
          </w:tcPr>
          <w:p w14:paraId="1694C078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ulcers in the transverse colon </w:t>
            </w:r>
          </w:p>
          <w:p w14:paraId="63A882B3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52AAF554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03926B5D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232D8C14" w14:textId="77777777" w:rsidR="00564CDB" w:rsidRPr="00661AA4" w:rsidRDefault="00564CDB" w:rsidP="000232F9">
            <w:pPr>
              <w:spacing w:line="259" w:lineRule="auto"/>
            </w:pPr>
          </w:p>
          <w:p w14:paraId="2563A512" w14:textId="77777777" w:rsidR="00564CDB" w:rsidRPr="00661AA4" w:rsidRDefault="00564CDB" w:rsidP="000232F9">
            <w:r w:rsidRPr="00661AA4">
              <w:t>3.00 (0.35-25.87)</w:t>
            </w:r>
          </w:p>
          <w:p w14:paraId="7AC07A27" w14:textId="77777777" w:rsidR="00564CDB" w:rsidRPr="00661AA4" w:rsidRDefault="00564CDB" w:rsidP="000232F9">
            <w:r w:rsidRPr="00661AA4">
              <w:t>0.80 (0.06-11.30)</w:t>
            </w:r>
          </w:p>
          <w:p w14:paraId="451B2979" w14:textId="77777777" w:rsidR="00564CDB" w:rsidRPr="00661AA4" w:rsidRDefault="00564CDB" w:rsidP="000232F9">
            <w:pPr>
              <w:spacing w:line="259" w:lineRule="auto"/>
            </w:pPr>
            <w:r w:rsidRPr="00661AA4">
              <w:t>2.59 (0.46-14.53)</w:t>
            </w:r>
          </w:p>
        </w:tc>
        <w:tc>
          <w:tcPr>
            <w:tcW w:w="992" w:type="dxa"/>
          </w:tcPr>
          <w:p w14:paraId="3E12D1D0" w14:textId="77777777" w:rsidR="00564CDB" w:rsidRPr="00661AA4" w:rsidRDefault="00564CDB" w:rsidP="000232F9">
            <w:pPr>
              <w:spacing w:line="259" w:lineRule="auto"/>
            </w:pPr>
          </w:p>
          <w:p w14:paraId="7307DDA5" w14:textId="77777777" w:rsidR="00564CDB" w:rsidRPr="00661AA4" w:rsidRDefault="00564CDB" w:rsidP="000232F9">
            <w:r w:rsidRPr="00661AA4">
              <w:t>0.318</w:t>
            </w:r>
          </w:p>
          <w:p w14:paraId="0FCEEEEB" w14:textId="77777777" w:rsidR="00564CDB" w:rsidRPr="00661AA4" w:rsidRDefault="00564CDB" w:rsidP="000232F9">
            <w:r w:rsidRPr="00661AA4">
              <w:t>0.869</w:t>
            </w:r>
          </w:p>
          <w:p w14:paraId="10B0571C" w14:textId="77777777" w:rsidR="00564CDB" w:rsidRPr="00661AA4" w:rsidRDefault="00564CDB" w:rsidP="000232F9">
            <w:pPr>
              <w:spacing w:line="259" w:lineRule="auto"/>
            </w:pPr>
            <w:r w:rsidRPr="00661AA4">
              <w:t>0.280</w:t>
            </w:r>
          </w:p>
        </w:tc>
        <w:tc>
          <w:tcPr>
            <w:tcW w:w="2410" w:type="dxa"/>
          </w:tcPr>
          <w:p w14:paraId="580A8751" w14:textId="77777777" w:rsidR="00564CDB" w:rsidRPr="00661AA4" w:rsidRDefault="00564CDB" w:rsidP="000232F9">
            <w:pPr>
              <w:spacing w:line="259" w:lineRule="auto"/>
            </w:pPr>
          </w:p>
          <w:p w14:paraId="26F60678" w14:textId="77777777" w:rsidR="00564CDB" w:rsidRPr="00661AA4" w:rsidRDefault="00564CDB" w:rsidP="000232F9">
            <w:r w:rsidRPr="00661AA4">
              <w:t>3.01 (0.33-27.77)</w:t>
            </w:r>
          </w:p>
          <w:p w14:paraId="4762ED7B" w14:textId="77777777" w:rsidR="00564CDB" w:rsidRPr="00661AA4" w:rsidRDefault="00564CDB" w:rsidP="000232F9">
            <w:r w:rsidRPr="00661AA4">
              <w:t>1.18 (0.07-18.67)</w:t>
            </w:r>
          </w:p>
          <w:p w14:paraId="393D50E4" w14:textId="77777777" w:rsidR="00564CDB" w:rsidRPr="00661AA4" w:rsidRDefault="00564CDB" w:rsidP="000232F9">
            <w:pPr>
              <w:spacing w:line="259" w:lineRule="auto"/>
            </w:pPr>
            <w:r w:rsidRPr="00661AA4">
              <w:t>2.95 (0.41-21.04)</w:t>
            </w:r>
          </w:p>
        </w:tc>
        <w:tc>
          <w:tcPr>
            <w:tcW w:w="992" w:type="dxa"/>
          </w:tcPr>
          <w:p w14:paraId="00550011" w14:textId="77777777" w:rsidR="00564CDB" w:rsidRPr="00661AA4" w:rsidRDefault="00564CDB" w:rsidP="000232F9">
            <w:pPr>
              <w:spacing w:line="259" w:lineRule="auto"/>
            </w:pPr>
          </w:p>
          <w:p w14:paraId="57F0395B" w14:textId="77777777" w:rsidR="00564CDB" w:rsidRPr="00661AA4" w:rsidRDefault="00564CDB" w:rsidP="000232F9">
            <w:r w:rsidRPr="00661AA4">
              <w:t>0.332</w:t>
            </w:r>
          </w:p>
          <w:p w14:paraId="35D54635" w14:textId="77777777" w:rsidR="00564CDB" w:rsidRPr="00661AA4" w:rsidRDefault="00564CDB" w:rsidP="000232F9">
            <w:r w:rsidRPr="00661AA4">
              <w:t>0.906</w:t>
            </w:r>
          </w:p>
          <w:p w14:paraId="51F32191" w14:textId="77777777" w:rsidR="00564CDB" w:rsidRPr="00661AA4" w:rsidRDefault="00564CDB" w:rsidP="000232F9">
            <w:pPr>
              <w:spacing w:line="259" w:lineRule="auto"/>
            </w:pPr>
            <w:r w:rsidRPr="00661AA4">
              <w:t>0.280</w:t>
            </w:r>
          </w:p>
        </w:tc>
      </w:tr>
      <w:tr w:rsidR="00564CDB" w:rsidRPr="00661AA4" w14:paraId="22AA91AA" w14:textId="77777777" w:rsidTr="000232F9">
        <w:tc>
          <w:tcPr>
            <w:tcW w:w="3969" w:type="dxa"/>
          </w:tcPr>
          <w:p w14:paraId="0D7D370E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ulcers in the descending colon </w:t>
            </w:r>
          </w:p>
          <w:p w14:paraId="17B5B97A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3199494C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Ustekinumab </w:t>
            </w:r>
          </w:p>
          <w:p w14:paraId="609DC97D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 </w:t>
            </w:r>
          </w:p>
        </w:tc>
        <w:tc>
          <w:tcPr>
            <w:tcW w:w="2127" w:type="dxa"/>
          </w:tcPr>
          <w:p w14:paraId="2047BB4B" w14:textId="77777777" w:rsidR="00564CDB" w:rsidRPr="00661AA4" w:rsidRDefault="00564CDB" w:rsidP="000232F9">
            <w:pPr>
              <w:spacing w:line="259" w:lineRule="auto"/>
            </w:pPr>
          </w:p>
          <w:p w14:paraId="7AE901E3" w14:textId="77777777" w:rsidR="00564CDB" w:rsidRPr="00661AA4" w:rsidRDefault="00564CDB" w:rsidP="000232F9">
            <w:r w:rsidRPr="00661AA4">
              <w:t>12.00 (1.18-122.27)</w:t>
            </w:r>
          </w:p>
          <w:p w14:paraId="57FA52E8" w14:textId="77777777" w:rsidR="00564CDB" w:rsidRPr="00661AA4" w:rsidRDefault="00564CDB" w:rsidP="000232F9">
            <w:r w:rsidRPr="00661AA4">
              <w:t>4.50 (0.37-54.16)</w:t>
            </w:r>
          </w:p>
          <w:p w14:paraId="394B686C" w14:textId="77777777" w:rsidR="00564CDB" w:rsidRPr="00661AA4" w:rsidRDefault="00564CDB" w:rsidP="000232F9">
            <w:pPr>
              <w:spacing w:line="259" w:lineRule="auto"/>
            </w:pPr>
            <w:r w:rsidRPr="00661AA4">
              <w:t>7.43 (0.86-64.05)</w:t>
            </w:r>
          </w:p>
        </w:tc>
        <w:tc>
          <w:tcPr>
            <w:tcW w:w="992" w:type="dxa"/>
          </w:tcPr>
          <w:p w14:paraId="1CF1BE6B" w14:textId="77777777" w:rsidR="00564CDB" w:rsidRPr="00661AA4" w:rsidRDefault="00564CDB" w:rsidP="000232F9">
            <w:pPr>
              <w:spacing w:line="259" w:lineRule="auto"/>
            </w:pPr>
          </w:p>
          <w:p w14:paraId="0122D7C8" w14:textId="77777777" w:rsidR="00564CDB" w:rsidRPr="00661AA4" w:rsidRDefault="00564CDB" w:rsidP="000232F9">
            <w:r w:rsidRPr="00661AA4">
              <w:t>0.036</w:t>
            </w:r>
          </w:p>
          <w:p w14:paraId="30BCBD05" w14:textId="77777777" w:rsidR="00564CDB" w:rsidRPr="00661AA4" w:rsidRDefault="00564CDB" w:rsidP="000232F9">
            <w:r w:rsidRPr="00661AA4">
              <w:t>0.236</w:t>
            </w:r>
          </w:p>
          <w:p w14:paraId="53AC267C" w14:textId="77777777" w:rsidR="00564CDB" w:rsidRPr="00661AA4" w:rsidRDefault="00564CDB" w:rsidP="000232F9">
            <w:pPr>
              <w:spacing w:line="259" w:lineRule="auto"/>
            </w:pPr>
            <w:r w:rsidRPr="00661AA4">
              <w:t>0.068</w:t>
            </w:r>
          </w:p>
        </w:tc>
        <w:tc>
          <w:tcPr>
            <w:tcW w:w="2410" w:type="dxa"/>
          </w:tcPr>
          <w:p w14:paraId="0E4D34D6" w14:textId="77777777" w:rsidR="00564CDB" w:rsidRPr="00661AA4" w:rsidRDefault="00564CDB" w:rsidP="000232F9">
            <w:pPr>
              <w:spacing w:line="259" w:lineRule="auto"/>
            </w:pPr>
          </w:p>
          <w:p w14:paraId="42F0A000" w14:textId="77777777" w:rsidR="00564CDB" w:rsidRPr="00661AA4" w:rsidRDefault="00564CDB" w:rsidP="000232F9">
            <w:r w:rsidRPr="00661AA4">
              <w:t>10.03 (0.95-105.49)</w:t>
            </w:r>
          </w:p>
          <w:p w14:paraId="24370AED" w14:textId="77777777" w:rsidR="00564CDB" w:rsidRPr="00661AA4" w:rsidRDefault="00564CDB" w:rsidP="000232F9">
            <w:r w:rsidRPr="00661AA4">
              <w:t>4.02 (0.32-50.76)</w:t>
            </w:r>
          </w:p>
          <w:p w14:paraId="6EAAE14A" w14:textId="77777777" w:rsidR="00564CDB" w:rsidRPr="00661AA4" w:rsidRDefault="00564CDB" w:rsidP="000232F9">
            <w:pPr>
              <w:spacing w:line="259" w:lineRule="auto"/>
            </w:pPr>
            <w:r w:rsidRPr="00661AA4">
              <w:t>4.69 (0.45-48.95)</w:t>
            </w:r>
          </w:p>
        </w:tc>
        <w:tc>
          <w:tcPr>
            <w:tcW w:w="992" w:type="dxa"/>
          </w:tcPr>
          <w:p w14:paraId="2C91C0C1" w14:textId="77777777" w:rsidR="00564CDB" w:rsidRPr="00661AA4" w:rsidRDefault="00564CDB" w:rsidP="000232F9"/>
          <w:p w14:paraId="6E9C831A" w14:textId="77777777" w:rsidR="00564CDB" w:rsidRPr="00661AA4" w:rsidRDefault="00564CDB" w:rsidP="000232F9">
            <w:r w:rsidRPr="00661AA4">
              <w:t>0.055</w:t>
            </w:r>
          </w:p>
          <w:p w14:paraId="055E783B" w14:textId="77777777" w:rsidR="00564CDB" w:rsidRPr="00661AA4" w:rsidRDefault="00564CDB" w:rsidP="000232F9">
            <w:r w:rsidRPr="00661AA4">
              <w:t>0.283</w:t>
            </w:r>
          </w:p>
          <w:p w14:paraId="1437259C" w14:textId="77777777" w:rsidR="00564CDB" w:rsidRPr="00661AA4" w:rsidRDefault="00564CDB" w:rsidP="000232F9">
            <w:r w:rsidRPr="00661AA4">
              <w:t>0.197</w:t>
            </w:r>
          </w:p>
        </w:tc>
      </w:tr>
      <w:tr w:rsidR="00564CDB" w:rsidRPr="00661AA4" w14:paraId="23AC9F45" w14:textId="77777777" w:rsidTr="000232F9">
        <w:tc>
          <w:tcPr>
            <w:tcW w:w="3969" w:type="dxa"/>
          </w:tcPr>
          <w:p w14:paraId="04A2DEE2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Absence of ulcers in the rectum </w:t>
            </w:r>
          </w:p>
          <w:p w14:paraId="774D3973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68A1D734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</w:t>
            </w:r>
          </w:p>
          <w:p w14:paraId="23C9CB6C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Vedolizumab</w:t>
            </w:r>
          </w:p>
        </w:tc>
        <w:tc>
          <w:tcPr>
            <w:tcW w:w="2127" w:type="dxa"/>
          </w:tcPr>
          <w:p w14:paraId="0F8DA66F" w14:textId="77777777" w:rsidR="00564CDB" w:rsidRPr="00661AA4" w:rsidRDefault="00564CDB" w:rsidP="000232F9">
            <w:pPr>
              <w:spacing w:line="259" w:lineRule="auto"/>
            </w:pPr>
          </w:p>
          <w:p w14:paraId="4836ACA4" w14:textId="77777777" w:rsidR="00564CDB" w:rsidRPr="00661AA4" w:rsidRDefault="00564CDB" w:rsidP="000232F9">
            <w:r w:rsidRPr="00661AA4">
              <w:t>3.00 (0.38-23.68)</w:t>
            </w:r>
          </w:p>
          <w:p w14:paraId="7489F1E2" w14:textId="77777777" w:rsidR="00564CDB" w:rsidRPr="00661AA4" w:rsidRDefault="00564CDB" w:rsidP="000232F9">
            <w:pPr>
              <w:spacing w:line="259" w:lineRule="auto"/>
            </w:pPr>
            <w:r w:rsidRPr="00661AA4">
              <w:t>2.25 (0.50-10.14)</w:t>
            </w:r>
          </w:p>
          <w:p w14:paraId="6B1150ED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992" w:type="dxa"/>
          </w:tcPr>
          <w:p w14:paraId="125A8E9C" w14:textId="77777777" w:rsidR="00564CDB" w:rsidRPr="00661AA4" w:rsidRDefault="00564CDB" w:rsidP="000232F9">
            <w:pPr>
              <w:spacing w:line="259" w:lineRule="auto"/>
            </w:pPr>
          </w:p>
          <w:p w14:paraId="371DA98D" w14:textId="77777777" w:rsidR="00564CDB" w:rsidRPr="00661AA4" w:rsidRDefault="00564CDB" w:rsidP="000232F9">
            <w:pPr>
              <w:spacing w:line="259" w:lineRule="auto"/>
            </w:pPr>
            <w:r w:rsidRPr="00661AA4">
              <w:t>0.297</w:t>
            </w:r>
          </w:p>
          <w:p w14:paraId="07FE4684" w14:textId="77777777" w:rsidR="00564CDB" w:rsidRPr="00661AA4" w:rsidRDefault="00564CDB" w:rsidP="000232F9">
            <w:pPr>
              <w:spacing w:line="259" w:lineRule="auto"/>
            </w:pPr>
            <w:r w:rsidRPr="00661AA4">
              <w:t>0.291</w:t>
            </w:r>
          </w:p>
          <w:p w14:paraId="40E3E396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  <w:tc>
          <w:tcPr>
            <w:tcW w:w="2410" w:type="dxa"/>
          </w:tcPr>
          <w:p w14:paraId="019EBCB9" w14:textId="77777777" w:rsidR="00564CDB" w:rsidRPr="00661AA4" w:rsidRDefault="00564CDB" w:rsidP="000232F9"/>
          <w:p w14:paraId="41BAC6C5" w14:textId="77777777" w:rsidR="00564CDB" w:rsidRPr="00661AA4" w:rsidRDefault="00564CDB" w:rsidP="000232F9">
            <w:r w:rsidRPr="00661AA4">
              <w:t>3.09 (0.35-27.51)</w:t>
            </w:r>
          </w:p>
          <w:p w14:paraId="35684AEF" w14:textId="77777777" w:rsidR="00564CDB" w:rsidRPr="00661AA4" w:rsidRDefault="00564CDB" w:rsidP="000232F9">
            <w:r w:rsidRPr="00661AA4">
              <w:t>4.33 (0.67-28.13)</w:t>
            </w:r>
          </w:p>
          <w:p w14:paraId="7D0F902E" w14:textId="77777777" w:rsidR="00564CDB" w:rsidRPr="00661AA4" w:rsidRDefault="00564CDB" w:rsidP="000232F9">
            <w:r w:rsidRPr="00661AA4">
              <w:t>N/A</w:t>
            </w:r>
          </w:p>
        </w:tc>
        <w:tc>
          <w:tcPr>
            <w:tcW w:w="992" w:type="dxa"/>
          </w:tcPr>
          <w:p w14:paraId="591B415A" w14:textId="77777777" w:rsidR="00564CDB" w:rsidRPr="00661AA4" w:rsidRDefault="00564CDB" w:rsidP="000232F9">
            <w:pPr>
              <w:spacing w:line="259" w:lineRule="auto"/>
            </w:pPr>
          </w:p>
          <w:p w14:paraId="05A6F14A" w14:textId="77777777" w:rsidR="00564CDB" w:rsidRPr="00661AA4" w:rsidRDefault="00564CDB" w:rsidP="000232F9">
            <w:pPr>
              <w:spacing w:line="259" w:lineRule="auto"/>
            </w:pPr>
            <w:r w:rsidRPr="00661AA4">
              <w:t>0.313</w:t>
            </w:r>
          </w:p>
          <w:p w14:paraId="70836452" w14:textId="77777777" w:rsidR="00564CDB" w:rsidRPr="00661AA4" w:rsidRDefault="00564CDB" w:rsidP="000232F9">
            <w:pPr>
              <w:spacing w:line="259" w:lineRule="auto"/>
            </w:pPr>
            <w:r w:rsidRPr="00661AA4">
              <w:t>0.124</w:t>
            </w:r>
          </w:p>
          <w:p w14:paraId="7BAC7FB8" w14:textId="77777777" w:rsidR="00564CDB" w:rsidRPr="00661AA4" w:rsidRDefault="00564CDB" w:rsidP="000232F9">
            <w:pPr>
              <w:spacing w:line="259" w:lineRule="auto"/>
            </w:pPr>
            <w:r w:rsidRPr="00661AA4">
              <w:t>N/A</w:t>
            </w:r>
          </w:p>
        </w:tc>
      </w:tr>
      <w:tr w:rsidR="00564CDB" w:rsidRPr="00FD50A3" w14:paraId="672D5C98" w14:textId="77777777" w:rsidTr="000232F9">
        <w:tc>
          <w:tcPr>
            <w:tcW w:w="3969" w:type="dxa"/>
          </w:tcPr>
          <w:p w14:paraId="3066E36C" w14:textId="77777777" w:rsidR="00564CDB" w:rsidRPr="00661AA4" w:rsidRDefault="00564CDB" w:rsidP="000232F9">
            <w:pPr>
              <w:spacing w:line="259" w:lineRule="auto"/>
            </w:pPr>
            <w:r w:rsidRPr="00661AA4">
              <w:lastRenderedPageBreak/>
              <w:t xml:space="preserve">Absence of ulcers in the colon </w:t>
            </w:r>
          </w:p>
          <w:p w14:paraId="762F7967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Adalimumab</w:t>
            </w:r>
          </w:p>
          <w:p w14:paraId="16515616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Infliximab</w:t>
            </w:r>
          </w:p>
          <w:p w14:paraId="49605299" w14:textId="77777777" w:rsidR="00564CDB" w:rsidRPr="00661AA4" w:rsidRDefault="00564CDB" w:rsidP="000232F9">
            <w:pPr>
              <w:spacing w:line="259" w:lineRule="auto"/>
            </w:pPr>
            <w:r w:rsidRPr="00661AA4">
              <w:t xml:space="preserve">     Vedolizumab</w:t>
            </w:r>
          </w:p>
        </w:tc>
        <w:tc>
          <w:tcPr>
            <w:tcW w:w="2127" w:type="dxa"/>
          </w:tcPr>
          <w:p w14:paraId="0F4D91CD" w14:textId="77777777" w:rsidR="00564CDB" w:rsidRPr="00661AA4" w:rsidRDefault="00564CDB" w:rsidP="000232F9">
            <w:pPr>
              <w:spacing w:line="259" w:lineRule="auto"/>
            </w:pPr>
          </w:p>
          <w:p w14:paraId="2DDF0D43" w14:textId="77777777" w:rsidR="00564CDB" w:rsidRPr="00661AA4" w:rsidRDefault="00564CDB" w:rsidP="000232F9">
            <w:r w:rsidRPr="00661AA4">
              <w:t>3.90 (0.91-16.79)</w:t>
            </w:r>
          </w:p>
          <w:p w14:paraId="610C881F" w14:textId="77777777" w:rsidR="00564CDB" w:rsidRPr="00661AA4" w:rsidRDefault="00564CDB" w:rsidP="000232F9">
            <w:r w:rsidRPr="00661AA4">
              <w:t>4.30 (1.30-14.24)</w:t>
            </w:r>
          </w:p>
          <w:p w14:paraId="38CF03B9" w14:textId="77777777" w:rsidR="00564CDB" w:rsidRPr="00661AA4" w:rsidRDefault="00564CDB" w:rsidP="000232F9">
            <w:pPr>
              <w:spacing w:line="259" w:lineRule="auto"/>
            </w:pPr>
            <w:r w:rsidRPr="00661AA4">
              <w:t>2.16 (0.54-8.57)</w:t>
            </w:r>
          </w:p>
        </w:tc>
        <w:tc>
          <w:tcPr>
            <w:tcW w:w="992" w:type="dxa"/>
          </w:tcPr>
          <w:p w14:paraId="78CEB0B6" w14:textId="77777777" w:rsidR="00564CDB" w:rsidRPr="00661AA4" w:rsidRDefault="00564CDB" w:rsidP="000232F9">
            <w:pPr>
              <w:spacing w:line="259" w:lineRule="auto"/>
            </w:pPr>
          </w:p>
          <w:p w14:paraId="2C5E3486" w14:textId="77777777" w:rsidR="00564CDB" w:rsidRPr="00661AA4" w:rsidRDefault="00564CDB" w:rsidP="000232F9">
            <w:pPr>
              <w:spacing w:line="259" w:lineRule="auto"/>
            </w:pPr>
            <w:r w:rsidRPr="00661AA4">
              <w:t>0.068</w:t>
            </w:r>
          </w:p>
          <w:p w14:paraId="3511BCA4" w14:textId="77777777" w:rsidR="00564CDB" w:rsidRPr="00661AA4" w:rsidRDefault="00564CDB" w:rsidP="000232F9">
            <w:pPr>
              <w:spacing w:line="259" w:lineRule="auto"/>
            </w:pPr>
            <w:r w:rsidRPr="00661AA4">
              <w:t>0.017</w:t>
            </w:r>
          </w:p>
          <w:p w14:paraId="047EAFC1" w14:textId="77777777" w:rsidR="00564CDB" w:rsidRPr="00661AA4" w:rsidRDefault="00564CDB" w:rsidP="000232F9">
            <w:pPr>
              <w:spacing w:line="259" w:lineRule="auto"/>
            </w:pPr>
            <w:r w:rsidRPr="00661AA4">
              <w:t>0.273</w:t>
            </w:r>
          </w:p>
        </w:tc>
        <w:tc>
          <w:tcPr>
            <w:tcW w:w="2410" w:type="dxa"/>
          </w:tcPr>
          <w:p w14:paraId="0B29403B" w14:textId="77777777" w:rsidR="00564CDB" w:rsidRPr="00661AA4" w:rsidRDefault="00564CDB" w:rsidP="000232F9"/>
          <w:p w14:paraId="4891C4FD" w14:textId="77777777" w:rsidR="00564CDB" w:rsidRPr="00661AA4" w:rsidRDefault="00564CDB" w:rsidP="000232F9">
            <w:r w:rsidRPr="00661AA4">
              <w:t>4.33 (0.96-19.55)</w:t>
            </w:r>
          </w:p>
          <w:p w14:paraId="1B3F0889" w14:textId="77777777" w:rsidR="00564CDB" w:rsidRPr="00661AA4" w:rsidRDefault="00564CDB" w:rsidP="000232F9">
            <w:r w:rsidRPr="00661AA4">
              <w:t>4.73 (1.40-15.94)</w:t>
            </w:r>
          </w:p>
          <w:p w14:paraId="5C373574" w14:textId="77777777" w:rsidR="00564CDB" w:rsidRPr="00661AA4" w:rsidRDefault="00564CDB" w:rsidP="000232F9">
            <w:pPr>
              <w:spacing w:line="259" w:lineRule="auto"/>
            </w:pPr>
            <w:r w:rsidRPr="00661AA4">
              <w:t>2.47 (0.59-10.27)</w:t>
            </w:r>
          </w:p>
        </w:tc>
        <w:tc>
          <w:tcPr>
            <w:tcW w:w="992" w:type="dxa"/>
          </w:tcPr>
          <w:p w14:paraId="4D0A7A22" w14:textId="77777777" w:rsidR="00564CDB" w:rsidRPr="00661AA4" w:rsidRDefault="00564CDB" w:rsidP="000232F9">
            <w:pPr>
              <w:spacing w:line="259" w:lineRule="auto"/>
            </w:pPr>
          </w:p>
          <w:p w14:paraId="25FC3FC6" w14:textId="77777777" w:rsidR="00564CDB" w:rsidRPr="00661AA4" w:rsidRDefault="00564CDB" w:rsidP="000232F9">
            <w:r w:rsidRPr="00661AA4">
              <w:t>0.057</w:t>
            </w:r>
          </w:p>
          <w:p w14:paraId="5927451A" w14:textId="77777777" w:rsidR="00564CDB" w:rsidRPr="00661AA4" w:rsidRDefault="00564CDB" w:rsidP="000232F9">
            <w:r w:rsidRPr="00661AA4">
              <w:t>0.012</w:t>
            </w:r>
          </w:p>
          <w:p w14:paraId="5292DCCC" w14:textId="77777777" w:rsidR="00564CDB" w:rsidRPr="00FD50A3" w:rsidRDefault="00564CDB" w:rsidP="000232F9">
            <w:pPr>
              <w:spacing w:line="259" w:lineRule="auto"/>
            </w:pPr>
            <w:r w:rsidRPr="00661AA4">
              <w:t>0.213</w:t>
            </w:r>
          </w:p>
        </w:tc>
      </w:tr>
    </w:tbl>
    <w:p w14:paraId="52460EEE" w14:textId="77777777" w:rsidR="00564CDB" w:rsidRDefault="00564CDB" w:rsidP="00564CDB">
      <w:bookmarkStart w:id="2" w:name="_Hlk95138025"/>
      <w:r>
        <w:t>*The worst performing biologic was used as the comparator and thus not shown</w:t>
      </w:r>
      <w:r>
        <w:br/>
        <w:t>**Adjusted for disease duration and concomitant corticosteroid use</w:t>
      </w:r>
    </w:p>
    <w:p w14:paraId="64B7A6E3" w14:textId="25761F21" w:rsidR="00564CDB" w:rsidRDefault="00564CDB" w:rsidP="00564CDB"/>
    <w:p w14:paraId="29A0F458" w14:textId="235BAEA7" w:rsidR="00E27C00" w:rsidRPr="00B837A4" w:rsidRDefault="00E27C00" w:rsidP="00E27C00">
      <w:bookmarkStart w:id="3" w:name="_Hlk95223087"/>
      <w:r>
        <w:t xml:space="preserve">Supplementary </w:t>
      </w:r>
      <w:r w:rsidRPr="007D0346">
        <w:t xml:space="preserve">Table </w:t>
      </w:r>
      <w:r>
        <w:t>2</w:t>
      </w:r>
      <w:r w:rsidRPr="00B837A4">
        <w:t xml:space="preserve"> – Endoscopic outcomes at one year among participants with ileal involvement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62"/>
        <w:gridCol w:w="2073"/>
        <w:gridCol w:w="1595"/>
        <w:gridCol w:w="1806"/>
      </w:tblGrid>
      <w:tr w:rsidR="00E27C00" w:rsidRPr="00B837A4" w14:paraId="6074F021" w14:textId="77777777" w:rsidTr="00996BE5">
        <w:trPr>
          <w:trHeight w:val="70"/>
        </w:trPr>
        <w:tc>
          <w:tcPr>
            <w:tcW w:w="9350" w:type="dxa"/>
            <w:gridSpan w:val="5"/>
          </w:tcPr>
          <w:bookmarkEnd w:id="3"/>
          <w:p w14:paraId="1ECAADA9" w14:textId="77777777" w:rsidR="00E27C00" w:rsidRPr="00B837A4" w:rsidRDefault="00E27C00" w:rsidP="00996BE5">
            <w:r w:rsidRPr="00B837A4">
              <w:t>Endoscopic healing at one year among participants with ileal involvement at baseline (n=184)</w:t>
            </w:r>
          </w:p>
        </w:tc>
      </w:tr>
      <w:tr w:rsidR="00E27C00" w:rsidRPr="00B837A4" w14:paraId="4CA93FD0" w14:textId="77777777" w:rsidTr="00996BE5">
        <w:trPr>
          <w:trHeight w:val="70"/>
        </w:trPr>
        <w:tc>
          <w:tcPr>
            <w:tcW w:w="1914" w:type="dxa"/>
          </w:tcPr>
          <w:p w14:paraId="012D03A0" w14:textId="77777777" w:rsidR="00E27C00" w:rsidRPr="00B837A4" w:rsidRDefault="00E27C00" w:rsidP="00996BE5">
            <w:bookmarkStart w:id="4" w:name="_Hlk82610236"/>
            <w:r w:rsidRPr="00B837A4">
              <w:t>Treatment</w:t>
            </w:r>
          </w:p>
        </w:tc>
        <w:tc>
          <w:tcPr>
            <w:tcW w:w="1962" w:type="dxa"/>
          </w:tcPr>
          <w:p w14:paraId="36F0B83D" w14:textId="77777777" w:rsidR="00E27C00" w:rsidRPr="00B837A4" w:rsidRDefault="00E27C00" w:rsidP="00996BE5">
            <w:r w:rsidRPr="00B837A4">
              <w:t>Ileal involvement at baseline, n</w:t>
            </w:r>
          </w:p>
        </w:tc>
        <w:tc>
          <w:tcPr>
            <w:tcW w:w="2073" w:type="dxa"/>
          </w:tcPr>
          <w:p w14:paraId="4BD8CEF5" w14:textId="77777777" w:rsidR="00E27C00" w:rsidRPr="00B837A4" w:rsidRDefault="00E27C00" w:rsidP="00996BE5">
            <w:r w:rsidRPr="00B837A4">
              <w:t>Segment endoscopic healing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5788674B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26EF7D5E" w14:textId="77777777" w:rsidR="00E27C00" w:rsidRPr="00B837A4" w:rsidRDefault="00E27C00" w:rsidP="00996BE5">
            <w:r w:rsidRPr="00B837A4">
              <w:t>p-value</w:t>
            </w:r>
          </w:p>
        </w:tc>
      </w:tr>
      <w:bookmarkEnd w:id="4"/>
      <w:tr w:rsidR="00E27C00" w:rsidRPr="00B837A4" w14:paraId="0CDF1535" w14:textId="77777777" w:rsidTr="00996BE5">
        <w:tc>
          <w:tcPr>
            <w:tcW w:w="1914" w:type="dxa"/>
          </w:tcPr>
          <w:p w14:paraId="1401DF0A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26D63942" w14:textId="77777777" w:rsidR="00E27C00" w:rsidRPr="00B837A4" w:rsidRDefault="00E27C00" w:rsidP="00996BE5">
            <w:r w:rsidRPr="00B837A4">
              <w:t>40</w:t>
            </w:r>
          </w:p>
        </w:tc>
        <w:tc>
          <w:tcPr>
            <w:tcW w:w="2073" w:type="dxa"/>
          </w:tcPr>
          <w:p w14:paraId="035F5C6B" w14:textId="77777777" w:rsidR="00E27C00" w:rsidRPr="00B837A4" w:rsidRDefault="00E27C00" w:rsidP="00996BE5">
            <w:r w:rsidRPr="00B837A4">
              <w:t>12/40 (30.0)</w:t>
            </w:r>
          </w:p>
        </w:tc>
        <w:tc>
          <w:tcPr>
            <w:tcW w:w="1595" w:type="dxa"/>
          </w:tcPr>
          <w:p w14:paraId="7C691443" w14:textId="77777777" w:rsidR="00E27C00" w:rsidRPr="00B837A4" w:rsidRDefault="00E27C00" w:rsidP="00996BE5">
            <w:r w:rsidRPr="00B837A4">
              <w:t>0.225</w:t>
            </w:r>
          </w:p>
        </w:tc>
        <w:tc>
          <w:tcPr>
            <w:tcW w:w="1806" w:type="dxa"/>
            <w:vMerge w:val="restart"/>
          </w:tcPr>
          <w:p w14:paraId="663B52A9" w14:textId="77777777" w:rsidR="00E27C00" w:rsidRPr="00B837A4" w:rsidRDefault="00E27C00" w:rsidP="00996BE5">
            <w:r w:rsidRPr="00B837A4">
              <w:t>0.177</w:t>
            </w:r>
          </w:p>
        </w:tc>
      </w:tr>
      <w:tr w:rsidR="00E27C00" w:rsidRPr="00B837A4" w14:paraId="29122AE4" w14:textId="77777777" w:rsidTr="00996BE5">
        <w:tc>
          <w:tcPr>
            <w:tcW w:w="1914" w:type="dxa"/>
          </w:tcPr>
          <w:p w14:paraId="653D56BD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7D356B3F" w14:textId="77777777" w:rsidR="00E27C00" w:rsidRPr="00B837A4" w:rsidRDefault="00E27C00" w:rsidP="00996BE5">
            <w:r w:rsidRPr="00B837A4">
              <w:t>79</w:t>
            </w:r>
          </w:p>
        </w:tc>
        <w:tc>
          <w:tcPr>
            <w:tcW w:w="2073" w:type="dxa"/>
          </w:tcPr>
          <w:p w14:paraId="056040E2" w14:textId="77777777" w:rsidR="00E27C00" w:rsidRPr="00B837A4" w:rsidRDefault="00E27C00" w:rsidP="00996BE5">
            <w:r w:rsidRPr="00B837A4">
              <w:t>29/79 (36.7)</w:t>
            </w:r>
          </w:p>
        </w:tc>
        <w:tc>
          <w:tcPr>
            <w:tcW w:w="1595" w:type="dxa"/>
          </w:tcPr>
          <w:p w14:paraId="58A5CE47" w14:textId="77777777" w:rsidR="00E27C00" w:rsidRPr="00B837A4" w:rsidRDefault="00E27C00" w:rsidP="00996BE5">
            <w:r w:rsidRPr="00B837A4">
              <w:t>0.038</w:t>
            </w:r>
          </w:p>
        </w:tc>
        <w:tc>
          <w:tcPr>
            <w:tcW w:w="1806" w:type="dxa"/>
            <w:vMerge/>
          </w:tcPr>
          <w:p w14:paraId="6BE77220" w14:textId="77777777" w:rsidR="00E27C00" w:rsidRPr="00B837A4" w:rsidRDefault="00E27C00" w:rsidP="00996BE5"/>
        </w:tc>
      </w:tr>
      <w:tr w:rsidR="00E27C00" w:rsidRPr="00B837A4" w14:paraId="6651A031" w14:textId="77777777" w:rsidTr="00996BE5">
        <w:tc>
          <w:tcPr>
            <w:tcW w:w="1914" w:type="dxa"/>
          </w:tcPr>
          <w:p w14:paraId="39042AA5" w14:textId="77777777" w:rsidR="00E27C00" w:rsidRPr="00B837A4" w:rsidRDefault="00E27C00" w:rsidP="00996BE5">
            <w:r w:rsidRPr="00B837A4">
              <w:t xml:space="preserve">Ustekinumab </w:t>
            </w:r>
          </w:p>
        </w:tc>
        <w:tc>
          <w:tcPr>
            <w:tcW w:w="1962" w:type="dxa"/>
          </w:tcPr>
          <w:p w14:paraId="6FE4D029" w14:textId="77777777" w:rsidR="00E27C00" w:rsidRPr="00B837A4" w:rsidRDefault="00E27C00" w:rsidP="00996BE5">
            <w:r w:rsidRPr="00B837A4">
              <w:t>22</w:t>
            </w:r>
          </w:p>
        </w:tc>
        <w:tc>
          <w:tcPr>
            <w:tcW w:w="2073" w:type="dxa"/>
          </w:tcPr>
          <w:p w14:paraId="38129507" w14:textId="77777777" w:rsidR="00E27C00" w:rsidRPr="00B837A4" w:rsidRDefault="00E27C00" w:rsidP="00996BE5">
            <w:r w:rsidRPr="00B837A4">
              <w:t>5/22 (22.7)</w:t>
            </w:r>
          </w:p>
        </w:tc>
        <w:tc>
          <w:tcPr>
            <w:tcW w:w="1595" w:type="dxa"/>
          </w:tcPr>
          <w:p w14:paraId="3BEC092E" w14:textId="77777777" w:rsidR="00E27C00" w:rsidRPr="00B837A4" w:rsidRDefault="00E27C00" w:rsidP="00996BE5">
            <w:r w:rsidRPr="00B837A4">
              <w:t>0.694</w:t>
            </w:r>
          </w:p>
        </w:tc>
        <w:tc>
          <w:tcPr>
            <w:tcW w:w="1806" w:type="dxa"/>
            <w:vMerge/>
          </w:tcPr>
          <w:p w14:paraId="6929092B" w14:textId="77777777" w:rsidR="00E27C00" w:rsidRPr="00B837A4" w:rsidRDefault="00E27C00" w:rsidP="00996BE5"/>
        </w:tc>
      </w:tr>
      <w:tr w:rsidR="00E27C00" w:rsidRPr="00B837A4" w14:paraId="580A77FC" w14:textId="77777777" w:rsidTr="00996BE5">
        <w:tc>
          <w:tcPr>
            <w:tcW w:w="1914" w:type="dxa"/>
          </w:tcPr>
          <w:p w14:paraId="647B7561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6F52F48F" w14:textId="77777777" w:rsidR="00E27C00" w:rsidRPr="00B837A4" w:rsidRDefault="00E27C00" w:rsidP="00996BE5">
            <w:r w:rsidRPr="00B837A4">
              <w:t>43</w:t>
            </w:r>
          </w:p>
        </w:tc>
        <w:tc>
          <w:tcPr>
            <w:tcW w:w="2073" w:type="dxa"/>
          </w:tcPr>
          <w:p w14:paraId="5C7D087C" w14:textId="77777777" w:rsidR="00E27C00" w:rsidRPr="00B837A4" w:rsidRDefault="00E27C00" w:rsidP="00996BE5">
            <w:r w:rsidRPr="00B837A4">
              <w:t>8/43 (18.6)</w:t>
            </w:r>
          </w:p>
        </w:tc>
        <w:tc>
          <w:tcPr>
            <w:tcW w:w="1595" w:type="dxa"/>
          </w:tcPr>
          <w:p w14:paraId="43BB64AC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0711FC58" w14:textId="77777777" w:rsidR="00E27C00" w:rsidRPr="00B837A4" w:rsidRDefault="00E27C00" w:rsidP="00996BE5"/>
        </w:tc>
      </w:tr>
      <w:tr w:rsidR="00E27C00" w:rsidRPr="00B837A4" w14:paraId="25B65EEB" w14:textId="77777777" w:rsidTr="00996BE5">
        <w:tc>
          <w:tcPr>
            <w:tcW w:w="9350" w:type="dxa"/>
            <w:gridSpan w:val="5"/>
          </w:tcPr>
          <w:p w14:paraId="24A9EB58" w14:textId="77777777" w:rsidR="00E27C00" w:rsidRPr="00B837A4" w:rsidRDefault="00E27C00" w:rsidP="00996BE5">
            <w:r w:rsidRPr="00B837A4">
              <w:t>Absence of ileal ulcers at one year among participants with very large ileal ulcers at baseline (n=24)</w:t>
            </w:r>
          </w:p>
        </w:tc>
      </w:tr>
      <w:tr w:rsidR="00E27C00" w:rsidRPr="00B837A4" w14:paraId="00A63FF2" w14:textId="77777777" w:rsidTr="00996BE5">
        <w:trPr>
          <w:trHeight w:val="70"/>
        </w:trPr>
        <w:tc>
          <w:tcPr>
            <w:tcW w:w="1914" w:type="dxa"/>
          </w:tcPr>
          <w:p w14:paraId="60642FF1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7E9010D5" w14:textId="77777777" w:rsidR="00E27C00" w:rsidRPr="00B837A4" w:rsidRDefault="00E27C00" w:rsidP="00996BE5">
            <w:r w:rsidRPr="00B837A4">
              <w:t>Very large ileal ulcer at baseline, n</w:t>
            </w:r>
          </w:p>
        </w:tc>
        <w:tc>
          <w:tcPr>
            <w:tcW w:w="2073" w:type="dxa"/>
          </w:tcPr>
          <w:p w14:paraId="77E2A4E0" w14:textId="77777777" w:rsidR="00E27C00" w:rsidRPr="00B837A4" w:rsidRDefault="00E27C00" w:rsidP="00996BE5">
            <w:r w:rsidRPr="00B837A4">
              <w:t>Absence of ileal ulcers at one year, n (</w:t>
            </w:r>
            <w:proofErr w:type="gramStart"/>
            <w:r w:rsidRPr="00B837A4">
              <w:t>%)</w:t>
            </w:r>
            <w:r>
              <w:t>*</w:t>
            </w:r>
            <w:proofErr w:type="gramEnd"/>
          </w:p>
        </w:tc>
        <w:tc>
          <w:tcPr>
            <w:tcW w:w="1595" w:type="dxa"/>
          </w:tcPr>
          <w:p w14:paraId="4CDC1BFC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332A8111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72C405B4" w14:textId="77777777" w:rsidTr="00996BE5">
        <w:tc>
          <w:tcPr>
            <w:tcW w:w="1914" w:type="dxa"/>
          </w:tcPr>
          <w:p w14:paraId="04EFE76E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028E2981" w14:textId="77777777" w:rsidR="00E27C00" w:rsidRPr="00B837A4" w:rsidRDefault="00E27C00" w:rsidP="00996BE5">
            <w:r w:rsidRPr="00B837A4">
              <w:t>6</w:t>
            </w:r>
          </w:p>
        </w:tc>
        <w:tc>
          <w:tcPr>
            <w:tcW w:w="2073" w:type="dxa"/>
          </w:tcPr>
          <w:p w14:paraId="22DADDDD" w14:textId="77777777" w:rsidR="00E27C00" w:rsidRPr="00B837A4" w:rsidRDefault="00E27C00" w:rsidP="00996BE5">
            <w:r w:rsidRPr="00B837A4">
              <w:t>1/6 (16.7)</w:t>
            </w:r>
          </w:p>
        </w:tc>
        <w:tc>
          <w:tcPr>
            <w:tcW w:w="1595" w:type="dxa"/>
          </w:tcPr>
          <w:p w14:paraId="417E30FE" w14:textId="77777777" w:rsidR="00E27C00" w:rsidRPr="00B837A4" w:rsidRDefault="00E27C00" w:rsidP="00996BE5">
            <w:r w:rsidRPr="00B837A4">
              <w:t>0.261</w:t>
            </w:r>
          </w:p>
        </w:tc>
        <w:tc>
          <w:tcPr>
            <w:tcW w:w="1806" w:type="dxa"/>
            <w:vMerge w:val="restart"/>
          </w:tcPr>
          <w:p w14:paraId="212A6727" w14:textId="77777777" w:rsidR="00E27C00" w:rsidRPr="00B837A4" w:rsidRDefault="00E27C00" w:rsidP="00996BE5">
            <w:r w:rsidRPr="00B837A4">
              <w:t>0.144</w:t>
            </w:r>
          </w:p>
        </w:tc>
      </w:tr>
      <w:tr w:rsidR="00E27C00" w:rsidRPr="00B837A4" w14:paraId="3F8DB8B5" w14:textId="77777777" w:rsidTr="00996BE5">
        <w:tc>
          <w:tcPr>
            <w:tcW w:w="1914" w:type="dxa"/>
          </w:tcPr>
          <w:p w14:paraId="651BAF9E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722D2985" w14:textId="77777777" w:rsidR="00E27C00" w:rsidRPr="00B837A4" w:rsidRDefault="00E27C00" w:rsidP="00996BE5">
            <w:r w:rsidRPr="00B837A4">
              <w:t>5</w:t>
            </w:r>
          </w:p>
        </w:tc>
        <w:tc>
          <w:tcPr>
            <w:tcW w:w="2073" w:type="dxa"/>
          </w:tcPr>
          <w:p w14:paraId="499ECD73" w14:textId="77777777" w:rsidR="00E27C00" w:rsidRPr="00B837A4" w:rsidRDefault="00E27C00" w:rsidP="00996BE5">
            <w:r w:rsidRPr="00B837A4">
              <w:t>3/5 (60.0)</w:t>
            </w:r>
          </w:p>
        </w:tc>
        <w:tc>
          <w:tcPr>
            <w:tcW w:w="1595" w:type="dxa"/>
          </w:tcPr>
          <w:p w14:paraId="6C3C919C" w14:textId="77777777" w:rsidR="00E27C00" w:rsidRPr="00B837A4" w:rsidRDefault="00E27C00" w:rsidP="00996BE5">
            <w:r w:rsidRPr="00B837A4">
              <w:t>0.018</w:t>
            </w:r>
          </w:p>
        </w:tc>
        <w:tc>
          <w:tcPr>
            <w:tcW w:w="1806" w:type="dxa"/>
            <w:vMerge/>
          </w:tcPr>
          <w:p w14:paraId="6AAB0FE5" w14:textId="77777777" w:rsidR="00E27C00" w:rsidRPr="00B837A4" w:rsidRDefault="00E27C00" w:rsidP="00996BE5"/>
        </w:tc>
      </w:tr>
      <w:tr w:rsidR="00E27C00" w:rsidRPr="00B837A4" w14:paraId="14140DE3" w14:textId="77777777" w:rsidTr="00996BE5">
        <w:tc>
          <w:tcPr>
            <w:tcW w:w="1914" w:type="dxa"/>
          </w:tcPr>
          <w:p w14:paraId="3AF3BC8A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3394CA3B" w14:textId="77777777" w:rsidR="00E27C00" w:rsidRPr="00B837A4" w:rsidRDefault="00E27C00" w:rsidP="00996BE5">
            <w:r w:rsidRPr="00B837A4">
              <w:t>6</w:t>
            </w:r>
          </w:p>
        </w:tc>
        <w:tc>
          <w:tcPr>
            <w:tcW w:w="2073" w:type="dxa"/>
          </w:tcPr>
          <w:p w14:paraId="6E1F19F0" w14:textId="77777777" w:rsidR="00E27C00" w:rsidRPr="00B837A4" w:rsidRDefault="00E27C00" w:rsidP="00996BE5">
            <w:r w:rsidRPr="00B837A4">
              <w:t>0/6</w:t>
            </w:r>
          </w:p>
        </w:tc>
        <w:tc>
          <w:tcPr>
            <w:tcW w:w="1595" w:type="dxa"/>
          </w:tcPr>
          <w:p w14:paraId="3A330A98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532A2D2E" w14:textId="77777777" w:rsidR="00E27C00" w:rsidRPr="00B837A4" w:rsidRDefault="00E27C00" w:rsidP="00996BE5"/>
        </w:tc>
      </w:tr>
      <w:tr w:rsidR="00E27C00" w:rsidRPr="00B837A4" w14:paraId="07B81118" w14:textId="77777777" w:rsidTr="00996BE5">
        <w:tc>
          <w:tcPr>
            <w:tcW w:w="1914" w:type="dxa"/>
          </w:tcPr>
          <w:p w14:paraId="60657E93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30B5C7B0" w14:textId="77777777" w:rsidR="00E27C00" w:rsidRPr="00B837A4" w:rsidRDefault="00E27C00" w:rsidP="00996BE5">
            <w:r w:rsidRPr="00B837A4">
              <w:t>7</w:t>
            </w:r>
          </w:p>
        </w:tc>
        <w:tc>
          <w:tcPr>
            <w:tcW w:w="2073" w:type="dxa"/>
          </w:tcPr>
          <w:p w14:paraId="48BA6F32" w14:textId="77777777" w:rsidR="00E27C00" w:rsidRPr="00B837A4" w:rsidRDefault="00E27C00" w:rsidP="00996BE5">
            <w:r w:rsidRPr="00B837A4">
              <w:t>0/7</w:t>
            </w:r>
          </w:p>
        </w:tc>
        <w:tc>
          <w:tcPr>
            <w:tcW w:w="1595" w:type="dxa"/>
          </w:tcPr>
          <w:p w14:paraId="3348BD36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088F979D" w14:textId="77777777" w:rsidR="00E27C00" w:rsidRPr="00B837A4" w:rsidRDefault="00E27C00" w:rsidP="00996BE5"/>
        </w:tc>
      </w:tr>
      <w:tr w:rsidR="00E27C00" w:rsidRPr="00B837A4" w14:paraId="7EC1C02D" w14:textId="77777777" w:rsidTr="00996BE5">
        <w:tc>
          <w:tcPr>
            <w:tcW w:w="9350" w:type="dxa"/>
            <w:gridSpan w:val="5"/>
          </w:tcPr>
          <w:p w14:paraId="3B747BE4" w14:textId="77777777" w:rsidR="00E27C00" w:rsidRPr="00B837A4" w:rsidRDefault="00E27C00" w:rsidP="00996BE5">
            <w:r w:rsidRPr="00B837A4">
              <w:t>Absence of ileal ulcers at one year among participants with large ileal ulcers at baseline (n=119)</w:t>
            </w:r>
          </w:p>
        </w:tc>
      </w:tr>
      <w:tr w:rsidR="00E27C00" w:rsidRPr="00B837A4" w14:paraId="5BB9B51B" w14:textId="77777777" w:rsidTr="00996BE5">
        <w:trPr>
          <w:trHeight w:val="98"/>
        </w:trPr>
        <w:tc>
          <w:tcPr>
            <w:tcW w:w="1914" w:type="dxa"/>
          </w:tcPr>
          <w:p w14:paraId="69F68331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3113F0F4" w14:textId="77777777" w:rsidR="00E27C00" w:rsidRPr="00B837A4" w:rsidRDefault="00E27C00" w:rsidP="00996BE5">
            <w:r w:rsidRPr="00B837A4">
              <w:t>Large ileal ulcer at baseline, n</w:t>
            </w:r>
          </w:p>
        </w:tc>
        <w:tc>
          <w:tcPr>
            <w:tcW w:w="2073" w:type="dxa"/>
          </w:tcPr>
          <w:p w14:paraId="650F87AC" w14:textId="77777777" w:rsidR="00E27C00" w:rsidRPr="00B837A4" w:rsidRDefault="00E27C00" w:rsidP="00996BE5">
            <w:r w:rsidRPr="00B837A4">
              <w:t>Absence of ileal ulcers at one year, n (</w:t>
            </w:r>
            <w:proofErr w:type="gramStart"/>
            <w:r w:rsidRPr="00B837A4">
              <w:t>%)</w:t>
            </w:r>
            <w:r>
              <w:t>*</w:t>
            </w:r>
            <w:proofErr w:type="gramEnd"/>
          </w:p>
        </w:tc>
        <w:tc>
          <w:tcPr>
            <w:tcW w:w="1595" w:type="dxa"/>
          </w:tcPr>
          <w:p w14:paraId="1FD4B2D2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3DDCD3E4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07C99F9D" w14:textId="77777777" w:rsidTr="00996BE5">
        <w:tc>
          <w:tcPr>
            <w:tcW w:w="1914" w:type="dxa"/>
          </w:tcPr>
          <w:p w14:paraId="7E65C07F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2096B35D" w14:textId="77777777" w:rsidR="00E27C00" w:rsidRPr="00B837A4" w:rsidRDefault="00E27C00" w:rsidP="00996BE5">
            <w:r w:rsidRPr="00B837A4">
              <w:t>30</w:t>
            </w:r>
          </w:p>
        </w:tc>
        <w:tc>
          <w:tcPr>
            <w:tcW w:w="2073" w:type="dxa"/>
          </w:tcPr>
          <w:p w14:paraId="506BA790" w14:textId="77777777" w:rsidR="00E27C00" w:rsidRPr="00B837A4" w:rsidRDefault="00E27C00" w:rsidP="00996BE5">
            <w:r w:rsidRPr="00B837A4">
              <w:t>9/30 (30.0)</w:t>
            </w:r>
          </w:p>
        </w:tc>
        <w:tc>
          <w:tcPr>
            <w:tcW w:w="1595" w:type="dxa"/>
          </w:tcPr>
          <w:p w14:paraId="4D0822AB" w14:textId="77777777" w:rsidR="00E27C00" w:rsidRPr="00B837A4" w:rsidRDefault="00E27C00" w:rsidP="00996BE5">
            <w:r w:rsidRPr="00B837A4">
              <w:t>0.058</w:t>
            </w:r>
          </w:p>
        </w:tc>
        <w:tc>
          <w:tcPr>
            <w:tcW w:w="1806" w:type="dxa"/>
            <w:vMerge w:val="restart"/>
          </w:tcPr>
          <w:p w14:paraId="4C26CE6A" w14:textId="77777777" w:rsidR="00E27C00" w:rsidRPr="00B837A4" w:rsidRDefault="00E27C00" w:rsidP="00996BE5">
            <w:r w:rsidRPr="00B837A4">
              <w:t>0.169</w:t>
            </w:r>
          </w:p>
        </w:tc>
      </w:tr>
      <w:tr w:rsidR="00E27C00" w:rsidRPr="00B837A4" w14:paraId="3146E82B" w14:textId="77777777" w:rsidTr="00996BE5">
        <w:tc>
          <w:tcPr>
            <w:tcW w:w="1914" w:type="dxa"/>
          </w:tcPr>
          <w:p w14:paraId="5CFCFB1D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703A6066" w14:textId="77777777" w:rsidR="00E27C00" w:rsidRPr="00B837A4" w:rsidRDefault="00E27C00" w:rsidP="00996BE5">
            <w:r w:rsidRPr="00B837A4">
              <w:t>49</w:t>
            </w:r>
          </w:p>
        </w:tc>
        <w:tc>
          <w:tcPr>
            <w:tcW w:w="2073" w:type="dxa"/>
          </w:tcPr>
          <w:p w14:paraId="0A91133B" w14:textId="77777777" w:rsidR="00E27C00" w:rsidRPr="00B837A4" w:rsidRDefault="00E27C00" w:rsidP="00996BE5">
            <w:r w:rsidRPr="00B837A4">
              <w:t>20/49 (40.8)</w:t>
            </w:r>
          </w:p>
        </w:tc>
        <w:tc>
          <w:tcPr>
            <w:tcW w:w="1595" w:type="dxa"/>
          </w:tcPr>
          <w:p w14:paraId="7A9B80BE" w14:textId="77777777" w:rsidR="00E27C00" w:rsidRPr="00B837A4" w:rsidRDefault="00E27C00" w:rsidP="00996BE5">
            <w:r w:rsidRPr="00B837A4">
              <w:t>0.006</w:t>
            </w:r>
          </w:p>
        </w:tc>
        <w:tc>
          <w:tcPr>
            <w:tcW w:w="1806" w:type="dxa"/>
            <w:vMerge/>
          </w:tcPr>
          <w:p w14:paraId="3AA6EFB6" w14:textId="77777777" w:rsidR="00E27C00" w:rsidRPr="00B837A4" w:rsidRDefault="00E27C00" w:rsidP="00996BE5"/>
        </w:tc>
      </w:tr>
      <w:tr w:rsidR="00E27C00" w:rsidRPr="00B837A4" w14:paraId="5AC4BC14" w14:textId="77777777" w:rsidTr="00996BE5">
        <w:tc>
          <w:tcPr>
            <w:tcW w:w="1914" w:type="dxa"/>
          </w:tcPr>
          <w:p w14:paraId="0845854D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6E179FFB" w14:textId="77777777" w:rsidR="00E27C00" w:rsidRPr="00B837A4" w:rsidRDefault="00E27C00" w:rsidP="00996BE5">
            <w:r w:rsidRPr="00B837A4">
              <w:t>17</w:t>
            </w:r>
          </w:p>
        </w:tc>
        <w:tc>
          <w:tcPr>
            <w:tcW w:w="2073" w:type="dxa"/>
          </w:tcPr>
          <w:p w14:paraId="1B614531" w14:textId="77777777" w:rsidR="00E27C00" w:rsidRPr="00B837A4" w:rsidRDefault="00E27C00" w:rsidP="00996BE5">
            <w:r w:rsidRPr="00B837A4">
              <w:t>3/17 (17.7)</w:t>
            </w:r>
          </w:p>
        </w:tc>
        <w:tc>
          <w:tcPr>
            <w:tcW w:w="1595" w:type="dxa"/>
          </w:tcPr>
          <w:p w14:paraId="7DA81694" w14:textId="77777777" w:rsidR="00E27C00" w:rsidRPr="00B837A4" w:rsidRDefault="00E27C00" w:rsidP="00996BE5">
            <w:r w:rsidRPr="00B837A4">
              <w:t>0.397</w:t>
            </w:r>
          </w:p>
        </w:tc>
        <w:tc>
          <w:tcPr>
            <w:tcW w:w="1806" w:type="dxa"/>
            <w:vMerge/>
          </w:tcPr>
          <w:p w14:paraId="34772B4B" w14:textId="77777777" w:rsidR="00E27C00" w:rsidRPr="00B837A4" w:rsidRDefault="00E27C00" w:rsidP="00996BE5"/>
        </w:tc>
      </w:tr>
      <w:tr w:rsidR="00E27C00" w:rsidRPr="00B837A4" w14:paraId="74E79C9E" w14:textId="77777777" w:rsidTr="00996BE5">
        <w:tc>
          <w:tcPr>
            <w:tcW w:w="1914" w:type="dxa"/>
          </w:tcPr>
          <w:p w14:paraId="48703151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1320D967" w14:textId="77777777" w:rsidR="00E27C00" w:rsidRPr="00B837A4" w:rsidRDefault="00E27C00" w:rsidP="00996BE5">
            <w:r w:rsidRPr="00B837A4">
              <w:t>23</w:t>
            </w:r>
          </w:p>
        </w:tc>
        <w:tc>
          <w:tcPr>
            <w:tcW w:w="2073" w:type="dxa"/>
          </w:tcPr>
          <w:p w14:paraId="6E410A40" w14:textId="77777777" w:rsidR="00E27C00" w:rsidRPr="00B837A4" w:rsidRDefault="00E27C00" w:rsidP="00996BE5">
            <w:r w:rsidRPr="00B837A4">
              <w:t>2/23 (8.7)</w:t>
            </w:r>
          </w:p>
        </w:tc>
        <w:tc>
          <w:tcPr>
            <w:tcW w:w="1595" w:type="dxa"/>
          </w:tcPr>
          <w:p w14:paraId="50331E2E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541997F6" w14:textId="77777777" w:rsidR="00E27C00" w:rsidRPr="00B837A4" w:rsidRDefault="00E27C00" w:rsidP="00996BE5"/>
        </w:tc>
      </w:tr>
    </w:tbl>
    <w:p w14:paraId="74705AF2" w14:textId="77777777" w:rsidR="00E27C00" w:rsidRPr="00B837A4" w:rsidRDefault="00E27C00" w:rsidP="00E27C00">
      <w:r w:rsidRPr="00B837A4">
        <w:t>*Among participants with involvement of the segment at baseline</w:t>
      </w:r>
      <w:r w:rsidRPr="00B837A4">
        <w:br/>
        <w:t>**Vedolizumab as comparator</w:t>
      </w:r>
    </w:p>
    <w:p w14:paraId="155DF85E" w14:textId="77777777" w:rsidR="00E27C00" w:rsidRPr="00B837A4" w:rsidRDefault="00E27C00" w:rsidP="00E27C00"/>
    <w:p w14:paraId="510DEAC4" w14:textId="77777777" w:rsidR="00E27C00" w:rsidRPr="00B837A4" w:rsidRDefault="00E27C00" w:rsidP="00E27C00"/>
    <w:p w14:paraId="0F178558" w14:textId="6AB07797" w:rsidR="00E27C00" w:rsidRPr="00B837A4" w:rsidRDefault="00E27C00" w:rsidP="00E27C00">
      <w:r>
        <w:t xml:space="preserve">Supplementary </w:t>
      </w:r>
      <w:r w:rsidRPr="007D0346">
        <w:t xml:space="preserve">Table </w:t>
      </w:r>
      <w:r>
        <w:t xml:space="preserve">3 </w:t>
      </w:r>
      <w:r w:rsidRPr="00B837A4">
        <w:t>– Endoscopic outcomes at one year among biologic naïve participants with ileal involvement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62"/>
        <w:gridCol w:w="2073"/>
        <w:gridCol w:w="1595"/>
        <w:gridCol w:w="1806"/>
      </w:tblGrid>
      <w:tr w:rsidR="00E27C00" w:rsidRPr="00B837A4" w14:paraId="3D83A3B7" w14:textId="77777777" w:rsidTr="00996BE5">
        <w:trPr>
          <w:trHeight w:val="70"/>
        </w:trPr>
        <w:tc>
          <w:tcPr>
            <w:tcW w:w="9350" w:type="dxa"/>
            <w:gridSpan w:val="5"/>
          </w:tcPr>
          <w:p w14:paraId="146338B8" w14:textId="77777777" w:rsidR="00E27C00" w:rsidRPr="00B837A4" w:rsidRDefault="00E27C00" w:rsidP="00996BE5">
            <w:r w:rsidRPr="00B837A4">
              <w:t>Endoscopic healing at one year among biologic naïve participants with ileal involvement at baseline (n=145)</w:t>
            </w:r>
          </w:p>
        </w:tc>
      </w:tr>
      <w:tr w:rsidR="00E27C00" w:rsidRPr="00B837A4" w14:paraId="580C7993" w14:textId="77777777" w:rsidTr="00996BE5">
        <w:trPr>
          <w:trHeight w:val="70"/>
        </w:trPr>
        <w:tc>
          <w:tcPr>
            <w:tcW w:w="1914" w:type="dxa"/>
          </w:tcPr>
          <w:p w14:paraId="7E2C7825" w14:textId="77777777" w:rsidR="00E27C00" w:rsidRPr="00B837A4" w:rsidRDefault="00E27C00" w:rsidP="00996BE5">
            <w:r w:rsidRPr="00B837A4">
              <w:lastRenderedPageBreak/>
              <w:t>Treatment</w:t>
            </w:r>
          </w:p>
        </w:tc>
        <w:tc>
          <w:tcPr>
            <w:tcW w:w="1962" w:type="dxa"/>
          </w:tcPr>
          <w:p w14:paraId="0B0A2D63" w14:textId="77777777" w:rsidR="00E27C00" w:rsidRPr="00B837A4" w:rsidRDefault="00E27C00" w:rsidP="00996BE5">
            <w:r w:rsidRPr="00B837A4">
              <w:t>Ileal involvement at baseline, n</w:t>
            </w:r>
          </w:p>
        </w:tc>
        <w:tc>
          <w:tcPr>
            <w:tcW w:w="2073" w:type="dxa"/>
          </w:tcPr>
          <w:p w14:paraId="207BF1E1" w14:textId="77777777" w:rsidR="00E27C00" w:rsidRPr="00B837A4" w:rsidRDefault="00E27C00" w:rsidP="00996BE5">
            <w:r w:rsidRPr="00B837A4">
              <w:t>Segment endoscopic healing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4DFB0015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313EFA13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2C8887DD" w14:textId="77777777" w:rsidTr="00996BE5">
        <w:tc>
          <w:tcPr>
            <w:tcW w:w="1914" w:type="dxa"/>
          </w:tcPr>
          <w:p w14:paraId="71A0F1F6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466F6A58" w14:textId="77777777" w:rsidR="00E27C00" w:rsidRPr="00B837A4" w:rsidRDefault="00E27C00" w:rsidP="00996BE5">
            <w:r w:rsidRPr="00B837A4">
              <w:t>24</w:t>
            </w:r>
          </w:p>
        </w:tc>
        <w:tc>
          <w:tcPr>
            <w:tcW w:w="2073" w:type="dxa"/>
          </w:tcPr>
          <w:p w14:paraId="3B4F9519" w14:textId="77777777" w:rsidR="00E27C00" w:rsidRPr="00B837A4" w:rsidRDefault="00E27C00" w:rsidP="00996BE5">
            <w:r w:rsidRPr="00B837A4">
              <w:t>9/24 (37.5)</w:t>
            </w:r>
          </w:p>
        </w:tc>
        <w:tc>
          <w:tcPr>
            <w:tcW w:w="1595" w:type="dxa"/>
          </w:tcPr>
          <w:p w14:paraId="7717C5D5" w14:textId="77777777" w:rsidR="00E27C00" w:rsidRPr="00B837A4" w:rsidRDefault="00E27C00" w:rsidP="00996BE5">
            <w:r w:rsidRPr="00B837A4">
              <w:t>0.200</w:t>
            </w:r>
          </w:p>
        </w:tc>
        <w:tc>
          <w:tcPr>
            <w:tcW w:w="1806" w:type="dxa"/>
            <w:vMerge w:val="restart"/>
          </w:tcPr>
          <w:p w14:paraId="660D6FD7" w14:textId="77777777" w:rsidR="00E27C00" w:rsidRPr="00B837A4" w:rsidRDefault="00E27C00" w:rsidP="00996BE5">
            <w:r w:rsidRPr="00B837A4">
              <w:t>0.449</w:t>
            </w:r>
          </w:p>
        </w:tc>
      </w:tr>
      <w:tr w:rsidR="00E27C00" w:rsidRPr="00B837A4" w14:paraId="2CA94BDB" w14:textId="77777777" w:rsidTr="00996BE5">
        <w:tc>
          <w:tcPr>
            <w:tcW w:w="1914" w:type="dxa"/>
          </w:tcPr>
          <w:p w14:paraId="0CD0ED53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462D39EE" w14:textId="77777777" w:rsidR="00E27C00" w:rsidRPr="00B837A4" w:rsidRDefault="00E27C00" w:rsidP="00996BE5">
            <w:r w:rsidRPr="00B837A4">
              <w:t>79</w:t>
            </w:r>
          </w:p>
        </w:tc>
        <w:tc>
          <w:tcPr>
            <w:tcW w:w="2073" w:type="dxa"/>
          </w:tcPr>
          <w:p w14:paraId="501442D1" w14:textId="77777777" w:rsidR="00E27C00" w:rsidRPr="00B837A4" w:rsidRDefault="00E27C00" w:rsidP="00996BE5">
            <w:r w:rsidRPr="00B837A4">
              <w:t>29/79 (36.7)</w:t>
            </w:r>
          </w:p>
        </w:tc>
        <w:tc>
          <w:tcPr>
            <w:tcW w:w="1595" w:type="dxa"/>
          </w:tcPr>
          <w:p w14:paraId="34542039" w14:textId="77777777" w:rsidR="00E27C00" w:rsidRPr="00B837A4" w:rsidRDefault="00E27C00" w:rsidP="00996BE5">
            <w:r w:rsidRPr="00B837A4">
              <w:t>0.130</w:t>
            </w:r>
          </w:p>
        </w:tc>
        <w:tc>
          <w:tcPr>
            <w:tcW w:w="1806" w:type="dxa"/>
            <w:vMerge/>
          </w:tcPr>
          <w:p w14:paraId="1A64EB73" w14:textId="77777777" w:rsidR="00E27C00" w:rsidRPr="00B837A4" w:rsidRDefault="00E27C00" w:rsidP="00996BE5"/>
        </w:tc>
      </w:tr>
      <w:tr w:rsidR="00E27C00" w:rsidRPr="00B837A4" w14:paraId="2C69C7DB" w14:textId="77777777" w:rsidTr="00996BE5">
        <w:tc>
          <w:tcPr>
            <w:tcW w:w="1914" w:type="dxa"/>
          </w:tcPr>
          <w:p w14:paraId="75CFE96C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443ABE68" w14:textId="77777777" w:rsidR="00E27C00" w:rsidRPr="00B837A4" w:rsidRDefault="00E27C00" w:rsidP="00996BE5">
            <w:r w:rsidRPr="00B837A4">
              <w:t>10</w:t>
            </w:r>
          </w:p>
        </w:tc>
        <w:tc>
          <w:tcPr>
            <w:tcW w:w="2073" w:type="dxa"/>
          </w:tcPr>
          <w:p w14:paraId="1CA78475" w14:textId="77777777" w:rsidR="00E27C00" w:rsidRPr="00B837A4" w:rsidRDefault="00E27C00" w:rsidP="00996BE5">
            <w:r w:rsidRPr="00B837A4">
              <w:t>4/10 (40.0)</w:t>
            </w:r>
          </w:p>
        </w:tc>
        <w:tc>
          <w:tcPr>
            <w:tcW w:w="1595" w:type="dxa"/>
          </w:tcPr>
          <w:p w14:paraId="61914CD3" w14:textId="77777777" w:rsidR="00E27C00" w:rsidRPr="00B837A4" w:rsidRDefault="00E27C00" w:rsidP="00996BE5">
            <w:r w:rsidRPr="00B837A4">
              <w:t>0.255</w:t>
            </w:r>
          </w:p>
        </w:tc>
        <w:tc>
          <w:tcPr>
            <w:tcW w:w="1806" w:type="dxa"/>
            <w:vMerge/>
          </w:tcPr>
          <w:p w14:paraId="1E3D3011" w14:textId="77777777" w:rsidR="00E27C00" w:rsidRPr="00B837A4" w:rsidRDefault="00E27C00" w:rsidP="00996BE5"/>
        </w:tc>
      </w:tr>
      <w:tr w:rsidR="00E27C00" w:rsidRPr="00B837A4" w14:paraId="01CE5173" w14:textId="77777777" w:rsidTr="00996BE5">
        <w:tc>
          <w:tcPr>
            <w:tcW w:w="1914" w:type="dxa"/>
          </w:tcPr>
          <w:p w14:paraId="7124E191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2EEE5CAE" w14:textId="77777777" w:rsidR="00E27C00" w:rsidRPr="00B837A4" w:rsidRDefault="00E27C00" w:rsidP="00996BE5">
            <w:r w:rsidRPr="00B837A4">
              <w:t>32</w:t>
            </w:r>
          </w:p>
        </w:tc>
        <w:tc>
          <w:tcPr>
            <w:tcW w:w="2073" w:type="dxa"/>
          </w:tcPr>
          <w:p w14:paraId="0966535C" w14:textId="77777777" w:rsidR="00E27C00" w:rsidRPr="00B837A4" w:rsidRDefault="00E27C00" w:rsidP="00996BE5">
            <w:r w:rsidRPr="00B837A4">
              <w:t>7/32 (21.9)</w:t>
            </w:r>
          </w:p>
        </w:tc>
        <w:tc>
          <w:tcPr>
            <w:tcW w:w="1595" w:type="dxa"/>
          </w:tcPr>
          <w:p w14:paraId="3598A339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3BBAA164" w14:textId="77777777" w:rsidR="00E27C00" w:rsidRPr="00B837A4" w:rsidRDefault="00E27C00" w:rsidP="00996BE5"/>
        </w:tc>
      </w:tr>
      <w:tr w:rsidR="00E27C00" w:rsidRPr="00B837A4" w14:paraId="0FFC1528" w14:textId="77777777" w:rsidTr="00996BE5">
        <w:tc>
          <w:tcPr>
            <w:tcW w:w="9350" w:type="dxa"/>
            <w:gridSpan w:val="5"/>
          </w:tcPr>
          <w:p w14:paraId="63174D44" w14:textId="77777777" w:rsidR="00E27C00" w:rsidRPr="00B837A4" w:rsidRDefault="00E27C00" w:rsidP="00996BE5">
            <w:r w:rsidRPr="00B837A4">
              <w:t>Absence of ileal ulcers at one year among biologic naïve participants with very large ileal ulcers at baseline (n=14)</w:t>
            </w:r>
          </w:p>
        </w:tc>
      </w:tr>
      <w:tr w:rsidR="00E27C00" w:rsidRPr="00B837A4" w14:paraId="6835F164" w14:textId="77777777" w:rsidTr="00996BE5">
        <w:tc>
          <w:tcPr>
            <w:tcW w:w="1914" w:type="dxa"/>
          </w:tcPr>
          <w:p w14:paraId="54C455C7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0B1BA09E" w14:textId="77777777" w:rsidR="00E27C00" w:rsidRPr="00B837A4" w:rsidRDefault="00E27C00" w:rsidP="00996BE5">
            <w:r w:rsidRPr="00B837A4">
              <w:t>Very large ileal ulcer at baseline, n</w:t>
            </w:r>
          </w:p>
        </w:tc>
        <w:tc>
          <w:tcPr>
            <w:tcW w:w="2073" w:type="dxa"/>
          </w:tcPr>
          <w:p w14:paraId="3DED8166" w14:textId="77777777" w:rsidR="00E27C00" w:rsidRPr="00B837A4" w:rsidRDefault="00E27C00" w:rsidP="00996BE5">
            <w:r w:rsidRPr="00B837A4">
              <w:t>Absence of ileal ulcers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5B8A0224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588101FB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7F8A4095" w14:textId="77777777" w:rsidTr="00996BE5">
        <w:tc>
          <w:tcPr>
            <w:tcW w:w="1914" w:type="dxa"/>
          </w:tcPr>
          <w:p w14:paraId="787A8927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0FEC98BA" w14:textId="77777777" w:rsidR="00E27C00" w:rsidRPr="00B837A4" w:rsidRDefault="00E27C00" w:rsidP="00996BE5">
            <w:r w:rsidRPr="00B837A4">
              <w:t>3</w:t>
            </w:r>
          </w:p>
        </w:tc>
        <w:tc>
          <w:tcPr>
            <w:tcW w:w="2073" w:type="dxa"/>
          </w:tcPr>
          <w:p w14:paraId="02ABDF48" w14:textId="77777777" w:rsidR="00E27C00" w:rsidRPr="00B837A4" w:rsidRDefault="00E27C00" w:rsidP="00996BE5">
            <w:r w:rsidRPr="00B837A4">
              <w:t>1/3 (33.3)</w:t>
            </w:r>
          </w:p>
        </w:tc>
        <w:tc>
          <w:tcPr>
            <w:tcW w:w="1595" w:type="dxa"/>
          </w:tcPr>
          <w:p w14:paraId="16A17A1E" w14:textId="77777777" w:rsidR="00E27C00" w:rsidRPr="00B837A4" w:rsidRDefault="00E27C00" w:rsidP="00996BE5">
            <w:r w:rsidRPr="00B837A4">
              <w:t>0.212</w:t>
            </w:r>
          </w:p>
        </w:tc>
        <w:tc>
          <w:tcPr>
            <w:tcW w:w="1806" w:type="dxa"/>
            <w:vMerge w:val="restart"/>
          </w:tcPr>
          <w:p w14:paraId="4BD683C7" w14:textId="77777777" w:rsidR="00E27C00" w:rsidRPr="00B837A4" w:rsidRDefault="00E27C00" w:rsidP="00996BE5">
            <w:r w:rsidRPr="00B837A4">
              <w:t>0.405</w:t>
            </w:r>
          </w:p>
        </w:tc>
      </w:tr>
      <w:tr w:rsidR="00E27C00" w:rsidRPr="00B837A4" w14:paraId="1A140185" w14:textId="77777777" w:rsidTr="00996BE5">
        <w:tc>
          <w:tcPr>
            <w:tcW w:w="1914" w:type="dxa"/>
          </w:tcPr>
          <w:p w14:paraId="75DC856B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27F74C4A" w14:textId="77777777" w:rsidR="00E27C00" w:rsidRPr="00B837A4" w:rsidRDefault="00E27C00" w:rsidP="00996BE5">
            <w:r w:rsidRPr="00B837A4">
              <w:t>5</w:t>
            </w:r>
          </w:p>
        </w:tc>
        <w:tc>
          <w:tcPr>
            <w:tcW w:w="2073" w:type="dxa"/>
          </w:tcPr>
          <w:p w14:paraId="55367472" w14:textId="77777777" w:rsidR="00E27C00" w:rsidRPr="00B837A4" w:rsidRDefault="00E27C00" w:rsidP="00996BE5">
            <w:r w:rsidRPr="00B837A4">
              <w:t>3/5 (60.0)</w:t>
            </w:r>
          </w:p>
        </w:tc>
        <w:tc>
          <w:tcPr>
            <w:tcW w:w="1595" w:type="dxa"/>
          </w:tcPr>
          <w:p w14:paraId="251E10C8" w14:textId="77777777" w:rsidR="00E27C00" w:rsidRPr="00B837A4" w:rsidRDefault="00E27C00" w:rsidP="00996BE5">
            <w:r w:rsidRPr="00B837A4">
              <w:t>0.058</w:t>
            </w:r>
          </w:p>
        </w:tc>
        <w:tc>
          <w:tcPr>
            <w:tcW w:w="1806" w:type="dxa"/>
            <w:vMerge/>
          </w:tcPr>
          <w:p w14:paraId="0D769A8E" w14:textId="77777777" w:rsidR="00E27C00" w:rsidRPr="00B837A4" w:rsidRDefault="00E27C00" w:rsidP="00996BE5"/>
        </w:tc>
      </w:tr>
      <w:tr w:rsidR="00E27C00" w:rsidRPr="00B837A4" w14:paraId="12D318FA" w14:textId="77777777" w:rsidTr="00996BE5">
        <w:tc>
          <w:tcPr>
            <w:tcW w:w="1914" w:type="dxa"/>
          </w:tcPr>
          <w:p w14:paraId="0C8B0D2F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4D856A96" w14:textId="77777777" w:rsidR="00E27C00" w:rsidRPr="00B837A4" w:rsidRDefault="00E27C00" w:rsidP="00996BE5">
            <w:r w:rsidRPr="00B837A4">
              <w:t>2</w:t>
            </w:r>
          </w:p>
        </w:tc>
        <w:tc>
          <w:tcPr>
            <w:tcW w:w="2073" w:type="dxa"/>
          </w:tcPr>
          <w:p w14:paraId="1256E445" w14:textId="77777777" w:rsidR="00E27C00" w:rsidRPr="00B837A4" w:rsidRDefault="00E27C00" w:rsidP="00996BE5">
            <w:r w:rsidRPr="00B837A4">
              <w:t>0/2</w:t>
            </w:r>
          </w:p>
        </w:tc>
        <w:tc>
          <w:tcPr>
            <w:tcW w:w="1595" w:type="dxa"/>
          </w:tcPr>
          <w:p w14:paraId="2A7FF47F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09D38647" w14:textId="77777777" w:rsidR="00E27C00" w:rsidRPr="00B837A4" w:rsidRDefault="00E27C00" w:rsidP="00996BE5"/>
        </w:tc>
      </w:tr>
      <w:tr w:rsidR="00E27C00" w:rsidRPr="00B837A4" w14:paraId="10276EA6" w14:textId="77777777" w:rsidTr="00996BE5">
        <w:tc>
          <w:tcPr>
            <w:tcW w:w="1914" w:type="dxa"/>
          </w:tcPr>
          <w:p w14:paraId="4771F7BA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7A396A4A" w14:textId="77777777" w:rsidR="00E27C00" w:rsidRPr="00B837A4" w:rsidRDefault="00E27C00" w:rsidP="00996BE5">
            <w:r w:rsidRPr="00B837A4">
              <w:t>4</w:t>
            </w:r>
          </w:p>
        </w:tc>
        <w:tc>
          <w:tcPr>
            <w:tcW w:w="2073" w:type="dxa"/>
          </w:tcPr>
          <w:p w14:paraId="07AFA347" w14:textId="77777777" w:rsidR="00E27C00" w:rsidRPr="00B837A4" w:rsidRDefault="00E27C00" w:rsidP="00996BE5">
            <w:r w:rsidRPr="00B837A4">
              <w:t>0/4</w:t>
            </w:r>
          </w:p>
        </w:tc>
        <w:tc>
          <w:tcPr>
            <w:tcW w:w="1595" w:type="dxa"/>
          </w:tcPr>
          <w:p w14:paraId="7817A126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3D8E1E26" w14:textId="77777777" w:rsidR="00E27C00" w:rsidRPr="00B837A4" w:rsidRDefault="00E27C00" w:rsidP="00996BE5"/>
        </w:tc>
      </w:tr>
      <w:tr w:rsidR="00E27C00" w:rsidRPr="00B837A4" w14:paraId="6BCE0CCC" w14:textId="77777777" w:rsidTr="00996BE5">
        <w:tc>
          <w:tcPr>
            <w:tcW w:w="9350" w:type="dxa"/>
            <w:gridSpan w:val="5"/>
          </w:tcPr>
          <w:p w14:paraId="53CC9DC9" w14:textId="77777777" w:rsidR="00E27C00" w:rsidRPr="00B837A4" w:rsidRDefault="00E27C00" w:rsidP="00996BE5">
            <w:r w:rsidRPr="00B837A4">
              <w:t>Absence of ileal ulcers at one year among biologic naïve participants with large ileal ulcers at baseline (n=90)</w:t>
            </w:r>
          </w:p>
        </w:tc>
      </w:tr>
      <w:tr w:rsidR="00E27C00" w:rsidRPr="00B837A4" w14:paraId="0D958D49" w14:textId="77777777" w:rsidTr="00996BE5">
        <w:trPr>
          <w:trHeight w:val="98"/>
        </w:trPr>
        <w:tc>
          <w:tcPr>
            <w:tcW w:w="1914" w:type="dxa"/>
          </w:tcPr>
          <w:p w14:paraId="5ACDD3B6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253FD2A6" w14:textId="77777777" w:rsidR="00E27C00" w:rsidRPr="00B837A4" w:rsidRDefault="00E27C00" w:rsidP="00996BE5">
            <w:r w:rsidRPr="00B837A4">
              <w:t>Large ileal ulcer at baseline, n</w:t>
            </w:r>
          </w:p>
        </w:tc>
        <w:tc>
          <w:tcPr>
            <w:tcW w:w="2073" w:type="dxa"/>
          </w:tcPr>
          <w:p w14:paraId="1C80E281" w14:textId="77777777" w:rsidR="00E27C00" w:rsidRPr="00B837A4" w:rsidRDefault="00E27C00" w:rsidP="00996BE5">
            <w:r w:rsidRPr="00B837A4">
              <w:t>Absence of ileal ulcers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177E2B2F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5E4B6604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5568B148" w14:textId="77777777" w:rsidTr="00996BE5">
        <w:tc>
          <w:tcPr>
            <w:tcW w:w="1914" w:type="dxa"/>
          </w:tcPr>
          <w:p w14:paraId="3D59D73A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3AA29E44" w14:textId="77777777" w:rsidR="00E27C00" w:rsidRPr="00B837A4" w:rsidRDefault="00E27C00" w:rsidP="00996BE5">
            <w:r w:rsidRPr="00B837A4">
              <w:t>17</w:t>
            </w:r>
          </w:p>
        </w:tc>
        <w:tc>
          <w:tcPr>
            <w:tcW w:w="2073" w:type="dxa"/>
          </w:tcPr>
          <w:p w14:paraId="0B9E7A83" w14:textId="77777777" w:rsidR="00E27C00" w:rsidRPr="00B837A4" w:rsidRDefault="00E27C00" w:rsidP="00996BE5">
            <w:r w:rsidRPr="00B837A4">
              <w:t>7/17 (42.3)</w:t>
            </w:r>
          </w:p>
        </w:tc>
        <w:tc>
          <w:tcPr>
            <w:tcW w:w="1595" w:type="dxa"/>
          </w:tcPr>
          <w:p w14:paraId="59CEA4F7" w14:textId="77777777" w:rsidR="00E27C00" w:rsidRPr="00B837A4" w:rsidRDefault="00E27C00" w:rsidP="00996BE5">
            <w:r w:rsidRPr="00B837A4">
              <w:t>0.052</w:t>
            </w:r>
          </w:p>
        </w:tc>
        <w:tc>
          <w:tcPr>
            <w:tcW w:w="1806" w:type="dxa"/>
            <w:vMerge w:val="restart"/>
          </w:tcPr>
          <w:p w14:paraId="679B8C77" w14:textId="77777777" w:rsidR="00E27C00" w:rsidRPr="00B837A4" w:rsidRDefault="00E27C00" w:rsidP="00996BE5">
            <w:r w:rsidRPr="00B837A4">
              <w:t>0.290</w:t>
            </w:r>
          </w:p>
        </w:tc>
      </w:tr>
      <w:tr w:rsidR="00E27C00" w:rsidRPr="00B837A4" w14:paraId="3FB80BC7" w14:textId="77777777" w:rsidTr="00996BE5">
        <w:tc>
          <w:tcPr>
            <w:tcW w:w="1914" w:type="dxa"/>
          </w:tcPr>
          <w:p w14:paraId="2C660142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604AFC3E" w14:textId="77777777" w:rsidR="00E27C00" w:rsidRPr="00B837A4" w:rsidRDefault="00E27C00" w:rsidP="00996BE5">
            <w:r w:rsidRPr="00B837A4">
              <w:t>49</w:t>
            </w:r>
          </w:p>
        </w:tc>
        <w:tc>
          <w:tcPr>
            <w:tcW w:w="2073" w:type="dxa"/>
          </w:tcPr>
          <w:p w14:paraId="37BBCA5D" w14:textId="77777777" w:rsidR="00E27C00" w:rsidRPr="00B837A4" w:rsidRDefault="00E27C00" w:rsidP="00996BE5">
            <w:r w:rsidRPr="00B837A4">
              <w:t>20/49 (40.8)</w:t>
            </w:r>
          </w:p>
        </w:tc>
        <w:tc>
          <w:tcPr>
            <w:tcW w:w="1595" w:type="dxa"/>
          </w:tcPr>
          <w:p w14:paraId="3A4F2495" w14:textId="77777777" w:rsidR="00E27C00" w:rsidRPr="00B837A4" w:rsidRDefault="00E27C00" w:rsidP="00996BE5">
            <w:r w:rsidRPr="00B837A4">
              <w:t>0.029</w:t>
            </w:r>
          </w:p>
        </w:tc>
        <w:tc>
          <w:tcPr>
            <w:tcW w:w="1806" w:type="dxa"/>
            <w:vMerge/>
          </w:tcPr>
          <w:p w14:paraId="093B36F5" w14:textId="77777777" w:rsidR="00E27C00" w:rsidRPr="00B837A4" w:rsidRDefault="00E27C00" w:rsidP="00996BE5"/>
        </w:tc>
      </w:tr>
      <w:tr w:rsidR="00E27C00" w:rsidRPr="00B837A4" w14:paraId="7F27D30D" w14:textId="77777777" w:rsidTr="00996BE5">
        <w:tc>
          <w:tcPr>
            <w:tcW w:w="1914" w:type="dxa"/>
          </w:tcPr>
          <w:p w14:paraId="12A8A2AB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6A7537A3" w14:textId="77777777" w:rsidR="00E27C00" w:rsidRPr="00B837A4" w:rsidRDefault="00E27C00" w:rsidP="00996BE5">
            <w:r w:rsidRPr="00B837A4">
              <w:t>7</w:t>
            </w:r>
          </w:p>
        </w:tc>
        <w:tc>
          <w:tcPr>
            <w:tcW w:w="2073" w:type="dxa"/>
          </w:tcPr>
          <w:p w14:paraId="2DE446ED" w14:textId="77777777" w:rsidR="00E27C00" w:rsidRPr="00B837A4" w:rsidRDefault="00E27C00" w:rsidP="00996BE5">
            <w:r w:rsidRPr="00B837A4">
              <w:t>2/7 (28.6)</w:t>
            </w:r>
          </w:p>
        </w:tc>
        <w:tc>
          <w:tcPr>
            <w:tcW w:w="1595" w:type="dxa"/>
          </w:tcPr>
          <w:p w14:paraId="2981BC5A" w14:textId="77777777" w:rsidR="00E27C00" w:rsidRPr="00B837A4" w:rsidRDefault="00E27C00" w:rsidP="00996BE5">
            <w:r w:rsidRPr="00B837A4">
              <w:t>0.315</w:t>
            </w:r>
          </w:p>
        </w:tc>
        <w:tc>
          <w:tcPr>
            <w:tcW w:w="1806" w:type="dxa"/>
            <w:vMerge/>
          </w:tcPr>
          <w:p w14:paraId="7123A2C2" w14:textId="77777777" w:rsidR="00E27C00" w:rsidRPr="00B837A4" w:rsidRDefault="00E27C00" w:rsidP="00996BE5"/>
        </w:tc>
      </w:tr>
      <w:tr w:rsidR="00E27C00" w:rsidRPr="00B837A4" w14:paraId="06BAEAB1" w14:textId="77777777" w:rsidTr="00996BE5">
        <w:tc>
          <w:tcPr>
            <w:tcW w:w="1914" w:type="dxa"/>
          </w:tcPr>
          <w:p w14:paraId="35D88D30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4FAD40D4" w14:textId="77777777" w:rsidR="00E27C00" w:rsidRPr="00B837A4" w:rsidRDefault="00E27C00" w:rsidP="00996BE5">
            <w:r w:rsidRPr="00B837A4">
              <w:t>17</w:t>
            </w:r>
          </w:p>
        </w:tc>
        <w:tc>
          <w:tcPr>
            <w:tcW w:w="2073" w:type="dxa"/>
          </w:tcPr>
          <w:p w14:paraId="449CEF6A" w14:textId="77777777" w:rsidR="00E27C00" w:rsidRPr="00B837A4" w:rsidRDefault="00E27C00" w:rsidP="00996BE5">
            <w:r w:rsidRPr="00B837A4">
              <w:t>2/17 (11.8)</w:t>
            </w:r>
          </w:p>
        </w:tc>
        <w:tc>
          <w:tcPr>
            <w:tcW w:w="1595" w:type="dxa"/>
          </w:tcPr>
          <w:p w14:paraId="53998CA6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44B59FA9" w14:textId="77777777" w:rsidR="00E27C00" w:rsidRPr="00B837A4" w:rsidRDefault="00E27C00" w:rsidP="00996BE5"/>
        </w:tc>
      </w:tr>
    </w:tbl>
    <w:p w14:paraId="4BCA490A" w14:textId="77777777" w:rsidR="00E27C00" w:rsidRPr="00B837A4" w:rsidRDefault="00E27C00" w:rsidP="00E27C00">
      <w:r w:rsidRPr="00B837A4">
        <w:t>*Among participants with involvement of the segment at baseline</w:t>
      </w:r>
      <w:r w:rsidRPr="00B837A4">
        <w:br/>
        <w:t>**Vedolizumab as comparator</w:t>
      </w:r>
    </w:p>
    <w:p w14:paraId="476D5D32" w14:textId="77777777" w:rsidR="00E27C00" w:rsidRPr="00B837A4" w:rsidRDefault="00E27C00" w:rsidP="00E27C00"/>
    <w:p w14:paraId="499D15EA" w14:textId="6CF097D2" w:rsidR="00E27C00" w:rsidRPr="00B837A4" w:rsidRDefault="00E27C00" w:rsidP="00E27C00">
      <w:r>
        <w:t xml:space="preserve">Supplementary </w:t>
      </w:r>
      <w:r w:rsidRPr="007D0346">
        <w:t xml:space="preserve">Table </w:t>
      </w:r>
      <w:r>
        <w:t xml:space="preserve">4 </w:t>
      </w:r>
      <w:r w:rsidRPr="00B837A4">
        <w:t>– Endoscopic outcomes at one year among participants with colonic disease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62"/>
        <w:gridCol w:w="2073"/>
        <w:gridCol w:w="1595"/>
        <w:gridCol w:w="1806"/>
      </w:tblGrid>
      <w:tr w:rsidR="00E27C00" w:rsidRPr="00B837A4" w14:paraId="079AFBD8" w14:textId="77777777" w:rsidTr="00996BE5">
        <w:trPr>
          <w:trHeight w:val="70"/>
        </w:trPr>
        <w:tc>
          <w:tcPr>
            <w:tcW w:w="9350" w:type="dxa"/>
            <w:gridSpan w:val="5"/>
          </w:tcPr>
          <w:p w14:paraId="2A5E882D" w14:textId="77777777" w:rsidR="00E27C00" w:rsidRPr="00B837A4" w:rsidRDefault="00E27C00" w:rsidP="00996BE5">
            <w:r w:rsidRPr="00B837A4">
              <w:t>Endoscopic healing at one year among participants with colonic disease at baseline (n=232)</w:t>
            </w:r>
          </w:p>
        </w:tc>
      </w:tr>
      <w:tr w:rsidR="00E27C00" w:rsidRPr="00B837A4" w14:paraId="505983F9" w14:textId="77777777" w:rsidTr="00996BE5">
        <w:trPr>
          <w:trHeight w:val="70"/>
        </w:trPr>
        <w:tc>
          <w:tcPr>
            <w:tcW w:w="1914" w:type="dxa"/>
          </w:tcPr>
          <w:p w14:paraId="5FBC4A9C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558724E7" w14:textId="77777777" w:rsidR="00E27C00" w:rsidRPr="00B837A4" w:rsidRDefault="00E27C00" w:rsidP="00996BE5">
            <w:r w:rsidRPr="00B837A4">
              <w:t>Colonic disease at baseline, n</w:t>
            </w:r>
          </w:p>
        </w:tc>
        <w:tc>
          <w:tcPr>
            <w:tcW w:w="2073" w:type="dxa"/>
          </w:tcPr>
          <w:p w14:paraId="3C9F90C7" w14:textId="77777777" w:rsidR="00E27C00" w:rsidRPr="00B837A4" w:rsidRDefault="00E27C00" w:rsidP="00996BE5">
            <w:r w:rsidRPr="00B837A4">
              <w:t>Segment endoscopic healing in any colon segment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5081FA7C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257338DF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6A5D4641" w14:textId="77777777" w:rsidTr="00996BE5">
        <w:tc>
          <w:tcPr>
            <w:tcW w:w="1914" w:type="dxa"/>
          </w:tcPr>
          <w:p w14:paraId="1528D3CE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5A525256" w14:textId="77777777" w:rsidR="00E27C00" w:rsidRPr="00B837A4" w:rsidRDefault="00E27C00" w:rsidP="00996BE5">
            <w:r w:rsidRPr="00B837A4">
              <w:t>48</w:t>
            </w:r>
          </w:p>
        </w:tc>
        <w:tc>
          <w:tcPr>
            <w:tcW w:w="2073" w:type="dxa"/>
          </w:tcPr>
          <w:p w14:paraId="232D988B" w14:textId="77777777" w:rsidR="00E27C00" w:rsidRPr="00B837A4" w:rsidRDefault="00E27C00" w:rsidP="00996BE5">
            <w:r w:rsidRPr="00B837A4">
              <w:t>30/48 (62.5)</w:t>
            </w:r>
          </w:p>
        </w:tc>
        <w:tc>
          <w:tcPr>
            <w:tcW w:w="1595" w:type="dxa"/>
          </w:tcPr>
          <w:p w14:paraId="2741C42B" w14:textId="77777777" w:rsidR="00E27C00" w:rsidRPr="00B837A4" w:rsidRDefault="00E27C00" w:rsidP="00996BE5">
            <w:r w:rsidRPr="00B837A4">
              <w:t>0.004</w:t>
            </w:r>
          </w:p>
        </w:tc>
        <w:tc>
          <w:tcPr>
            <w:tcW w:w="1806" w:type="dxa"/>
            <w:vMerge w:val="restart"/>
          </w:tcPr>
          <w:p w14:paraId="210F7DE4" w14:textId="77777777" w:rsidR="00E27C00" w:rsidRPr="00B837A4" w:rsidRDefault="00E27C00" w:rsidP="00996BE5">
            <w:r w:rsidRPr="00B837A4">
              <w:t>0.002</w:t>
            </w:r>
          </w:p>
        </w:tc>
      </w:tr>
      <w:tr w:rsidR="00E27C00" w:rsidRPr="00B837A4" w14:paraId="5141DCB4" w14:textId="77777777" w:rsidTr="00996BE5">
        <w:tc>
          <w:tcPr>
            <w:tcW w:w="1914" w:type="dxa"/>
          </w:tcPr>
          <w:p w14:paraId="175D0ED2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680E54A5" w14:textId="77777777" w:rsidR="00E27C00" w:rsidRPr="00B837A4" w:rsidRDefault="00E27C00" w:rsidP="00996BE5">
            <w:r w:rsidRPr="00B837A4">
              <w:t>105</w:t>
            </w:r>
          </w:p>
        </w:tc>
        <w:tc>
          <w:tcPr>
            <w:tcW w:w="2073" w:type="dxa"/>
          </w:tcPr>
          <w:p w14:paraId="08D22D4A" w14:textId="77777777" w:rsidR="00E27C00" w:rsidRPr="00B837A4" w:rsidRDefault="00E27C00" w:rsidP="00996BE5">
            <w:r w:rsidRPr="00B837A4">
              <w:t>55/105 (52.4)</w:t>
            </w:r>
          </w:p>
        </w:tc>
        <w:tc>
          <w:tcPr>
            <w:tcW w:w="1595" w:type="dxa"/>
          </w:tcPr>
          <w:p w14:paraId="02202037" w14:textId="77777777" w:rsidR="00E27C00" w:rsidRPr="00B837A4" w:rsidRDefault="00E27C00" w:rsidP="00996BE5">
            <w:r w:rsidRPr="00B837A4">
              <w:t>0.022</w:t>
            </w:r>
          </w:p>
        </w:tc>
        <w:tc>
          <w:tcPr>
            <w:tcW w:w="1806" w:type="dxa"/>
            <w:vMerge/>
          </w:tcPr>
          <w:p w14:paraId="25809787" w14:textId="77777777" w:rsidR="00E27C00" w:rsidRPr="00B837A4" w:rsidRDefault="00E27C00" w:rsidP="00996BE5"/>
        </w:tc>
      </w:tr>
      <w:tr w:rsidR="00E27C00" w:rsidRPr="00B837A4" w14:paraId="12BD9419" w14:textId="77777777" w:rsidTr="00996BE5">
        <w:tc>
          <w:tcPr>
            <w:tcW w:w="1914" w:type="dxa"/>
          </w:tcPr>
          <w:p w14:paraId="66BCBAE2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715A539B" w14:textId="77777777" w:rsidR="00E27C00" w:rsidRPr="00B837A4" w:rsidRDefault="00E27C00" w:rsidP="00996BE5">
            <w:r w:rsidRPr="00B837A4">
              <w:t>31</w:t>
            </w:r>
          </w:p>
        </w:tc>
        <w:tc>
          <w:tcPr>
            <w:tcW w:w="2073" w:type="dxa"/>
          </w:tcPr>
          <w:p w14:paraId="3146438A" w14:textId="77777777" w:rsidR="00E27C00" w:rsidRPr="00B837A4" w:rsidRDefault="00E27C00" w:rsidP="00996BE5">
            <w:r w:rsidRPr="00B837A4">
              <w:t>9/31 (29.0)</w:t>
            </w:r>
          </w:p>
        </w:tc>
        <w:tc>
          <w:tcPr>
            <w:tcW w:w="1595" w:type="dxa"/>
          </w:tcPr>
          <w:p w14:paraId="6F99E410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7DCF3F55" w14:textId="77777777" w:rsidR="00E27C00" w:rsidRPr="00B837A4" w:rsidRDefault="00E27C00" w:rsidP="00996BE5"/>
        </w:tc>
      </w:tr>
      <w:tr w:rsidR="00E27C00" w:rsidRPr="00B837A4" w14:paraId="43064E61" w14:textId="77777777" w:rsidTr="00996BE5">
        <w:tc>
          <w:tcPr>
            <w:tcW w:w="1914" w:type="dxa"/>
          </w:tcPr>
          <w:p w14:paraId="0DE72C12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78926FB9" w14:textId="77777777" w:rsidR="00E27C00" w:rsidRPr="00B837A4" w:rsidRDefault="00E27C00" w:rsidP="00996BE5">
            <w:r w:rsidRPr="00B837A4">
              <w:t>48</w:t>
            </w:r>
          </w:p>
        </w:tc>
        <w:tc>
          <w:tcPr>
            <w:tcW w:w="2073" w:type="dxa"/>
          </w:tcPr>
          <w:p w14:paraId="24D50D76" w14:textId="77777777" w:rsidR="00E27C00" w:rsidRPr="00B837A4" w:rsidRDefault="00E27C00" w:rsidP="00996BE5">
            <w:r w:rsidRPr="00B837A4">
              <w:t>15/48 (31.3)</w:t>
            </w:r>
          </w:p>
        </w:tc>
        <w:tc>
          <w:tcPr>
            <w:tcW w:w="1595" w:type="dxa"/>
          </w:tcPr>
          <w:p w14:paraId="1C722815" w14:textId="77777777" w:rsidR="00E27C00" w:rsidRPr="00B837A4" w:rsidRDefault="00E27C00" w:rsidP="00996BE5">
            <w:r w:rsidRPr="00B837A4">
              <w:t>0.834</w:t>
            </w:r>
          </w:p>
        </w:tc>
        <w:tc>
          <w:tcPr>
            <w:tcW w:w="1806" w:type="dxa"/>
            <w:vMerge/>
          </w:tcPr>
          <w:p w14:paraId="62787AA7" w14:textId="77777777" w:rsidR="00E27C00" w:rsidRPr="00B837A4" w:rsidRDefault="00E27C00" w:rsidP="00996BE5"/>
        </w:tc>
      </w:tr>
      <w:tr w:rsidR="00E27C00" w:rsidRPr="00B837A4" w14:paraId="004C0E46" w14:textId="77777777" w:rsidTr="00996BE5">
        <w:tc>
          <w:tcPr>
            <w:tcW w:w="9350" w:type="dxa"/>
            <w:gridSpan w:val="5"/>
          </w:tcPr>
          <w:p w14:paraId="63F9C6CA" w14:textId="77777777" w:rsidR="00E27C00" w:rsidRPr="00B837A4" w:rsidRDefault="00E27C00" w:rsidP="00996BE5">
            <w:r w:rsidRPr="00B837A4">
              <w:t>Absence of colonic ulcers at one year among participants with very large colonic ulcers at baseline (n=74)</w:t>
            </w:r>
          </w:p>
        </w:tc>
      </w:tr>
      <w:tr w:rsidR="00E27C00" w:rsidRPr="00B837A4" w14:paraId="5CB02B8B" w14:textId="77777777" w:rsidTr="00996BE5">
        <w:tc>
          <w:tcPr>
            <w:tcW w:w="1914" w:type="dxa"/>
          </w:tcPr>
          <w:p w14:paraId="00CC5393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39AECE19" w14:textId="77777777" w:rsidR="00E27C00" w:rsidRPr="00B837A4" w:rsidRDefault="00E27C00" w:rsidP="00996BE5">
            <w:r w:rsidRPr="00B837A4">
              <w:t>Very large colonic ulcer at baseline, n</w:t>
            </w:r>
          </w:p>
        </w:tc>
        <w:tc>
          <w:tcPr>
            <w:tcW w:w="2073" w:type="dxa"/>
          </w:tcPr>
          <w:p w14:paraId="022576EE" w14:textId="77777777" w:rsidR="00E27C00" w:rsidRPr="00B837A4" w:rsidRDefault="00E27C00" w:rsidP="00996BE5">
            <w:r w:rsidRPr="00B837A4">
              <w:t>Absence of colonic ulcers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72503916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0AAAFCC8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65FC59D1" w14:textId="77777777" w:rsidTr="00996BE5">
        <w:tc>
          <w:tcPr>
            <w:tcW w:w="1914" w:type="dxa"/>
          </w:tcPr>
          <w:p w14:paraId="6D8357BF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62CA3BF0" w14:textId="77777777" w:rsidR="00E27C00" w:rsidRPr="00B837A4" w:rsidRDefault="00E27C00" w:rsidP="00996BE5">
            <w:r w:rsidRPr="00B837A4">
              <w:t>16</w:t>
            </w:r>
          </w:p>
        </w:tc>
        <w:tc>
          <w:tcPr>
            <w:tcW w:w="2073" w:type="dxa"/>
          </w:tcPr>
          <w:p w14:paraId="036A4247" w14:textId="77777777" w:rsidR="00E27C00" w:rsidRPr="00B837A4" w:rsidRDefault="00E27C00" w:rsidP="00996BE5">
            <w:r w:rsidRPr="00B837A4">
              <w:t>11/16 (68.8)</w:t>
            </w:r>
          </w:p>
        </w:tc>
        <w:tc>
          <w:tcPr>
            <w:tcW w:w="1595" w:type="dxa"/>
          </w:tcPr>
          <w:p w14:paraId="1E7D5A56" w14:textId="77777777" w:rsidR="00E27C00" w:rsidRPr="00B837A4" w:rsidRDefault="00E27C00" w:rsidP="00996BE5">
            <w:r w:rsidRPr="00B837A4">
              <w:t>0.002</w:t>
            </w:r>
          </w:p>
        </w:tc>
        <w:tc>
          <w:tcPr>
            <w:tcW w:w="1806" w:type="dxa"/>
            <w:vMerge w:val="restart"/>
          </w:tcPr>
          <w:p w14:paraId="49FF6617" w14:textId="77777777" w:rsidR="00E27C00" w:rsidRPr="00B837A4" w:rsidRDefault="00E27C00" w:rsidP="00996BE5">
            <w:r w:rsidRPr="00B837A4">
              <w:t>0.005</w:t>
            </w:r>
          </w:p>
        </w:tc>
      </w:tr>
      <w:tr w:rsidR="00E27C00" w:rsidRPr="00B837A4" w14:paraId="7752B65A" w14:textId="77777777" w:rsidTr="00996BE5">
        <w:tc>
          <w:tcPr>
            <w:tcW w:w="1914" w:type="dxa"/>
          </w:tcPr>
          <w:p w14:paraId="1D0EA27C" w14:textId="77777777" w:rsidR="00E27C00" w:rsidRPr="00B837A4" w:rsidRDefault="00E27C00" w:rsidP="00996BE5">
            <w:r w:rsidRPr="00B837A4">
              <w:lastRenderedPageBreak/>
              <w:t>Infliximab</w:t>
            </w:r>
          </w:p>
        </w:tc>
        <w:tc>
          <w:tcPr>
            <w:tcW w:w="1962" w:type="dxa"/>
          </w:tcPr>
          <w:p w14:paraId="557C36AD" w14:textId="77777777" w:rsidR="00E27C00" w:rsidRPr="00B837A4" w:rsidRDefault="00E27C00" w:rsidP="00996BE5">
            <w:r w:rsidRPr="00B837A4">
              <w:t>25</w:t>
            </w:r>
          </w:p>
        </w:tc>
        <w:tc>
          <w:tcPr>
            <w:tcW w:w="2073" w:type="dxa"/>
          </w:tcPr>
          <w:p w14:paraId="194A7D91" w14:textId="77777777" w:rsidR="00E27C00" w:rsidRPr="00B837A4" w:rsidRDefault="00E27C00" w:rsidP="00996BE5">
            <w:r w:rsidRPr="00B837A4">
              <w:t>19/25 (76.0)</w:t>
            </w:r>
          </w:p>
        </w:tc>
        <w:tc>
          <w:tcPr>
            <w:tcW w:w="1595" w:type="dxa"/>
          </w:tcPr>
          <w:p w14:paraId="59BFDAAC" w14:textId="77777777" w:rsidR="00E27C00" w:rsidRPr="00B837A4" w:rsidRDefault="00E27C00" w:rsidP="00996BE5">
            <w:r w:rsidRPr="00B837A4">
              <w:t>&lt;0.001</w:t>
            </w:r>
          </w:p>
        </w:tc>
        <w:tc>
          <w:tcPr>
            <w:tcW w:w="1806" w:type="dxa"/>
            <w:vMerge/>
          </w:tcPr>
          <w:p w14:paraId="3034DEC3" w14:textId="77777777" w:rsidR="00E27C00" w:rsidRPr="00B837A4" w:rsidRDefault="00E27C00" w:rsidP="00996BE5"/>
        </w:tc>
      </w:tr>
      <w:tr w:rsidR="00E27C00" w:rsidRPr="00B837A4" w14:paraId="1F04D79A" w14:textId="77777777" w:rsidTr="00996BE5">
        <w:tc>
          <w:tcPr>
            <w:tcW w:w="1914" w:type="dxa"/>
          </w:tcPr>
          <w:p w14:paraId="3B2AA0E4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6D6B30F4" w14:textId="77777777" w:rsidR="00E27C00" w:rsidRPr="00B837A4" w:rsidRDefault="00E27C00" w:rsidP="00996BE5">
            <w:r w:rsidRPr="00B837A4">
              <w:t>18</w:t>
            </w:r>
          </w:p>
        </w:tc>
        <w:tc>
          <w:tcPr>
            <w:tcW w:w="2073" w:type="dxa"/>
          </w:tcPr>
          <w:p w14:paraId="4441F095" w14:textId="77777777" w:rsidR="00E27C00" w:rsidRPr="00B837A4" w:rsidRDefault="00E27C00" w:rsidP="00996BE5">
            <w:r w:rsidRPr="00B837A4">
              <w:t>3/18 (16.7)</w:t>
            </w:r>
          </w:p>
        </w:tc>
        <w:tc>
          <w:tcPr>
            <w:tcW w:w="1595" w:type="dxa"/>
          </w:tcPr>
          <w:p w14:paraId="30B76C5B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07C4ABF0" w14:textId="77777777" w:rsidR="00E27C00" w:rsidRPr="00B837A4" w:rsidRDefault="00E27C00" w:rsidP="00996BE5"/>
        </w:tc>
      </w:tr>
      <w:tr w:rsidR="00E27C00" w:rsidRPr="00B837A4" w14:paraId="418A7694" w14:textId="77777777" w:rsidTr="00996BE5">
        <w:tc>
          <w:tcPr>
            <w:tcW w:w="1914" w:type="dxa"/>
          </w:tcPr>
          <w:p w14:paraId="17CFF861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20785504" w14:textId="77777777" w:rsidR="00E27C00" w:rsidRPr="00B837A4" w:rsidRDefault="00E27C00" w:rsidP="00996BE5">
            <w:r w:rsidRPr="00B837A4">
              <w:t>15</w:t>
            </w:r>
          </w:p>
        </w:tc>
        <w:tc>
          <w:tcPr>
            <w:tcW w:w="2073" w:type="dxa"/>
          </w:tcPr>
          <w:p w14:paraId="436241A3" w14:textId="77777777" w:rsidR="00E27C00" w:rsidRPr="00B837A4" w:rsidRDefault="00E27C00" w:rsidP="00996BE5">
            <w:r w:rsidRPr="00B837A4">
              <w:t>4/15 (26.7)</w:t>
            </w:r>
          </w:p>
        </w:tc>
        <w:tc>
          <w:tcPr>
            <w:tcW w:w="1595" w:type="dxa"/>
          </w:tcPr>
          <w:p w14:paraId="2B7CD31F" w14:textId="77777777" w:rsidR="00E27C00" w:rsidRPr="00B837A4" w:rsidRDefault="00E27C00" w:rsidP="00996BE5">
            <w:r w:rsidRPr="00B837A4">
              <w:t>0.484</w:t>
            </w:r>
          </w:p>
        </w:tc>
        <w:tc>
          <w:tcPr>
            <w:tcW w:w="1806" w:type="dxa"/>
            <w:vMerge/>
          </w:tcPr>
          <w:p w14:paraId="6EBC1BFC" w14:textId="77777777" w:rsidR="00E27C00" w:rsidRPr="00B837A4" w:rsidRDefault="00E27C00" w:rsidP="00996BE5"/>
        </w:tc>
      </w:tr>
      <w:tr w:rsidR="00E27C00" w:rsidRPr="00B837A4" w14:paraId="5FD0DE9B" w14:textId="77777777" w:rsidTr="00996BE5">
        <w:tc>
          <w:tcPr>
            <w:tcW w:w="9350" w:type="dxa"/>
            <w:gridSpan w:val="5"/>
          </w:tcPr>
          <w:p w14:paraId="77F3D21F" w14:textId="77777777" w:rsidR="00E27C00" w:rsidRPr="00B837A4" w:rsidRDefault="00E27C00" w:rsidP="00996BE5">
            <w:r w:rsidRPr="00B837A4">
              <w:t>Absence of colonic ulcers at one year among participants with large colonic ulcers at baseline (n=176)</w:t>
            </w:r>
          </w:p>
        </w:tc>
      </w:tr>
      <w:tr w:rsidR="00E27C00" w:rsidRPr="00B837A4" w14:paraId="70C65E68" w14:textId="77777777" w:rsidTr="00996BE5">
        <w:trPr>
          <w:trHeight w:val="98"/>
        </w:trPr>
        <w:tc>
          <w:tcPr>
            <w:tcW w:w="1914" w:type="dxa"/>
          </w:tcPr>
          <w:p w14:paraId="6AF8B726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62971AA6" w14:textId="77777777" w:rsidR="00E27C00" w:rsidRPr="00B837A4" w:rsidRDefault="00E27C00" w:rsidP="00996BE5">
            <w:r w:rsidRPr="00B837A4">
              <w:t>Large colonic ulcer at baseline, n</w:t>
            </w:r>
          </w:p>
        </w:tc>
        <w:tc>
          <w:tcPr>
            <w:tcW w:w="2073" w:type="dxa"/>
          </w:tcPr>
          <w:p w14:paraId="59E6373B" w14:textId="77777777" w:rsidR="00E27C00" w:rsidRPr="00B837A4" w:rsidRDefault="00E27C00" w:rsidP="00996BE5">
            <w:r w:rsidRPr="00B837A4">
              <w:t>Absence of colonic ulcers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6FE1C5F8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4374BEBE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3235D142" w14:textId="77777777" w:rsidTr="00996BE5">
        <w:tc>
          <w:tcPr>
            <w:tcW w:w="1914" w:type="dxa"/>
          </w:tcPr>
          <w:p w14:paraId="05209E64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4F69174D" w14:textId="77777777" w:rsidR="00E27C00" w:rsidRPr="00B837A4" w:rsidRDefault="00E27C00" w:rsidP="00996BE5">
            <w:r w:rsidRPr="00B837A4">
              <w:t>37</w:t>
            </w:r>
          </w:p>
        </w:tc>
        <w:tc>
          <w:tcPr>
            <w:tcW w:w="2073" w:type="dxa"/>
          </w:tcPr>
          <w:p w14:paraId="0DAFCEED" w14:textId="77777777" w:rsidR="00E27C00" w:rsidRPr="00B837A4" w:rsidRDefault="00E27C00" w:rsidP="00996BE5">
            <w:r w:rsidRPr="00B837A4">
              <w:t>24/37 (64.9)</w:t>
            </w:r>
          </w:p>
        </w:tc>
        <w:tc>
          <w:tcPr>
            <w:tcW w:w="1595" w:type="dxa"/>
          </w:tcPr>
          <w:p w14:paraId="2CA2076E" w14:textId="77777777" w:rsidR="00E27C00" w:rsidRPr="00B837A4" w:rsidRDefault="00E27C00" w:rsidP="00996BE5">
            <w:r w:rsidRPr="00B837A4">
              <w:t>0.005</w:t>
            </w:r>
          </w:p>
        </w:tc>
        <w:tc>
          <w:tcPr>
            <w:tcW w:w="1806" w:type="dxa"/>
            <w:vMerge w:val="restart"/>
          </w:tcPr>
          <w:p w14:paraId="5F03DCAD" w14:textId="77777777" w:rsidR="00E27C00" w:rsidRPr="00B837A4" w:rsidRDefault="00E27C00" w:rsidP="00996BE5">
            <w:r w:rsidRPr="00B837A4">
              <w:t>0.011</w:t>
            </w:r>
          </w:p>
        </w:tc>
      </w:tr>
      <w:tr w:rsidR="00E27C00" w:rsidRPr="00B837A4" w14:paraId="72C2BA99" w14:textId="77777777" w:rsidTr="00996BE5">
        <w:tc>
          <w:tcPr>
            <w:tcW w:w="1914" w:type="dxa"/>
          </w:tcPr>
          <w:p w14:paraId="55A9A6D8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68728C73" w14:textId="77777777" w:rsidR="00E27C00" w:rsidRPr="00B837A4" w:rsidRDefault="00E27C00" w:rsidP="00996BE5">
            <w:r w:rsidRPr="00B837A4">
              <w:t>78</w:t>
            </w:r>
          </w:p>
        </w:tc>
        <w:tc>
          <w:tcPr>
            <w:tcW w:w="2073" w:type="dxa"/>
          </w:tcPr>
          <w:p w14:paraId="0D830BC5" w14:textId="77777777" w:rsidR="00E27C00" w:rsidRPr="00B837A4" w:rsidRDefault="00E27C00" w:rsidP="00996BE5">
            <w:r w:rsidRPr="00B837A4">
              <w:t>55/78 (70.5)</w:t>
            </w:r>
          </w:p>
        </w:tc>
        <w:tc>
          <w:tcPr>
            <w:tcW w:w="1595" w:type="dxa"/>
          </w:tcPr>
          <w:p w14:paraId="77673EEF" w14:textId="77777777" w:rsidR="00E27C00" w:rsidRPr="00B837A4" w:rsidRDefault="00E27C00" w:rsidP="00996BE5">
            <w:r w:rsidRPr="00B837A4">
              <w:t>&lt;0.001</w:t>
            </w:r>
          </w:p>
        </w:tc>
        <w:tc>
          <w:tcPr>
            <w:tcW w:w="1806" w:type="dxa"/>
            <w:vMerge/>
          </w:tcPr>
          <w:p w14:paraId="4EE643C5" w14:textId="77777777" w:rsidR="00E27C00" w:rsidRPr="00B837A4" w:rsidRDefault="00E27C00" w:rsidP="00996BE5"/>
        </w:tc>
      </w:tr>
      <w:tr w:rsidR="00E27C00" w:rsidRPr="00B837A4" w14:paraId="0F6BE393" w14:textId="77777777" w:rsidTr="00996BE5">
        <w:tc>
          <w:tcPr>
            <w:tcW w:w="1914" w:type="dxa"/>
          </w:tcPr>
          <w:p w14:paraId="337D7E36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705FB68E" w14:textId="77777777" w:rsidR="00E27C00" w:rsidRPr="00B837A4" w:rsidRDefault="00E27C00" w:rsidP="00996BE5">
            <w:r w:rsidRPr="00B837A4">
              <w:t>27</w:t>
            </w:r>
          </w:p>
        </w:tc>
        <w:tc>
          <w:tcPr>
            <w:tcW w:w="2073" w:type="dxa"/>
          </w:tcPr>
          <w:p w14:paraId="22EB56BB" w14:textId="77777777" w:rsidR="00E27C00" w:rsidRPr="00B837A4" w:rsidRDefault="00E27C00" w:rsidP="00996BE5">
            <w:r w:rsidRPr="00B837A4">
              <w:t>8/27 (29.6)</w:t>
            </w:r>
          </w:p>
        </w:tc>
        <w:tc>
          <w:tcPr>
            <w:tcW w:w="1595" w:type="dxa"/>
          </w:tcPr>
          <w:p w14:paraId="396B0233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59403631" w14:textId="77777777" w:rsidR="00E27C00" w:rsidRPr="00B837A4" w:rsidRDefault="00E27C00" w:rsidP="00996BE5"/>
        </w:tc>
      </w:tr>
      <w:tr w:rsidR="00E27C00" w:rsidRPr="00B837A4" w14:paraId="39D33859" w14:textId="77777777" w:rsidTr="00996BE5">
        <w:tc>
          <w:tcPr>
            <w:tcW w:w="1914" w:type="dxa"/>
          </w:tcPr>
          <w:p w14:paraId="390635DA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3E4CAF8E" w14:textId="77777777" w:rsidR="00E27C00" w:rsidRPr="00B837A4" w:rsidRDefault="00E27C00" w:rsidP="00996BE5">
            <w:r w:rsidRPr="00B837A4">
              <w:t>34</w:t>
            </w:r>
          </w:p>
        </w:tc>
        <w:tc>
          <w:tcPr>
            <w:tcW w:w="2073" w:type="dxa"/>
          </w:tcPr>
          <w:p w14:paraId="1EF7BFBE" w14:textId="77777777" w:rsidR="00E27C00" w:rsidRPr="00B837A4" w:rsidRDefault="00E27C00" w:rsidP="00996BE5">
            <w:r w:rsidRPr="00B837A4">
              <w:t>14/34 (41.2)</w:t>
            </w:r>
          </w:p>
        </w:tc>
        <w:tc>
          <w:tcPr>
            <w:tcW w:w="1595" w:type="dxa"/>
          </w:tcPr>
          <w:p w14:paraId="218397BE" w14:textId="77777777" w:rsidR="00E27C00" w:rsidRPr="00B837A4" w:rsidRDefault="00E27C00" w:rsidP="00996BE5">
            <w:r w:rsidRPr="00B837A4">
              <w:t>0.351</w:t>
            </w:r>
          </w:p>
        </w:tc>
        <w:tc>
          <w:tcPr>
            <w:tcW w:w="1806" w:type="dxa"/>
            <w:vMerge/>
          </w:tcPr>
          <w:p w14:paraId="506124F2" w14:textId="77777777" w:rsidR="00E27C00" w:rsidRPr="00B837A4" w:rsidRDefault="00E27C00" w:rsidP="00996BE5"/>
        </w:tc>
      </w:tr>
    </w:tbl>
    <w:p w14:paraId="77257F67" w14:textId="77777777" w:rsidR="00E27C00" w:rsidRPr="00B837A4" w:rsidRDefault="00E27C00" w:rsidP="00E27C00">
      <w:r w:rsidRPr="00B837A4">
        <w:t>*Among participants with involvement of the segment at baseline</w:t>
      </w:r>
      <w:r w:rsidRPr="00B837A4">
        <w:br/>
        <w:t>**Ustekinumab as comparator</w:t>
      </w:r>
    </w:p>
    <w:p w14:paraId="4DDFEB9D" w14:textId="77777777" w:rsidR="00E27C00" w:rsidRPr="00B837A4" w:rsidRDefault="00E27C00" w:rsidP="00E27C00"/>
    <w:p w14:paraId="225ECDE3" w14:textId="292E1830" w:rsidR="00E27C00" w:rsidRPr="00B837A4" w:rsidRDefault="00E27C00" w:rsidP="00E27C00">
      <w:r>
        <w:t xml:space="preserve">Supplementary </w:t>
      </w:r>
      <w:r w:rsidRPr="00B837A4">
        <w:t xml:space="preserve">Table </w:t>
      </w:r>
      <w:r>
        <w:t>5</w:t>
      </w:r>
      <w:r w:rsidRPr="00B837A4">
        <w:t xml:space="preserve"> – Endoscopic outcomes at one year among biologic naïve participants with colonic disease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62"/>
        <w:gridCol w:w="2073"/>
        <w:gridCol w:w="1595"/>
        <w:gridCol w:w="1806"/>
      </w:tblGrid>
      <w:tr w:rsidR="00E27C00" w:rsidRPr="00B837A4" w14:paraId="5B70ED4D" w14:textId="77777777" w:rsidTr="00996BE5">
        <w:trPr>
          <w:trHeight w:val="70"/>
        </w:trPr>
        <w:tc>
          <w:tcPr>
            <w:tcW w:w="9350" w:type="dxa"/>
            <w:gridSpan w:val="5"/>
          </w:tcPr>
          <w:p w14:paraId="2A0D4DDD" w14:textId="77777777" w:rsidR="00E27C00" w:rsidRPr="00B837A4" w:rsidRDefault="00E27C00" w:rsidP="00996BE5">
            <w:r w:rsidRPr="00B837A4">
              <w:t>Endoscopic healing at one year among biologic naïve participants with colonic disease at baseline (n=184)</w:t>
            </w:r>
          </w:p>
        </w:tc>
      </w:tr>
      <w:tr w:rsidR="00E27C00" w:rsidRPr="00B837A4" w14:paraId="1E424C7F" w14:textId="77777777" w:rsidTr="00996BE5">
        <w:trPr>
          <w:trHeight w:val="70"/>
        </w:trPr>
        <w:tc>
          <w:tcPr>
            <w:tcW w:w="1914" w:type="dxa"/>
          </w:tcPr>
          <w:p w14:paraId="164C90E5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125F6694" w14:textId="77777777" w:rsidR="00E27C00" w:rsidRPr="00B837A4" w:rsidRDefault="00E27C00" w:rsidP="00996BE5">
            <w:r w:rsidRPr="00B837A4">
              <w:t>Colonic disease at baseline, n</w:t>
            </w:r>
          </w:p>
        </w:tc>
        <w:tc>
          <w:tcPr>
            <w:tcW w:w="2073" w:type="dxa"/>
          </w:tcPr>
          <w:p w14:paraId="70EEF6E2" w14:textId="77777777" w:rsidR="00E27C00" w:rsidRPr="00B837A4" w:rsidRDefault="00E27C00" w:rsidP="00996BE5">
            <w:r w:rsidRPr="00B837A4">
              <w:t>Segment endoscopic healing in any colon segment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1A822202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0D5F5B68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7E936E70" w14:textId="77777777" w:rsidTr="00996BE5">
        <w:tc>
          <w:tcPr>
            <w:tcW w:w="1914" w:type="dxa"/>
          </w:tcPr>
          <w:p w14:paraId="707D61F3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1523A1DD" w14:textId="77777777" w:rsidR="00E27C00" w:rsidRPr="00B837A4" w:rsidRDefault="00E27C00" w:rsidP="00996BE5">
            <w:r w:rsidRPr="00B837A4">
              <w:t>27</w:t>
            </w:r>
          </w:p>
        </w:tc>
        <w:tc>
          <w:tcPr>
            <w:tcW w:w="2073" w:type="dxa"/>
          </w:tcPr>
          <w:p w14:paraId="1305550F" w14:textId="77777777" w:rsidR="00E27C00" w:rsidRPr="00B837A4" w:rsidRDefault="00E27C00" w:rsidP="00996BE5">
            <w:r w:rsidRPr="00B837A4">
              <w:t>18/27 (66.7)</w:t>
            </w:r>
          </w:p>
        </w:tc>
        <w:tc>
          <w:tcPr>
            <w:tcW w:w="1595" w:type="dxa"/>
          </w:tcPr>
          <w:p w14:paraId="4E9CD5A6" w14:textId="77777777" w:rsidR="00E27C00" w:rsidRPr="00B837A4" w:rsidRDefault="00E27C00" w:rsidP="00996BE5">
            <w:r w:rsidRPr="00B837A4">
              <w:t>0.004</w:t>
            </w:r>
          </w:p>
        </w:tc>
        <w:tc>
          <w:tcPr>
            <w:tcW w:w="1806" w:type="dxa"/>
            <w:vMerge w:val="restart"/>
          </w:tcPr>
          <w:p w14:paraId="71BD19CB" w14:textId="77777777" w:rsidR="00E27C00" w:rsidRPr="00B837A4" w:rsidRDefault="00E27C00" w:rsidP="00996BE5">
            <w:r w:rsidRPr="00B837A4">
              <w:t>0.038</w:t>
            </w:r>
          </w:p>
        </w:tc>
      </w:tr>
      <w:tr w:rsidR="00E27C00" w:rsidRPr="00B837A4" w14:paraId="4C26D165" w14:textId="77777777" w:rsidTr="00996BE5">
        <w:tc>
          <w:tcPr>
            <w:tcW w:w="1914" w:type="dxa"/>
          </w:tcPr>
          <w:p w14:paraId="7900BBE4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2C3507C0" w14:textId="77777777" w:rsidR="00E27C00" w:rsidRPr="00B837A4" w:rsidRDefault="00E27C00" w:rsidP="00996BE5">
            <w:r w:rsidRPr="00B837A4">
              <w:t>105</w:t>
            </w:r>
          </w:p>
        </w:tc>
        <w:tc>
          <w:tcPr>
            <w:tcW w:w="2073" w:type="dxa"/>
          </w:tcPr>
          <w:p w14:paraId="09771636" w14:textId="77777777" w:rsidR="00E27C00" w:rsidRPr="00B837A4" w:rsidRDefault="00E27C00" w:rsidP="00996BE5">
            <w:r w:rsidRPr="00B837A4">
              <w:t>55/105 (52.4)</w:t>
            </w:r>
          </w:p>
        </w:tc>
        <w:tc>
          <w:tcPr>
            <w:tcW w:w="1595" w:type="dxa"/>
          </w:tcPr>
          <w:p w14:paraId="389BD7B4" w14:textId="77777777" w:rsidR="00E27C00" w:rsidRPr="00B837A4" w:rsidRDefault="00E27C00" w:rsidP="00996BE5">
            <w:r w:rsidRPr="00B837A4">
              <w:t>0.022</w:t>
            </w:r>
          </w:p>
        </w:tc>
        <w:tc>
          <w:tcPr>
            <w:tcW w:w="1806" w:type="dxa"/>
            <w:vMerge/>
          </w:tcPr>
          <w:p w14:paraId="4DAEF62C" w14:textId="77777777" w:rsidR="00E27C00" w:rsidRPr="00B837A4" w:rsidRDefault="00E27C00" w:rsidP="00996BE5"/>
        </w:tc>
      </w:tr>
      <w:tr w:rsidR="00E27C00" w:rsidRPr="00B837A4" w14:paraId="5B84C33E" w14:textId="77777777" w:rsidTr="00996BE5">
        <w:tc>
          <w:tcPr>
            <w:tcW w:w="1914" w:type="dxa"/>
          </w:tcPr>
          <w:p w14:paraId="083C009D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00F03040" w14:textId="77777777" w:rsidR="00E27C00" w:rsidRPr="00B837A4" w:rsidRDefault="00E27C00" w:rsidP="00996BE5">
            <w:r w:rsidRPr="00B837A4">
              <w:t>17</w:t>
            </w:r>
          </w:p>
        </w:tc>
        <w:tc>
          <w:tcPr>
            <w:tcW w:w="2073" w:type="dxa"/>
          </w:tcPr>
          <w:p w14:paraId="1977B6FB" w14:textId="77777777" w:rsidR="00E27C00" w:rsidRPr="00B837A4" w:rsidRDefault="00E27C00" w:rsidP="00996BE5">
            <w:r w:rsidRPr="00B837A4">
              <w:t>5/17 (29.4)</w:t>
            </w:r>
          </w:p>
        </w:tc>
        <w:tc>
          <w:tcPr>
            <w:tcW w:w="1595" w:type="dxa"/>
          </w:tcPr>
          <w:p w14:paraId="20B389B6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22B6D7E2" w14:textId="77777777" w:rsidR="00E27C00" w:rsidRPr="00B837A4" w:rsidRDefault="00E27C00" w:rsidP="00996BE5"/>
        </w:tc>
      </w:tr>
      <w:tr w:rsidR="00E27C00" w:rsidRPr="00B837A4" w14:paraId="74399D1B" w14:textId="77777777" w:rsidTr="00996BE5">
        <w:tc>
          <w:tcPr>
            <w:tcW w:w="1914" w:type="dxa"/>
          </w:tcPr>
          <w:p w14:paraId="0F430452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1909710B" w14:textId="77777777" w:rsidR="00E27C00" w:rsidRPr="00B837A4" w:rsidRDefault="00E27C00" w:rsidP="00996BE5">
            <w:r w:rsidRPr="00B837A4">
              <w:t>35</w:t>
            </w:r>
          </w:p>
        </w:tc>
        <w:tc>
          <w:tcPr>
            <w:tcW w:w="2073" w:type="dxa"/>
          </w:tcPr>
          <w:p w14:paraId="1A426FC4" w14:textId="77777777" w:rsidR="00E27C00" w:rsidRPr="00B837A4" w:rsidRDefault="00E27C00" w:rsidP="00996BE5">
            <w:r w:rsidRPr="00B837A4">
              <w:t>13/35 (37.1)</w:t>
            </w:r>
          </w:p>
        </w:tc>
        <w:tc>
          <w:tcPr>
            <w:tcW w:w="1595" w:type="dxa"/>
          </w:tcPr>
          <w:p w14:paraId="01C67199" w14:textId="77777777" w:rsidR="00E27C00" w:rsidRPr="00B837A4" w:rsidRDefault="00E27C00" w:rsidP="00996BE5">
            <w:r w:rsidRPr="00B837A4">
              <w:t>0.583</w:t>
            </w:r>
          </w:p>
        </w:tc>
        <w:tc>
          <w:tcPr>
            <w:tcW w:w="1806" w:type="dxa"/>
            <w:vMerge/>
          </w:tcPr>
          <w:p w14:paraId="3500A152" w14:textId="77777777" w:rsidR="00E27C00" w:rsidRPr="00B837A4" w:rsidRDefault="00E27C00" w:rsidP="00996BE5"/>
        </w:tc>
      </w:tr>
      <w:tr w:rsidR="00E27C00" w:rsidRPr="00B837A4" w14:paraId="644E8FDE" w14:textId="77777777" w:rsidTr="00996BE5">
        <w:tc>
          <w:tcPr>
            <w:tcW w:w="9350" w:type="dxa"/>
            <w:gridSpan w:val="5"/>
          </w:tcPr>
          <w:p w14:paraId="614D0F3D" w14:textId="77777777" w:rsidR="00E27C00" w:rsidRPr="00B837A4" w:rsidRDefault="00E27C00" w:rsidP="00996BE5">
            <w:r w:rsidRPr="00B837A4">
              <w:t>Absence of colonic ulcers at one year among biologic naïve participants with very large colonic ulcers at baseline (n=51)</w:t>
            </w:r>
          </w:p>
        </w:tc>
      </w:tr>
      <w:tr w:rsidR="00E27C00" w:rsidRPr="00B837A4" w14:paraId="7DB150E1" w14:textId="77777777" w:rsidTr="00996BE5">
        <w:tc>
          <w:tcPr>
            <w:tcW w:w="1914" w:type="dxa"/>
          </w:tcPr>
          <w:p w14:paraId="34F22964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492AB0D4" w14:textId="77777777" w:rsidR="00E27C00" w:rsidRPr="00B837A4" w:rsidRDefault="00E27C00" w:rsidP="00996BE5">
            <w:r w:rsidRPr="00B837A4">
              <w:t>Very large colonic ulcer at baseline, n</w:t>
            </w:r>
          </w:p>
        </w:tc>
        <w:tc>
          <w:tcPr>
            <w:tcW w:w="2073" w:type="dxa"/>
          </w:tcPr>
          <w:p w14:paraId="05CE8425" w14:textId="77777777" w:rsidR="00E27C00" w:rsidRPr="00B837A4" w:rsidRDefault="00E27C00" w:rsidP="00996BE5">
            <w:r w:rsidRPr="00B837A4">
              <w:t>Absence of colonic ulcers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5EB02BB9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278A3F76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2BADE5A1" w14:textId="77777777" w:rsidTr="00996BE5">
        <w:tc>
          <w:tcPr>
            <w:tcW w:w="1914" w:type="dxa"/>
          </w:tcPr>
          <w:p w14:paraId="1678BEBA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3139AA22" w14:textId="77777777" w:rsidR="00E27C00" w:rsidRPr="00B837A4" w:rsidRDefault="00E27C00" w:rsidP="00996BE5">
            <w:r w:rsidRPr="00B837A4">
              <w:t>9</w:t>
            </w:r>
          </w:p>
        </w:tc>
        <w:tc>
          <w:tcPr>
            <w:tcW w:w="2073" w:type="dxa"/>
          </w:tcPr>
          <w:p w14:paraId="0C40958C" w14:textId="77777777" w:rsidR="00E27C00" w:rsidRPr="00B837A4" w:rsidRDefault="00E27C00" w:rsidP="00996BE5">
            <w:r w:rsidRPr="00B837A4">
              <w:t>7/9 (77.8)</w:t>
            </w:r>
          </w:p>
        </w:tc>
        <w:tc>
          <w:tcPr>
            <w:tcW w:w="1595" w:type="dxa"/>
          </w:tcPr>
          <w:p w14:paraId="24B5E25E" w14:textId="77777777" w:rsidR="00E27C00" w:rsidRPr="00B837A4" w:rsidRDefault="00E27C00" w:rsidP="00996BE5">
            <w:r w:rsidRPr="00B837A4">
              <w:t>0.018</w:t>
            </w:r>
          </w:p>
        </w:tc>
        <w:tc>
          <w:tcPr>
            <w:tcW w:w="1806" w:type="dxa"/>
            <w:vMerge w:val="restart"/>
          </w:tcPr>
          <w:p w14:paraId="70BA0710" w14:textId="77777777" w:rsidR="00E27C00" w:rsidRPr="00B837A4" w:rsidRDefault="00E27C00" w:rsidP="00996BE5">
            <w:r w:rsidRPr="00B837A4">
              <w:t>0.067</w:t>
            </w:r>
          </w:p>
        </w:tc>
      </w:tr>
      <w:tr w:rsidR="00E27C00" w:rsidRPr="00B837A4" w14:paraId="4D1166F5" w14:textId="77777777" w:rsidTr="00996BE5">
        <w:tc>
          <w:tcPr>
            <w:tcW w:w="1914" w:type="dxa"/>
          </w:tcPr>
          <w:p w14:paraId="494F0BDB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7886BD80" w14:textId="77777777" w:rsidR="00E27C00" w:rsidRPr="00B837A4" w:rsidRDefault="00E27C00" w:rsidP="00996BE5">
            <w:r w:rsidRPr="00B837A4">
              <w:t>25</w:t>
            </w:r>
          </w:p>
        </w:tc>
        <w:tc>
          <w:tcPr>
            <w:tcW w:w="2073" w:type="dxa"/>
          </w:tcPr>
          <w:p w14:paraId="6420DBBF" w14:textId="77777777" w:rsidR="00E27C00" w:rsidRPr="00B837A4" w:rsidRDefault="00E27C00" w:rsidP="00996BE5">
            <w:r w:rsidRPr="00B837A4">
              <w:t>19/25 (76.0)</w:t>
            </w:r>
          </w:p>
        </w:tc>
        <w:tc>
          <w:tcPr>
            <w:tcW w:w="1595" w:type="dxa"/>
          </w:tcPr>
          <w:p w14:paraId="5B9B1F27" w14:textId="77777777" w:rsidR="00E27C00" w:rsidRPr="00B837A4" w:rsidRDefault="00E27C00" w:rsidP="00996BE5">
            <w:r w:rsidRPr="00B837A4">
              <w:t>0.004</w:t>
            </w:r>
          </w:p>
        </w:tc>
        <w:tc>
          <w:tcPr>
            <w:tcW w:w="1806" w:type="dxa"/>
            <w:vMerge/>
          </w:tcPr>
          <w:p w14:paraId="6907032B" w14:textId="77777777" w:rsidR="00E27C00" w:rsidRPr="00B837A4" w:rsidRDefault="00E27C00" w:rsidP="00996BE5"/>
        </w:tc>
      </w:tr>
      <w:tr w:rsidR="00E27C00" w:rsidRPr="00B837A4" w14:paraId="5AB08F09" w14:textId="77777777" w:rsidTr="00996BE5">
        <w:tc>
          <w:tcPr>
            <w:tcW w:w="1914" w:type="dxa"/>
          </w:tcPr>
          <w:p w14:paraId="2FA792C8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4AB6CAF6" w14:textId="77777777" w:rsidR="00E27C00" w:rsidRPr="00B837A4" w:rsidRDefault="00E27C00" w:rsidP="00996BE5">
            <w:r w:rsidRPr="00B837A4">
              <w:t>9</w:t>
            </w:r>
          </w:p>
        </w:tc>
        <w:tc>
          <w:tcPr>
            <w:tcW w:w="2073" w:type="dxa"/>
          </w:tcPr>
          <w:p w14:paraId="61952412" w14:textId="77777777" w:rsidR="00E27C00" w:rsidRPr="00B837A4" w:rsidRDefault="00E27C00" w:rsidP="00996BE5">
            <w:r w:rsidRPr="00B837A4">
              <w:t>2/9 (22.2)</w:t>
            </w:r>
          </w:p>
        </w:tc>
        <w:tc>
          <w:tcPr>
            <w:tcW w:w="1595" w:type="dxa"/>
          </w:tcPr>
          <w:p w14:paraId="3195A52D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54EE72A2" w14:textId="77777777" w:rsidR="00E27C00" w:rsidRPr="00B837A4" w:rsidRDefault="00E27C00" w:rsidP="00996BE5"/>
        </w:tc>
      </w:tr>
      <w:tr w:rsidR="00E27C00" w:rsidRPr="00B837A4" w14:paraId="7468EC7D" w14:textId="77777777" w:rsidTr="00996BE5">
        <w:tc>
          <w:tcPr>
            <w:tcW w:w="1914" w:type="dxa"/>
          </w:tcPr>
          <w:p w14:paraId="426C3279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4BD91C81" w14:textId="77777777" w:rsidR="00E27C00" w:rsidRPr="00B837A4" w:rsidRDefault="00E27C00" w:rsidP="00996BE5">
            <w:r w:rsidRPr="00B837A4">
              <w:t>8</w:t>
            </w:r>
          </w:p>
        </w:tc>
        <w:tc>
          <w:tcPr>
            <w:tcW w:w="2073" w:type="dxa"/>
          </w:tcPr>
          <w:p w14:paraId="632764D1" w14:textId="77777777" w:rsidR="00E27C00" w:rsidRPr="00B837A4" w:rsidRDefault="00E27C00" w:rsidP="00996BE5">
            <w:r w:rsidRPr="00B837A4">
              <w:t>3/8 (37.5)</w:t>
            </w:r>
          </w:p>
        </w:tc>
        <w:tc>
          <w:tcPr>
            <w:tcW w:w="1595" w:type="dxa"/>
          </w:tcPr>
          <w:p w14:paraId="79538B9A" w14:textId="77777777" w:rsidR="00E27C00" w:rsidRPr="00B837A4" w:rsidRDefault="00E27C00" w:rsidP="00996BE5">
            <w:r w:rsidRPr="00B837A4">
              <w:t>0.490</w:t>
            </w:r>
          </w:p>
        </w:tc>
        <w:tc>
          <w:tcPr>
            <w:tcW w:w="1806" w:type="dxa"/>
            <w:vMerge/>
          </w:tcPr>
          <w:p w14:paraId="151F7F72" w14:textId="77777777" w:rsidR="00E27C00" w:rsidRPr="00B837A4" w:rsidRDefault="00E27C00" w:rsidP="00996BE5"/>
        </w:tc>
      </w:tr>
      <w:tr w:rsidR="00E27C00" w:rsidRPr="00B837A4" w14:paraId="17AC662B" w14:textId="77777777" w:rsidTr="00996BE5">
        <w:tc>
          <w:tcPr>
            <w:tcW w:w="9350" w:type="dxa"/>
            <w:gridSpan w:val="5"/>
          </w:tcPr>
          <w:p w14:paraId="78455A76" w14:textId="77777777" w:rsidR="00E27C00" w:rsidRPr="00B837A4" w:rsidRDefault="00E27C00" w:rsidP="00996BE5">
            <w:r w:rsidRPr="00B837A4">
              <w:t>Absence of colonic ulcers at one year among biologic naïve participants with large colonic ulcers at baseline (n=133)</w:t>
            </w:r>
          </w:p>
        </w:tc>
      </w:tr>
      <w:tr w:rsidR="00E27C00" w:rsidRPr="00B837A4" w14:paraId="4ACA707D" w14:textId="77777777" w:rsidTr="00996BE5">
        <w:trPr>
          <w:trHeight w:val="98"/>
        </w:trPr>
        <w:tc>
          <w:tcPr>
            <w:tcW w:w="1914" w:type="dxa"/>
          </w:tcPr>
          <w:p w14:paraId="4BD8387E" w14:textId="77777777" w:rsidR="00E27C00" w:rsidRPr="00B837A4" w:rsidRDefault="00E27C00" w:rsidP="00996BE5">
            <w:r w:rsidRPr="00B837A4">
              <w:t>Treatment</w:t>
            </w:r>
          </w:p>
        </w:tc>
        <w:tc>
          <w:tcPr>
            <w:tcW w:w="1962" w:type="dxa"/>
          </w:tcPr>
          <w:p w14:paraId="40FC0E71" w14:textId="77777777" w:rsidR="00E27C00" w:rsidRPr="00B837A4" w:rsidRDefault="00E27C00" w:rsidP="00996BE5">
            <w:r w:rsidRPr="00B837A4">
              <w:t>Large colonic ulcer at baseline, n</w:t>
            </w:r>
          </w:p>
        </w:tc>
        <w:tc>
          <w:tcPr>
            <w:tcW w:w="2073" w:type="dxa"/>
          </w:tcPr>
          <w:p w14:paraId="20C2E8A2" w14:textId="77777777" w:rsidR="00E27C00" w:rsidRPr="00B837A4" w:rsidRDefault="00E27C00" w:rsidP="00996BE5">
            <w:r w:rsidRPr="00B837A4">
              <w:t>Absence of colonic ulcers at one year, n (</w:t>
            </w:r>
            <w:proofErr w:type="gramStart"/>
            <w:r w:rsidRPr="00B837A4">
              <w:t>%)*</w:t>
            </w:r>
            <w:proofErr w:type="gramEnd"/>
          </w:p>
        </w:tc>
        <w:tc>
          <w:tcPr>
            <w:tcW w:w="1595" w:type="dxa"/>
          </w:tcPr>
          <w:p w14:paraId="706351AF" w14:textId="77777777" w:rsidR="00E27C00" w:rsidRPr="00B837A4" w:rsidRDefault="00E27C00" w:rsidP="00996BE5">
            <w:r w:rsidRPr="00B837A4">
              <w:t>p-value (pairwise)**</w:t>
            </w:r>
          </w:p>
        </w:tc>
        <w:tc>
          <w:tcPr>
            <w:tcW w:w="1806" w:type="dxa"/>
          </w:tcPr>
          <w:p w14:paraId="2D41A7AD" w14:textId="77777777" w:rsidR="00E27C00" w:rsidRPr="00B837A4" w:rsidRDefault="00E27C00" w:rsidP="00996BE5">
            <w:r w:rsidRPr="00B837A4">
              <w:t>p-value</w:t>
            </w:r>
          </w:p>
        </w:tc>
      </w:tr>
      <w:tr w:rsidR="00E27C00" w:rsidRPr="00B837A4" w14:paraId="151B1FF7" w14:textId="77777777" w:rsidTr="00996BE5">
        <w:tc>
          <w:tcPr>
            <w:tcW w:w="1914" w:type="dxa"/>
          </w:tcPr>
          <w:p w14:paraId="534A40AD" w14:textId="77777777" w:rsidR="00E27C00" w:rsidRPr="00B837A4" w:rsidRDefault="00E27C00" w:rsidP="00996BE5">
            <w:r w:rsidRPr="00B837A4">
              <w:t>Adalimumab</w:t>
            </w:r>
          </w:p>
        </w:tc>
        <w:tc>
          <w:tcPr>
            <w:tcW w:w="1962" w:type="dxa"/>
          </w:tcPr>
          <w:p w14:paraId="62A021CF" w14:textId="77777777" w:rsidR="00E27C00" w:rsidRPr="00B837A4" w:rsidRDefault="00E27C00" w:rsidP="00996BE5">
            <w:r w:rsidRPr="00B837A4">
              <w:t>19</w:t>
            </w:r>
          </w:p>
        </w:tc>
        <w:tc>
          <w:tcPr>
            <w:tcW w:w="2073" w:type="dxa"/>
          </w:tcPr>
          <w:p w14:paraId="343DF0CB" w14:textId="77777777" w:rsidR="00E27C00" w:rsidRPr="00B837A4" w:rsidRDefault="00E27C00" w:rsidP="00996BE5">
            <w:r w:rsidRPr="00B837A4">
              <w:t>13/19 (68.4)</w:t>
            </w:r>
          </w:p>
        </w:tc>
        <w:tc>
          <w:tcPr>
            <w:tcW w:w="1595" w:type="dxa"/>
          </w:tcPr>
          <w:p w14:paraId="474B797B" w14:textId="77777777" w:rsidR="00E27C00" w:rsidRPr="00B837A4" w:rsidRDefault="00E27C00" w:rsidP="00996BE5">
            <w:r w:rsidRPr="00B837A4">
              <w:t>0.062</w:t>
            </w:r>
          </w:p>
        </w:tc>
        <w:tc>
          <w:tcPr>
            <w:tcW w:w="1806" w:type="dxa"/>
            <w:vMerge w:val="restart"/>
          </w:tcPr>
          <w:p w14:paraId="35804671" w14:textId="77777777" w:rsidR="00E27C00" w:rsidRPr="00B837A4" w:rsidRDefault="00E27C00" w:rsidP="00996BE5">
            <w:r w:rsidRPr="00B837A4">
              <w:t>0.160</w:t>
            </w:r>
          </w:p>
        </w:tc>
      </w:tr>
      <w:tr w:rsidR="00E27C00" w:rsidRPr="00B837A4" w14:paraId="6DBDD51E" w14:textId="77777777" w:rsidTr="00996BE5">
        <w:tc>
          <w:tcPr>
            <w:tcW w:w="1914" w:type="dxa"/>
          </w:tcPr>
          <w:p w14:paraId="4CA60213" w14:textId="77777777" w:rsidR="00E27C00" w:rsidRPr="00B837A4" w:rsidRDefault="00E27C00" w:rsidP="00996BE5">
            <w:r w:rsidRPr="00B837A4">
              <w:t>Infliximab</w:t>
            </w:r>
          </w:p>
        </w:tc>
        <w:tc>
          <w:tcPr>
            <w:tcW w:w="1962" w:type="dxa"/>
          </w:tcPr>
          <w:p w14:paraId="17AA6759" w14:textId="77777777" w:rsidR="00E27C00" w:rsidRPr="00B837A4" w:rsidRDefault="00E27C00" w:rsidP="00996BE5">
            <w:r w:rsidRPr="00B837A4">
              <w:t>78</w:t>
            </w:r>
          </w:p>
        </w:tc>
        <w:tc>
          <w:tcPr>
            <w:tcW w:w="2073" w:type="dxa"/>
          </w:tcPr>
          <w:p w14:paraId="7F4B9001" w14:textId="77777777" w:rsidR="00E27C00" w:rsidRPr="00B837A4" w:rsidRDefault="00E27C00" w:rsidP="00996BE5">
            <w:r w:rsidRPr="00B837A4">
              <w:t>55/78 (70.5)</w:t>
            </w:r>
          </w:p>
        </w:tc>
        <w:tc>
          <w:tcPr>
            <w:tcW w:w="1595" w:type="dxa"/>
          </w:tcPr>
          <w:p w14:paraId="10E06BEE" w14:textId="77777777" w:rsidR="00E27C00" w:rsidRPr="00B837A4" w:rsidRDefault="00E27C00" w:rsidP="00996BE5">
            <w:r w:rsidRPr="00B837A4">
              <w:t>0.012</w:t>
            </w:r>
          </w:p>
        </w:tc>
        <w:tc>
          <w:tcPr>
            <w:tcW w:w="1806" w:type="dxa"/>
            <w:vMerge/>
          </w:tcPr>
          <w:p w14:paraId="0C993CCA" w14:textId="77777777" w:rsidR="00E27C00" w:rsidRPr="00B837A4" w:rsidRDefault="00E27C00" w:rsidP="00996BE5"/>
        </w:tc>
      </w:tr>
      <w:tr w:rsidR="00E27C00" w:rsidRPr="00B837A4" w14:paraId="04D1BA9F" w14:textId="77777777" w:rsidTr="00996BE5">
        <w:tc>
          <w:tcPr>
            <w:tcW w:w="1914" w:type="dxa"/>
          </w:tcPr>
          <w:p w14:paraId="26A5C188" w14:textId="77777777" w:rsidR="00E27C00" w:rsidRPr="00B837A4" w:rsidRDefault="00E27C00" w:rsidP="00996BE5">
            <w:r w:rsidRPr="00B837A4">
              <w:t>Ustekinumab</w:t>
            </w:r>
          </w:p>
        </w:tc>
        <w:tc>
          <w:tcPr>
            <w:tcW w:w="1962" w:type="dxa"/>
          </w:tcPr>
          <w:p w14:paraId="3FFE4BF5" w14:textId="77777777" w:rsidR="00E27C00" w:rsidRPr="00B837A4" w:rsidRDefault="00E27C00" w:rsidP="00996BE5">
            <w:r w:rsidRPr="00B837A4">
              <w:t>14</w:t>
            </w:r>
          </w:p>
        </w:tc>
        <w:tc>
          <w:tcPr>
            <w:tcW w:w="2073" w:type="dxa"/>
          </w:tcPr>
          <w:p w14:paraId="19B4CFC5" w14:textId="77777777" w:rsidR="00E27C00" w:rsidRPr="00B837A4" w:rsidRDefault="00E27C00" w:rsidP="00996BE5">
            <w:r w:rsidRPr="00B837A4">
              <w:t>5/14 (35.7)</w:t>
            </w:r>
          </w:p>
        </w:tc>
        <w:tc>
          <w:tcPr>
            <w:tcW w:w="1595" w:type="dxa"/>
          </w:tcPr>
          <w:p w14:paraId="48938345" w14:textId="77777777" w:rsidR="00E27C00" w:rsidRPr="00B837A4" w:rsidRDefault="00E27C00" w:rsidP="00996BE5">
            <w:r w:rsidRPr="00B837A4">
              <w:t>N/A</w:t>
            </w:r>
          </w:p>
        </w:tc>
        <w:tc>
          <w:tcPr>
            <w:tcW w:w="1806" w:type="dxa"/>
            <w:vMerge/>
          </w:tcPr>
          <w:p w14:paraId="5E1FCB93" w14:textId="77777777" w:rsidR="00E27C00" w:rsidRPr="00B837A4" w:rsidRDefault="00E27C00" w:rsidP="00996BE5"/>
        </w:tc>
      </w:tr>
      <w:tr w:rsidR="00E27C00" w:rsidRPr="00B837A4" w14:paraId="5E8894F2" w14:textId="77777777" w:rsidTr="00996BE5">
        <w:tc>
          <w:tcPr>
            <w:tcW w:w="1914" w:type="dxa"/>
          </w:tcPr>
          <w:p w14:paraId="7CF10EAB" w14:textId="77777777" w:rsidR="00E27C00" w:rsidRPr="00B837A4" w:rsidRDefault="00E27C00" w:rsidP="00996BE5">
            <w:r w:rsidRPr="00B837A4">
              <w:t>Vedolizumab</w:t>
            </w:r>
          </w:p>
        </w:tc>
        <w:tc>
          <w:tcPr>
            <w:tcW w:w="1962" w:type="dxa"/>
          </w:tcPr>
          <w:p w14:paraId="46CCBD11" w14:textId="77777777" w:rsidR="00E27C00" w:rsidRPr="00B837A4" w:rsidRDefault="00E27C00" w:rsidP="00996BE5">
            <w:r w:rsidRPr="00B837A4">
              <w:t>22</w:t>
            </w:r>
          </w:p>
        </w:tc>
        <w:tc>
          <w:tcPr>
            <w:tcW w:w="2073" w:type="dxa"/>
          </w:tcPr>
          <w:p w14:paraId="377E1443" w14:textId="77777777" w:rsidR="00E27C00" w:rsidRPr="00B837A4" w:rsidRDefault="00E27C00" w:rsidP="00996BE5">
            <w:r w:rsidRPr="00B837A4">
              <w:t>12/22 (54.6)</w:t>
            </w:r>
          </w:p>
        </w:tc>
        <w:tc>
          <w:tcPr>
            <w:tcW w:w="1595" w:type="dxa"/>
          </w:tcPr>
          <w:p w14:paraId="7ADC1512" w14:textId="77777777" w:rsidR="00E27C00" w:rsidRPr="00B837A4" w:rsidRDefault="00E27C00" w:rsidP="00996BE5">
            <w:r w:rsidRPr="00B837A4">
              <w:t>0.270</w:t>
            </w:r>
          </w:p>
        </w:tc>
        <w:tc>
          <w:tcPr>
            <w:tcW w:w="1806" w:type="dxa"/>
            <w:vMerge/>
          </w:tcPr>
          <w:p w14:paraId="68213F5C" w14:textId="77777777" w:rsidR="00E27C00" w:rsidRPr="00B837A4" w:rsidRDefault="00E27C00" w:rsidP="00996BE5"/>
        </w:tc>
      </w:tr>
    </w:tbl>
    <w:p w14:paraId="38C6F0AA" w14:textId="77777777" w:rsidR="00E27C00" w:rsidRPr="00B837A4" w:rsidRDefault="00E27C00" w:rsidP="00E27C00">
      <w:r w:rsidRPr="00B837A4">
        <w:lastRenderedPageBreak/>
        <w:t>*Among participants with involvement of the segment at baseline</w:t>
      </w:r>
      <w:r w:rsidRPr="00B837A4">
        <w:br/>
        <w:t xml:space="preserve">**Ustekinumab as the comparator </w:t>
      </w:r>
    </w:p>
    <w:p w14:paraId="430B810D" w14:textId="77777777" w:rsidR="00E27C00" w:rsidRPr="00B837A4" w:rsidRDefault="00E27C00" w:rsidP="00E27C00"/>
    <w:p w14:paraId="2B629AA7" w14:textId="77777777" w:rsidR="00E27C00" w:rsidRPr="00B837A4" w:rsidRDefault="00E27C00" w:rsidP="00E27C00"/>
    <w:p w14:paraId="00D3C4B9" w14:textId="77777777" w:rsidR="00E27C00" w:rsidRPr="00B837A4" w:rsidRDefault="00E27C00" w:rsidP="00E27C00"/>
    <w:p w14:paraId="572EAEB1" w14:textId="77777777" w:rsidR="00E27C00" w:rsidRPr="00B837A4" w:rsidRDefault="00E27C00" w:rsidP="00E27C00"/>
    <w:p w14:paraId="61481F63" w14:textId="77777777" w:rsidR="00E27C00" w:rsidRDefault="00E27C00" w:rsidP="00564CDB"/>
    <w:bookmarkEnd w:id="2"/>
    <w:p w14:paraId="511873A6" w14:textId="77777777" w:rsidR="00E27C00" w:rsidRDefault="00E27C00" w:rsidP="00564CDB"/>
    <w:bookmarkEnd w:id="0"/>
    <w:p w14:paraId="1792357C" w14:textId="77777777" w:rsidR="00D623F2" w:rsidRDefault="00D623F2" w:rsidP="00AA0F7D"/>
    <w:sectPr w:rsidR="00D623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53"/>
    <w:rsid w:val="000500A6"/>
    <w:rsid w:val="00052A20"/>
    <w:rsid w:val="00062F32"/>
    <w:rsid w:val="000A28ED"/>
    <w:rsid w:val="000B3DCB"/>
    <w:rsid w:val="000E6899"/>
    <w:rsid w:val="000F135B"/>
    <w:rsid w:val="00117DBF"/>
    <w:rsid w:val="001223B9"/>
    <w:rsid w:val="0013783C"/>
    <w:rsid w:val="001571E1"/>
    <w:rsid w:val="001B0474"/>
    <w:rsid w:val="001C30F3"/>
    <w:rsid w:val="002131A1"/>
    <w:rsid w:val="00216A68"/>
    <w:rsid w:val="0022447E"/>
    <w:rsid w:val="002413BC"/>
    <w:rsid w:val="00261AF0"/>
    <w:rsid w:val="00263C16"/>
    <w:rsid w:val="002B3753"/>
    <w:rsid w:val="002D78CF"/>
    <w:rsid w:val="002F25D9"/>
    <w:rsid w:val="003034EF"/>
    <w:rsid w:val="003153F8"/>
    <w:rsid w:val="0032106B"/>
    <w:rsid w:val="00395A30"/>
    <w:rsid w:val="003A6E9B"/>
    <w:rsid w:val="003C0DB2"/>
    <w:rsid w:val="003C36FF"/>
    <w:rsid w:val="00403124"/>
    <w:rsid w:val="00412DE0"/>
    <w:rsid w:val="00413F72"/>
    <w:rsid w:val="00430D56"/>
    <w:rsid w:val="0046219A"/>
    <w:rsid w:val="00490ED9"/>
    <w:rsid w:val="004A1D01"/>
    <w:rsid w:val="004B4D51"/>
    <w:rsid w:val="004D2A45"/>
    <w:rsid w:val="004D331F"/>
    <w:rsid w:val="004D4126"/>
    <w:rsid w:val="004E5065"/>
    <w:rsid w:val="004F0249"/>
    <w:rsid w:val="004F086B"/>
    <w:rsid w:val="00550012"/>
    <w:rsid w:val="005619BF"/>
    <w:rsid w:val="00564CDB"/>
    <w:rsid w:val="0056632D"/>
    <w:rsid w:val="005778CE"/>
    <w:rsid w:val="005839E5"/>
    <w:rsid w:val="0058699A"/>
    <w:rsid w:val="00595A72"/>
    <w:rsid w:val="005C6166"/>
    <w:rsid w:val="0060094E"/>
    <w:rsid w:val="00611291"/>
    <w:rsid w:val="006204FA"/>
    <w:rsid w:val="006431F6"/>
    <w:rsid w:val="00661AA4"/>
    <w:rsid w:val="00673656"/>
    <w:rsid w:val="006A7B5B"/>
    <w:rsid w:val="006B173F"/>
    <w:rsid w:val="006C3182"/>
    <w:rsid w:val="006E527D"/>
    <w:rsid w:val="006F67B8"/>
    <w:rsid w:val="0072405C"/>
    <w:rsid w:val="007A097A"/>
    <w:rsid w:val="007A5ECA"/>
    <w:rsid w:val="007E00AC"/>
    <w:rsid w:val="00830021"/>
    <w:rsid w:val="00844944"/>
    <w:rsid w:val="00855104"/>
    <w:rsid w:val="0085781A"/>
    <w:rsid w:val="008931B0"/>
    <w:rsid w:val="008A298C"/>
    <w:rsid w:val="008B5BD6"/>
    <w:rsid w:val="008C01E6"/>
    <w:rsid w:val="008C26FA"/>
    <w:rsid w:val="008F1889"/>
    <w:rsid w:val="0091680F"/>
    <w:rsid w:val="009304DA"/>
    <w:rsid w:val="009479DA"/>
    <w:rsid w:val="00981D0A"/>
    <w:rsid w:val="00986475"/>
    <w:rsid w:val="0099186A"/>
    <w:rsid w:val="009B347A"/>
    <w:rsid w:val="009E25C8"/>
    <w:rsid w:val="00A11EB7"/>
    <w:rsid w:val="00A16245"/>
    <w:rsid w:val="00A2087E"/>
    <w:rsid w:val="00A22E4D"/>
    <w:rsid w:val="00A82DF5"/>
    <w:rsid w:val="00AA0F7D"/>
    <w:rsid w:val="00AB0F5E"/>
    <w:rsid w:val="00AC37A5"/>
    <w:rsid w:val="00B14F77"/>
    <w:rsid w:val="00B1618A"/>
    <w:rsid w:val="00B17FD0"/>
    <w:rsid w:val="00B608E2"/>
    <w:rsid w:val="00B6632A"/>
    <w:rsid w:val="00B75B6F"/>
    <w:rsid w:val="00B942A3"/>
    <w:rsid w:val="00BD34A3"/>
    <w:rsid w:val="00BD51E3"/>
    <w:rsid w:val="00BE3A1E"/>
    <w:rsid w:val="00C06384"/>
    <w:rsid w:val="00C459B1"/>
    <w:rsid w:val="00C45C2C"/>
    <w:rsid w:val="00C632BB"/>
    <w:rsid w:val="00C855C6"/>
    <w:rsid w:val="00CD04F2"/>
    <w:rsid w:val="00CD6EED"/>
    <w:rsid w:val="00CE6851"/>
    <w:rsid w:val="00CE69E0"/>
    <w:rsid w:val="00D15849"/>
    <w:rsid w:val="00D317C6"/>
    <w:rsid w:val="00D37EDA"/>
    <w:rsid w:val="00D40098"/>
    <w:rsid w:val="00D539C2"/>
    <w:rsid w:val="00D623F2"/>
    <w:rsid w:val="00D6793F"/>
    <w:rsid w:val="00DB291C"/>
    <w:rsid w:val="00E244FA"/>
    <w:rsid w:val="00E27722"/>
    <w:rsid w:val="00E27C00"/>
    <w:rsid w:val="00E31C5A"/>
    <w:rsid w:val="00E35993"/>
    <w:rsid w:val="00E36EC2"/>
    <w:rsid w:val="00E474B0"/>
    <w:rsid w:val="00E800CC"/>
    <w:rsid w:val="00E826CB"/>
    <w:rsid w:val="00EA644E"/>
    <w:rsid w:val="00EF0831"/>
    <w:rsid w:val="00EF25C0"/>
    <w:rsid w:val="00F10D2D"/>
    <w:rsid w:val="00F36667"/>
    <w:rsid w:val="00F61484"/>
    <w:rsid w:val="00F74B9D"/>
    <w:rsid w:val="00F922B1"/>
    <w:rsid w:val="00FA5F26"/>
    <w:rsid w:val="00FD50A3"/>
    <w:rsid w:val="00FE0D4C"/>
    <w:rsid w:val="00FE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CDD2"/>
  <w15:chartTrackingRefBased/>
  <w15:docId w15:val="{C319366C-CAE2-499B-9970-ED6335D4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42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5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A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34B-B2DD-416D-A21F-0B04634A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Wong</dc:creator>
  <cp:keywords/>
  <dc:description/>
  <cp:lastModifiedBy>Emily Wong</cp:lastModifiedBy>
  <cp:revision>2</cp:revision>
  <dcterms:created xsi:type="dcterms:W3CDTF">2022-03-21T14:13:00Z</dcterms:created>
  <dcterms:modified xsi:type="dcterms:W3CDTF">2022-03-21T14:13:00Z</dcterms:modified>
</cp:coreProperties>
</file>