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AA5" w:rsidRPr="00A51CE3" w:rsidRDefault="00F01AA5" w:rsidP="00F01AA5">
      <w:pPr>
        <w:rPr>
          <w:sz w:val="24"/>
          <w:szCs w:val="24"/>
          <w:lang w:val="en-US"/>
        </w:rPr>
      </w:pPr>
      <w:r w:rsidRPr="00A51CE3">
        <w:rPr>
          <w:rFonts w:ascii="Times New Roman" w:hAnsi="Times New Roman" w:cs="Times New Roman"/>
          <w:b/>
          <w:sz w:val="24"/>
          <w:szCs w:val="24"/>
          <w:lang w:val="en-US"/>
        </w:rPr>
        <w:t>Supplemental Digital Content</w:t>
      </w:r>
      <w:r w:rsidR="00DF0B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14</w:t>
      </w:r>
    </w:p>
    <w:p w:rsidR="00F01AA5" w:rsidRPr="00A51CE3" w:rsidRDefault="004A145C" w:rsidP="00F01AA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48E61527">
            <wp:extent cx="2920365" cy="786447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786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DF3" w:rsidRPr="00A51CE3" w:rsidRDefault="00205DF3" w:rsidP="00F01AA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05DF3" w:rsidRPr="00A51CE3" w:rsidRDefault="00205DF3" w:rsidP="00F01AA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B5DF7" w:rsidRPr="00A51CE3" w:rsidRDefault="00300892" w:rsidP="00300892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E550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Supplemental Digital Content</w:t>
      </w:r>
      <w:r w:rsidRPr="00AE550E">
        <w:rPr>
          <w:rFonts w:ascii="Times New Roman" w:hAnsi="Times New Roman"/>
          <w:b/>
          <w:bCs/>
          <w:sz w:val="24"/>
          <w:szCs w:val="24"/>
          <w:lang w:val="en-US"/>
        </w:rPr>
        <w:t xml:space="preserve"> 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C3741D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="00F01AA5" w:rsidRPr="00A51CE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igure </w:t>
      </w:r>
      <w:r w:rsidR="00071C71" w:rsidRPr="00A51CE3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F01AA5" w:rsidRPr="00A51CE3">
        <w:rPr>
          <w:rFonts w:ascii="Times New Roman" w:hAnsi="Times New Roman" w:cs="Times New Roman"/>
          <w:sz w:val="24"/>
          <w:szCs w:val="24"/>
          <w:lang w:val="en-US"/>
        </w:rPr>
        <w:t xml:space="preserve">. Expression of biological markers. Real-time polymerase chain reaction analysis of biological markers associated with inflammation </w:t>
      </w:r>
      <w:r w:rsidR="004A145C">
        <w:rPr>
          <w:rFonts w:ascii="Times New Roman" w:hAnsi="Times New Roman" w:cs="Times New Roman"/>
          <w:sz w:val="24"/>
          <w:szCs w:val="24"/>
          <w:lang w:val="en-US"/>
        </w:rPr>
        <w:t>[interleukin (</w:t>
      </w:r>
      <w:r w:rsidR="00F01AA5" w:rsidRPr="00A51CE3">
        <w:rPr>
          <w:rFonts w:ascii="Times New Roman" w:hAnsi="Times New Roman" w:cs="Times New Roman"/>
          <w:sz w:val="24"/>
          <w:szCs w:val="24"/>
          <w:lang w:val="en-US"/>
        </w:rPr>
        <w:t>IL</w:t>
      </w:r>
      <w:r w:rsidR="004A145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01AA5" w:rsidRPr="00A51CE3">
        <w:rPr>
          <w:rFonts w:ascii="Times New Roman" w:hAnsi="Times New Roman" w:cs="Times New Roman"/>
          <w:sz w:val="24"/>
          <w:szCs w:val="24"/>
          <w:lang w:val="en-US"/>
        </w:rPr>
        <w:t>-6</w:t>
      </w:r>
      <w:r w:rsidR="004A145C">
        <w:rPr>
          <w:rFonts w:ascii="Times New Roman" w:hAnsi="Times New Roman" w:cs="Times New Roman"/>
          <w:sz w:val="24"/>
          <w:szCs w:val="24"/>
          <w:lang w:val="en-US"/>
        </w:rPr>
        <w:t>]</w:t>
      </w:r>
      <w:r w:rsidR="00F01AA5" w:rsidRPr="00A51CE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A145C">
        <w:rPr>
          <w:rFonts w:ascii="Times New Roman" w:hAnsi="Times New Roman" w:cs="Times New Roman"/>
          <w:sz w:val="24"/>
          <w:szCs w:val="24"/>
          <w:lang w:val="en-US"/>
        </w:rPr>
        <w:t>alveolar</w:t>
      </w:r>
      <w:r w:rsidR="00F01AA5" w:rsidRPr="00A51CE3">
        <w:rPr>
          <w:rFonts w:ascii="Times New Roman" w:hAnsi="Times New Roman" w:cs="Times New Roman"/>
          <w:sz w:val="24"/>
          <w:szCs w:val="24"/>
          <w:lang w:val="en-US"/>
        </w:rPr>
        <w:t xml:space="preserve"> mechanical stretch (amphiregulin), alveolar epithelial cell damage </w:t>
      </w:r>
      <w:r w:rsidR="004A145C">
        <w:rPr>
          <w:rFonts w:ascii="Times New Roman" w:hAnsi="Times New Roman" w:cs="Times New Roman"/>
          <w:sz w:val="24"/>
          <w:szCs w:val="24"/>
          <w:lang w:val="en-US"/>
        </w:rPr>
        <w:t>[club cell protein 16 (</w:t>
      </w:r>
      <w:r w:rsidR="00F01AA5" w:rsidRPr="00A51CE3">
        <w:rPr>
          <w:rFonts w:ascii="Times New Roman" w:hAnsi="Times New Roman" w:cs="Times New Roman"/>
          <w:sz w:val="24"/>
          <w:szCs w:val="24"/>
          <w:lang w:val="en-US"/>
        </w:rPr>
        <w:t>CC16</w:t>
      </w:r>
      <w:r w:rsidR="004A145C">
        <w:rPr>
          <w:rFonts w:ascii="Times New Roman" w:hAnsi="Times New Roman" w:cs="Times New Roman"/>
          <w:sz w:val="24"/>
          <w:szCs w:val="24"/>
          <w:lang w:val="en-US"/>
        </w:rPr>
        <w:t>)]</w:t>
      </w:r>
      <w:r w:rsidR="00F01AA5" w:rsidRPr="00A51CE3">
        <w:rPr>
          <w:rFonts w:ascii="Times New Roman" w:hAnsi="Times New Roman" w:cs="Times New Roman"/>
          <w:sz w:val="24"/>
          <w:szCs w:val="24"/>
          <w:lang w:val="en-US"/>
        </w:rPr>
        <w:t xml:space="preserve">, and endothelial cell damage </w:t>
      </w:r>
      <w:r w:rsidR="00DE244F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DE244F" w:rsidRPr="00DE244F">
        <w:rPr>
          <w:rFonts w:ascii="Times New Roman" w:hAnsi="Times New Roman" w:cs="Times New Roman"/>
          <w:sz w:val="24"/>
          <w:szCs w:val="24"/>
          <w:lang w:val="en-US"/>
        </w:rPr>
        <w:t xml:space="preserve">intercellular adhesion molecule </w:t>
      </w:r>
      <w:r w:rsidR="00DE244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01AA5" w:rsidRPr="00A51CE3">
        <w:rPr>
          <w:rFonts w:ascii="Times New Roman" w:hAnsi="Times New Roman" w:cs="Times New Roman"/>
          <w:sz w:val="24"/>
          <w:szCs w:val="24"/>
          <w:lang w:val="en-US"/>
        </w:rPr>
        <w:t>ICAM</w:t>
      </w:r>
      <w:r w:rsidR="00DE244F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01AA5" w:rsidRPr="00A51CE3">
        <w:rPr>
          <w:rFonts w:ascii="Times New Roman" w:hAnsi="Times New Roman" w:cs="Times New Roman"/>
          <w:sz w:val="24"/>
          <w:szCs w:val="24"/>
          <w:lang w:val="en-US"/>
        </w:rPr>
        <w:t>-1)</w:t>
      </w:r>
      <w:r w:rsidR="00DE244F">
        <w:rPr>
          <w:rFonts w:ascii="Times New Roman" w:hAnsi="Times New Roman" w:cs="Times New Roman"/>
          <w:sz w:val="24"/>
          <w:szCs w:val="24"/>
          <w:lang w:val="en-US"/>
        </w:rPr>
        <w:t>]</w:t>
      </w:r>
      <w:bookmarkStart w:id="0" w:name="_GoBack"/>
      <w:bookmarkEnd w:id="0"/>
      <w:r w:rsidR="00F01AA5" w:rsidRPr="00A51CE3">
        <w:rPr>
          <w:rFonts w:ascii="Times New Roman" w:hAnsi="Times New Roman" w:cs="Times New Roman"/>
          <w:sz w:val="24"/>
          <w:szCs w:val="24"/>
          <w:lang w:val="en-US"/>
        </w:rPr>
        <w:t xml:space="preserve">. Relative gene expression was calculated as a ratio of the average gene expression levels </w:t>
      </w:r>
      <w:r w:rsidR="00185AA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F01AA5" w:rsidRPr="00A51CE3">
        <w:rPr>
          <w:rFonts w:ascii="Times New Roman" w:hAnsi="Times New Roman" w:cs="Times New Roman"/>
          <w:sz w:val="24"/>
          <w:szCs w:val="24"/>
          <w:lang w:val="en-US"/>
        </w:rPr>
        <w:t xml:space="preserve"> the reference gene (</w:t>
      </w:r>
      <w:r w:rsidR="00F01AA5" w:rsidRPr="00A51CE3">
        <w:rPr>
          <w:rFonts w:ascii="Times New Roman" w:hAnsi="Times New Roman" w:cs="Times New Roman"/>
          <w:i/>
          <w:sz w:val="24"/>
          <w:szCs w:val="24"/>
          <w:lang w:val="en-US"/>
        </w:rPr>
        <w:t>36B4</w:t>
      </w:r>
      <w:r w:rsidR="00F01AA5" w:rsidRPr="00A51CE3">
        <w:rPr>
          <w:rFonts w:ascii="Times New Roman" w:hAnsi="Times New Roman" w:cs="Times New Roman"/>
          <w:sz w:val="24"/>
          <w:szCs w:val="24"/>
          <w:lang w:val="en-US"/>
        </w:rPr>
        <w:t xml:space="preserve">) and expressed as fold change relative to non-ventilated (NV) animals. Values represent medians and whiskers represent the 10-90 percentile range of 8 animals in each group. </w:t>
      </w:r>
      <w:r w:rsidR="0055388B" w:rsidRPr="0055388B">
        <w:rPr>
          <w:rFonts w:ascii="Times New Roman" w:hAnsi="Times New Roman" w:cs="Times New Roman"/>
          <w:sz w:val="24"/>
          <w:szCs w:val="24"/>
          <w:lang w:val="en-US"/>
        </w:rPr>
        <w:t xml:space="preserve">Comparisons among groups were done using </w:t>
      </w:r>
      <w:r w:rsidR="00185AA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5388B" w:rsidRPr="0055388B">
        <w:rPr>
          <w:rFonts w:ascii="Times New Roman" w:hAnsi="Times New Roman" w:cs="Times New Roman"/>
          <w:sz w:val="24"/>
          <w:szCs w:val="24"/>
          <w:lang w:val="en-US"/>
        </w:rPr>
        <w:t xml:space="preserve">Mann–Whitney </w:t>
      </w:r>
      <w:r w:rsidR="0055388B" w:rsidRPr="0055388B">
        <w:rPr>
          <w:rFonts w:ascii="Times New Roman" w:hAnsi="Times New Roman" w:cs="Times New Roman"/>
          <w:i/>
          <w:sz w:val="24"/>
          <w:szCs w:val="24"/>
          <w:lang w:val="en-US"/>
        </w:rPr>
        <w:t>U</w:t>
      </w:r>
      <w:r w:rsidR="0055388B" w:rsidRPr="0055388B">
        <w:rPr>
          <w:rFonts w:ascii="Times New Roman" w:hAnsi="Times New Roman" w:cs="Times New Roman"/>
          <w:sz w:val="24"/>
          <w:szCs w:val="24"/>
          <w:lang w:val="en-US"/>
        </w:rPr>
        <w:t xml:space="preserve"> test and Bonferroni correction for 4 comparisons (p &lt; 0.0125). </w:t>
      </w:r>
      <w:r w:rsidR="00F01AA5" w:rsidRPr="00A51C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* </w:t>
      </w:r>
      <w:r w:rsidR="00F01AA5" w:rsidRPr="0055388B">
        <w:rPr>
          <w:rFonts w:ascii="Times New Roman" w:hAnsi="Times New Roman" w:cs="Times New Roman"/>
          <w:bCs/>
          <w:i/>
          <w:sz w:val="24"/>
          <w:szCs w:val="24"/>
          <w:lang w:val="en-US"/>
        </w:rPr>
        <w:t>vs.</w:t>
      </w:r>
      <w:r w:rsidR="00F01AA5" w:rsidRPr="00A51C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NV (p &lt; 0.0125); </w:t>
      </w:r>
      <w:r w:rsidR="00D41309" w:rsidRPr="0055388B">
        <w:rPr>
          <w:rFonts w:ascii="Times New Roman" w:hAnsi="Times New Roman" w:cs="Times New Roman"/>
          <w:bCs/>
          <w:sz w:val="24"/>
          <w:szCs w:val="24"/>
          <w:lang w:val="en-US"/>
        </w:rPr>
        <w:t>†</w:t>
      </w:r>
      <w:r w:rsidR="00F01AA5" w:rsidRPr="00A51C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F01AA5" w:rsidRPr="0055388B">
        <w:rPr>
          <w:rFonts w:ascii="Times New Roman" w:hAnsi="Times New Roman" w:cs="Times New Roman"/>
          <w:bCs/>
          <w:i/>
          <w:sz w:val="24"/>
          <w:szCs w:val="24"/>
          <w:lang w:val="en-US"/>
        </w:rPr>
        <w:t>vs</w:t>
      </w:r>
      <w:r w:rsidR="0055388B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 w:rsidR="00F01AA5" w:rsidRPr="0055388B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F01AA5" w:rsidRPr="00A51CE3">
        <w:rPr>
          <w:rFonts w:ascii="Times New Roman" w:hAnsi="Times New Roman" w:cs="Times New Roman"/>
          <w:bCs/>
          <w:sz w:val="24"/>
          <w:szCs w:val="24"/>
          <w:lang w:val="en-US"/>
        </w:rPr>
        <w:t>Low Power</w:t>
      </w:r>
      <w:r w:rsidR="00514118" w:rsidRPr="00A51CE3">
        <w:rPr>
          <w:rFonts w:ascii="Times New Roman" w:hAnsi="Times New Roman" w:cs="Times New Roman"/>
          <w:bCs/>
          <w:sz w:val="24"/>
          <w:szCs w:val="24"/>
          <w:lang w:val="en-US"/>
        </w:rPr>
        <w:t>/</w:t>
      </w:r>
      <w:r w:rsidR="00F01AA5" w:rsidRPr="00A51CE3">
        <w:rPr>
          <w:rFonts w:ascii="Times New Roman" w:hAnsi="Times New Roman" w:cs="Times New Roman"/>
          <w:bCs/>
          <w:sz w:val="24"/>
          <w:szCs w:val="24"/>
          <w:lang w:val="en-US"/>
        </w:rPr>
        <w:t>High V</w:t>
      </w:r>
      <w:r w:rsidR="00F01AA5" w:rsidRPr="00A51CE3">
        <w:rPr>
          <w:rFonts w:ascii="Times New Roman" w:hAnsi="Times New Roman" w:cs="Times New Roman"/>
          <w:bCs/>
          <w:sz w:val="24"/>
          <w:szCs w:val="24"/>
          <w:vertAlign w:val="subscript"/>
          <w:lang w:val="en-US"/>
        </w:rPr>
        <w:t>T</w:t>
      </w:r>
      <w:r w:rsidR="00F01AA5" w:rsidRPr="00A51CE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(p &lt; 0.0125).</w:t>
      </w:r>
    </w:p>
    <w:sectPr w:rsidR="008B5DF7" w:rsidRPr="00A51C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AA5"/>
    <w:rsid w:val="00071C71"/>
    <w:rsid w:val="00185AAA"/>
    <w:rsid w:val="00205DF3"/>
    <w:rsid w:val="00300892"/>
    <w:rsid w:val="004A145C"/>
    <w:rsid w:val="00514118"/>
    <w:rsid w:val="0055388B"/>
    <w:rsid w:val="007A0CD5"/>
    <w:rsid w:val="007A435B"/>
    <w:rsid w:val="007A528A"/>
    <w:rsid w:val="00A51CE3"/>
    <w:rsid w:val="00A73E4E"/>
    <w:rsid w:val="00B2621E"/>
    <w:rsid w:val="00B86A3A"/>
    <w:rsid w:val="00C3741D"/>
    <w:rsid w:val="00D41309"/>
    <w:rsid w:val="00D93A2E"/>
    <w:rsid w:val="00DE244F"/>
    <w:rsid w:val="00DF0B27"/>
    <w:rsid w:val="00F01AA5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C640"/>
  <w15:docId w15:val="{73E25984-7A7D-46DE-B118-68FD8E63F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4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Rocco</dc:creator>
  <cp:keywords/>
  <dc:description/>
  <cp:lastModifiedBy>Patricia Rocco</cp:lastModifiedBy>
  <cp:revision>7</cp:revision>
  <dcterms:created xsi:type="dcterms:W3CDTF">2017-12-30T18:56:00Z</dcterms:created>
  <dcterms:modified xsi:type="dcterms:W3CDTF">2017-12-30T21:40:00Z</dcterms:modified>
</cp:coreProperties>
</file>