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33" w:rsidRPr="00B4646B" w:rsidRDefault="00191F33" w:rsidP="00191F33">
      <w:pPr>
        <w:rPr>
          <w:rFonts w:ascii="Times New Roman" w:hAnsi="Times New Roman" w:cs="Times New Roman"/>
        </w:rPr>
      </w:pPr>
      <w:proofErr w:type="gramStart"/>
      <w:r w:rsidRPr="00B4646B">
        <w:rPr>
          <w:rFonts w:ascii="Times New Roman" w:hAnsi="Times New Roman" w:cs="Times New Roman"/>
          <w:b/>
        </w:rPr>
        <w:t>Appendix II.</w:t>
      </w:r>
      <w:proofErr w:type="gramEnd"/>
      <w:r w:rsidRPr="00B4646B">
        <w:rPr>
          <w:rFonts w:ascii="Times New Roman" w:hAnsi="Times New Roman" w:cs="Times New Roman"/>
          <w:b/>
        </w:rPr>
        <w:t xml:space="preserve"> </w:t>
      </w:r>
      <w:proofErr w:type="gramStart"/>
      <w:r w:rsidRPr="00B4646B">
        <w:rPr>
          <w:rFonts w:ascii="Times New Roman" w:hAnsi="Times New Roman" w:cs="Times New Roman"/>
        </w:rPr>
        <w:t>Results from multilevel models</w:t>
      </w:r>
      <w:r w:rsidR="002928AF" w:rsidRPr="00B4646B">
        <w:rPr>
          <w:rFonts w:ascii="Times New Roman" w:hAnsi="Times New Roman" w:cs="Times New Roman"/>
        </w:rPr>
        <w:t xml:space="preserve"> where the main effect is hospital-level</w:t>
      </w:r>
      <w:r w:rsidR="009E48F2" w:rsidRPr="00B4646B">
        <w:rPr>
          <w:rFonts w:ascii="Times New Roman" w:hAnsi="Times New Roman" w:cs="Times New Roman"/>
        </w:rPr>
        <w:t xml:space="preserve"> neuraxial anesthesia volume</w:t>
      </w:r>
      <w:r w:rsidR="002928AF" w:rsidRPr="00B4646B">
        <w:rPr>
          <w:rFonts w:ascii="Times New Roman" w:hAnsi="Times New Roman" w:cs="Times New Roman"/>
        </w:rPr>
        <w:t xml:space="preserve"> (in quartiles [Q1-4]</w:t>
      </w:r>
      <w:r w:rsidRPr="00B4646B">
        <w:rPr>
          <w:rFonts w:ascii="Times New Roman" w:hAnsi="Times New Roman" w:cs="Times New Roman"/>
        </w:rPr>
        <w:t xml:space="preserve">; extension of Table 5 with addition of effect estimates for separate complications (respiratory and cardiac) and resource utilization variables (blood transfusion and </w:t>
      </w:r>
      <w:r w:rsidR="003C0121" w:rsidRPr="00B4646B">
        <w:rPr>
          <w:rFonts w:ascii="Times New Roman" w:hAnsi="Times New Roman" w:cs="Times New Roman"/>
        </w:rPr>
        <w:t>intensive care unit admission</w:t>
      </w:r>
      <w:r w:rsidRPr="00B4646B">
        <w:rPr>
          <w:rFonts w:ascii="Times New Roman" w:hAnsi="Times New Roman" w:cs="Times New Roman"/>
        </w:rPr>
        <w:t>); ORs for binary outcome variables.</w:t>
      </w:r>
      <w:proofErr w:type="gramEnd"/>
    </w:p>
    <w:p w:rsidR="00473F48" w:rsidRPr="00B4646B" w:rsidRDefault="00473F48" w:rsidP="00191F33">
      <w:pPr>
        <w:rPr>
          <w:rFonts w:ascii="Times New Roman" w:hAnsi="Times New Roman" w:cs="Times New Roman"/>
        </w:rPr>
      </w:pPr>
    </w:p>
    <w:tbl>
      <w:tblPr>
        <w:tblW w:w="5162" w:type="dxa"/>
        <w:tblInd w:w="93" w:type="dxa"/>
        <w:tblLook w:val="04A0" w:firstRow="1" w:lastRow="0" w:firstColumn="1" w:lastColumn="0" w:noHBand="0" w:noVBand="1"/>
      </w:tblPr>
      <w:tblGrid>
        <w:gridCol w:w="600"/>
        <w:gridCol w:w="883"/>
        <w:gridCol w:w="699"/>
        <w:gridCol w:w="699"/>
        <w:gridCol w:w="883"/>
        <w:gridCol w:w="699"/>
        <w:gridCol w:w="699"/>
      </w:tblGrid>
      <w:tr w:rsidR="00B4646B" w:rsidRPr="00B4646B" w:rsidTr="00473F48">
        <w:trPr>
          <w:trHeight w:val="300"/>
        </w:trPr>
        <w:tc>
          <w:tcPr>
            <w:tcW w:w="600" w:type="dxa"/>
            <w:tcBorders>
              <w:top w:val="single" w:sz="4" w:space="0" w:color="auto"/>
              <w:left w:val="single" w:sz="4" w:space="0" w:color="auto"/>
              <w:bottom w:val="nil"/>
              <w:right w:val="nil"/>
            </w:tcBorders>
            <w:shd w:val="clear" w:color="auto" w:fill="auto"/>
            <w:noWrap/>
            <w:vAlign w:val="bottom"/>
            <w:hideMark/>
          </w:tcPr>
          <w:p w:rsidR="00473F48" w:rsidRPr="00B4646B" w:rsidRDefault="00473F48" w:rsidP="00473F48">
            <w:pPr>
              <w:rPr>
                <w:rFonts w:ascii="Times New Roman" w:eastAsia="Times New Roman" w:hAnsi="Times New Roman" w:cs="Times New Roman"/>
                <w:b/>
                <w:bCs/>
                <w:sz w:val="20"/>
                <w:szCs w:val="20"/>
              </w:rPr>
            </w:pPr>
            <w:r w:rsidRPr="00B4646B">
              <w:rPr>
                <w:rFonts w:ascii="Times New Roman" w:eastAsia="Times New Roman" w:hAnsi="Times New Roman" w:cs="Times New Roman"/>
                <w:b/>
                <w:bCs/>
                <w:sz w:val="20"/>
                <w:szCs w:val="20"/>
              </w:rPr>
              <w:t> </w:t>
            </w:r>
          </w:p>
        </w:tc>
        <w:tc>
          <w:tcPr>
            <w:tcW w:w="2281" w:type="dxa"/>
            <w:gridSpan w:val="3"/>
            <w:tcBorders>
              <w:top w:val="single" w:sz="4" w:space="0" w:color="auto"/>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b/>
                <w:bCs/>
                <w:sz w:val="20"/>
                <w:szCs w:val="20"/>
              </w:rPr>
            </w:pPr>
            <w:r w:rsidRPr="00B4646B">
              <w:rPr>
                <w:rFonts w:ascii="Times New Roman" w:eastAsia="Times New Roman" w:hAnsi="Times New Roman" w:cs="Times New Roman"/>
                <w:b/>
                <w:bCs/>
                <w:sz w:val="20"/>
                <w:szCs w:val="20"/>
              </w:rPr>
              <w:t>KNEE</w:t>
            </w:r>
          </w:p>
        </w:tc>
        <w:tc>
          <w:tcPr>
            <w:tcW w:w="2281" w:type="dxa"/>
            <w:gridSpan w:val="3"/>
            <w:tcBorders>
              <w:top w:val="single" w:sz="4" w:space="0" w:color="auto"/>
              <w:left w:val="nil"/>
              <w:bottom w:val="nil"/>
              <w:right w:val="single" w:sz="4" w:space="0" w:color="000000"/>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b/>
                <w:bCs/>
                <w:sz w:val="20"/>
                <w:szCs w:val="20"/>
              </w:rPr>
            </w:pPr>
            <w:r w:rsidRPr="00B4646B">
              <w:rPr>
                <w:rFonts w:ascii="Times New Roman" w:eastAsia="Times New Roman" w:hAnsi="Times New Roman" w:cs="Times New Roman"/>
                <w:b/>
                <w:bCs/>
                <w:sz w:val="20"/>
                <w:szCs w:val="20"/>
              </w:rPr>
              <w:t>HIP</w:t>
            </w:r>
          </w:p>
        </w:tc>
      </w:tr>
      <w:tr w:rsidR="00B4646B" w:rsidRPr="00B4646B" w:rsidTr="00473F48">
        <w:trPr>
          <w:trHeight w:val="300"/>
        </w:trPr>
        <w:tc>
          <w:tcPr>
            <w:tcW w:w="600" w:type="dxa"/>
            <w:tcBorders>
              <w:top w:val="nil"/>
              <w:left w:val="single" w:sz="4" w:space="0" w:color="auto"/>
              <w:bottom w:val="single" w:sz="4" w:space="0" w:color="auto"/>
              <w:right w:val="nil"/>
            </w:tcBorders>
            <w:shd w:val="clear" w:color="auto" w:fill="auto"/>
            <w:noWrap/>
            <w:vAlign w:val="bottom"/>
            <w:hideMark/>
          </w:tcPr>
          <w:p w:rsidR="00473F48" w:rsidRPr="00B4646B" w:rsidRDefault="00473F48" w:rsidP="00473F48">
            <w:pPr>
              <w:rPr>
                <w:rFonts w:ascii="Times New Roman" w:eastAsia="Times New Roman" w:hAnsi="Times New Roman" w:cs="Times New Roman"/>
                <w:b/>
                <w:bCs/>
                <w:sz w:val="20"/>
                <w:szCs w:val="20"/>
              </w:rPr>
            </w:pPr>
            <w:r w:rsidRPr="00B4646B">
              <w:rPr>
                <w:rFonts w:ascii="Times New Roman" w:eastAsia="Times New Roman" w:hAnsi="Times New Roman" w:cs="Times New Roman"/>
                <w:b/>
                <w:bCs/>
                <w:sz w:val="20"/>
                <w:szCs w:val="20"/>
              </w:rPr>
              <w:t> </w:t>
            </w:r>
          </w:p>
        </w:tc>
        <w:tc>
          <w:tcPr>
            <w:tcW w:w="883" w:type="dxa"/>
            <w:tcBorders>
              <w:top w:val="nil"/>
              <w:left w:val="nil"/>
              <w:bottom w:val="single" w:sz="4" w:space="0" w:color="auto"/>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b/>
                <w:bCs/>
                <w:sz w:val="20"/>
                <w:szCs w:val="20"/>
              </w:rPr>
            </w:pPr>
            <w:r w:rsidRPr="00B4646B">
              <w:rPr>
                <w:rFonts w:ascii="Times New Roman" w:eastAsia="Times New Roman" w:hAnsi="Times New Roman" w:cs="Times New Roman"/>
                <w:b/>
                <w:bCs/>
                <w:sz w:val="20"/>
                <w:szCs w:val="20"/>
              </w:rPr>
              <w:t>OR</w:t>
            </w:r>
          </w:p>
        </w:tc>
        <w:tc>
          <w:tcPr>
            <w:tcW w:w="1398" w:type="dxa"/>
            <w:gridSpan w:val="2"/>
            <w:tcBorders>
              <w:top w:val="nil"/>
              <w:left w:val="nil"/>
              <w:bottom w:val="single" w:sz="4" w:space="0" w:color="auto"/>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b/>
                <w:bCs/>
                <w:sz w:val="20"/>
                <w:szCs w:val="20"/>
              </w:rPr>
            </w:pPr>
            <w:r w:rsidRPr="00B4646B">
              <w:rPr>
                <w:rFonts w:ascii="Times New Roman" w:eastAsia="Times New Roman" w:hAnsi="Times New Roman" w:cs="Times New Roman"/>
                <w:b/>
                <w:bCs/>
                <w:sz w:val="20"/>
                <w:szCs w:val="20"/>
              </w:rPr>
              <w:t>95% CI</w:t>
            </w:r>
          </w:p>
        </w:tc>
        <w:tc>
          <w:tcPr>
            <w:tcW w:w="883" w:type="dxa"/>
            <w:tcBorders>
              <w:top w:val="nil"/>
              <w:left w:val="nil"/>
              <w:bottom w:val="single" w:sz="4" w:space="0" w:color="auto"/>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b/>
                <w:bCs/>
                <w:sz w:val="20"/>
                <w:szCs w:val="20"/>
              </w:rPr>
            </w:pPr>
            <w:r w:rsidRPr="00B4646B">
              <w:rPr>
                <w:rFonts w:ascii="Times New Roman" w:eastAsia="Times New Roman" w:hAnsi="Times New Roman" w:cs="Times New Roman"/>
                <w:b/>
                <w:bCs/>
                <w:sz w:val="20"/>
                <w:szCs w:val="20"/>
              </w:rPr>
              <w:t>OR</w:t>
            </w:r>
          </w:p>
        </w:tc>
        <w:tc>
          <w:tcPr>
            <w:tcW w:w="1398" w:type="dxa"/>
            <w:gridSpan w:val="2"/>
            <w:tcBorders>
              <w:top w:val="nil"/>
              <w:left w:val="nil"/>
              <w:bottom w:val="single" w:sz="4" w:space="0" w:color="auto"/>
              <w:right w:val="single" w:sz="4" w:space="0" w:color="000000"/>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b/>
                <w:bCs/>
                <w:sz w:val="20"/>
                <w:szCs w:val="20"/>
              </w:rPr>
            </w:pPr>
            <w:r w:rsidRPr="00B4646B">
              <w:rPr>
                <w:rFonts w:ascii="Times New Roman" w:eastAsia="Times New Roman" w:hAnsi="Times New Roman" w:cs="Times New Roman"/>
                <w:b/>
                <w:bCs/>
                <w:sz w:val="20"/>
                <w:szCs w:val="20"/>
              </w:rPr>
              <w:t>95% CI</w:t>
            </w:r>
          </w:p>
        </w:tc>
      </w:tr>
      <w:tr w:rsidR="00B4646B" w:rsidRPr="00B4646B" w:rsidTr="00473F48">
        <w:trPr>
          <w:trHeight w:val="300"/>
        </w:trPr>
        <w:tc>
          <w:tcPr>
            <w:tcW w:w="2881" w:type="dxa"/>
            <w:gridSpan w:val="4"/>
            <w:tcBorders>
              <w:top w:val="nil"/>
              <w:left w:val="single" w:sz="4" w:space="0" w:color="auto"/>
              <w:bottom w:val="nil"/>
              <w:right w:val="nil"/>
            </w:tcBorders>
            <w:shd w:val="clear" w:color="auto" w:fill="auto"/>
            <w:noWrap/>
            <w:vAlign w:val="bottom"/>
            <w:hideMark/>
          </w:tcPr>
          <w:p w:rsidR="00473F48" w:rsidRPr="00B4646B" w:rsidRDefault="00473F48" w:rsidP="00473F48">
            <w:pPr>
              <w:rPr>
                <w:rFonts w:ascii="Times New Roman" w:eastAsia="Times New Roman" w:hAnsi="Times New Roman" w:cs="Times New Roman"/>
                <w:b/>
                <w:bCs/>
                <w:sz w:val="20"/>
                <w:szCs w:val="20"/>
              </w:rPr>
            </w:pPr>
            <w:r w:rsidRPr="00B4646B">
              <w:rPr>
                <w:rFonts w:ascii="Times New Roman" w:eastAsia="Times New Roman" w:hAnsi="Times New Roman" w:cs="Times New Roman"/>
                <w:b/>
                <w:bCs/>
                <w:sz w:val="20"/>
                <w:szCs w:val="20"/>
              </w:rPr>
              <w:t>Respiratory Complications</w:t>
            </w:r>
          </w:p>
        </w:tc>
        <w:tc>
          <w:tcPr>
            <w:tcW w:w="883"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p>
        </w:tc>
        <w:tc>
          <w:tcPr>
            <w:tcW w:w="699" w:type="dxa"/>
            <w:tcBorders>
              <w:top w:val="nil"/>
              <w:left w:val="nil"/>
              <w:bottom w:val="nil"/>
              <w:right w:val="single" w:sz="4" w:space="0" w:color="auto"/>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 </w:t>
            </w:r>
          </w:p>
        </w:tc>
      </w:tr>
      <w:tr w:rsidR="00B4646B" w:rsidRPr="00B4646B" w:rsidTr="00473F48">
        <w:trPr>
          <w:trHeight w:val="300"/>
        </w:trPr>
        <w:tc>
          <w:tcPr>
            <w:tcW w:w="600" w:type="dxa"/>
            <w:tcBorders>
              <w:top w:val="nil"/>
              <w:left w:val="single" w:sz="4" w:space="0" w:color="auto"/>
              <w:bottom w:val="nil"/>
              <w:right w:val="nil"/>
            </w:tcBorders>
            <w:shd w:val="clear" w:color="auto" w:fill="auto"/>
            <w:noWrap/>
            <w:vAlign w:val="bottom"/>
            <w:hideMark/>
          </w:tcPr>
          <w:p w:rsidR="00473F48" w:rsidRPr="00B4646B" w:rsidRDefault="00473F48" w:rsidP="00473F48">
            <w:pPr>
              <w:rPr>
                <w:rFonts w:ascii="Times New Roman" w:eastAsia="Times New Roman" w:hAnsi="Times New Roman" w:cs="Times New Roman"/>
                <w:b/>
                <w:bCs/>
                <w:sz w:val="20"/>
                <w:szCs w:val="20"/>
              </w:rPr>
            </w:pPr>
            <w:r w:rsidRPr="00B4646B">
              <w:rPr>
                <w:rFonts w:ascii="Times New Roman" w:eastAsia="Times New Roman" w:hAnsi="Times New Roman" w:cs="Times New Roman"/>
                <w:b/>
                <w:bCs/>
                <w:sz w:val="20"/>
                <w:szCs w:val="20"/>
              </w:rPr>
              <w:t>Q1</w:t>
            </w:r>
          </w:p>
        </w:tc>
        <w:tc>
          <w:tcPr>
            <w:tcW w:w="883" w:type="dxa"/>
            <w:tcBorders>
              <w:top w:val="nil"/>
              <w:left w:val="nil"/>
              <w:bottom w:val="nil"/>
              <w:right w:val="nil"/>
            </w:tcBorders>
            <w:shd w:val="clear" w:color="000000" w:fill="BFBFBF"/>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0.99</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0.78</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1.25</w:t>
            </w:r>
          </w:p>
        </w:tc>
        <w:tc>
          <w:tcPr>
            <w:tcW w:w="883" w:type="dxa"/>
            <w:tcBorders>
              <w:top w:val="nil"/>
              <w:left w:val="nil"/>
              <w:bottom w:val="nil"/>
              <w:right w:val="nil"/>
            </w:tcBorders>
            <w:shd w:val="clear" w:color="000000" w:fill="BFBFBF"/>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1.08</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0.80</w:t>
            </w:r>
          </w:p>
        </w:tc>
        <w:tc>
          <w:tcPr>
            <w:tcW w:w="699" w:type="dxa"/>
            <w:tcBorders>
              <w:top w:val="nil"/>
              <w:left w:val="nil"/>
              <w:bottom w:val="nil"/>
              <w:right w:val="single" w:sz="4" w:space="0" w:color="auto"/>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1.46</w:t>
            </w:r>
          </w:p>
        </w:tc>
      </w:tr>
      <w:tr w:rsidR="00B4646B" w:rsidRPr="00B4646B" w:rsidTr="00473F48">
        <w:trPr>
          <w:trHeight w:val="300"/>
        </w:trPr>
        <w:tc>
          <w:tcPr>
            <w:tcW w:w="600" w:type="dxa"/>
            <w:tcBorders>
              <w:top w:val="nil"/>
              <w:left w:val="single" w:sz="4" w:space="0" w:color="auto"/>
              <w:bottom w:val="nil"/>
              <w:right w:val="nil"/>
            </w:tcBorders>
            <w:shd w:val="clear" w:color="auto" w:fill="auto"/>
            <w:noWrap/>
            <w:vAlign w:val="bottom"/>
            <w:hideMark/>
          </w:tcPr>
          <w:p w:rsidR="00473F48" w:rsidRPr="00B4646B" w:rsidRDefault="00473F48" w:rsidP="00473F48">
            <w:pPr>
              <w:rPr>
                <w:rFonts w:ascii="Times New Roman" w:eastAsia="Times New Roman" w:hAnsi="Times New Roman" w:cs="Times New Roman"/>
                <w:b/>
                <w:bCs/>
                <w:sz w:val="20"/>
                <w:szCs w:val="20"/>
              </w:rPr>
            </w:pPr>
            <w:r w:rsidRPr="00B4646B">
              <w:rPr>
                <w:rFonts w:ascii="Times New Roman" w:eastAsia="Times New Roman" w:hAnsi="Times New Roman" w:cs="Times New Roman"/>
                <w:b/>
                <w:bCs/>
                <w:sz w:val="20"/>
                <w:szCs w:val="20"/>
              </w:rPr>
              <w:t>Q2</w:t>
            </w:r>
          </w:p>
        </w:tc>
        <w:tc>
          <w:tcPr>
            <w:tcW w:w="883" w:type="dxa"/>
            <w:tcBorders>
              <w:top w:val="nil"/>
              <w:left w:val="nil"/>
              <w:bottom w:val="nil"/>
              <w:right w:val="nil"/>
            </w:tcBorders>
            <w:shd w:val="clear" w:color="000000" w:fill="BFBFBF"/>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1.17</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0.94</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1.47</w:t>
            </w:r>
          </w:p>
        </w:tc>
        <w:tc>
          <w:tcPr>
            <w:tcW w:w="883" w:type="dxa"/>
            <w:tcBorders>
              <w:top w:val="nil"/>
              <w:left w:val="nil"/>
              <w:bottom w:val="nil"/>
              <w:right w:val="nil"/>
            </w:tcBorders>
            <w:shd w:val="clear" w:color="000000" w:fill="BFBFBF"/>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1.06</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0.79</w:t>
            </w:r>
          </w:p>
        </w:tc>
        <w:tc>
          <w:tcPr>
            <w:tcW w:w="699" w:type="dxa"/>
            <w:tcBorders>
              <w:top w:val="nil"/>
              <w:left w:val="nil"/>
              <w:bottom w:val="nil"/>
              <w:right w:val="single" w:sz="4" w:space="0" w:color="auto"/>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1.42</w:t>
            </w:r>
          </w:p>
        </w:tc>
      </w:tr>
      <w:tr w:rsidR="00B4646B" w:rsidRPr="00B4646B" w:rsidTr="00473F48">
        <w:trPr>
          <w:trHeight w:val="300"/>
        </w:trPr>
        <w:tc>
          <w:tcPr>
            <w:tcW w:w="600" w:type="dxa"/>
            <w:tcBorders>
              <w:top w:val="nil"/>
              <w:left w:val="single" w:sz="4" w:space="0" w:color="auto"/>
              <w:bottom w:val="nil"/>
              <w:right w:val="nil"/>
            </w:tcBorders>
            <w:shd w:val="clear" w:color="auto" w:fill="auto"/>
            <w:noWrap/>
            <w:vAlign w:val="bottom"/>
            <w:hideMark/>
          </w:tcPr>
          <w:p w:rsidR="00473F48" w:rsidRPr="00B4646B" w:rsidRDefault="00473F48" w:rsidP="00473F48">
            <w:pPr>
              <w:rPr>
                <w:rFonts w:ascii="Times New Roman" w:eastAsia="Times New Roman" w:hAnsi="Times New Roman" w:cs="Times New Roman"/>
                <w:b/>
                <w:bCs/>
                <w:sz w:val="20"/>
                <w:szCs w:val="20"/>
              </w:rPr>
            </w:pPr>
            <w:r w:rsidRPr="00B4646B">
              <w:rPr>
                <w:rFonts w:ascii="Times New Roman" w:eastAsia="Times New Roman" w:hAnsi="Times New Roman" w:cs="Times New Roman"/>
                <w:b/>
                <w:bCs/>
                <w:sz w:val="20"/>
                <w:szCs w:val="20"/>
              </w:rPr>
              <w:t>Q3</w:t>
            </w:r>
          </w:p>
        </w:tc>
        <w:tc>
          <w:tcPr>
            <w:tcW w:w="883" w:type="dxa"/>
            <w:tcBorders>
              <w:top w:val="nil"/>
              <w:left w:val="nil"/>
              <w:bottom w:val="nil"/>
              <w:right w:val="nil"/>
            </w:tcBorders>
            <w:shd w:val="clear" w:color="000000" w:fill="BFBFBF"/>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1.06</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0.83</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1.35</w:t>
            </w:r>
          </w:p>
        </w:tc>
        <w:tc>
          <w:tcPr>
            <w:tcW w:w="883" w:type="dxa"/>
            <w:tcBorders>
              <w:top w:val="nil"/>
              <w:left w:val="nil"/>
              <w:bottom w:val="nil"/>
              <w:right w:val="nil"/>
            </w:tcBorders>
            <w:shd w:val="clear" w:color="000000" w:fill="BFBFBF"/>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0.92</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0.68</w:t>
            </w:r>
          </w:p>
        </w:tc>
        <w:tc>
          <w:tcPr>
            <w:tcW w:w="699" w:type="dxa"/>
            <w:tcBorders>
              <w:top w:val="nil"/>
              <w:left w:val="nil"/>
              <w:bottom w:val="nil"/>
              <w:right w:val="single" w:sz="4" w:space="0" w:color="auto"/>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1.25</w:t>
            </w:r>
          </w:p>
        </w:tc>
      </w:tr>
      <w:tr w:rsidR="00B4646B" w:rsidRPr="00B4646B" w:rsidTr="00473F48">
        <w:trPr>
          <w:trHeight w:val="300"/>
        </w:trPr>
        <w:tc>
          <w:tcPr>
            <w:tcW w:w="600" w:type="dxa"/>
            <w:tcBorders>
              <w:top w:val="nil"/>
              <w:left w:val="single" w:sz="4" w:space="0" w:color="auto"/>
              <w:bottom w:val="nil"/>
              <w:right w:val="nil"/>
            </w:tcBorders>
            <w:shd w:val="clear" w:color="auto" w:fill="auto"/>
            <w:noWrap/>
            <w:vAlign w:val="bottom"/>
            <w:hideMark/>
          </w:tcPr>
          <w:p w:rsidR="00473F48" w:rsidRPr="00B4646B" w:rsidRDefault="00473F48" w:rsidP="00473F48">
            <w:pPr>
              <w:rPr>
                <w:rFonts w:ascii="Times New Roman" w:eastAsia="Times New Roman" w:hAnsi="Times New Roman" w:cs="Times New Roman"/>
                <w:b/>
                <w:bCs/>
                <w:sz w:val="20"/>
                <w:szCs w:val="20"/>
              </w:rPr>
            </w:pPr>
            <w:r w:rsidRPr="00B4646B">
              <w:rPr>
                <w:rFonts w:ascii="Times New Roman" w:eastAsia="Times New Roman" w:hAnsi="Times New Roman" w:cs="Times New Roman"/>
                <w:b/>
                <w:bCs/>
                <w:sz w:val="20"/>
                <w:szCs w:val="20"/>
              </w:rPr>
              <w:t>Q4</w:t>
            </w:r>
          </w:p>
        </w:tc>
        <w:tc>
          <w:tcPr>
            <w:tcW w:w="883" w:type="dxa"/>
            <w:tcBorders>
              <w:top w:val="nil"/>
              <w:left w:val="nil"/>
              <w:bottom w:val="nil"/>
              <w:right w:val="nil"/>
            </w:tcBorders>
            <w:shd w:val="clear" w:color="000000" w:fill="BFBFBF"/>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1.29</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0.95</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1.75</w:t>
            </w:r>
          </w:p>
        </w:tc>
        <w:tc>
          <w:tcPr>
            <w:tcW w:w="883" w:type="dxa"/>
            <w:tcBorders>
              <w:top w:val="nil"/>
              <w:left w:val="nil"/>
              <w:bottom w:val="nil"/>
              <w:right w:val="nil"/>
            </w:tcBorders>
            <w:shd w:val="clear" w:color="000000" w:fill="BFBFBF"/>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1.02</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0.69</w:t>
            </w:r>
          </w:p>
        </w:tc>
        <w:tc>
          <w:tcPr>
            <w:tcW w:w="699" w:type="dxa"/>
            <w:tcBorders>
              <w:top w:val="nil"/>
              <w:left w:val="nil"/>
              <w:bottom w:val="nil"/>
              <w:right w:val="single" w:sz="4" w:space="0" w:color="auto"/>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1.49</w:t>
            </w:r>
          </w:p>
        </w:tc>
      </w:tr>
      <w:tr w:rsidR="00B4646B" w:rsidRPr="00B4646B" w:rsidTr="002C1468">
        <w:trPr>
          <w:trHeight w:val="300"/>
        </w:trPr>
        <w:tc>
          <w:tcPr>
            <w:tcW w:w="2881" w:type="dxa"/>
            <w:gridSpan w:val="4"/>
            <w:tcBorders>
              <w:top w:val="nil"/>
              <w:left w:val="single" w:sz="4" w:space="0" w:color="auto"/>
              <w:bottom w:val="nil"/>
              <w:right w:val="nil"/>
            </w:tcBorders>
            <w:shd w:val="clear" w:color="auto" w:fill="auto"/>
            <w:noWrap/>
            <w:vAlign w:val="bottom"/>
            <w:hideMark/>
          </w:tcPr>
          <w:p w:rsidR="00473F48" w:rsidRPr="00B4646B" w:rsidRDefault="00473F48" w:rsidP="00473F48">
            <w:pPr>
              <w:rPr>
                <w:rFonts w:ascii="Times New Roman" w:eastAsia="Times New Roman" w:hAnsi="Times New Roman" w:cs="Times New Roman"/>
                <w:sz w:val="20"/>
                <w:szCs w:val="20"/>
              </w:rPr>
            </w:pPr>
            <w:r w:rsidRPr="00B4646B">
              <w:rPr>
                <w:rFonts w:ascii="Times New Roman" w:eastAsia="Times New Roman" w:hAnsi="Times New Roman" w:cs="Times New Roman"/>
                <w:b/>
                <w:bCs/>
                <w:sz w:val="20"/>
                <w:szCs w:val="20"/>
              </w:rPr>
              <w:t>Cardiac Complications</w:t>
            </w:r>
          </w:p>
        </w:tc>
        <w:tc>
          <w:tcPr>
            <w:tcW w:w="883"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p>
        </w:tc>
        <w:tc>
          <w:tcPr>
            <w:tcW w:w="699" w:type="dxa"/>
            <w:tcBorders>
              <w:top w:val="nil"/>
              <w:left w:val="nil"/>
              <w:bottom w:val="nil"/>
              <w:right w:val="single" w:sz="4" w:space="0" w:color="auto"/>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 </w:t>
            </w:r>
          </w:p>
        </w:tc>
      </w:tr>
      <w:tr w:rsidR="00B4646B" w:rsidRPr="00B4646B" w:rsidTr="00473F48">
        <w:trPr>
          <w:trHeight w:val="300"/>
        </w:trPr>
        <w:tc>
          <w:tcPr>
            <w:tcW w:w="600" w:type="dxa"/>
            <w:tcBorders>
              <w:top w:val="nil"/>
              <w:left w:val="single" w:sz="4" w:space="0" w:color="auto"/>
              <w:bottom w:val="nil"/>
              <w:right w:val="nil"/>
            </w:tcBorders>
            <w:shd w:val="clear" w:color="auto" w:fill="auto"/>
            <w:noWrap/>
            <w:vAlign w:val="bottom"/>
            <w:hideMark/>
          </w:tcPr>
          <w:p w:rsidR="00473F48" w:rsidRPr="00B4646B" w:rsidRDefault="00473F48" w:rsidP="00473F48">
            <w:pPr>
              <w:rPr>
                <w:rFonts w:ascii="Times New Roman" w:eastAsia="Times New Roman" w:hAnsi="Times New Roman" w:cs="Times New Roman"/>
                <w:b/>
                <w:bCs/>
                <w:sz w:val="20"/>
                <w:szCs w:val="20"/>
              </w:rPr>
            </w:pPr>
            <w:r w:rsidRPr="00B4646B">
              <w:rPr>
                <w:rFonts w:ascii="Times New Roman" w:eastAsia="Times New Roman" w:hAnsi="Times New Roman" w:cs="Times New Roman"/>
                <w:b/>
                <w:bCs/>
                <w:sz w:val="20"/>
                <w:szCs w:val="20"/>
              </w:rPr>
              <w:t>Q1</w:t>
            </w:r>
          </w:p>
        </w:tc>
        <w:tc>
          <w:tcPr>
            <w:tcW w:w="883" w:type="dxa"/>
            <w:tcBorders>
              <w:top w:val="nil"/>
              <w:left w:val="nil"/>
              <w:bottom w:val="nil"/>
              <w:right w:val="nil"/>
            </w:tcBorders>
            <w:shd w:val="clear" w:color="000000" w:fill="BFBFBF"/>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0.79</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0.61</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1.02</w:t>
            </w:r>
          </w:p>
        </w:tc>
        <w:tc>
          <w:tcPr>
            <w:tcW w:w="883" w:type="dxa"/>
            <w:tcBorders>
              <w:top w:val="nil"/>
              <w:left w:val="nil"/>
              <w:bottom w:val="nil"/>
              <w:right w:val="nil"/>
            </w:tcBorders>
            <w:shd w:val="clear" w:color="000000" w:fill="BFBFBF"/>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0.78</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0.59</w:t>
            </w:r>
          </w:p>
        </w:tc>
        <w:tc>
          <w:tcPr>
            <w:tcW w:w="699" w:type="dxa"/>
            <w:tcBorders>
              <w:top w:val="nil"/>
              <w:left w:val="nil"/>
              <w:bottom w:val="nil"/>
              <w:right w:val="single" w:sz="4" w:space="0" w:color="auto"/>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1.04</w:t>
            </w:r>
          </w:p>
        </w:tc>
      </w:tr>
      <w:tr w:rsidR="00B4646B" w:rsidRPr="00B4646B" w:rsidTr="00473F48">
        <w:trPr>
          <w:trHeight w:val="300"/>
        </w:trPr>
        <w:tc>
          <w:tcPr>
            <w:tcW w:w="600" w:type="dxa"/>
            <w:tcBorders>
              <w:top w:val="nil"/>
              <w:left w:val="single" w:sz="4" w:space="0" w:color="auto"/>
              <w:bottom w:val="nil"/>
              <w:right w:val="nil"/>
            </w:tcBorders>
            <w:shd w:val="clear" w:color="auto" w:fill="auto"/>
            <w:noWrap/>
            <w:vAlign w:val="bottom"/>
            <w:hideMark/>
          </w:tcPr>
          <w:p w:rsidR="00473F48" w:rsidRPr="00B4646B" w:rsidRDefault="00473F48" w:rsidP="00473F48">
            <w:pPr>
              <w:rPr>
                <w:rFonts w:ascii="Times New Roman" w:eastAsia="Times New Roman" w:hAnsi="Times New Roman" w:cs="Times New Roman"/>
                <w:b/>
                <w:bCs/>
                <w:sz w:val="20"/>
                <w:szCs w:val="20"/>
              </w:rPr>
            </w:pPr>
            <w:r w:rsidRPr="00B4646B">
              <w:rPr>
                <w:rFonts w:ascii="Times New Roman" w:eastAsia="Times New Roman" w:hAnsi="Times New Roman" w:cs="Times New Roman"/>
                <w:b/>
                <w:bCs/>
                <w:sz w:val="20"/>
                <w:szCs w:val="20"/>
              </w:rPr>
              <w:t>Q2</w:t>
            </w:r>
          </w:p>
        </w:tc>
        <w:tc>
          <w:tcPr>
            <w:tcW w:w="883" w:type="dxa"/>
            <w:tcBorders>
              <w:top w:val="nil"/>
              <w:left w:val="nil"/>
              <w:bottom w:val="nil"/>
              <w:right w:val="nil"/>
            </w:tcBorders>
            <w:shd w:val="clear" w:color="000000" w:fill="BFBFBF"/>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0.89</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0.70</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1.13</w:t>
            </w:r>
          </w:p>
        </w:tc>
        <w:tc>
          <w:tcPr>
            <w:tcW w:w="883" w:type="dxa"/>
            <w:tcBorders>
              <w:top w:val="nil"/>
              <w:left w:val="nil"/>
              <w:bottom w:val="nil"/>
              <w:right w:val="nil"/>
            </w:tcBorders>
            <w:shd w:val="clear" w:color="000000" w:fill="BFBFBF"/>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0.91</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0.70</w:t>
            </w:r>
          </w:p>
        </w:tc>
        <w:tc>
          <w:tcPr>
            <w:tcW w:w="699" w:type="dxa"/>
            <w:tcBorders>
              <w:top w:val="nil"/>
              <w:left w:val="nil"/>
              <w:bottom w:val="nil"/>
              <w:right w:val="single" w:sz="4" w:space="0" w:color="auto"/>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1.20</w:t>
            </w:r>
          </w:p>
        </w:tc>
      </w:tr>
      <w:tr w:rsidR="00B4646B" w:rsidRPr="00B4646B" w:rsidTr="00473F48">
        <w:trPr>
          <w:trHeight w:val="300"/>
        </w:trPr>
        <w:tc>
          <w:tcPr>
            <w:tcW w:w="600" w:type="dxa"/>
            <w:tcBorders>
              <w:top w:val="nil"/>
              <w:left w:val="single" w:sz="4" w:space="0" w:color="auto"/>
              <w:bottom w:val="nil"/>
              <w:right w:val="nil"/>
            </w:tcBorders>
            <w:shd w:val="clear" w:color="auto" w:fill="auto"/>
            <w:noWrap/>
            <w:vAlign w:val="bottom"/>
            <w:hideMark/>
          </w:tcPr>
          <w:p w:rsidR="00473F48" w:rsidRPr="00B4646B" w:rsidRDefault="00473F48" w:rsidP="00473F48">
            <w:pPr>
              <w:rPr>
                <w:rFonts w:ascii="Times New Roman" w:eastAsia="Times New Roman" w:hAnsi="Times New Roman" w:cs="Times New Roman"/>
                <w:b/>
                <w:bCs/>
                <w:sz w:val="20"/>
                <w:szCs w:val="20"/>
              </w:rPr>
            </w:pPr>
            <w:r w:rsidRPr="00B4646B">
              <w:rPr>
                <w:rFonts w:ascii="Times New Roman" w:eastAsia="Times New Roman" w:hAnsi="Times New Roman" w:cs="Times New Roman"/>
                <w:b/>
                <w:bCs/>
                <w:sz w:val="20"/>
                <w:szCs w:val="20"/>
              </w:rPr>
              <w:t>Q3</w:t>
            </w:r>
          </w:p>
        </w:tc>
        <w:tc>
          <w:tcPr>
            <w:tcW w:w="883" w:type="dxa"/>
            <w:tcBorders>
              <w:top w:val="nil"/>
              <w:left w:val="nil"/>
              <w:bottom w:val="nil"/>
              <w:right w:val="nil"/>
            </w:tcBorders>
            <w:shd w:val="clear" w:color="000000" w:fill="BFBFBF"/>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0.75*</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0.59</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0.97</w:t>
            </w:r>
          </w:p>
        </w:tc>
        <w:tc>
          <w:tcPr>
            <w:tcW w:w="883" w:type="dxa"/>
            <w:tcBorders>
              <w:top w:val="nil"/>
              <w:left w:val="nil"/>
              <w:bottom w:val="nil"/>
              <w:right w:val="nil"/>
            </w:tcBorders>
            <w:shd w:val="clear" w:color="000000" w:fill="BFBFBF"/>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0.77</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0.58</w:t>
            </w:r>
          </w:p>
        </w:tc>
        <w:tc>
          <w:tcPr>
            <w:tcW w:w="699" w:type="dxa"/>
            <w:tcBorders>
              <w:top w:val="nil"/>
              <w:left w:val="nil"/>
              <w:bottom w:val="nil"/>
              <w:right w:val="single" w:sz="4" w:space="0" w:color="auto"/>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1.02</w:t>
            </w:r>
          </w:p>
        </w:tc>
        <w:bookmarkStart w:id="0" w:name="_GoBack"/>
        <w:bookmarkEnd w:id="0"/>
      </w:tr>
      <w:tr w:rsidR="00B4646B" w:rsidRPr="00B4646B" w:rsidTr="00473F48">
        <w:trPr>
          <w:trHeight w:val="300"/>
        </w:trPr>
        <w:tc>
          <w:tcPr>
            <w:tcW w:w="600" w:type="dxa"/>
            <w:tcBorders>
              <w:top w:val="nil"/>
              <w:left w:val="single" w:sz="4" w:space="0" w:color="auto"/>
              <w:bottom w:val="nil"/>
              <w:right w:val="nil"/>
            </w:tcBorders>
            <w:shd w:val="clear" w:color="auto" w:fill="auto"/>
            <w:noWrap/>
            <w:vAlign w:val="bottom"/>
            <w:hideMark/>
          </w:tcPr>
          <w:p w:rsidR="00473F48" w:rsidRPr="00B4646B" w:rsidRDefault="00473F48" w:rsidP="00473F48">
            <w:pPr>
              <w:rPr>
                <w:rFonts w:ascii="Times New Roman" w:eastAsia="Times New Roman" w:hAnsi="Times New Roman" w:cs="Times New Roman"/>
                <w:b/>
                <w:bCs/>
                <w:sz w:val="20"/>
                <w:szCs w:val="20"/>
              </w:rPr>
            </w:pPr>
            <w:r w:rsidRPr="00B4646B">
              <w:rPr>
                <w:rFonts w:ascii="Times New Roman" w:eastAsia="Times New Roman" w:hAnsi="Times New Roman" w:cs="Times New Roman"/>
                <w:b/>
                <w:bCs/>
                <w:sz w:val="20"/>
                <w:szCs w:val="20"/>
              </w:rPr>
              <w:t>Q4</w:t>
            </w:r>
          </w:p>
        </w:tc>
        <w:tc>
          <w:tcPr>
            <w:tcW w:w="883" w:type="dxa"/>
            <w:tcBorders>
              <w:top w:val="nil"/>
              <w:left w:val="nil"/>
              <w:bottom w:val="nil"/>
              <w:right w:val="nil"/>
            </w:tcBorders>
            <w:shd w:val="clear" w:color="000000" w:fill="BFBFBF"/>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0.85</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0.63</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1.17</w:t>
            </w:r>
          </w:p>
        </w:tc>
        <w:tc>
          <w:tcPr>
            <w:tcW w:w="883" w:type="dxa"/>
            <w:tcBorders>
              <w:top w:val="nil"/>
              <w:left w:val="nil"/>
              <w:bottom w:val="nil"/>
              <w:right w:val="nil"/>
            </w:tcBorders>
            <w:shd w:val="clear" w:color="000000" w:fill="BFBFBF"/>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0.77</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0.56</w:t>
            </w:r>
          </w:p>
        </w:tc>
        <w:tc>
          <w:tcPr>
            <w:tcW w:w="699" w:type="dxa"/>
            <w:tcBorders>
              <w:top w:val="nil"/>
              <w:left w:val="nil"/>
              <w:bottom w:val="nil"/>
              <w:right w:val="single" w:sz="4" w:space="0" w:color="auto"/>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1.07</w:t>
            </w:r>
          </w:p>
        </w:tc>
      </w:tr>
      <w:tr w:rsidR="00B4646B" w:rsidRPr="00B4646B" w:rsidTr="007A10BE">
        <w:trPr>
          <w:trHeight w:val="300"/>
        </w:trPr>
        <w:tc>
          <w:tcPr>
            <w:tcW w:w="2881" w:type="dxa"/>
            <w:gridSpan w:val="4"/>
            <w:tcBorders>
              <w:top w:val="nil"/>
              <w:left w:val="single" w:sz="4" w:space="0" w:color="auto"/>
              <w:bottom w:val="nil"/>
              <w:right w:val="nil"/>
            </w:tcBorders>
            <w:shd w:val="clear" w:color="auto" w:fill="auto"/>
            <w:noWrap/>
            <w:vAlign w:val="bottom"/>
            <w:hideMark/>
          </w:tcPr>
          <w:p w:rsidR="00473F48" w:rsidRPr="00B4646B" w:rsidRDefault="00473F48" w:rsidP="00473F48">
            <w:pPr>
              <w:rPr>
                <w:rFonts w:ascii="Times New Roman" w:eastAsia="Times New Roman" w:hAnsi="Times New Roman" w:cs="Times New Roman"/>
                <w:sz w:val="20"/>
                <w:szCs w:val="20"/>
              </w:rPr>
            </w:pPr>
            <w:r w:rsidRPr="00B4646B">
              <w:rPr>
                <w:rFonts w:ascii="Times New Roman" w:eastAsia="Times New Roman" w:hAnsi="Times New Roman" w:cs="Times New Roman"/>
                <w:b/>
                <w:bCs/>
                <w:sz w:val="20"/>
                <w:szCs w:val="20"/>
              </w:rPr>
              <w:t>Blood Transfusion Need</w:t>
            </w:r>
          </w:p>
        </w:tc>
        <w:tc>
          <w:tcPr>
            <w:tcW w:w="883"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p>
        </w:tc>
        <w:tc>
          <w:tcPr>
            <w:tcW w:w="699" w:type="dxa"/>
            <w:tcBorders>
              <w:top w:val="nil"/>
              <w:left w:val="nil"/>
              <w:bottom w:val="nil"/>
              <w:right w:val="single" w:sz="4" w:space="0" w:color="auto"/>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 </w:t>
            </w:r>
          </w:p>
        </w:tc>
      </w:tr>
      <w:tr w:rsidR="00B4646B" w:rsidRPr="00B4646B" w:rsidTr="00473F48">
        <w:trPr>
          <w:trHeight w:val="300"/>
        </w:trPr>
        <w:tc>
          <w:tcPr>
            <w:tcW w:w="600" w:type="dxa"/>
            <w:tcBorders>
              <w:top w:val="nil"/>
              <w:left w:val="single" w:sz="4" w:space="0" w:color="auto"/>
              <w:bottom w:val="nil"/>
              <w:right w:val="nil"/>
            </w:tcBorders>
            <w:shd w:val="clear" w:color="auto" w:fill="auto"/>
            <w:noWrap/>
            <w:vAlign w:val="bottom"/>
            <w:hideMark/>
          </w:tcPr>
          <w:p w:rsidR="00473F48" w:rsidRPr="00B4646B" w:rsidRDefault="00473F48" w:rsidP="00473F48">
            <w:pPr>
              <w:rPr>
                <w:rFonts w:ascii="Times New Roman" w:eastAsia="Times New Roman" w:hAnsi="Times New Roman" w:cs="Times New Roman"/>
                <w:b/>
                <w:bCs/>
                <w:sz w:val="20"/>
                <w:szCs w:val="20"/>
              </w:rPr>
            </w:pPr>
            <w:r w:rsidRPr="00B4646B">
              <w:rPr>
                <w:rFonts w:ascii="Times New Roman" w:eastAsia="Times New Roman" w:hAnsi="Times New Roman" w:cs="Times New Roman"/>
                <w:b/>
                <w:bCs/>
                <w:sz w:val="20"/>
                <w:szCs w:val="20"/>
              </w:rPr>
              <w:t>Q1</w:t>
            </w:r>
          </w:p>
        </w:tc>
        <w:tc>
          <w:tcPr>
            <w:tcW w:w="883" w:type="dxa"/>
            <w:tcBorders>
              <w:top w:val="nil"/>
              <w:left w:val="nil"/>
              <w:bottom w:val="nil"/>
              <w:right w:val="nil"/>
            </w:tcBorders>
            <w:shd w:val="clear" w:color="000000" w:fill="BFBFBF"/>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0.79</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0.50</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1.24</w:t>
            </w:r>
          </w:p>
        </w:tc>
        <w:tc>
          <w:tcPr>
            <w:tcW w:w="883" w:type="dxa"/>
            <w:tcBorders>
              <w:top w:val="nil"/>
              <w:left w:val="nil"/>
              <w:bottom w:val="nil"/>
              <w:right w:val="nil"/>
            </w:tcBorders>
            <w:shd w:val="clear" w:color="000000" w:fill="BFBFBF"/>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0.78</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0.47</w:t>
            </w:r>
          </w:p>
        </w:tc>
        <w:tc>
          <w:tcPr>
            <w:tcW w:w="699" w:type="dxa"/>
            <w:tcBorders>
              <w:top w:val="nil"/>
              <w:left w:val="nil"/>
              <w:bottom w:val="nil"/>
              <w:right w:val="single" w:sz="4" w:space="0" w:color="auto"/>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1.32</w:t>
            </w:r>
          </w:p>
        </w:tc>
      </w:tr>
      <w:tr w:rsidR="00B4646B" w:rsidRPr="00B4646B" w:rsidTr="00473F48">
        <w:trPr>
          <w:trHeight w:val="300"/>
        </w:trPr>
        <w:tc>
          <w:tcPr>
            <w:tcW w:w="600" w:type="dxa"/>
            <w:tcBorders>
              <w:top w:val="nil"/>
              <w:left w:val="single" w:sz="4" w:space="0" w:color="auto"/>
              <w:bottom w:val="nil"/>
              <w:right w:val="nil"/>
            </w:tcBorders>
            <w:shd w:val="clear" w:color="auto" w:fill="auto"/>
            <w:noWrap/>
            <w:vAlign w:val="bottom"/>
            <w:hideMark/>
          </w:tcPr>
          <w:p w:rsidR="00473F48" w:rsidRPr="00B4646B" w:rsidRDefault="00473F48" w:rsidP="00473F48">
            <w:pPr>
              <w:rPr>
                <w:rFonts w:ascii="Times New Roman" w:eastAsia="Times New Roman" w:hAnsi="Times New Roman" w:cs="Times New Roman"/>
                <w:b/>
                <w:bCs/>
                <w:sz w:val="20"/>
                <w:szCs w:val="20"/>
              </w:rPr>
            </w:pPr>
            <w:r w:rsidRPr="00B4646B">
              <w:rPr>
                <w:rFonts w:ascii="Times New Roman" w:eastAsia="Times New Roman" w:hAnsi="Times New Roman" w:cs="Times New Roman"/>
                <w:b/>
                <w:bCs/>
                <w:sz w:val="20"/>
                <w:szCs w:val="20"/>
              </w:rPr>
              <w:t>Q2</w:t>
            </w:r>
          </w:p>
        </w:tc>
        <w:tc>
          <w:tcPr>
            <w:tcW w:w="883" w:type="dxa"/>
            <w:tcBorders>
              <w:top w:val="nil"/>
              <w:left w:val="nil"/>
              <w:bottom w:val="nil"/>
              <w:right w:val="nil"/>
            </w:tcBorders>
            <w:shd w:val="clear" w:color="000000" w:fill="BFBFBF"/>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0.81</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0.52</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1.25</w:t>
            </w:r>
          </w:p>
        </w:tc>
        <w:tc>
          <w:tcPr>
            <w:tcW w:w="883" w:type="dxa"/>
            <w:tcBorders>
              <w:top w:val="nil"/>
              <w:left w:val="nil"/>
              <w:bottom w:val="nil"/>
              <w:right w:val="nil"/>
            </w:tcBorders>
            <w:shd w:val="clear" w:color="000000" w:fill="BFBFBF"/>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0.93</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0.57</w:t>
            </w:r>
          </w:p>
        </w:tc>
        <w:tc>
          <w:tcPr>
            <w:tcW w:w="699" w:type="dxa"/>
            <w:tcBorders>
              <w:top w:val="nil"/>
              <w:left w:val="nil"/>
              <w:bottom w:val="nil"/>
              <w:right w:val="single" w:sz="4" w:space="0" w:color="auto"/>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1.53</w:t>
            </w:r>
          </w:p>
        </w:tc>
      </w:tr>
      <w:tr w:rsidR="00B4646B" w:rsidRPr="00B4646B" w:rsidTr="00473F48">
        <w:trPr>
          <w:trHeight w:val="300"/>
        </w:trPr>
        <w:tc>
          <w:tcPr>
            <w:tcW w:w="600" w:type="dxa"/>
            <w:tcBorders>
              <w:top w:val="nil"/>
              <w:left w:val="single" w:sz="4" w:space="0" w:color="auto"/>
              <w:bottom w:val="nil"/>
              <w:right w:val="nil"/>
            </w:tcBorders>
            <w:shd w:val="clear" w:color="auto" w:fill="auto"/>
            <w:noWrap/>
            <w:vAlign w:val="bottom"/>
            <w:hideMark/>
          </w:tcPr>
          <w:p w:rsidR="00473F48" w:rsidRPr="00B4646B" w:rsidRDefault="00473F48" w:rsidP="00473F48">
            <w:pPr>
              <w:rPr>
                <w:rFonts w:ascii="Times New Roman" w:eastAsia="Times New Roman" w:hAnsi="Times New Roman" w:cs="Times New Roman"/>
                <w:b/>
                <w:bCs/>
                <w:sz w:val="20"/>
                <w:szCs w:val="20"/>
              </w:rPr>
            </w:pPr>
            <w:r w:rsidRPr="00B4646B">
              <w:rPr>
                <w:rFonts w:ascii="Times New Roman" w:eastAsia="Times New Roman" w:hAnsi="Times New Roman" w:cs="Times New Roman"/>
                <w:b/>
                <w:bCs/>
                <w:sz w:val="20"/>
                <w:szCs w:val="20"/>
              </w:rPr>
              <w:t>Q3</w:t>
            </w:r>
          </w:p>
        </w:tc>
        <w:tc>
          <w:tcPr>
            <w:tcW w:w="883" w:type="dxa"/>
            <w:tcBorders>
              <w:top w:val="nil"/>
              <w:left w:val="nil"/>
              <w:bottom w:val="nil"/>
              <w:right w:val="nil"/>
            </w:tcBorders>
            <w:shd w:val="clear" w:color="000000" w:fill="BFBFBF"/>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0.78</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0.48</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1.27</w:t>
            </w:r>
          </w:p>
        </w:tc>
        <w:tc>
          <w:tcPr>
            <w:tcW w:w="883" w:type="dxa"/>
            <w:tcBorders>
              <w:top w:val="nil"/>
              <w:left w:val="nil"/>
              <w:bottom w:val="nil"/>
              <w:right w:val="nil"/>
            </w:tcBorders>
            <w:shd w:val="clear" w:color="000000" w:fill="BFBFBF"/>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0.66</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0.39</w:t>
            </w:r>
          </w:p>
        </w:tc>
        <w:tc>
          <w:tcPr>
            <w:tcW w:w="699" w:type="dxa"/>
            <w:tcBorders>
              <w:top w:val="nil"/>
              <w:left w:val="nil"/>
              <w:bottom w:val="nil"/>
              <w:right w:val="single" w:sz="4" w:space="0" w:color="auto"/>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1.11</w:t>
            </w:r>
          </w:p>
        </w:tc>
      </w:tr>
      <w:tr w:rsidR="00B4646B" w:rsidRPr="00B4646B" w:rsidTr="00473F48">
        <w:trPr>
          <w:trHeight w:val="300"/>
        </w:trPr>
        <w:tc>
          <w:tcPr>
            <w:tcW w:w="600" w:type="dxa"/>
            <w:tcBorders>
              <w:top w:val="nil"/>
              <w:left w:val="single" w:sz="4" w:space="0" w:color="auto"/>
              <w:bottom w:val="nil"/>
              <w:right w:val="nil"/>
            </w:tcBorders>
            <w:shd w:val="clear" w:color="auto" w:fill="auto"/>
            <w:noWrap/>
            <w:vAlign w:val="bottom"/>
            <w:hideMark/>
          </w:tcPr>
          <w:p w:rsidR="00473F48" w:rsidRPr="00B4646B" w:rsidRDefault="00473F48" w:rsidP="00473F48">
            <w:pPr>
              <w:rPr>
                <w:rFonts w:ascii="Times New Roman" w:eastAsia="Times New Roman" w:hAnsi="Times New Roman" w:cs="Times New Roman"/>
                <w:b/>
                <w:bCs/>
                <w:sz w:val="20"/>
                <w:szCs w:val="20"/>
              </w:rPr>
            </w:pPr>
            <w:r w:rsidRPr="00B4646B">
              <w:rPr>
                <w:rFonts w:ascii="Times New Roman" w:eastAsia="Times New Roman" w:hAnsi="Times New Roman" w:cs="Times New Roman"/>
                <w:b/>
                <w:bCs/>
                <w:sz w:val="20"/>
                <w:szCs w:val="20"/>
              </w:rPr>
              <w:t>Q4</w:t>
            </w:r>
          </w:p>
        </w:tc>
        <w:tc>
          <w:tcPr>
            <w:tcW w:w="883" w:type="dxa"/>
            <w:tcBorders>
              <w:top w:val="nil"/>
              <w:left w:val="nil"/>
              <w:bottom w:val="nil"/>
              <w:right w:val="nil"/>
            </w:tcBorders>
            <w:shd w:val="clear" w:color="000000" w:fill="BFBFBF"/>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0.76</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0.40</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1.44</w:t>
            </w:r>
          </w:p>
        </w:tc>
        <w:tc>
          <w:tcPr>
            <w:tcW w:w="883" w:type="dxa"/>
            <w:tcBorders>
              <w:top w:val="nil"/>
              <w:left w:val="nil"/>
              <w:bottom w:val="nil"/>
              <w:right w:val="nil"/>
            </w:tcBorders>
            <w:shd w:val="clear" w:color="000000" w:fill="BFBFBF"/>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0.49*</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0.25</w:t>
            </w:r>
          </w:p>
        </w:tc>
        <w:tc>
          <w:tcPr>
            <w:tcW w:w="699" w:type="dxa"/>
            <w:tcBorders>
              <w:top w:val="nil"/>
              <w:left w:val="nil"/>
              <w:bottom w:val="nil"/>
              <w:right w:val="single" w:sz="4" w:space="0" w:color="auto"/>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0.98</w:t>
            </w:r>
          </w:p>
        </w:tc>
      </w:tr>
      <w:tr w:rsidR="00B4646B" w:rsidRPr="00B4646B" w:rsidTr="001574DA">
        <w:trPr>
          <w:trHeight w:val="300"/>
        </w:trPr>
        <w:tc>
          <w:tcPr>
            <w:tcW w:w="2881" w:type="dxa"/>
            <w:gridSpan w:val="4"/>
            <w:tcBorders>
              <w:top w:val="nil"/>
              <w:left w:val="single" w:sz="4" w:space="0" w:color="auto"/>
              <w:bottom w:val="nil"/>
              <w:right w:val="nil"/>
            </w:tcBorders>
            <w:shd w:val="clear" w:color="auto" w:fill="auto"/>
            <w:noWrap/>
            <w:vAlign w:val="bottom"/>
            <w:hideMark/>
          </w:tcPr>
          <w:p w:rsidR="00473F48" w:rsidRPr="00B4646B" w:rsidRDefault="00473F48" w:rsidP="003C0121">
            <w:pPr>
              <w:rPr>
                <w:rFonts w:ascii="Times New Roman" w:eastAsia="Times New Roman" w:hAnsi="Times New Roman" w:cs="Times New Roman"/>
                <w:sz w:val="20"/>
                <w:szCs w:val="20"/>
              </w:rPr>
            </w:pPr>
            <w:r w:rsidRPr="00B4646B">
              <w:rPr>
                <w:rFonts w:ascii="Times New Roman" w:eastAsia="Times New Roman" w:hAnsi="Times New Roman" w:cs="Times New Roman"/>
                <w:b/>
                <w:bCs/>
                <w:sz w:val="20"/>
                <w:szCs w:val="20"/>
              </w:rPr>
              <w:t>I</w:t>
            </w:r>
            <w:r w:rsidR="003C0121" w:rsidRPr="00B4646B">
              <w:rPr>
                <w:rFonts w:ascii="Times New Roman" w:eastAsia="Times New Roman" w:hAnsi="Times New Roman" w:cs="Times New Roman"/>
                <w:b/>
                <w:bCs/>
                <w:sz w:val="20"/>
                <w:szCs w:val="20"/>
              </w:rPr>
              <w:t>ntensive Care Unit</w:t>
            </w:r>
            <w:r w:rsidRPr="00B4646B">
              <w:rPr>
                <w:rFonts w:ascii="Times New Roman" w:eastAsia="Times New Roman" w:hAnsi="Times New Roman" w:cs="Times New Roman"/>
                <w:b/>
                <w:bCs/>
                <w:sz w:val="20"/>
                <w:szCs w:val="20"/>
              </w:rPr>
              <w:t xml:space="preserve"> Admission</w:t>
            </w:r>
          </w:p>
        </w:tc>
        <w:tc>
          <w:tcPr>
            <w:tcW w:w="883"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p>
        </w:tc>
        <w:tc>
          <w:tcPr>
            <w:tcW w:w="699" w:type="dxa"/>
            <w:tcBorders>
              <w:top w:val="nil"/>
              <w:left w:val="nil"/>
              <w:bottom w:val="nil"/>
              <w:right w:val="single" w:sz="4" w:space="0" w:color="auto"/>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 </w:t>
            </w:r>
          </w:p>
        </w:tc>
      </w:tr>
      <w:tr w:rsidR="00B4646B" w:rsidRPr="00B4646B" w:rsidTr="00473F48">
        <w:trPr>
          <w:trHeight w:val="300"/>
        </w:trPr>
        <w:tc>
          <w:tcPr>
            <w:tcW w:w="600" w:type="dxa"/>
            <w:tcBorders>
              <w:top w:val="nil"/>
              <w:left w:val="single" w:sz="4" w:space="0" w:color="auto"/>
              <w:bottom w:val="nil"/>
              <w:right w:val="nil"/>
            </w:tcBorders>
            <w:shd w:val="clear" w:color="auto" w:fill="auto"/>
            <w:noWrap/>
            <w:vAlign w:val="bottom"/>
            <w:hideMark/>
          </w:tcPr>
          <w:p w:rsidR="00473F48" w:rsidRPr="00B4646B" w:rsidRDefault="00473F48" w:rsidP="00473F48">
            <w:pPr>
              <w:rPr>
                <w:rFonts w:ascii="Times New Roman" w:eastAsia="Times New Roman" w:hAnsi="Times New Roman" w:cs="Times New Roman"/>
                <w:b/>
                <w:bCs/>
                <w:sz w:val="20"/>
                <w:szCs w:val="20"/>
              </w:rPr>
            </w:pPr>
            <w:r w:rsidRPr="00B4646B">
              <w:rPr>
                <w:rFonts w:ascii="Times New Roman" w:eastAsia="Times New Roman" w:hAnsi="Times New Roman" w:cs="Times New Roman"/>
                <w:b/>
                <w:bCs/>
                <w:sz w:val="20"/>
                <w:szCs w:val="20"/>
              </w:rPr>
              <w:t>Q1</w:t>
            </w:r>
          </w:p>
        </w:tc>
        <w:tc>
          <w:tcPr>
            <w:tcW w:w="883" w:type="dxa"/>
            <w:tcBorders>
              <w:top w:val="nil"/>
              <w:left w:val="nil"/>
              <w:bottom w:val="nil"/>
              <w:right w:val="nil"/>
            </w:tcBorders>
            <w:shd w:val="clear" w:color="000000" w:fill="BFBFBF"/>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1.13</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0.75</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1.70</w:t>
            </w:r>
          </w:p>
        </w:tc>
        <w:tc>
          <w:tcPr>
            <w:tcW w:w="883" w:type="dxa"/>
            <w:tcBorders>
              <w:top w:val="nil"/>
              <w:left w:val="nil"/>
              <w:bottom w:val="nil"/>
              <w:right w:val="nil"/>
            </w:tcBorders>
            <w:shd w:val="clear" w:color="000000" w:fill="BFBFBF"/>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0.82</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0.52</w:t>
            </w:r>
          </w:p>
        </w:tc>
        <w:tc>
          <w:tcPr>
            <w:tcW w:w="699" w:type="dxa"/>
            <w:tcBorders>
              <w:top w:val="nil"/>
              <w:left w:val="nil"/>
              <w:bottom w:val="nil"/>
              <w:right w:val="single" w:sz="4" w:space="0" w:color="auto"/>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1.30</w:t>
            </w:r>
          </w:p>
        </w:tc>
      </w:tr>
      <w:tr w:rsidR="00B4646B" w:rsidRPr="00B4646B" w:rsidTr="00473F48">
        <w:trPr>
          <w:trHeight w:val="300"/>
        </w:trPr>
        <w:tc>
          <w:tcPr>
            <w:tcW w:w="600" w:type="dxa"/>
            <w:tcBorders>
              <w:top w:val="nil"/>
              <w:left w:val="single" w:sz="4" w:space="0" w:color="auto"/>
              <w:bottom w:val="nil"/>
              <w:right w:val="nil"/>
            </w:tcBorders>
            <w:shd w:val="clear" w:color="auto" w:fill="auto"/>
            <w:noWrap/>
            <w:vAlign w:val="bottom"/>
            <w:hideMark/>
          </w:tcPr>
          <w:p w:rsidR="00473F48" w:rsidRPr="00B4646B" w:rsidRDefault="00473F48" w:rsidP="00473F48">
            <w:pPr>
              <w:rPr>
                <w:rFonts w:ascii="Times New Roman" w:eastAsia="Times New Roman" w:hAnsi="Times New Roman" w:cs="Times New Roman"/>
                <w:b/>
                <w:bCs/>
                <w:sz w:val="20"/>
                <w:szCs w:val="20"/>
              </w:rPr>
            </w:pPr>
            <w:r w:rsidRPr="00B4646B">
              <w:rPr>
                <w:rFonts w:ascii="Times New Roman" w:eastAsia="Times New Roman" w:hAnsi="Times New Roman" w:cs="Times New Roman"/>
                <w:b/>
                <w:bCs/>
                <w:sz w:val="20"/>
                <w:szCs w:val="20"/>
              </w:rPr>
              <w:t>Q2</w:t>
            </w:r>
          </w:p>
        </w:tc>
        <w:tc>
          <w:tcPr>
            <w:tcW w:w="883" w:type="dxa"/>
            <w:tcBorders>
              <w:top w:val="nil"/>
              <w:left w:val="nil"/>
              <w:bottom w:val="nil"/>
              <w:right w:val="nil"/>
            </w:tcBorders>
            <w:shd w:val="clear" w:color="000000" w:fill="BFBFBF"/>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0.98</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0.67</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1.44</w:t>
            </w:r>
          </w:p>
        </w:tc>
        <w:tc>
          <w:tcPr>
            <w:tcW w:w="883" w:type="dxa"/>
            <w:tcBorders>
              <w:top w:val="nil"/>
              <w:left w:val="nil"/>
              <w:bottom w:val="nil"/>
              <w:right w:val="nil"/>
            </w:tcBorders>
            <w:shd w:val="clear" w:color="000000" w:fill="BFBFBF"/>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0.87</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0.56</w:t>
            </w:r>
          </w:p>
        </w:tc>
        <w:tc>
          <w:tcPr>
            <w:tcW w:w="699" w:type="dxa"/>
            <w:tcBorders>
              <w:top w:val="nil"/>
              <w:left w:val="nil"/>
              <w:bottom w:val="nil"/>
              <w:right w:val="single" w:sz="4" w:space="0" w:color="auto"/>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1.35</w:t>
            </w:r>
          </w:p>
        </w:tc>
      </w:tr>
      <w:tr w:rsidR="00B4646B" w:rsidRPr="00B4646B" w:rsidTr="00473F48">
        <w:trPr>
          <w:trHeight w:val="300"/>
        </w:trPr>
        <w:tc>
          <w:tcPr>
            <w:tcW w:w="600" w:type="dxa"/>
            <w:tcBorders>
              <w:top w:val="nil"/>
              <w:left w:val="single" w:sz="4" w:space="0" w:color="auto"/>
              <w:bottom w:val="nil"/>
              <w:right w:val="nil"/>
            </w:tcBorders>
            <w:shd w:val="clear" w:color="auto" w:fill="auto"/>
            <w:noWrap/>
            <w:vAlign w:val="bottom"/>
            <w:hideMark/>
          </w:tcPr>
          <w:p w:rsidR="00473F48" w:rsidRPr="00B4646B" w:rsidRDefault="00473F48" w:rsidP="00473F48">
            <w:pPr>
              <w:rPr>
                <w:rFonts w:ascii="Times New Roman" w:eastAsia="Times New Roman" w:hAnsi="Times New Roman" w:cs="Times New Roman"/>
                <w:b/>
                <w:bCs/>
                <w:sz w:val="20"/>
                <w:szCs w:val="20"/>
              </w:rPr>
            </w:pPr>
            <w:r w:rsidRPr="00B4646B">
              <w:rPr>
                <w:rFonts w:ascii="Times New Roman" w:eastAsia="Times New Roman" w:hAnsi="Times New Roman" w:cs="Times New Roman"/>
                <w:b/>
                <w:bCs/>
                <w:sz w:val="20"/>
                <w:szCs w:val="20"/>
              </w:rPr>
              <w:t>Q3</w:t>
            </w:r>
          </w:p>
        </w:tc>
        <w:tc>
          <w:tcPr>
            <w:tcW w:w="883" w:type="dxa"/>
            <w:tcBorders>
              <w:top w:val="nil"/>
              <w:left w:val="nil"/>
              <w:bottom w:val="nil"/>
              <w:right w:val="nil"/>
            </w:tcBorders>
            <w:shd w:val="clear" w:color="000000" w:fill="BFBFBF"/>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0.88</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0.58</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1.34</w:t>
            </w:r>
          </w:p>
        </w:tc>
        <w:tc>
          <w:tcPr>
            <w:tcW w:w="883" w:type="dxa"/>
            <w:tcBorders>
              <w:top w:val="nil"/>
              <w:left w:val="nil"/>
              <w:bottom w:val="nil"/>
              <w:right w:val="nil"/>
            </w:tcBorders>
            <w:shd w:val="clear" w:color="000000" w:fill="BFBFBF"/>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0.75</w:t>
            </w:r>
          </w:p>
        </w:tc>
        <w:tc>
          <w:tcPr>
            <w:tcW w:w="699" w:type="dxa"/>
            <w:tcBorders>
              <w:top w:val="nil"/>
              <w:left w:val="nil"/>
              <w:bottom w:val="nil"/>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0.48</w:t>
            </w:r>
          </w:p>
        </w:tc>
        <w:tc>
          <w:tcPr>
            <w:tcW w:w="699" w:type="dxa"/>
            <w:tcBorders>
              <w:top w:val="nil"/>
              <w:left w:val="nil"/>
              <w:bottom w:val="nil"/>
              <w:right w:val="single" w:sz="4" w:space="0" w:color="auto"/>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1.18</w:t>
            </w:r>
          </w:p>
        </w:tc>
      </w:tr>
      <w:tr w:rsidR="00B4646B" w:rsidRPr="00B4646B" w:rsidTr="00473F48">
        <w:trPr>
          <w:trHeight w:val="300"/>
        </w:trPr>
        <w:tc>
          <w:tcPr>
            <w:tcW w:w="600" w:type="dxa"/>
            <w:tcBorders>
              <w:top w:val="nil"/>
              <w:left w:val="single" w:sz="4" w:space="0" w:color="auto"/>
              <w:bottom w:val="single" w:sz="4" w:space="0" w:color="auto"/>
              <w:right w:val="nil"/>
            </w:tcBorders>
            <w:shd w:val="clear" w:color="auto" w:fill="auto"/>
            <w:noWrap/>
            <w:vAlign w:val="bottom"/>
            <w:hideMark/>
          </w:tcPr>
          <w:p w:rsidR="00473F48" w:rsidRPr="00B4646B" w:rsidRDefault="00473F48" w:rsidP="00473F48">
            <w:pPr>
              <w:rPr>
                <w:rFonts w:ascii="Times New Roman" w:eastAsia="Times New Roman" w:hAnsi="Times New Roman" w:cs="Times New Roman"/>
                <w:b/>
                <w:bCs/>
                <w:sz w:val="20"/>
                <w:szCs w:val="20"/>
              </w:rPr>
            </w:pPr>
            <w:r w:rsidRPr="00B4646B">
              <w:rPr>
                <w:rFonts w:ascii="Times New Roman" w:eastAsia="Times New Roman" w:hAnsi="Times New Roman" w:cs="Times New Roman"/>
                <w:b/>
                <w:bCs/>
                <w:sz w:val="20"/>
                <w:szCs w:val="20"/>
              </w:rPr>
              <w:t>Q4</w:t>
            </w:r>
          </w:p>
        </w:tc>
        <w:tc>
          <w:tcPr>
            <w:tcW w:w="883" w:type="dxa"/>
            <w:tcBorders>
              <w:top w:val="nil"/>
              <w:left w:val="nil"/>
              <w:bottom w:val="single" w:sz="4" w:space="0" w:color="auto"/>
              <w:right w:val="nil"/>
            </w:tcBorders>
            <w:shd w:val="clear" w:color="000000" w:fill="BFBFBF"/>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0.96</w:t>
            </w:r>
          </w:p>
        </w:tc>
        <w:tc>
          <w:tcPr>
            <w:tcW w:w="699" w:type="dxa"/>
            <w:tcBorders>
              <w:top w:val="nil"/>
              <w:left w:val="nil"/>
              <w:bottom w:val="single" w:sz="4" w:space="0" w:color="auto"/>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0.56</w:t>
            </w:r>
          </w:p>
        </w:tc>
        <w:tc>
          <w:tcPr>
            <w:tcW w:w="699" w:type="dxa"/>
            <w:tcBorders>
              <w:top w:val="nil"/>
              <w:left w:val="nil"/>
              <w:bottom w:val="single" w:sz="4" w:space="0" w:color="auto"/>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1.67</w:t>
            </w:r>
          </w:p>
        </w:tc>
        <w:tc>
          <w:tcPr>
            <w:tcW w:w="883" w:type="dxa"/>
            <w:tcBorders>
              <w:top w:val="nil"/>
              <w:left w:val="nil"/>
              <w:bottom w:val="single" w:sz="4" w:space="0" w:color="auto"/>
              <w:right w:val="nil"/>
            </w:tcBorders>
            <w:shd w:val="clear" w:color="000000" w:fill="BFBFBF"/>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0.86</w:t>
            </w:r>
          </w:p>
        </w:tc>
        <w:tc>
          <w:tcPr>
            <w:tcW w:w="699" w:type="dxa"/>
            <w:tcBorders>
              <w:top w:val="nil"/>
              <w:left w:val="nil"/>
              <w:bottom w:val="single" w:sz="4" w:space="0" w:color="auto"/>
              <w:right w:val="nil"/>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0.48</w:t>
            </w:r>
          </w:p>
        </w:tc>
        <w:tc>
          <w:tcPr>
            <w:tcW w:w="699" w:type="dxa"/>
            <w:tcBorders>
              <w:top w:val="nil"/>
              <w:left w:val="nil"/>
              <w:bottom w:val="single" w:sz="4" w:space="0" w:color="auto"/>
              <w:right w:val="single" w:sz="4" w:space="0" w:color="auto"/>
            </w:tcBorders>
            <w:shd w:val="clear" w:color="auto" w:fill="auto"/>
            <w:noWrap/>
            <w:vAlign w:val="bottom"/>
            <w:hideMark/>
          </w:tcPr>
          <w:p w:rsidR="00473F48" w:rsidRPr="00B4646B" w:rsidRDefault="00473F48" w:rsidP="00473F48">
            <w:pPr>
              <w:jc w:val="center"/>
              <w:rPr>
                <w:rFonts w:ascii="Times New Roman" w:eastAsia="Times New Roman" w:hAnsi="Times New Roman" w:cs="Times New Roman"/>
                <w:sz w:val="20"/>
                <w:szCs w:val="20"/>
              </w:rPr>
            </w:pPr>
            <w:r w:rsidRPr="00B4646B">
              <w:rPr>
                <w:rFonts w:ascii="Times New Roman" w:eastAsia="Times New Roman" w:hAnsi="Times New Roman" w:cs="Times New Roman"/>
                <w:sz w:val="20"/>
                <w:szCs w:val="20"/>
              </w:rPr>
              <w:t>1.55</w:t>
            </w:r>
          </w:p>
        </w:tc>
      </w:tr>
    </w:tbl>
    <w:p w:rsidR="00473F48" w:rsidRPr="00B4646B" w:rsidRDefault="00473F48" w:rsidP="00191F33">
      <w:pPr>
        <w:rPr>
          <w:rFonts w:ascii="Times New Roman" w:hAnsi="Times New Roman" w:cs="Times New Roman"/>
        </w:rPr>
      </w:pPr>
    </w:p>
    <w:p w:rsidR="00191F33" w:rsidRPr="00B4646B" w:rsidRDefault="00191F33" w:rsidP="00191F33">
      <w:pPr>
        <w:rPr>
          <w:rFonts w:ascii="Times New Roman" w:hAnsi="Times New Roman" w:cs="Times New Roman"/>
        </w:rPr>
      </w:pPr>
      <w:r w:rsidRPr="00B4646B">
        <w:rPr>
          <w:rFonts w:ascii="Times New Roman" w:hAnsi="Times New Roman" w:cs="Times New Roman"/>
        </w:rPr>
        <w:t xml:space="preserve">*P&lt;0.05     </w:t>
      </w:r>
    </w:p>
    <w:p w:rsidR="008F3ED9" w:rsidRPr="00B4646B" w:rsidRDefault="009E48F2" w:rsidP="00191F33">
      <w:r w:rsidRPr="00B4646B">
        <w:rPr>
          <w:rFonts w:ascii="Times New Roman" w:hAnsi="Times New Roman" w:cs="Times New Roman"/>
        </w:rPr>
        <w:t>Models adjusted for age, sex, race, insurance type, hospital annual procedure volume, hospital teaching status, hospital location, hospital bed size, year of procedure, general anesthesia use, PCA use, intravenous acetaminophen, NSAIDs, Cyclooxygenase-2 Inhibitors, Ketamine, Pregabalin/Gabapentin, peripheral nerve block use, Deyo-Charlson comorbidity index, history of substance use/abuse, pain conditions, psychiatric comorbidities, sleep apnea, obesity</w:t>
      </w:r>
    </w:p>
    <w:sectPr w:rsidR="008F3ED9" w:rsidRPr="00B4646B" w:rsidSect="00C131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A9"/>
    <w:rsid w:val="0003475D"/>
    <w:rsid w:val="00191F33"/>
    <w:rsid w:val="001C1382"/>
    <w:rsid w:val="00221BDC"/>
    <w:rsid w:val="002928AF"/>
    <w:rsid w:val="002B3B5D"/>
    <w:rsid w:val="003A01FB"/>
    <w:rsid w:val="003C0121"/>
    <w:rsid w:val="0041568D"/>
    <w:rsid w:val="00473F48"/>
    <w:rsid w:val="005943DA"/>
    <w:rsid w:val="005C16DF"/>
    <w:rsid w:val="005F65CA"/>
    <w:rsid w:val="006073F9"/>
    <w:rsid w:val="006F40A6"/>
    <w:rsid w:val="00826680"/>
    <w:rsid w:val="008D32CC"/>
    <w:rsid w:val="008F3ED9"/>
    <w:rsid w:val="009455E0"/>
    <w:rsid w:val="009C0EA9"/>
    <w:rsid w:val="009E222F"/>
    <w:rsid w:val="009E48F2"/>
    <w:rsid w:val="00B4646B"/>
    <w:rsid w:val="00C1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EA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16DF"/>
    <w:rPr>
      <w:color w:val="0000FF"/>
      <w:u w:val="single"/>
    </w:rPr>
  </w:style>
  <w:style w:type="character" w:styleId="FollowedHyperlink">
    <w:name w:val="FollowedHyperlink"/>
    <w:basedOn w:val="DefaultParagraphFont"/>
    <w:uiPriority w:val="99"/>
    <w:semiHidden/>
    <w:unhideWhenUsed/>
    <w:rsid w:val="005C16DF"/>
    <w:rPr>
      <w:color w:val="800080"/>
      <w:u w:val="single"/>
    </w:rPr>
  </w:style>
  <w:style w:type="paragraph" w:customStyle="1" w:styleId="xl65">
    <w:name w:val="xl65"/>
    <w:basedOn w:val="Normal"/>
    <w:rsid w:val="005C16DF"/>
    <w:pP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al"/>
    <w:rsid w:val="005C16DF"/>
    <w:pPr>
      <w:pBdr>
        <w:bottom w:val="single" w:sz="4" w:space="0" w:color="auto"/>
      </w:pBdr>
      <w:spacing w:before="100" w:beforeAutospacing="1" w:after="100" w:afterAutospacing="1"/>
    </w:pPr>
    <w:rPr>
      <w:rFonts w:ascii="Times New Roman" w:eastAsia="Times New Roman" w:hAnsi="Times New Roman" w:cs="Times New Roman"/>
      <w:b/>
      <w:bCs/>
      <w:sz w:val="20"/>
      <w:szCs w:val="20"/>
    </w:rPr>
  </w:style>
  <w:style w:type="paragraph" w:customStyle="1" w:styleId="xl67">
    <w:name w:val="xl67"/>
    <w:basedOn w:val="Normal"/>
    <w:rsid w:val="005C16DF"/>
    <w:pP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68">
    <w:name w:val="xl68"/>
    <w:basedOn w:val="Normal"/>
    <w:rsid w:val="005C16DF"/>
    <w:pPr>
      <w:spacing w:before="100" w:beforeAutospacing="1" w:after="100" w:afterAutospacing="1"/>
      <w:jc w:val="center"/>
    </w:pPr>
    <w:rPr>
      <w:rFonts w:ascii="Times New Roman" w:eastAsia="Times New Roman" w:hAnsi="Times New Roman" w:cs="Times New Roman"/>
      <w:sz w:val="20"/>
      <w:szCs w:val="20"/>
    </w:rPr>
  </w:style>
  <w:style w:type="paragraph" w:customStyle="1" w:styleId="xl69">
    <w:name w:val="xl69"/>
    <w:basedOn w:val="Normal"/>
    <w:rsid w:val="005C16DF"/>
    <w:pPr>
      <w:shd w:val="clear" w:color="000000" w:fill="BFBFBF"/>
      <w:spacing w:before="100" w:beforeAutospacing="1" w:after="100" w:afterAutospacing="1"/>
      <w:jc w:val="center"/>
    </w:pPr>
    <w:rPr>
      <w:rFonts w:ascii="Times New Roman" w:eastAsia="Times New Roman" w:hAnsi="Times New Roman" w:cs="Times New Roman"/>
      <w:sz w:val="20"/>
      <w:szCs w:val="20"/>
    </w:rPr>
  </w:style>
  <w:style w:type="paragraph" w:customStyle="1" w:styleId="xl70">
    <w:name w:val="xl70"/>
    <w:basedOn w:val="Normal"/>
    <w:rsid w:val="005C16DF"/>
    <w:pPr>
      <w:pBdr>
        <w:top w:val="single" w:sz="4" w:space="0" w:color="auto"/>
      </w:pBdr>
      <w:spacing w:before="100" w:beforeAutospacing="1" w:after="100" w:afterAutospacing="1"/>
    </w:pPr>
    <w:rPr>
      <w:rFonts w:ascii="Times New Roman" w:eastAsia="Times New Roman" w:hAnsi="Times New Roman" w:cs="Times New Roman"/>
      <w:b/>
      <w:bCs/>
      <w:sz w:val="20"/>
      <w:szCs w:val="20"/>
    </w:rPr>
  </w:style>
  <w:style w:type="paragraph" w:customStyle="1" w:styleId="xl71">
    <w:name w:val="xl71"/>
    <w:basedOn w:val="Normal"/>
    <w:rsid w:val="005C16DF"/>
    <w:pPr>
      <w:spacing w:before="100" w:beforeAutospacing="1" w:after="100" w:afterAutospacing="1"/>
    </w:pPr>
    <w:rPr>
      <w:rFonts w:ascii="Times New Roman" w:eastAsia="Times New Roman" w:hAnsi="Times New Roman" w:cs="Times New Roman"/>
      <w:b/>
      <w:bCs/>
      <w:sz w:val="20"/>
      <w:szCs w:val="20"/>
    </w:rPr>
  </w:style>
  <w:style w:type="paragraph" w:customStyle="1" w:styleId="xl72">
    <w:name w:val="xl72"/>
    <w:basedOn w:val="Normal"/>
    <w:rsid w:val="005C16DF"/>
    <w:pPr>
      <w:spacing w:before="100" w:beforeAutospacing="1" w:after="100" w:afterAutospacing="1"/>
      <w:jc w:val="center"/>
    </w:pPr>
    <w:rPr>
      <w:rFonts w:ascii="Times New Roman" w:eastAsia="Times New Roman" w:hAnsi="Times New Roman" w:cs="Times New Roman"/>
    </w:rPr>
  </w:style>
  <w:style w:type="paragraph" w:customStyle="1" w:styleId="xl73">
    <w:name w:val="xl73"/>
    <w:basedOn w:val="Normal"/>
    <w:rsid w:val="005C16DF"/>
    <w:pPr>
      <w:pBdr>
        <w:top w:val="single" w:sz="4" w:space="0" w:color="auto"/>
      </w:pBdr>
      <w:shd w:val="clear" w:color="000000" w:fill="BFBFBF"/>
      <w:spacing w:before="100" w:beforeAutospacing="1" w:after="100" w:afterAutospacing="1"/>
      <w:jc w:val="center"/>
    </w:pPr>
    <w:rPr>
      <w:rFonts w:ascii="Times New Roman" w:eastAsia="Times New Roman" w:hAnsi="Times New Roman" w:cs="Times New Roman"/>
      <w:sz w:val="20"/>
      <w:szCs w:val="20"/>
    </w:rPr>
  </w:style>
  <w:style w:type="paragraph" w:customStyle="1" w:styleId="xl74">
    <w:name w:val="xl74"/>
    <w:basedOn w:val="Normal"/>
    <w:rsid w:val="005C16DF"/>
    <w:pPr>
      <w:pBdr>
        <w:top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75">
    <w:name w:val="xl75"/>
    <w:basedOn w:val="Normal"/>
    <w:rsid w:val="005C16DF"/>
    <w:pPr>
      <w:pBdr>
        <w:bottom w:val="single" w:sz="4" w:space="0" w:color="auto"/>
      </w:pBdr>
      <w:shd w:val="clear" w:color="000000" w:fill="BFBFBF"/>
      <w:spacing w:before="100" w:beforeAutospacing="1" w:after="100" w:afterAutospacing="1"/>
      <w:jc w:val="center"/>
    </w:pPr>
    <w:rPr>
      <w:rFonts w:ascii="Times New Roman" w:eastAsia="Times New Roman" w:hAnsi="Times New Roman" w:cs="Times New Roman"/>
      <w:sz w:val="20"/>
      <w:szCs w:val="20"/>
    </w:rPr>
  </w:style>
  <w:style w:type="paragraph" w:customStyle="1" w:styleId="xl76">
    <w:name w:val="xl76"/>
    <w:basedOn w:val="Normal"/>
    <w:rsid w:val="005C16DF"/>
    <w:pPr>
      <w:pBdr>
        <w:bottom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77">
    <w:name w:val="xl77"/>
    <w:basedOn w:val="Normal"/>
    <w:rsid w:val="005C16DF"/>
    <w:pPr>
      <w:pBdr>
        <w:bottom w:val="single" w:sz="4" w:space="0" w:color="auto"/>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78">
    <w:name w:val="xl78"/>
    <w:basedOn w:val="Normal"/>
    <w:rsid w:val="005C16DF"/>
    <w:pPr>
      <w:pBdr>
        <w:bottom w:val="single" w:sz="4" w:space="0" w:color="auto"/>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79">
    <w:name w:val="xl79"/>
    <w:basedOn w:val="Normal"/>
    <w:rsid w:val="005C16DF"/>
    <w:pPr>
      <w:pBdr>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80">
    <w:name w:val="xl80"/>
    <w:basedOn w:val="Normal"/>
    <w:rsid w:val="005C16DF"/>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81">
    <w:name w:val="xl81"/>
    <w:basedOn w:val="Normal"/>
    <w:rsid w:val="005C16DF"/>
    <w:pPr>
      <w:pBdr>
        <w:left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82">
    <w:name w:val="xl82"/>
    <w:basedOn w:val="Normal"/>
    <w:rsid w:val="005C16DF"/>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83">
    <w:name w:val="xl83"/>
    <w:basedOn w:val="Normal"/>
    <w:rsid w:val="005C16DF"/>
    <w:pPr>
      <w:pBdr>
        <w:top w:val="single" w:sz="4" w:space="0" w:color="auto"/>
        <w:left w:val="single" w:sz="4" w:space="0" w:color="auto"/>
      </w:pBdr>
      <w:spacing w:before="100" w:beforeAutospacing="1" w:after="100" w:afterAutospacing="1"/>
    </w:pPr>
    <w:rPr>
      <w:rFonts w:ascii="Times New Roman" w:eastAsia="Times New Roman" w:hAnsi="Times New Roman" w:cs="Times New Roman"/>
      <w:b/>
      <w:bCs/>
      <w:sz w:val="20"/>
      <w:szCs w:val="20"/>
    </w:rPr>
  </w:style>
  <w:style w:type="paragraph" w:customStyle="1" w:styleId="xl84">
    <w:name w:val="xl84"/>
    <w:basedOn w:val="Normal"/>
    <w:rsid w:val="005C16DF"/>
    <w:pPr>
      <w:pBdr>
        <w:top w:val="single" w:sz="4" w:space="0" w:color="auto"/>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85">
    <w:name w:val="xl85"/>
    <w:basedOn w:val="Normal"/>
    <w:rsid w:val="005C16DF"/>
    <w:pPr>
      <w:pBdr>
        <w:top w:val="single" w:sz="4" w:space="0" w:color="auto"/>
      </w:pBdr>
      <w:spacing w:before="100" w:beforeAutospacing="1" w:after="100" w:afterAutospacing="1"/>
    </w:pPr>
    <w:rPr>
      <w:rFonts w:ascii="Times New Roman" w:eastAsia="Times New Roman" w:hAnsi="Times New Roman" w:cs="Times New Roman"/>
    </w:rPr>
  </w:style>
  <w:style w:type="paragraph" w:customStyle="1" w:styleId="xl86">
    <w:name w:val="xl86"/>
    <w:basedOn w:val="Normal"/>
    <w:rsid w:val="005C16DF"/>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87">
    <w:name w:val="xl87"/>
    <w:basedOn w:val="Normal"/>
    <w:rsid w:val="005C16DF"/>
    <w:pPr>
      <w:pBdr>
        <w:left w:val="single" w:sz="4" w:space="0" w:color="auto"/>
        <w:bottom w:val="single" w:sz="4" w:space="0" w:color="auto"/>
      </w:pBdr>
      <w:spacing w:before="100" w:beforeAutospacing="1" w:after="100" w:afterAutospacing="1"/>
    </w:pPr>
    <w:rPr>
      <w:rFonts w:ascii="Times New Roman" w:eastAsia="Times New Roman" w:hAnsi="Times New Roman" w:cs="Times New Roman"/>
      <w:b/>
      <w:bCs/>
      <w:sz w:val="20"/>
      <w:szCs w:val="20"/>
    </w:rPr>
  </w:style>
  <w:style w:type="paragraph" w:customStyle="1" w:styleId="xl88">
    <w:name w:val="xl88"/>
    <w:basedOn w:val="Normal"/>
    <w:rsid w:val="005C16DF"/>
    <w:pPr>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89">
    <w:name w:val="xl89"/>
    <w:basedOn w:val="Normal"/>
    <w:rsid w:val="005C16DF"/>
    <w:pPr>
      <w:pBdr>
        <w:left w:val="single" w:sz="4" w:space="0" w:color="auto"/>
      </w:pBdr>
      <w:spacing w:before="100" w:beforeAutospacing="1" w:after="100" w:afterAutospacing="1"/>
    </w:pPr>
    <w:rPr>
      <w:rFonts w:ascii="Times New Roman" w:eastAsia="Times New Roman" w:hAnsi="Times New Roman" w:cs="Times New Roman"/>
      <w:b/>
      <w:bCs/>
      <w:sz w:val="20"/>
      <w:szCs w:val="20"/>
    </w:rPr>
  </w:style>
  <w:style w:type="paragraph" w:customStyle="1" w:styleId="xl90">
    <w:name w:val="xl90"/>
    <w:basedOn w:val="Normal"/>
    <w:rsid w:val="005C16DF"/>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91">
    <w:name w:val="xl91"/>
    <w:basedOn w:val="Normal"/>
    <w:rsid w:val="005C16DF"/>
    <w:pPr>
      <w:pBdr>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92">
    <w:name w:val="xl92"/>
    <w:basedOn w:val="Normal"/>
    <w:rsid w:val="005C16DF"/>
    <w:pPr>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A01FB"/>
    <w:rPr>
      <w:sz w:val="16"/>
      <w:szCs w:val="16"/>
    </w:rPr>
  </w:style>
  <w:style w:type="paragraph" w:styleId="CommentText">
    <w:name w:val="annotation text"/>
    <w:basedOn w:val="Normal"/>
    <w:link w:val="CommentTextChar"/>
    <w:uiPriority w:val="99"/>
    <w:semiHidden/>
    <w:unhideWhenUsed/>
    <w:rsid w:val="003A01FB"/>
    <w:rPr>
      <w:sz w:val="20"/>
      <w:szCs w:val="20"/>
    </w:rPr>
  </w:style>
  <w:style w:type="character" w:customStyle="1" w:styleId="CommentTextChar">
    <w:name w:val="Comment Text Char"/>
    <w:basedOn w:val="DefaultParagraphFont"/>
    <w:link w:val="CommentText"/>
    <w:uiPriority w:val="99"/>
    <w:semiHidden/>
    <w:rsid w:val="003A01FB"/>
    <w:rPr>
      <w:sz w:val="20"/>
      <w:szCs w:val="20"/>
    </w:rPr>
  </w:style>
  <w:style w:type="paragraph" w:styleId="CommentSubject">
    <w:name w:val="annotation subject"/>
    <w:basedOn w:val="CommentText"/>
    <w:next w:val="CommentText"/>
    <w:link w:val="CommentSubjectChar"/>
    <w:uiPriority w:val="99"/>
    <w:semiHidden/>
    <w:unhideWhenUsed/>
    <w:rsid w:val="003A01FB"/>
    <w:rPr>
      <w:b/>
      <w:bCs/>
    </w:rPr>
  </w:style>
  <w:style w:type="character" w:customStyle="1" w:styleId="CommentSubjectChar">
    <w:name w:val="Comment Subject Char"/>
    <w:basedOn w:val="CommentTextChar"/>
    <w:link w:val="CommentSubject"/>
    <w:uiPriority w:val="99"/>
    <w:semiHidden/>
    <w:rsid w:val="003A01FB"/>
    <w:rPr>
      <w:b/>
      <w:bCs/>
      <w:sz w:val="20"/>
      <w:szCs w:val="20"/>
    </w:rPr>
  </w:style>
  <w:style w:type="paragraph" w:styleId="BalloonText">
    <w:name w:val="Balloon Text"/>
    <w:basedOn w:val="Normal"/>
    <w:link w:val="BalloonTextChar"/>
    <w:uiPriority w:val="99"/>
    <w:semiHidden/>
    <w:unhideWhenUsed/>
    <w:rsid w:val="003A01FB"/>
    <w:rPr>
      <w:rFonts w:ascii="Tahoma" w:hAnsi="Tahoma" w:cs="Tahoma"/>
      <w:sz w:val="16"/>
      <w:szCs w:val="16"/>
    </w:rPr>
  </w:style>
  <w:style w:type="character" w:customStyle="1" w:styleId="BalloonTextChar">
    <w:name w:val="Balloon Text Char"/>
    <w:basedOn w:val="DefaultParagraphFont"/>
    <w:link w:val="BalloonText"/>
    <w:uiPriority w:val="99"/>
    <w:semiHidden/>
    <w:rsid w:val="003A0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EA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16DF"/>
    <w:rPr>
      <w:color w:val="0000FF"/>
      <w:u w:val="single"/>
    </w:rPr>
  </w:style>
  <w:style w:type="character" w:styleId="FollowedHyperlink">
    <w:name w:val="FollowedHyperlink"/>
    <w:basedOn w:val="DefaultParagraphFont"/>
    <w:uiPriority w:val="99"/>
    <w:semiHidden/>
    <w:unhideWhenUsed/>
    <w:rsid w:val="005C16DF"/>
    <w:rPr>
      <w:color w:val="800080"/>
      <w:u w:val="single"/>
    </w:rPr>
  </w:style>
  <w:style w:type="paragraph" w:customStyle="1" w:styleId="xl65">
    <w:name w:val="xl65"/>
    <w:basedOn w:val="Normal"/>
    <w:rsid w:val="005C16DF"/>
    <w:pP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al"/>
    <w:rsid w:val="005C16DF"/>
    <w:pPr>
      <w:pBdr>
        <w:bottom w:val="single" w:sz="4" w:space="0" w:color="auto"/>
      </w:pBdr>
      <w:spacing w:before="100" w:beforeAutospacing="1" w:after="100" w:afterAutospacing="1"/>
    </w:pPr>
    <w:rPr>
      <w:rFonts w:ascii="Times New Roman" w:eastAsia="Times New Roman" w:hAnsi="Times New Roman" w:cs="Times New Roman"/>
      <w:b/>
      <w:bCs/>
      <w:sz w:val="20"/>
      <w:szCs w:val="20"/>
    </w:rPr>
  </w:style>
  <w:style w:type="paragraph" w:customStyle="1" w:styleId="xl67">
    <w:name w:val="xl67"/>
    <w:basedOn w:val="Normal"/>
    <w:rsid w:val="005C16DF"/>
    <w:pP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68">
    <w:name w:val="xl68"/>
    <w:basedOn w:val="Normal"/>
    <w:rsid w:val="005C16DF"/>
    <w:pPr>
      <w:spacing w:before="100" w:beforeAutospacing="1" w:after="100" w:afterAutospacing="1"/>
      <w:jc w:val="center"/>
    </w:pPr>
    <w:rPr>
      <w:rFonts w:ascii="Times New Roman" w:eastAsia="Times New Roman" w:hAnsi="Times New Roman" w:cs="Times New Roman"/>
      <w:sz w:val="20"/>
      <w:szCs w:val="20"/>
    </w:rPr>
  </w:style>
  <w:style w:type="paragraph" w:customStyle="1" w:styleId="xl69">
    <w:name w:val="xl69"/>
    <w:basedOn w:val="Normal"/>
    <w:rsid w:val="005C16DF"/>
    <w:pPr>
      <w:shd w:val="clear" w:color="000000" w:fill="BFBFBF"/>
      <w:spacing w:before="100" w:beforeAutospacing="1" w:after="100" w:afterAutospacing="1"/>
      <w:jc w:val="center"/>
    </w:pPr>
    <w:rPr>
      <w:rFonts w:ascii="Times New Roman" w:eastAsia="Times New Roman" w:hAnsi="Times New Roman" w:cs="Times New Roman"/>
      <w:sz w:val="20"/>
      <w:szCs w:val="20"/>
    </w:rPr>
  </w:style>
  <w:style w:type="paragraph" w:customStyle="1" w:styleId="xl70">
    <w:name w:val="xl70"/>
    <w:basedOn w:val="Normal"/>
    <w:rsid w:val="005C16DF"/>
    <w:pPr>
      <w:pBdr>
        <w:top w:val="single" w:sz="4" w:space="0" w:color="auto"/>
      </w:pBdr>
      <w:spacing w:before="100" w:beforeAutospacing="1" w:after="100" w:afterAutospacing="1"/>
    </w:pPr>
    <w:rPr>
      <w:rFonts w:ascii="Times New Roman" w:eastAsia="Times New Roman" w:hAnsi="Times New Roman" w:cs="Times New Roman"/>
      <w:b/>
      <w:bCs/>
      <w:sz w:val="20"/>
      <w:szCs w:val="20"/>
    </w:rPr>
  </w:style>
  <w:style w:type="paragraph" w:customStyle="1" w:styleId="xl71">
    <w:name w:val="xl71"/>
    <w:basedOn w:val="Normal"/>
    <w:rsid w:val="005C16DF"/>
    <w:pPr>
      <w:spacing w:before="100" w:beforeAutospacing="1" w:after="100" w:afterAutospacing="1"/>
    </w:pPr>
    <w:rPr>
      <w:rFonts w:ascii="Times New Roman" w:eastAsia="Times New Roman" w:hAnsi="Times New Roman" w:cs="Times New Roman"/>
      <w:b/>
      <w:bCs/>
      <w:sz w:val="20"/>
      <w:szCs w:val="20"/>
    </w:rPr>
  </w:style>
  <w:style w:type="paragraph" w:customStyle="1" w:styleId="xl72">
    <w:name w:val="xl72"/>
    <w:basedOn w:val="Normal"/>
    <w:rsid w:val="005C16DF"/>
    <w:pPr>
      <w:spacing w:before="100" w:beforeAutospacing="1" w:after="100" w:afterAutospacing="1"/>
      <w:jc w:val="center"/>
    </w:pPr>
    <w:rPr>
      <w:rFonts w:ascii="Times New Roman" w:eastAsia="Times New Roman" w:hAnsi="Times New Roman" w:cs="Times New Roman"/>
    </w:rPr>
  </w:style>
  <w:style w:type="paragraph" w:customStyle="1" w:styleId="xl73">
    <w:name w:val="xl73"/>
    <w:basedOn w:val="Normal"/>
    <w:rsid w:val="005C16DF"/>
    <w:pPr>
      <w:pBdr>
        <w:top w:val="single" w:sz="4" w:space="0" w:color="auto"/>
      </w:pBdr>
      <w:shd w:val="clear" w:color="000000" w:fill="BFBFBF"/>
      <w:spacing w:before="100" w:beforeAutospacing="1" w:after="100" w:afterAutospacing="1"/>
      <w:jc w:val="center"/>
    </w:pPr>
    <w:rPr>
      <w:rFonts w:ascii="Times New Roman" w:eastAsia="Times New Roman" w:hAnsi="Times New Roman" w:cs="Times New Roman"/>
      <w:sz w:val="20"/>
      <w:szCs w:val="20"/>
    </w:rPr>
  </w:style>
  <w:style w:type="paragraph" w:customStyle="1" w:styleId="xl74">
    <w:name w:val="xl74"/>
    <w:basedOn w:val="Normal"/>
    <w:rsid w:val="005C16DF"/>
    <w:pPr>
      <w:pBdr>
        <w:top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75">
    <w:name w:val="xl75"/>
    <w:basedOn w:val="Normal"/>
    <w:rsid w:val="005C16DF"/>
    <w:pPr>
      <w:pBdr>
        <w:bottom w:val="single" w:sz="4" w:space="0" w:color="auto"/>
      </w:pBdr>
      <w:shd w:val="clear" w:color="000000" w:fill="BFBFBF"/>
      <w:spacing w:before="100" w:beforeAutospacing="1" w:after="100" w:afterAutospacing="1"/>
      <w:jc w:val="center"/>
    </w:pPr>
    <w:rPr>
      <w:rFonts w:ascii="Times New Roman" w:eastAsia="Times New Roman" w:hAnsi="Times New Roman" w:cs="Times New Roman"/>
      <w:sz w:val="20"/>
      <w:szCs w:val="20"/>
    </w:rPr>
  </w:style>
  <w:style w:type="paragraph" w:customStyle="1" w:styleId="xl76">
    <w:name w:val="xl76"/>
    <w:basedOn w:val="Normal"/>
    <w:rsid w:val="005C16DF"/>
    <w:pPr>
      <w:pBdr>
        <w:bottom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77">
    <w:name w:val="xl77"/>
    <w:basedOn w:val="Normal"/>
    <w:rsid w:val="005C16DF"/>
    <w:pPr>
      <w:pBdr>
        <w:bottom w:val="single" w:sz="4" w:space="0" w:color="auto"/>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78">
    <w:name w:val="xl78"/>
    <w:basedOn w:val="Normal"/>
    <w:rsid w:val="005C16DF"/>
    <w:pPr>
      <w:pBdr>
        <w:bottom w:val="single" w:sz="4" w:space="0" w:color="auto"/>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79">
    <w:name w:val="xl79"/>
    <w:basedOn w:val="Normal"/>
    <w:rsid w:val="005C16DF"/>
    <w:pPr>
      <w:pBdr>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80">
    <w:name w:val="xl80"/>
    <w:basedOn w:val="Normal"/>
    <w:rsid w:val="005C16DF"/>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81">
    <w:name w:val="xl81"/>
    <w:basedOn w:val="Normal"/>
    <w:rsid w:val="005C16DF"/>
    <w:pPr>
      <w:pBdr>
        <w:left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82">
    <w:name w:val="xl82"/>
    <w:basedOn w:val="Normal"/>
    <w:rsid w:val="005C16DF"/>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83">
    <w:name w:val="xl83"/>
    <w:basedOn w:val="Normal"/>
    <w:rsid w:val="005C16DF"/>
    <w:pPr>
      <w:pBdr>
        <w:top w:val="single" w:sz="4" w:space="0" w:color="auto"/>
        <w:left w:val="single" w:sz="4" w:space="0" w:color="auto"/>
      </w:pBdr>
      <w:spacing w:before="100" w:beforeAutospacing="1" w:after="100" w:afterAutospacing="1"/>
    </w:pPr>
    <w:rPr>
      <w:rFonts w:ascii="Times New Roman" w:eastAsia="Times New Roman" w:hAnsi="Times New Roman" w:cs="Times New Roman"/>
      <w:b/>
      <w:bCs/>
      <w:sz w:val="20"/>
      <w:szCs w:val="20"/>
    </w:rPr>
  </w:style>
  <w:style w:type="paragraph" w:customStyle="1" w:styleId="xl84">
    <w:name w:val="xl84"/>
    <w:basedOn w:val="Normal"/>
    <w:rsid w:val="005C16DF"/>
    <w:pPr>
      <w:pBdr>
        <w:top w:val="single" w:sz="4" w:space="0" w:color="auto"/>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85">
    <w:name w:val="xl85"/>
    <w:basedOn w:val="Normal"/>
    <w:rsid w:val="005C16DF"/>
    <w:pPr>
      <w:pBdr>
        <w:top w:val="single" w:sz="4" w:space="0" w:color="auto"/>
      </w:pBdr>
      <w:spacing w:before="100" w:beforeAutospacing="1" w:after="100" w:afterAutospacing="1"/>
    </w:pPr>
    <w:rPr>
      <w:rFonts w:ascii="Times New Roman" w:eastAsia="Times New Roman" w:hAnsi="Times New Roman" w:cs="Times New Roman"/>
    </w:rPr>
  </w:style>
  <w:style w:type="paragraph" w:customStyle="1" w:styleId="xl86">
    <w:name w:val="xl86"/>
    <w:basedOn w:val="Normal"/>
    <w:rsid w:val="005C16DF"/>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87">
    <w:name w:val="xl87"/>
    <w:basedOn w:val="Normal"/>
    <w:rsid w:val="005C16DF"/>
    <w:pPr>
      <w:pBdr>
        <w:left w:val="single" w:sz="4" w:space="0" w:color="auto"/>
        <w:bottom w:val="single" w:sz="4" w:space="0" w:color="auto"/>
      </w:pBdr>
      <w:spacing w:before="100" w:beforeAutospacing="1" w:after="100" w:afterAutospacing="1"/>
    </w:pPr>
    <w:rPr>
      <w:rFonts w:ascii="Times New Roman" w:eastAsia="Times New Roman" w:hAnsi="Times New Roman" w:cs="Times New Roman"/>
      <w:b/>
      <w:bCs/>
      <w:sz w:val="20"/>
      <w:szCs w:val="20"/>
    </w:rPr>
  </w:style>
  <w:style w:type="paragraph" w:customStyle="1" w:styleId="xl88">
    <w:name w:val="xl88"/>
    <w:basedOn w:val="Normal"/>
    <w:rsid w:val="005C16DF"/>
    <w:pPr>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89">
    <w:name w:val="xl89"/>
    <w:basedOn w:val="Normal"/>
    <w:rsid w:val="005C16DF"/>
    <w:pPr>
      <w:pBdr>
        <w:left w:val="single" w:sz="4" w:space="0" w:color="auto"/>
      </w:pBdr>
      <w:spacing w:before="100" w:beforeAutospacing="1" w:after="100" w:afterAutospacing="1"/>
    </w:pPr>
    <w:rPr>
      <w:rFonts w:ascii="Times New Roman" w:eastAsia="Times New Roman" w:hAnsi="Times New Roman" w:cs="Times New Roman"/>
      <w:b/>
      <w:bCs/>
      <w:sz w:val="20"/>
      <w:szCs w:val="20"/>
    </w:rPr>
  </w:style>
  <w:style w:type="paragraph" w:customStyle="1" w:styleId="xl90">
    <w:name w:val="xl90"/>
    <w:basedOn w:val="Normal"/>
    <w:rsid w:val="005C16DF"/>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91">
    <w:name w:val="xl91"/>
    <w:basedOn w:val="Normal"/>
    <w:rsid w:val="005C16DF"/>
    <w:pPr>
      <w:pBdr>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92">
    <w:name w:val="xl92"/>
    <w:basedOn w:val="Normal"/>
    <w:rsid w:val="005C16DF"/>
    <w:pPr>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A01FB"/>
    <w:rPr>
      <w:sz w:val="16"/>
      <w:szCs w:val="16"/>
    </w:rPr>
  </w:style>
  <w:style w:type="paragraph" w:styleId="CommentText">
    <w:name w:val="annotation text"/>
    <w:basedOn w:val="Normal"/>
    <w:link w:val="CommentTextChar"/>
    <w:uiPriority w:val="99"/>
    <w:semiHidden/>
    <w:unhideWhenUsed/>
    <w:rsid w:val="003A01FB"/>
    <w:rPr>
      <w:sz w:val="20"/>
      <w:szCs w:val="20"/>
    </w:rPr>
  </w:style>
  <w:style w:type="character" w:customStyle="1" w:styleId="CommentTextChar">
    <w:name w:val="Comment Text Char"/>
    <w:basedOn w:val="DefaultParagraphFont"/>
    <w:link w:val="CommentText"/>
    <w:uiPriority w:val="99"/>
    <w:semiHidden/>
    <w:rsid w:val="003A01FB"/>
    <w:rPr>
      <w:sz w:val="20"/>
      <w:szCs w:val="20"/>
    </w:rPr>
  </w:style>
  <w:style w:type="paragraph" w:styleId="CommentSubject">
    <w:name w:val="annotation subject"/>
    <w:basedOn w:val="CommentText"/>
    <w:next w:val="CommentText"/>
    <w:link w:val="CommentSubjectChar"/>
    <w:uiPriority w:val="99"/>
    <w:semiHidden/>
    <w:unhideWhenUsed/>
    <w:rsid w:val="003A01FB"/>
    <w:rPr>
      <w:b/>
      <w:bCs/>
    </w:rPr>
  </w:style>
  <w:style w:type="character" w:customStyle="1" w:styleId="CommentSubjectChar">
    <w:name w:val="Comment Subject Char"/>
    <w:basedOn w:val="CommentTextChar"/>
    <w:link w:val="CommentSubject"/>
    <w:uiPriority w:val="99"/>
    <w:semiHidden/>
    <w:rsid w:val="003A01FB"/>
    <w:rPr>
      <w:b/>
      <w:bCs/>
      <w:sz w:val="20"/>
      <w:szCs w:val="20"/>
    </w:rPr>
  </w:style>
  <w:style w:type="paragraph" w:styleId="BalloonText">
    <w:name w:val="Balloon Text"/>
    <w:basedOn w:val="Normal"/>
    <w:link w:val="BalloonTextChar"/>
    <w:uiPriority w:val="99"/>
    <w:semiHidden/>
    <w:unhideWhenUsed/>
    <w:rsid w:val="003A01FB"/>
    <w:rPr>
      <w:rFonts w:ascii="Tahoma" w:hAnsi="Tahoma" w:cs="Tahoma"/>
      <w:sz w:val="16"/>
      <w:szCs w:val="16"/>
    </w:rPr>
  </w:style>
  <w:style w:type="character" w:customStyle="1" w:styleId="BalloonTextChar">
    <w:name w:val="Balloon Text Char"/>
    <w:basedOn w:val="DefaultParagraphFont"/>
    <w:link w:val="BalloonText"/>
    <w:uiPriority w:val="99"/>
    <w:semiHidden/>
    <w:rsid w:val="003A01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864">
      <w:bodyDiv w:val="1"/>
      <w:marLeft w:val="0"/>
      <w:marRight w:val="0"/>
      <w:marTop w:val="0"/>
      <w:marBottom w:val="0"/>
      <w:divBdr>
        <w:top w:val="none" w:sz="0" w:space="0" w:color="auto"/>
        <w:left w:val="none" w:sz="0" w:space="0" w:color="auto"/>
        <w:bottom w:val="none" w:sz="0" w:space="0" w:color="auto"/>
        <w:right w:val="none" w:sz="0" w:space="0" w:color="auto"/>
      </w:divBdr>
    </w:div>
    <w:div w:id="164321735">
      <w:bodyDiv w:val="1"/>
      <w:marLeft w:val="0"/>
      <w:marRight w:val="0"/>
      <w:marTop w:val="0"/>
      <w:marBottom w:val="0"/>
      <w:divBdr>
        <w:top w:val="none" w:sz="0" w:space="0" w:color="auto"/>
        <w:left w:val="none" w:sz="0" w:space="0" w:color="auto"/>
        <w:bottom w:val="none" w:sz="0" w:space="0" w:color="auto"/>
        <w:right w:val="none" w:sz="0" w:space="0" w:color="auto"/>
      </w:divBdr>
    </w:div>
    <w:div w:id="279728033">
      <w:bodyDiv w:val="1"/>
      <w:marLeft w:val="0"/>
      <w:marRight w:val="0"/>
      <w:marTop w:val="0"/>
      <w:marBottom w:val="0"/>
      <w:divBdr>
        <w:top w:val="none" w:sz="0" w:space="0" w:color="auto"/>
        <w:left w:val="none" w:sz="0" w:space="0" w:color="auto"/>
        <w:bottom w:val="none" w:sz="0" w:space="0" w:color="auto"/>
        <w:right w:val="none" w:sz="0" w:space="0" w:color="auto"/>
      </w:divBdr>
    </w:div>
    <w:div w:id="374623112">
      <w:bodyDiv w:val="1"/>
      <w:marLeft w:val="0"/>
      <w:marRight w:val="0"/>
      <w:marTop w:val="0"/>
      <w:marBottom w:val="0"/>
      <w:divBdr>
        <w:top w:val="none" w:sz="0" w:space="0" w:color="auto"/>
        <w:left w:val="none" w:sz="0" w:space="0" w:color="auto"/>
        <w:bottom w:val="none" w:sz="0" w:space="0" w:color="auto"/>
        <w:right w:val="none" w:sz="0" w:space="0" w:color="auto"/>
      </w:divBdr>
    </w:div>
    <w:div w:id="375129400">
      <w:bodyDiv w:val="1"/>
      <w:marLeft w:val="0"/>
      <w:marRight w:val="0"/>
      <w:marTop w:val="0"/>
      <w:marBottom w:val="0"/>
      <w:divBdr>
        <w:top w:val="none" w:sz="0" w:space="0" w:color="auto"/>
        <w:left w:val="none" w:sz="0" w:space="0" w:color="auto"/>
        <w:bottom w:val="none" w:sz="0" w:space="0" w:color="auto"/>
        <w:right w:val="none" w:sz="0" w:space="0" w:color="auto"/>
      </w:divBdr>
    </w:div>
    <w:div w:id="478230406">
      <w:bodyDiv w:val="1"/>
      <w:marLeft w:val="0"/>
      <w:marRight w:val="0"/>
      <w:marTop w:val="0"/>
      <w:marBottom w:val="0"/>
      <w:divBdr>
        <w:top w:val="none" w:sz="0" w:space="0" w:color="auto"/>
        <w:left w:val="none" w:sz="0" w:space="0" w:color="auto"/>
        <w:bottom w:val="none" w:sz="0" w:space="0" w:color="auto"/>
        <w:right w:val="none" w:sz="0" w:space="0" w:color="auto"/>
      </w:divBdr>
    </w:div>
    <w:div w:id="497111085">
      <w:bodyDiv w:val="1"/>
      <w:marLeft w:val="0"/>
      <w:marRight w:val="0"/>
      <w:marTop w:val="0"/>
      <w:marBottom w:val="0"/>
      <w:divBdr>
        <w:top w:val="none" w:sz="0" w:space="0" w:color="auto"/>
        <w:left w:val="none" w:sz="0" w:space="0" w:color="auto"/>
        <w:bottom w:val="none" w:sz="0" w:space="0" w:color="auto"/>
        <w:right w:val="none" w:sz="0" w:space="0" w:color="auto"/>
      </w:divBdr>
    </w:div>
    <w:div w:id="549196174">
      <w:bodyDiv w:val="1"/>
      <w:marLeft w:val="0"/>
      <w:marRight w:val="0"/>
      <w:marTop w:val="0"/>
      <w:marBottom w:val="0"/>
      <w:divBdr>
        <w:top w:val="none" w:sz="0" w:space="0" w:color="auto"/>
        <w:left w:val="none" w:sz="0" w:space="0" w:color="auto"/>
        <w:bottom w:val="none" w:sz="0" w:space="0" w:color="auto"/>
        <w:right w:val="none" w:sz="0" w:space="0" w:color="auto"/>
      </w:divBdr>
    </w:div>
    <w:div w:id="624115556">
      <w:bodyDiv w:val="1"/>
      <w:marLeft w:val="0"/>
      <w:marRight w:val="0"/>
      <w:marTop w:val="0"/>
      <w:marBottom w:val="0"/>
      <w:divBdr>
        <w:top w:val="none" w:sz="0" w:space="0" w:color="auto"/>
        <w:left w:val="none" w:sz="0" w:space="0" w:color="auto"/>
        <w:bottom w:val="none" w:sz="0" w:space="0" w:color="auto"/>
        <w:right w:val="none" w:sz="0" w:space="0" w:color="auto"/>
      </w:divBdr>
    </w:div>
    <w:div w:id="827477420">
      <w:bodyDiv w:val="1"/>
      <w:marLeft w:val="0"/>
      <w:marRight w:val="0"/>
      <w:marTop w:val="0"/>
      <w:marBottom w:val="0"/>
      <w:divBdr>
        <w:top w:val="none" w:sz="0" w:space="0" w:color="auto"/>
        <w:left w:val="none" w:sz="0" w:space="0" w:color="auto"/>
        <w:bottom w:val="none" w:sz="0" w:space="0" w:color="auto"/>
        <w:right w:val="none" w:sz="0" w:space="0" w:color="auto"/>
      </w:divBdr>
    </w:div>
    <w:div w:id="832138674">
      <w:bodyDiv w:val="1"/>
      <w:marLeft w:val="0"/>
      <w:marRight w:val="0"/>
      <w:marTop w:val="0"/>
      <w:marBottom w:val="0"/>
      <w:divBdr>
        <w:top w:val="none" w:sz="0" w:space="0" w:color="auto"/>
        <w:left w:val="none" w:sz="0" w:space="0" w:color="auto"/>
        <w:bottom w:val="none" w:sz="0" w:space="0" w:color="auto"/>
        <w:right w:val="none" w:sz="0" w:space="0" w:color="auto"/>
      </w:divBdr>
    </w:div>
    <w:div w:id="1045720080">
      <w:bodyDiv w:val="1"/>
      <w:marLeft w:val="0"/>
      <w:marRight w:val="0"/>
      <w:marTop w:val="0"/>
      <w:marBottom w:val="0"/>
      <w:divBdr>
        <w:top w:val="none" w:sz="0" w:space="0" w:color="auto"/>
        <w:left w:val="none" w:sz="0" w:space="0" w:color="auto"/>
        <w:bottom w:val="none" w:sz="0" w:space="0" w:color="auto"/>
        <w:right w:val="none" w:sz="0" w:space="0" w:color="auto"/>
      </w:divBdr>
    </w:div>
    <w:div w:id="1564756862">
      <w:bodyDiv w:val="1"/>
      <w:marLeft w:val="0"/>
      <w:marRight w:val="0"/>
      <w:marTop w:val="0"/>
      <w:marBottom w:val="0"/>
      <w:divBdr>
        <w:top w:val="none" w:sz="0" w:space="0" w:color="auto"/>
        <w:left w:val="none" w:sz="0" w:space="0" w:color="auto"/>
        <w:bottom w:val="none" w:sz="0" w:space="0" w:color="auto"/>
        <w:right w:val="none" w:sz="0" w:space="0" w:color="auto"/>
      </w:divBdr>
    </w:div>
    <w:div w:id="198404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Zubizarreta</dc:creator>
  <cp:lastModifiedBy>v.j.j.poeran</cp:lastModifiedBy>
  <cp:revision>5</cp:revision>
  <dcterms:created xsi:type="dcterms:W3CDTF">2017-09-13T18:20:00Z</dcterms:created>
  <dcterms:modified xsi:type="dcterms:W3CDTF">2018-02-24T02:51:00Z</dcterms:modified>
</cp:coreProperties>
</file>