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C7FF84" w14:textId="4A60DDDB" w:rsidR="002B70B6" w:rsidRPr="00E67D5B" w:rsidRDefault="0081307F" w:rsidP="00E67D5B">
      <w:pPr>
        <w:outlineLvl w:val="0"/>
        <w:rPr>
          <w:rFonts w:ascii="Times New Roman" w:hAnsi="Times New Roman" w:cs="Times New Roman"/>
          <w:b/>
          <w:color w:val="000000" w:themeColor="text1"/>
          <w:lang w:val="en-US"/>
        </w:rPr>
      </w:pPr>
      <w:r>
        <w:rPr>
          <w:rFonts w:ascii="Times New Roman" w:hAnsi="Times New Roman" w:cs="Times New Roman"/>
          <w:b/>
          <w:color w:val="000000" w:themeColor="text1"/>
          <w:lang w:val="en-US"/>
        </w:rPr>
        <w:t>Supplementary Dig</w:t>
      </w:r>
      <w:r w:rsidR="007228BC">
        <w:rPr>
          <w:rFonts w:ascii="Times New Roman" w:hAnsi="Times New Roman" w:cs="Times New Roman"/>
          <w:b/>
          <w:color w:val="000000" w:themeColor="text1"/>
          <w:lang w:val="en-US"/>
        </w:rPr>
        <w:t>ital Content 2</w:t>
      </w:r>
      <w:bookmarkStart w:id="0" w:name="_GoBack"/>
      <w:bookmarkEnd w:id="0"/>
      <w:r w:rsidR="002B70B6" w:rsidRPr="00E67D5B">
        <w:rPr>
          <w:rFonts w:ascii="Times New Roman" w:hAnsi="Times New Roman" w:cs="Times New Roman"/>
          <w:b/>
          <w:color w:val="000000" w:themeColor="text1"/>
          <w:lang w:val="en-US"/>
        </w:rPr>
        <w:t xml:space="preserve">. </w:t>
      </w:r>
      <w:r w:rsidR="00E67D5B" w:rsidRPr="00E67D5B">
        <w:rPr>
          <w:rFonts w:ascii="Times New Roman" w:hAnsi="Times New Roman" w:cs="Times New Roman"/>
          <w:color w:val="000000"/>
          <w:lang w:val="en-US"/>
        </w:rPr>
        <w:t>Flowchart of the Learning and Validation Cohorts.</w:t>
      </w:r>
    </w:p>
    <w:p w14:paraId="22A25295" w14:textId="77777777" w:rsidR="002B70B6" w:rsidRPr="00FB7480" w:rsidRDefault="002B70B6" w:rsidP="002B70B6">
      <w:pPr>
        <w:jc w:val="center"/>
        <w:rPr>
          <w:rFonts w:ascii="Times New Roman" w:hAnsi="Times New Roman" w:cs="Times New Roman"/>
          <w:color w:val="000000" w:themeColor="text1"/>
          <w:lang w:val="en-US"/>
        </w:rPr>
      </w:pPr>
      <w:r w:rsidRPr="00FB7480">
        <w:rPr>
          <w:rFonts w:ascii="Times New Roman" w:hAnsi="Times New Roman" w:cs="Times New Roman"/>
          <w:noProof/>
          <w:color w:val="000000" w:themeColor="text1"/>
          <w:lang w:val="en-US" w:eastAsia="fr-FR"/>
        </w:rPr>
        <w:drawing>
          <wp:inline distT="0" distB="0" distL="0" distR="0" wp14:anchorId="5D7C4F36" wp14:editId="04F7A117">
            <wp:extent cx="4099394" cy="3486248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33942" cy="3515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6D99F" w14:textId="77777777" w:rsidR="002B70B6" w:rsidRPr="00FB7480" w:rsidRDefault="002B70B6" w:rsidP="002B70B6">
      <w:pPr>
        <w:pStyle w:val="Paragraphedeliste"/>
        <w:numPr>
          <w:ilvl w:val="0"/>
          <w:numId w:val="1"/>
        </w:numPr>
        <w:jc w:val="center"/>
        <w:rPr>
          <w:rFonts w:ascii="Times New Roman" w:hAnsi="Times New Roman" w:cs="Times New Roman"/>
          <w:color w:val="000000" w:themeColor="text1"/>
          <w:lang w:val="en-US"/>
        </w:rPr>
      </w:pPr>
      <w:r w:rsidRPr="00FB7480">
        <w:rPr>
          <w:rFonts w:ascii="Times New Roman" w:hAnsi="Times New Roman" w:cs="Times New Roman"/>
          <w:color w:val="000000" w:themeColor="text1"/>
          <w:lang w:val="en-US"/>
        </w:rPr>
        <w:t>Flowchart of the Learning cohort</w:t>
      </w:r>
    </w:p>
    <w:p w14:paraId="61178B24" w14:textId="77777777" w:rsidR="002B70B6" w:rsidRPr="00FB7480" w:rsidRDefault="002B70B6" w:rsidP="002B70B6">
      <w:pPr>
        <w:jc w:val="center"/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</w:pPr>
    </w:p>
    <w:p w14:paraId="5F41D0DF" w14:textId="77777777" w:rsidR="002B70B6" w:rsidRPr="00FB7480" w:rsidRDefault="002B70B6" w:rsidP="002B70B6">
      <w:pPr>
        <w:jc w:val="center"/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</w:pPr>
    </w:p>
    <w:p w14:paraId="7AF6F152" w14:textId="77777777" w:rsidR="002B70B6" w:rsidRPr="00FB7480" w:rsidRDefault="002B70B6" w:rsidP="002B70B6">
      <w:pPr>
        <w:jc w:val="center"/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</w:pPr>
    </w:p>
    <w:p w14:paraId="6E94CFB9" w14:textId="77777777" w:rsidR="002B70B6" w:rsidRPr="00FB7480" w:rsidRDefault="002B70B6" w:rsidP="002B70B6">
      <w:pPr>
        <w:jc w:val="center"/>
        <w:rPr>
          <w:rFonts w:ascii="Times New Roman" w:hAnsi="Times New Roman" w:cs="Times New Roman"/>
          <w:color w:val="000000" w:themeColor="text1"/>
          <w:lang w:val="en-US"/>
        </w:rPr>
      </w:pPr>
      <w:r w:rsidRPr="00FB7480">
        <w:rPr>
          <w:rFonts w:ascii="Times New Roman" w:hAnsi="Times New Roman" w:cs="Times New Roman"/>
          <w:noProof/>
          <w:color w:val="000000" w:themeColor="text1"/>
          <w:lang w:val="en-US" w:eastAsia="fr-FR"/>
        </w:rPr>
        <w:drawing>
          <wp:inline distT="0" distB="0" distL="0" distR="0" wp14:anchorId="2AEB93FF" wp14:editId="2A9970A9">
            <wp:extent cx="5250290" cy="2873587"/>
            <wp:effectExtent l="0" t="0" r="762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8143" cy="287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1CCA3" w14:textId="77777777" w:rsidR="002B70B6" w:rsidRPr="00FB7480" w:rsidRDefault="002B70B6" w:rsidP="002B70B6">
      <w:pPr>
        <w:jc w:val="center"/>
        <w:rPr>
          <w:rFonts w:ascii="Times New Roman" w:hAnsi="Times New Roman" w:cs="Times New Roman"/>
          <w:color w:val="000000" w:themeColor="text1"/>
          <w:lang w:val="en-US"/>
        </w:rPr>
      </w:pPr>
    </w:p>
    <w:p w14:paraId="204480BA" w14:textId="4B7FE3A1" w:rsidR="000E36C5" w:rsidRPr="00FB7480" w:rsidRDefault="002B70B6" w:rsidP="00FB7480">
      <w:pPr>
        <w:pStyle w:val="Paragraphedeliste"/>
        <w:numPr>
          <w:ilvl w:val="0"/>
          <w:numId w:val="1"/>
        </w:numPr>
        <w:jc w:val="center"/>
        <w:rPr>
          <w:rFonts w:ascii="Times New Roman" w:hAnsi="Times New Roman" w:cs="Times New Roman"/>
          <w:color w:val="000000" w:themeColor="text1"/>
          <w:lang w:val="en-US"/>
        </w:rPr>
      </w:pPr>
      <w:r w:rsidRPr="00FB7480">
        <w:rPr>
          <w:rFonts w:ascii="Times New Roman" w:hAnsi="Times New Roman" w:cs="Times New Roman"/>
          <w:color w:val="000000" w:themeColor="text1"/>
          <w:lang w:val="en-US"/>
        </w:rPr>
        <w:t>Flowchart of the validation cohort</w:t>
      </w:r>
    </w:p>
    <w:p w14:paraId="352E47A9" w14:textId="14EFB68B" w:rsidR="00FB7480" w:rsidRPr="00FB7480" w:rsidRDefault="00FB7480" w:rsidP="00FB7480">
      <w:pPr>
        <w:ind w:left="360"/>
        <w:rPr>
          <w:lang w:val="en-US"/>
        </w:rPr>
      </w:pPr>
    </w:p>
    <w:p w14:paraId="4B3A9FE7" w14:textId="37FEC962" w:rsidR="00FB7480" w:rsidRPr="00F56C03" w:rsidRDefault="00FB7480" w:rsidP="00FB7480">
      <w:pPr>
        <w:spacing w:line="480" w:lineRule="auto"/>
        <w:ind w:left="360"/>
        <w:rPr>
          <w:rFonts w:ascii="Times New Roman" w:hAnsi="Times New Roman" w:cs="Times New Roman"/>
          <w:color w:val="000000" w:themeColor="text1"/>
          <w:lang w:val="en-US"/>
        </w:rPr>
      </w:pPr>
      <w:r w:rsidRPr="00F56C03">
        <w:rPr>
          <w:rFonts w:ascii="Times New Roman" w:hAnsi="Times New Roman" w:cs="Times New Roman"/>
          <w:b/>
          <w:color w:val="000000" w:themeColor="text1"/>
          <w:lang w:val="en-US"/>
        </w:rPr>
        <w:t xml:space="preserve">Legend: </w:t>
      </w:r>
      <w:r w:rsidR="004E51FC" w:rsidRPr="00F56C03">
        <w:rPr>
          <w:rFonts w:ascii="Times New Roman" w:hAnsi="Times New Roman" w:cs="Times New Roman"/>
          <w:color w:val="000000" w:themeColor="text1"/>
          <w:lang w:val="en-US"/>
        </w:rPr>
        <w:t>In the Learning Cohort, 97 patients out of 1,201 were not included because they displayed non-inclusion criteria. In the Validation Cohort, 2,543 patients out of 3,373 were not included because of non-inclusion criteria or the lack of investigator availability.</w:t>
      </w:r>
    </w:p>
    <w:sectPr w:rsidR="00FB7480" w:rsidRPr="00F56C03" w:rsidSect="0006103F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4E58E6"/>
    <w:multiLevelType w:val="hybridMultilevel"/>
    <w:tmpl w:val="D9F071AE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2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70B6"/>
    <w:rsid w:val="0006103F"/>
    <w:rsid w:val="001123B9"/>
    <w:rsid w:val="0029081D"/>
    <w:rsid w:val="002B70B6"/>
    <w:rsid w:val="004E51FC"/>
    <w:rsid w:val="005E7EB8"/>
    <w:rsid w:val="007228BC"/>
    <w:rsid w:val="007568EA"/>
    <w:rsid w:val="0081307F"/>
    <w:rsid w:val="00A202F7"/>
    <w:rsid w:val="00E339EE"/>
    <w:rsid w:val="00E67D5B"/>
    <w:rsid w:val="00F56C03"/>
    <w:rsid w:val="00FB7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886C99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B70B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B70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66</Words>
  <Characters>364</Characters>
  <Application>Microsoft Office Word</Application>
  <DocSecurity>0</DocSecurity>
  <Lines>3</Lines>
  <Paragraphs>1</Paragraphs>
  <ScaleCrop>false</ScaleCrop>
  <Company/>
  <LinksUpToDate>false</LinksUpToDate>
  <CharactersWithSpaces>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Raphaël Cinotti</dc:creator>
  <cp:keywords/>
  <dc:description/>
  <cp:lastModifiedBy>Raphaël Cinotti</cp:lastModifiedBy>
  <cp:revision>8</cp:revision>
  <dcterms:created xsi:type="dcterms:W3CDTF">2018-02-22T17:49:00Z</dcterms:created>
  <dcterms:modified xsi:type="dcterms:W3CDTF">2018-06-21T14:01:00Z</dcterms:modified>
</cp:coreProperties>
</file>