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600C2" w14:textId="705E90F9" w:rsidR="00EF002E" w:rsidRPr="00D70505" w:rsidRDefault="00FE5A81" w:rsidP="00EF002E">
      <w:pPr>
        <w:rPr>
          <w:rFonts w:ascii="Times New Roman" w:hAnsi="Times New Roman" w:cs="Times New Roman"/>
          <w:b/>
          <w:color w:val="000000" w:themeColor="text1"/>
          <w:lang w:val="en-GB"/>
        </w:rPr>
      </w:pPr>
      <w:r>
        <w:rPr>
          <w:rFonts w:ascii="Times New Roman" w:hAnsi="Times New Roman" w:cs="Times New Roman"/>
          <w:b/>
          <w:color w:val="000000" w:themeColor="text1"/>
          <w:lang w:val="en-GB"/>
        </w:rPr>
        <w:t>Supplementary Digital Cont</w:t>
      </w:r>
      <w:r w:rsidR="009F7170">
        <w:rPr>
          <w:rFonts w:ascii="Times New Roman" w:hAnsi="Times New Roman" w:cs="Times New Roman"/>
          <w:b/>
          <w:color w:val="000000" w:themeColor="text1"/>
          <w:lang w:val="en-GB"/>
        </w:rPr>
        <w:t>ent 3</w:t>
      </w:r>
      <w:bookmarkStart w:id="0" w:name="_GoBack"/>
      <w:bookmarkEnd w:id="0"/>
      <w:r w:rsidR="00144FBE" w:rsidRPr="00144FBE">
        <w:rPr>
          <w:rFonts w:ascii="Times New Roman" w:hAnsi="Times New Roman" w:cs="Times New Roman"/>
          <w:b/>
          <w:color w:val="000000" w:themeColor="text1"/>
          <w:lang w:val="en-GB"/>
        </w:rPr>
        <w:t xml:space="preserve">. </w:t>
      </w:r>
      <w:r w:rsidR="00144FBE" w:rsidRPr="00144FBE">
        <w:rPr>
          <w:rFonts w:ascii="Times New Roman" w:hAnsi="Times New Roman" w:cs="Times New Roman"/>
          <w:color w:val="000000"/>
          <w:lang w:val="en-US"/>
        </w:rPr>
        <w:t>Description of complications displayed by patients in the Learning and in Validation Cohorts.</w:t>
      </w:r>
    </w:p>
    <w:tbl>
      <w:tblPr>
        <w:tblStyle w:val="Grilledutableau"/>
        <w:tblW w:w="94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2884"/>
        <w:gridCol w:w="2764"/>
      </w:tblGrid>
      <w:tr w:rsidR="00EF002E" w:rsidRPr="00D70505" w14:paraId="37BDD7F0" w14:textId="77777777" w:rsidTr="007166EE">
        <w:trPr>
          <w:trHeight w:val="392"/>
        </w:trPr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37CB17" w14:textId="77777777" w:rsidR="00EF002E" w:rsidRPr="00D70505" w:rsidRDefault="00EF002E" w:rsidP="007166EE">
            <w:pPr>
              <w:spacing w:before="2" w:after="2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2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771F72" w14:textId="77777777" w:rsidR="00EF002E" w:rsidRPr="00D70505" w:rsidRDefault="00EF002E" w:rsidP="007166EE">
            <w:pPr>
              <w:spacing w:before="2" w:after="2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70505">
              <w:rPr>
                <w:rFonts w:ascii="Times New Roman" w:hAnsi="Times New Roman" w:cs="Times New Roman"/>
                <w:color w:val="000000" w:themeColor="text1"/>
                <w:lang w:val="en-GB"/>
              </w:rPr>
              <w:t>Learning cohort</w:t>
            </w:r>
          </w:p>
          <w:p w14:paraId="5BFE23DE" w14:textId="77777777" w:rsidR="00EF002E" w:rsidRPr="00D70505" w:rsidRDefault="00EF002E" w:rsidP="007166EE">
            <w:pPr>
              <w:spacing w:before="2" w:after="2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70505">
              <w:rPr>
                <w:rFonts w:ascii="Times New Roman" w:hAnsi="Times New Roman" w:cs="Times New Roman"/>
                <w:i/>
                <w:color w:val="000000" w:themeColor="text1"/>
                <w:lang w:val="en-GB"/>
              </w:rPr>
              <w:t>N</w:t>
            </w:r>
            <w:r w:rsidRPr="00D70505">
              <w:rPr>
                <w:rFonts w:ascii="Times New Roman" w:hAnsi="Times New Roman" w:cs="Times New Roman"/>
                <w:color w:val="000000" w:themeColor="text1"/>
                <w:lang w:val="en-GB"/>
              </w:rPr>
              <w:t>=125</w:t>
            </w:r>
          </w:p>
        </w:tc>
        <w:tc>
          <w:tcPr>
            <w:tcW w:w="2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B2D21E" w14:textId="77777777" w:rsidR="00EF002E" w:rsidRPr="00D70505" w:rsidRDefault="00EF002E" w:rsidP="007166EE">
            <w:pPr>
              <w:spacing w:before="2" w:after="2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D70505">
              <w:rPr>
                <w:rFonts w:ascii="Times New Roman" w:hAnsi="Times New Roman" w:cs="Times New Roman"/>
                <w:lang w:val="en-GB"/>
              </w:rPr>
              <w:t>Validation cohort</w:t>
            </w:r>
          </w:p>
          <w:p w14:paraId="4A3393E7" w14:textId="77777777" w:rsidR="00EF002E" w:rsidRPr="00D70505" w:rsidRDefault="00EF002E" w:rsidP="007166EE">
            <w:pPr>
              <w:spacing w:before="2" w:after="2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70505">
              <w:rPr>
                <w:rFonts w:ascii="Times New Roman" w:hAnsi="Times New Roman" w:cs="Times New Roman"/>
                <w:i/>
                <w:lang w:val="en-GB"/>
              </w:rPr>
              <w:t>N</w:t>
            </w:r>
            <w:r w:rsidRPr="00D70505">
              <w:rPr>
                <w:rFonts w:ascii="Times New Roman" w:hAnsi="Times New Roman" w:cs="Times New Roman"/>
                <w:lang w:val="en-GB"/>
              </w:rPr>
              <w:t>=90</w:t>
            </w:r>
          </w:p>
        </w:tc>
      </w:tr>
      <w:tr w:rsidR="00EF002E" w:rsidRPr="00D70505" w14:paraId="150AAA81" w14:textId="77777777" w:rsidTr="007166EE">
        <w:trPr>
          <w:trHeight w:val="293"/>
        </w:trPr>
        <w:tc>
          <w:tcPr>
            <w:tcW w:w="3823" w:type="dxa"/>
            <w:tcBorders>
              <w:top w:val="single" w:sz="4" w:space="0" w:color="auto"/>
            </w:tcBorders>
            <w:vAlign w:val="center"/>
          </w:tcPr>
          <w:p w14:paraId="0911F5EC" w14:textId="77777777" w:rsidR="00EF002E" w:rsidRPr="00D70505" w:rsidRDefault="00EF002E" w:rsidP="007166EE">
            <w:pPr>
              <w:spacing w:before="2" w:after="2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70505">
              <w:rPr>
                <w:rFonts w:ascii="Times New Roman" w:hAnsi="Times New Roman" w:cs="Times New Roman"/>
                <w:color w:val="000000" w:themeColor="text1"/>
                <w:lang w:val="en-GB"/>
              </w:rPr>
              <w:t>Need for tracheal re-intubation</w:t>
            </w:r>
          </w:p>
        </w:tc>
        <w:tc>
          <w:tcPr>
            <w:tcW w:w="2884" w:type="dxa"/>
            <w:tcBorders>
              <w:top w:val="single" w:sz="4" w:space="0" w:color="auto"/>
            </w:tcBorders>
            <w:vAlign w:val="center"/>
          </w:tcPr>
          <w:p w14:paraId="11140926" w14:textId="77777777" w:rsidR="00EF002E" w:rsidRPr="00D70505" w:rsidRDefault="00EF002E" w:rsidP="007166EE">
            <w:pPr>
              <w:spacing w:before="2" w:after="2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70505">
              <w:rPr>
                <w:rFonts w:ascii="Times New Roman" w:hAnsi="Times New Roman" w:cs="Times New Roman"/>
                <w:color w:val="000000" w:themeColor="text1"/>
                <w:lang w:val="en-GB"/>
              </w:rPr>
              <w:t>68 (54.4)</w:t>
            </w:r>
          </w:p>
        </w:tc>
        <w:tc>
          <w:tcPr>
            <w:tcW w:w="2764" w:type="dxa"/>
            <w:tcBorders>
              <w:top w:val="single" w:sz="4" w:space="0" w:color="auto"/>
            </w:tcBorders>
            <w:vAlign w:val="center"/>
          </w:tcPr>
          <w:p w14:paraId="48AFA2F0" w14:textId="77777777" w:rsidR="00EF002E" w:rsidRPr="00D70505" w:rsidRDefault="00EF002E" w:rsidP="007166EE">
            <w:pPr>
              <w:spacing w:before="2" w:after="2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70505">
              <w:rPr>
                <w:rFonts w:ascii="Times New Roman" w:hAnsi="Times New Roman" w:cs="Times New Roman"/>
                <w:color w:val="000000" w:themeColor="text1"/>
                <w:lang w:val="en-GB"/>
              </w:rPr>
              <w:t>28 (24.6)</w:t>
            </w:r>
          </w:p>
        </w:tc>
      </w:tr>
      <w:tr w:rsidR="00EF002E" w:rsidRPr="00D70505" w14:paraId="76D3DCE7" w14:textId="77777777" w:rsidTr="007166EE">
        <w:trPr>
          <w:trHeight w:val="233"/>
        </w:trPr>
        <w:tc>
          <w:tcPr>
            <w:tcW w:w="3823" w:type="dxa"/>
            <w:vAlign w:val="center"/>
          </w:tcPr>
          <w:p w14:paraId="553BDE1E" w14:textId="77777777" w:rsidR="00EF002E" w:rsidRPr="00D70505" w:rsidRDefault="00EF002E" w:rsidP="007166EE">
            <w:pPr>
              <w:spacing w:before="2" w:after="2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70505">
              <w:rPr>
                <w:rFonts w:ascii="Times New Roman" w:hAnsi="Times New Roman" w:cs="Times New Roman"/>
                <w:color w:val="000000" w:themeColor="text1"/>
                <w:lang w:val="en-GB"/>
              </w:rPr>
              <w:t>Aspiration</w:t>
            </w:r>
          </w:p>
        </w:tc>
        <w:tc>
          <w:tcPr>
            <w:tcW w:w="2884" w:type="dxa"/>
            <w:vAlign w:val="center"/>
          </w:tcPr>
          <w:p w14:paraId="74C51B22" w14:textId="77777777" w:rsidR="00EF002E" w:rsidRPr="00D70505" w:rsidRDefault="00EF002E" w:rsidP="007166EE">
            <w:pPr>
              <w:spacing w:before="2" w:after="2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70505">
              <w:rPr>
                <w:rFonts w:ascii="Times New Roman" w:hAnsi="Times New Roman" w:cs="Times New Roman"/>
                <w:color w:val="000000" w:themeColor="text1"/>
                <w:lang w:val="en-GB"/>
              </w:rPr>
              <w:t>9 (7.2)</w:t>
            </w:r>
          </w:p>
        </w:tc>
        <w:tc>
          <w:tcPr>
            <w:tcW w:w="2764" w:type="dxa"/>
            <w:vAlign w:val="center"/>
          </w:tcPr>
          <w:p w14:paraId="48AED951" w14:textId="77777777" w:rsidR="00EF002E" w:rsidRPr="00D70505" w:rsidRDefault="00EF002E" w:rsidP="007166EE">
            <w:pPr>
              <w:spacing w:before="2" w:after="2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70505">
              <w:rPr>
                <w:rFonts w:ascii="Times New Roman" w:hAnsi="Times New Roman" w:cs="Times New Roman"/>
                <w:color w:val="000000" w:themeColor="text1"/>
                <w:lang w:val="en-GB"/>
              </w:rPr>
              <w:t>13 (11.1)</w:t>
            </w:r>
          </w:p>
        </w:tc>
      </w:tr>
      <w:tr w:rsidR="00EF002E" w:rsidRPr="00D70505" w14:paraId="5493CA9C" w14:textId="77777777" w:rsidTr="007166EE">
        <w:trPr>
          <w:trHeight w:val="218"/>
        </w:trPr>
        <w:tc>
          <w:tcPr>
            <w:tcW w:w="3823" w:type="dxa"/>
            <w:vAlign w:val="center"/>
          </w:tcPr>
          <w:p w14:paraId="38CE7A03" w14:textId="77777777" w:rsidR="00EF002E" w:rsidRPr="00D70505" w:rsidRDefault="00EF002E" w:rsidP="007166EE">
            <w:pPr>
              <w:spacing w:before="2" w:after="2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70505">
              <w:rPr>
                <w:rFonts w:ascii="Times New Roman" w:hAnsi="Times New Roman" w:cs="Times New Roman"/>
                <w:color w:val="000000" w:themeColor="text1"/>
                <w:lang w:val="en-GB"/>
              </w:rPr>
              <w:t>Impaired consciousness</w:t>
            </w:r>
          </w:p>
        </w:tc>
        <w:tc>
          <w:tcPr>
            <w:tcW w:w="2884" w:type="dxa"/>
            <w:vAlign w:val="center"/>
          </w:tcPr>
          <w:p w14:paraId="642B94BD" w14:textId="77777777" w:rsidR="00EF002E" w:rsidRPr="00D70505" w:rsidRDefault="00EF002E" w:rsidP="007166EE">
            <w:pPr>
              <w:spacing w:before="2" w:after="2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70505">
              <w:rPr>
                <w:rFonts w:ascii="Times New Roman" w:hAnsi="Times New Roman" w:cs="Times New Roman"/>
                <w:color w:val="000000" w:themeColor="text1"/>
                <w:lang w:val="en-GB"/>
              </w:rPr>
              <w:t>87 (69.6)</w:t>
            </w:r>
          </w:p>
        </w:tc>
        <w:tc>
          <w:tcPr>
            <w:tcW w:w="2764" w:type="dxa"/>
            <w:vAlign w:val="center"/>
          </w:tcPr>
          <w:p w14:paraId="76F5F3B8" w14:textId="77777777" w:rsidR="00EF002E" w:rsidRPr="00D70505" w:rsidRDefault="00EF002E" w:rsidP="007166EE">
            <w:pPr>
              <w:spacing w:before="2" w:after="2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70505">
              <w:rPr>
                <w:rFonts w:ascii="Times New Roman" w:hAnsi="Times New Roman" w:cs="Times New Roman"/>
                <w:color w:val="000000" w:themeColor="text1"/>
                <w:lang w:val="en-GB"/>
              </w:rPr>
              <w:t>45 (39.5)</w:t>
            </w:r>
          </w:p>
        </w:tc>
      </w:tr>
      <w:tr w:rsidR="00EF002E" w:rsidRPr="00D70505" w14:paraId="3F2328AF" w14:textId="77777777" w:rsidTr="007166EE">
        <w:trPr>
          <w:trHeight w:val="232"/>
        </w:trPr>
        <w:tc>
          <w:tcPr>
            <w:tcW w:w="3823" w:type="dxa"/>
            <w:vAlign w:val="center"/>
          </w:tcPr>
          <w:p w14:paraId="44D0AABF" w14:textId="77777777" w:rsidR="00EF002E" w:rsidRPr="00D70505" w:rsidRDefault="00EF002E" w:rsidP="007166EE">
            <w:pPr>
              <w:spacing w:before="2" w:after="2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70505">
              <w:rPr>
                <w:rFonts w:ascii="Times New Roman" w:hAnsi="Times New Roman" w:cs="Times New Roman"/>
                <w:color w:val="000000" w:themeColor="text1"/>
                <w:lang w:val="en-GB"/>
              </w:rPr>
              <w:t>Status epilepticus</w:t>
            </w:r>
          </w:p>
        </w:tc>
        <w:tc>
          <w:tcPr>
            <w:tcW w:w="2884" w:type="dxa"/>
            <w:vAlign w:val="center"/>
          </w:tcPr>
          <w:p w14:paraId="143346B1" w14:textId="77777777" w:rsidR="00EF002E" w:rsidRPr="00D70505" w:rsidRDefault="00EF002E" w:rsidP="007166EE">
            <w:pPr>
              <w:spacing w:before="2" w:after="2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70505">
              <w:rPr>
                <w:rFonts w:ascii="Times New Roman" w:hAnsi="Times New Roman" w:cs="Times New Roman"/>
                <w:color w:val="000000" w:themeColor="text1"/>
                <w:lang w:val="en-GB"/>
              </w:rPr>
              <w:t>18 (14.4)</w:t>
            </w:r>
          </w:p>
        </w:tc>
        <w:tc>
          <w:tcPr>
            <w:tcW w:w="2764" w:type="dxa"/>
            <w:vAlign w:val="center"/>
          </w:tcPr>
          <w:p w14:paraId="0E2BBDF5" w14:textId="77777777" w:rsidR="00EF002E" w:rsidRPr="00D70505" w:rsidRDefault="00EF002E" w:rsidP="007166EE">
            <w:pPr>
              <w:spacing w:before="2" w:after="2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70505">
              <w:rPr>
                <w:rFonts w:ascii="Times New Roman" w:hAnsi="Times New Roman" w:cs="Times New Roman"/>
                <w:color w:val="000000" w:themeColor="text1"/>
                <w:lang w:val="en-GB"/>
              </w:rPr>
              <w:t>13 (11.4)</w:t>
            </w:r>
          </w:p>
        </w:tc>
      </w:tr>
      <w:tr w:rsidR="00EF002E" w:rsidRPr="00D70505" w14:paraId="517BC88A" w14:textId="77777777" w:rsidTr="007166EE">
        <w:trPr>
          <w:trHeight w:val="218"/>
        </w:trPr>
        <w:tc>
          <w:tcPr>
            <w:tcW w:w="3823" w:type="dxa"/>
            <w:vAlign w:val="center"/>
          </w:tcPr>
          <w:p w14:paraId="42DCA2C2" w14:textId="77777777" w:rsidR="00EF002E" w:rsidRPr="00D70505" w:rsidRDefault="00EF002E" w:rsidP="007166EE">
            <w:pPr>
              <w:spacing w:before="2" w:after="2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70505">
              <w:rPr>
                <w:rFonts w:ascii="Times New Roman" w:hAnsi="Times New Roman" w:cs="Times New Roman"/>
                <w:color w:val="000000" w:themeColor="text1"/>
                <w:lang w:val="en-GB"/>
              </w:rPr>
              <w:t>Moderate to severe intra-cranial bleeding</w:t>
            </w:r>
          </w:p>
        </w:tc>
        <w:tc>
          <w:tcPr>
            <w:tcW w:w="2884" w:type="dxa"/>
            <w:vAlign w:val="center"/>
          </w:tcPr>
          <w:p w14:paraId="255CB682" w14:textId="77777777" w:rsidR="00EF002E" w:rsidRPr="00D70505" w:rsidRDefault="00EF002E" w:rsidP="007166EE">
            <w:pPr>
              <w:spacing w:before="2" w:after="2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70505">
              <w:rPr>
                <w:rFonts w:ascii="Times New Roman" w:hAnsi="Times New Roman" w:cs="Times New Roman"/>
                <w:color w:val="000000" w:themeColor="text1"/>
                <w:lang w:val="en-GB"/>
              </w:rPr>
              <w:t>51 (40.8)</w:t>
            </w:r>
          </w:p>
        </w:tc>
        <w:tc>
          <w:tcPr>
            <w:tcW w:w="2764" w:type="dxa"/>
            <w:vAlign w:val="center"/>
          </w:tcPr>
          <w:p w14:paraId="70D25E62" w14:textId="77777777" w:rsidR="00EF002E" w:rsidRPr="00D70505" w:rsidRDefault="00EF002E" w:rsidP="007166EE">
            <w:pPr>
              <w:spacing w:before="2" w:after="2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70505">
              <w:rPr>
                <w:rFonts w:ascii="Times New Roman" w:hAnsi="Times New Roman" w:cs="Times New Roman"/>
                <w:color w:val="000000" w:themeColor="text1"/>
                <w:lang w:val="en-GB"/>
              </w:rPr>
              <w:t>32 (28.1)</w:t>
            </w:r>
          </w:p>
        </w:tc>
      </w:tr>
      <w:tr w:rsidR="00EF002E" w:rsidRPr="00D70505" w14:paraId="5B9775F8" w14:textId="77777777" w:rsidTr="007166EE">
        <w:trPr>
          <w:trHeight w:val="218"/>
        </w:trPr>
        <w:tc>
          <w:tcPr>
            <w:tcW w:w="3823" w:type="dxa"/>
            <w:vAlign w:val="center"/>
          </w:tcPr>
          <w:p w14:paraId="14C9488D" w14:textId="77777777" w:rsidR="00EF002E" w:rsidRPr="00D70505" w:rsidRDefault="00EF002E" w:rsidP="007166EE">
            <w:pPr>
              <w:spacing w:before="2" w:after="2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70505">
              <w:rPr>
                <w:rFonts w:ascii="Times New Roman" w:hAnsi="Times New Roman" w:cs="Times New Roman"/>
                <w:color w:val="000000" w:themeColor="text1"/>
                <w:lang w:val="en-GB"/>
              </w:rPr>
              <w:t>Extra-dural hematoma</w:t>
            </w:r>
          </w:p>
        </w:tc>
        <w:tc>
          <w:tcPr>
            <w:tcW w:w="2884" w:type="dxa"/>
            <w:vAlign w:val="center"/>
          </w:tcPr>
          <w:p w14:paraId="08F10AB7" w14:textId="77777777" w:rsidR="00EF002E" w:rsidRPr="00D70505" w:rsidRDefault="00EF002E" w:rsidP="007166EE">
            <w:pPr>
              <w:spacing w:before="2" w:after="2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70505">
              <w:rPr>
                <w:rFonts w:ascii="Times New Roman" w:hAnsi="Times New Roman" w:cs="Times New Roman"/>
                <w:color w:val="000000" w:themeColor="text1"/>
                <w:lang w:val="en-GB"/>
              </w:rPr>
              <w:t>3 (2.4)</w:t>
            </w:r>
          </w:p>
        </w:tc>
        <w:tc>
          <w:tcPr>
            <w:tcW w:w="2764" w:type="dxa"/>
            <w:vAlign w:val="center"/>
          </w:tcPr>
          <w:p w14:paraId="2234B884" w14:textId="77777777" w:rsidR="00EF002E" w:rsidRPr="00D70505" w:rsidRDefault="00EF002E" w:rsidP="007166EE">
            <w:pPr>
              <w:spacing w:before="2" w:after="2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70505">
              <w:rPr>
                <w:rFonts w:ascii="Times New Roman" w:hAnsi="Times New Roman" w:cs="Times New Roman"/>
                <w:color w:val="000000" w:themeColor="text1"/>
                <w:lang w:val="en-GB"/>
              </w:rPr>
              <w:t>3 (2.6)</w:t>
            </w:r>
          </w:p>
        </w:tc>
      </w:tr>
      <w:tr w:rsidR="00EF002E" w:rsidRPr="00D70505" w14:paraId="2DD482B0" w14:textId="77777777" w:rsidTr="007166EE">
        <w:trPr>
          <w:trHeight w:val="204"/>
        </w:trPr>
        <w:tc>
          <w:tcPr>
            <w:tcW w:w="3823" w:type="dxa"/>
            <w:vAlign w:val="center"/>
          </w:tcPr>
          <w:p w14:paraId="5C959903" w14:textId="77777777" w:rsidR="00EF002E" w:rsidRPr="00D70505" w:rsidRDefault="00EF002E" w:rsidP="007166EE">
            <w:pPr>
              <w:spacing w:before="2" w:after="2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70505">
              <w:rPr>
                <w:rFonts w:ascii="Times New Roman" w:hAnsi="Times New Roman" w:cs="Times New Roman"/>
                <w:color w:val="000000" w:themeColor="text1"/>
                <w:lang w:val="en-GB"/>
              </w:rPr>
              <w:t>Sub-dural hematoma</w:t>
            </w:r>
          </w:p>
        </w:tc>
        <w:tc>
          <w:tcPr>
            <w:tcW w:w="2884" w:type="dxa"/>
            <w:vAlign w:val="center"/>
          </w:tcPr>
          <w:p w14:paraId="721BF3D6" w14:textId="77777777" w:rsidR="00EF002E" w:rsidRPr="00D70505" w:rsidRDefault="00EF002E" w:rsidP="007166EE">
            <w:pPr>
              <w:spacing w:before="2" w:after="2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70505">
              <w:rPr>
                <w:rFonts w:ascii="Times New Roman" w:hAnsi="Times New Roman" w:cs="Times New Roman"/>
                <w:color w:val="000000" w:themeColor="text1"/>
                <w:lang w:val="en-GB"/>
              </w:rPr>
              <w:t>8 (6.4)</w:t>
            </w:r>
          </w:p>
        </w:tc>
        <w:tc>
          <w:tcPr>
            <w:tcW w:w="2764" w:type="dxa"/>
            <w:vAlign w:val="center"/>
          </w:tcPr>
          <w:p w14:paraId="35663A3A" w14:textId="77777777" w:rsidR="00EF002E" w:rsidRPr="00D70505" w:rsidRDefault="00EF002E" w:rsidP="007166EE">
            <w:pPr>
              <w:spacing w:before="2" w:after="2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70505">
              <w:rPr>
                <w:rFonts w:ascii="Times New Roman" w:hAnsi="Times New Roman" w:cs="Times New Roman"/>
                <w:color w:val="000000" w:themeColor="text1"/>
                <w:lang w:val="en-GB"/>
              </w:rPr>
              <w:t>7 (6.1)</w:t>
            </w:r>
          </w:p>
        </w:tc>
      </w:tr>
      <w:tr w:rsidR="00EF002E" w:rsidRPr="00D70505" w14:paraId="6FC3B4C5" w14:textId="77777777" w:rsidTr="007166EE">
        <w:trPr>
          <w:trHeight w:val="204"/>
        </w:trPr>
        <w:tc>
          <w:tcPr>
            <w:tcW w:w="3823" w:type="dxa"/>
            <w:vAlign w:val="center"/>
          </w:tcPr>
          <w:p w14:paraId="4CA65594" w14:textId="77777777" w:rsidR="00EF002E" w:rsidRPr="00D70505" w:rsidRDefault="00EF002E" w:rsidP="007166EE">
            <w:pPr>
              <w:spacing w:before="2" w:after="2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70505">
              <w:rPr>
                <w:rFonts w:ascii="Times New Roman" w:hAnsi="Times New Roman" w:cs="Times New Roman"/>
                <w:color w:val="000000" w:themeColor="text1"/>
                <w:lang w:val="en-GB"/>
              </w:rPr>
              <w:t>Neurosurgery</w:t>
            </w:r>
          </w:p>
        </w:tc>
        <w:tc>
          <w:tcPr>
            <w:tcW w:w="2884" w:type="dxa"/>
            <w:vAlign w:val="center"/>
          </w:tcPr>
          <w:p w14:paraId="242DFF16" w14:textId="77777777" w:rsidR="00EF002E" w:rsidRPr="00D70505" w:rsidRDefault="00EF002E" w:rsidP="007166EE">
            <w:pPr>
              <w:spacing w:before="2" w:after="2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70505">
              <w:rPr>
                <w:rFonts w:ascii="Times New Roman" w:hAnsi="Times New Roman" w:cs="Times New Roman"/>
                <w:color w:val="000000" w:themeColor="text1"/>
                <w:lang w:val="en-GB"/>
              </w:rPr>
              <w:t>10 (8)</w:t>
            </w:r>
          </w:p>
        </w:tc>
        <w:tc>
          <w:tcPr>
            <w:tcW w:w="2764" w:type="dxa"/>
            <w:vAlign w:val="center"/>
          </w:tcPr>
          <w:p w14:paraId="139FAD30" w14:textId="77777777" w:rsidR="00EF002E" w:rsidRPr="00D70505" w:rsidRDefault="00EF002E" w:rsidP="007166EE">
            <w:pPr>
              <w:spacing w:before="2" w:after="2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70505">
              <w:rPr>
                <w:rFonts w:ascii="Times New Roman" w:hAnsi="Times New Roman" w:cs="Times New Roman"/>
                <w:color w:val="000000" w:themeColor="text1"/>
                <w:lang w:val="en-GB"/>
              </w:rPr>
              <w:t>10 (8.7)</w:t>
            </w:r>
          </w:p>
        </w:tc>
      </w:tr>
      <w:tr w:rsidR="00EF002E" w:rsidRPr="00D70505" w14:paraId="1A24DDB9" w14:textId="77777777" w:rsidTr="007166EE">
        <w:trPr>
          <w:trHeight w:val="330"/>
        </w:trPr>
        <w:tc>
          <w:tcPr>
            <w:tcW w:w="3823" w:type="dxa"/>
            <w:vAlign w:val="center"/>
          </w:tcPr>
          <w:p w14:paraId="41FADB75" w14:textId="77777777" w:rsidR="00EF002E" w:rsidRPr="00D70505" w:rsidRDefault="00EF002E" w:rsidP="007166EE">
            <w:pPr>
              <w:spacing w:before="2" w:after="2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70505">
              <w:rPr>
                <w:rFonts w:ascii="Times New Roman" w:hAnsi="Times New Roman" w:cs="Times New Roman"/>
                <w:color w:val="000000" w:themeColor="text1"/>
                <w:lang w:val="en-GB"/>
              </w:rPr>
              <w:t>Intra-cranial hypertension</w:t>
            </w:r>
          </w:p>
        </w:tc>
        <w:tc>
          <w:tcPr>
            <w:tcW w:w="2884" w:type="dxa"/>
            <w:vAlign w:val="center"/>
          </w:tcPr>
          <w:p w14:paraId="4FC1F4F0" w14:textId="77777777" w:rsidR="00EF002E" w:rsidRPr="00D70505" w:rsidRDefault="00EF002E" w:rsidP="007166EE">
            <w:pPr>
              <w:spacing w:before="2" w:after="2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70505">
              <w:rPr>
                <w:rFonts w:ascii="Times New Roman" w:hAnsi="Times New Roman" w:cs="Times New Roman"/>
                <w:color w:val="000000" w:themeColor="text1"/>
                <w:lang w:val="en-GB"/>
              </w:rPr>
              <w:t>43 (34.4)</w:t>
            </w:r>
          </w:p>
        </w:tc>
        <w:tc>
          <w:tcPr>
            <w:tcW w:w="2764" w:type="dxa"/>
            <w:vAlign w:val="center"/>
          </w:tcPr>
          <w:p w14:paraId="5EDE886E" w14:textId="77777777" w:rsidR="00EF002E" w:rsidRPr="00D70505" w:rsidRDefault="00EF002E" w:rsidP="007166EE">
            <w:pPr>
              <w:spacing w:before="2" w:after="2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D70505">
              <w:rPr>
                <w:rFonts w:ascii="Times New Roman" w:hAnsi="Times New Roman" w:cs="Times New Roman"/>
                <w:lang w:val="en-GB"/>
              </w:rPr>
              <w:t>18 (15.8)</w:t>
            </w:r>
          </w:p>
        </w:tc>
      </w:tr>
      <w:tr w:rsidR="00EF002E" w:rsidRPr="00D70505" w14:paraId="20772141" w14:textId="77777777" w:rsidTr="007166EE">
        <w:trPr>
          <w:trHeight w:val="261"/>
        </w:trPr>
        <w:tc>
          <w:tcPr>
            <w:tcW w:w="3823" w:type="dxa"/>
            <w:tcBorders>
              <w:bottom w:val="single" w:sz="4" w:space="0" w:color="auto"/>
            </w:tcBorders>
            <w:vAlign w:val="center"/>
          </w:tcPr>
          <w:p w14:paraId="135ABC0E" w14:textId="77777777" w:rsidR="00EF002E" w:rsidRPr="00D70505" w:rsidRDefault="00EF002E" w:rsidP="007166EE">
            <w:pPr>
              <w:spacing w:before="2" w:after="2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70505">
              <w:rPr>
                <w:rFonts w:ascii="Times New Roman" w:hAnsi="Times New Roman" w:cs="Times New Roman"/>
                <w:color w:val="000000" w:themeColor="text1"/>
                <w:lang w:val="en-GB"/>
              </w:rPr>
              <w:t>Other</w:t>
            </w:r>
          </w:p>
        </w:tc>
        <w:tc>
          <w:tcPr>
            <w:tcW w:w="2884" w:type="dxa"/>
            <w:tcBorders>
              <w:bottom w:val="single" w:sz="4" w:space="0" w:color="auto"/>
            </w:tcBorders>
            <w:vAlign w:val="center"/>
          </w:tcPr>
          <w:p w14:paraId="1AED2142" w14:textId="77777777" w:rsidR="00EF002E" w:rsidRPr="00D70505" w:rsidRDefault="00EF002E" w:rsidP="007166EE">
            <w:pPr>
              <w:spacing w:before="2" w:after="2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70505">
              <w:rPr>
                <w:rFonts w:ascii="Times New Roman" w:hAnsi="Times New Roman" w:cs="Times New Roman"/>
                <w:color w:val="000000" w:themeColor="text1"/>
                <w:lang w:val="en-GB"/>
              </w:rPr>
              <w:t>56 (44.8)</w:t>
            </w:r>
          </w:p>
        </w:tc>
        <w:tc>
          <w:tcPr>
            <w:tcW w:w="2764" w:type="dxa"/>
            <w:tcBorders>
              <w:bottom w:val="single" w:sz="4" w:space="0" w:color="auto"/>
            </w:tcBorders>
            <w:vAlign w:val="center"/>
          </w:tcPr>
          <w:p w14:paraId="16218EFC" w14:textId="77777777" w:rsidR="00EF002E" w:rsidRPr="00D70505" w:rsidRDefault="00EF002E" w:rsidP="007166EE">
            <w:pPr>
              <w:spacing w:before="2" w:after="2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70505">
              <w:rPr>
                <w:rFonts w:ascii="Times New Roman" w:hAnsi="Times New Roman" w:cs="Times New Roman"/>
                <w:color w:val="000000" w:themeColor="text1"/>
                <w:lang w:val="en-GB"/>
              </w:rPr>
              <w:t>42 (36.8)</w:t>
            </w:r>
          </w:p>
        </w:tc>
      </w:tr>
    </w:tbl>
    <w:p w14:paraId="15438DF0" w14:textId="77777777" w:rsidR="000E36C5" w:rsidRPr="00EF002E" w:rsidRDefault="009F7170" w:rsidP="00EF002E">
      <w:pPr>
        <w:spacing w:line="480" w:lineRule="auto"/>
        <w:rPr>
          <w:rFonts w:ascii="Times New Roman" w:hAnsi="Times New Roman" w:cs="Times New Roman"/>
          <w:color w:val="000000" w:themeColor="text1"/>
          <w:lang w:val="en-GB"/>
        </w:rPr>
      </w:pPr>
    </w:p>
    <w:sectPr w:rsidR="000E36C5" w:rsidRPr="00EF002E" w:rsidSect="0006103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02E"/>
    <w:rsid w:val="0006103F"/>
    <w:rsid w:val="001123B9"/>
    <w:rsid w:val="00144FBE"/>
    <w:rsid w:val="00240686"/>
    <w:rsid w:val="005E7EB8"/>
    <w:rsid w:val="007568EA"/>
    <w:rsid w:val="008E2B3C"/>
    <w:rsid w:val="009F7170"/>
    <w:rsid w:val="00EF002E"/>
    <w:rsid w:val="00FE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18123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F002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F0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495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Raphaël Cinotti</dc:creator>
  <cp:keywords/>
  <dc:description/>
  <cp:lastModifiedBy>Raphaël Cinotti</cp:lastModifiedBy>
  <cp:revision>5</cp:revision>
  <dcterms:created xsi:type="dcterms:W3CDTF">2018-02-04T22:00:00Z</dcterms:created>
  <dcterms:modified xsi:type="dcterms:W3CDTF">2018-06-21T14:02:00Z</dcterms:modified>
</cp:coreProperties>
</file>