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AD" w:rsidRDefault="00EF38D3" w:rsidP="00B07AAD">
      <w:pPr>
        <w:tabs>
          <w:tab w:val="left" w:pos="11620"/>
        </w:tabs>
      </w:pPr>
      <w:r>
        <w:rPr>
          <w:rFonts w:ascii="Arial" w:hAnsi="Arial"/>
        </w:rPr>
        <w:t xml:space="preserve">Supplemental </w:t>
      </w:r>
      <w:r w:rsidR="00AA6F1E">
        <w:rPr>
          <w:rFonts w:ascii="Arial" w:hAnsi="Arial"/>
        </w:rPr>
        <w:t xml:space="preserve">Table </w:t>
      </w:r>
      <w:r>
        <w:rPr>
          <w:rFonts w:ascii="Arial" w:hAnsi="Arial"/>
        </w:rPr>
        <w:t>6</w:t>
      </w:r>
      <w:r w:rsidR="00AA6F1E" w:rsidRPr="00404749">
        <w:rPr>
          <w:rFonts w:ascii="Arial" w:hAnsi="Arial"/>
        </w:rPr>
        <w:t xml:space="preserve">. </w:t>
      </w:r>
      <w:r w:rsidR="001B20F9">
        <w:rPr>
          <w:rFonts w:ascii="Arial" w:hAnsi="Arial"/>
        </w:rPr>
        <w:t>Point-wise m</w:t>
      </w:r>
      <w:r>
        <w:rPr>
          <w:rFonts w:ascii="Arial" w:hAnsi="Arial"/>
        </w:rPr>
        <w:t>ultivariable</w:t>
      </w:r>
      <w:r w:rsidR="00AA6F1E" w:rsidRPr="00404749">
        <w:rPr>
          <w:rFonts w:ascii="Arial" w:hAnsi="Arial"/>
        </w:rPr>
        <w:t xml:space="preserve"> logistic regression for </w:t>
      </w:r>
      <w:r w:rsidR="00195045">
        <w:rPr>
          <w:rFonts w:ascii="Arial" w:hAnsi="Arial"/>
        </w:rPr>
        <w:t>time</w:t>
      </w:r>
      <w:r w:rsidR="00290210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initiation of </w:t>
      </w:r>
      <w:r w:rsidR="00290210">
        <w:rPr>
          <w:rFonts w:ascii="Arial" w:hAnsi="Arial" w:cs="Arial"/>
        </w:rPr>
        <w:t>cardiopulmonary resuscitation</w:t>
      </w:r>
      <w:r w:rsidR="00714745" w:rsidRPr="00714745">
        <w:rPr>
          <w:rFonts w:ascii="Arial" w:hAnsi="Arial"/>
        </w:rPr>
        <w:t xml:space="preserve"> </w:t>
      </w:r>
      <w:r w:rsidR="00431054">
        <w:rPr>
          <w:rFonts w:ascii="Arial" w:hAnsi="Arial"/>
        </w:rPr>
        <w:t>in the DEF</w:t>
      </w:r>
      <w:r w:rsidR="00714745">
        <w:rPr>
          <w:rFonts w:ascii="Arial" w:hAnsi="Arial"/>
        </w:rPr>
        <w:t xml:space="preserve"> group.</w:t>
      </w:r>
      <w:r w:rsidR="00431054">
        <w:rPr>
          <w:rFonts w:ascii="Arial" w:hAnsi="Arial"/>
        </w:rPr>
        <w:tab/>
      </w:r>
    </w:p>
    <w:p w:rsidR="00B07AAD" w:rsidRDefault="00B07AAD" w:rsidP="00B0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63"/>
        <w:gridCol w:w="1217"/>
        <w:gridCol w:w="1337"/>
        <w:gridCol w:w="1530"/>
        <w:gridCol w:w="1620"/>
        <w:gridCol w:w="1710"/>
        <w:gridCol w:w="1728"/>
      </w:tblGrid>
      <w:tr w:rsidR="00B07AAD" w:rsidTr="004102D8">
        <w:tc>
          <w:tcPr>
            <w:tcW w:w="603" w:type="dxa"/>
          </w:tcPr>
          <w:p w:rsidR="00B07AAD" w:rsidRPr="004D6AF5" w:rsidRDefault="008D7163" w:rsidP="0095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TTC</w:t>
            </w:r>
          </w:p>
        </w:tc>
        <w:tc>
          <w:tcPr>
            <w:tcW w:w="3517" w:type="dxa"/>
            <w:gridSpan w:val="3"/>
          </w:tcPr>
          <w:p w:rsidR="00B07AAD" w:rsidRPr="004D6AF5" w:rsidRDefault="00B07AAD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Actual</w:t>
            </w:r>
          </w:p>
        </w:tc>
        <w:tc>
          <w:tcPr>
            <w:tcW w:w="6588" w:type="dxa"/>
            <w:gridSpan w:val="4"/>
          </w:tcPr>
          <w:p w:rsidR="00B07AAD" w:rsidRPr="004D6AF5" w:rsidRDefault="00B07AAD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Analysis</w:t>
            </w:r>
          </w:p>
        </w:tc>
      </w:tr>
      <w:tr w:rsidR="00B07AAD" w:rsidTr="004102D8">
        <w:tc>
          <w:tcPr>
            <w:tcW w:w="603" w:type="dxa"/>
          </w:tcPr>
          <w:p w:rsidR="00B07AAD" w:rsidRPr="004D6AF5" w:rsidRDefault="00B07AAD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Min</w:t>
            </w:r>
          </w:p>
        </w:tc>
        <w:tc>
          <w:tcPr>
            <w:tcW w:w="963" w:type="dxa"/>
          </w:tcPr>
          <w:p w:rsidR="00B07AAD" w:rsidRPr="004D6AF5" w:rsidRDefault="00B07AAD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N</w:t>
            </w:r>
          </w:p>
        </w:tc>
        <w:tc>
          <w:tcPr>
            <w:tcW w:w="1217" w:type="dxa"/>
          </w:tcPr>
          <w:p w:rsidR="00B07AAD" w:rsidRPr="004D6AF5" w:rsidRDefault="00B07AAD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Survivors</w:t>
            </w:r>
          </w:p>
        </w:tc>
        <w:tc>
          <w:tcPr>
            <w:tcW w:w="1337" w:type="dxa"/>
          </w:tcPr>
          <w:p w:rsidR="00B07AAD" w:rsidRPr="004D6AF5" w:rsidRDefault="00B07AAD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Survival Probability</w:t>
            </w:r>
          </w:p>
        </w:tc>
        <w:tc>
          <w:tcPr>
            <w:tcW w:w="3150" w:type="dxa"/>
            <w:gridSpan w:val="2"/>
          </w:tcPr>
          <w:p w:rsidR="00B07AAD" w:rsidRPr="004D6AF5" w:rsidRDefault="00B07AAD" w:rsidP="00757BD8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</w:tcPr>
          <w:p w:rsidR="00104E8B" w:rsidRDefault="00104E8B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Odds Ratio</w:t>
            </w:r>
          </w:p>
          <w:p w:rsidR="00B07AAD" w:rsidRPr="004D6AF5" w:rsidRDefault="00B07AAD" w:rsidP="00104E8B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95% Confidence</w:t>
            </w:r>
            <w:r w:rsidR="00104E8B">
              <w:rPr>
                <w:rFonts w:ascii="Arial" w:hAnsi="Arial" w:cs="Arial"/>
              </w:rPr>
              <w:t xml:space="preserve"> </w:t>
            </w:r>
            <w:r w:rsidRPr="004D6AF5">
              <w:rPr>
                <w:rFonts w:ascii="Arial" w:hAnsi="Arial" w:cs="Arial"/>
              </w:rPr>
              <w:t xml:space="preserve">Interval </w:t>
            </w: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102D8" w:rsidRPr="004D6AF5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102D8" w:rsidRPr="004D6AF5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4102D8" w:rsidRPr="004D6AF5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102D8" w:rsidRPr="004D6AF5" w:rsidRDefault="004102D8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p-value</w:t>
            </w:r>
          </w:p>
        </w:tc>
        <w:tc>
          <w:tcPr>
            <w:tcW w:w="1620" w:type="dxa"/>
          </w:tcPr>
          <w:p w:rsidR="004102D8" w:rsidRPr="004D6AF5" w:rsidRDefault="004102D8" w:rsidP="004755C9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 xml:space="preserve">Odds </w:t>
            </w:r>
            <w:r w:rsidR="004755C9">
              <w:rPr>
                <w:rFonts w:ascii="Arial" w:hAnsi="Arial" w:cs="Arial"/>
              </w:rPr>
              <w:t>R</w:t>
            </w:r>
            <w:r w:rsidRPr="004D6AF5">
              <w:rPr>
                <w:rFonts w:ascii="Arial" w:hAnsi="Arial" w:cs="Arial"/>
              </w:rPr>
              <w:t>atio</w:t>
            </w:r>
          </w:p>
        </w:tc>
        <w:tc>
          <w:tcPr>
            <w:tcW w:w="1710" w:type="dxa"/>
          </w:tcPr>
          <w:p w:rsidR="004102D8" w:rsidRPr="004D6AF5" w:rsidRDefault="004102D8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Lower Limit</w:t>
            </w:r>
          </w:p>
        </w:tc>
        <w:tc>
          <w:tcPr>
            <w:tcW w:w="1728" w:type="dxa"/>
          </w:tcPr>
          <w:p w:rsidR="004102D8" w:rsidRPr="004D6AF5" w:rsidRDefault="004102D8" w:rsidP="00757BD8">
            <w:pPr>
              <w:jc w:val="center"/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Upper Limit</w:t>
            </w: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</w:tcPr>
          <w:p w:rsidR="004102D8" w:rsidRPr="004D6AF5" w:rsidRDefault="008E322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10257</w:t>
            </w:r>
          </w:p>
        </w:tc>
        <w:tc>
          <w:tcPr>
            <w:tcW w:w="1217" w:type="dxa"/>
          </w:tcPr>
          <w:p w:rsidR="004102D8" w:rsidRPr="004D6AF5" w:rsidRDefault="008E322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3891</w:t>
            </w:r>
          </w:p>
        </w:tc>
        <w:tc>
          <w:tcPr>
            <w:tcW w:w="1337" w:type="dxa"/>
          </w:tcPr>
          <w:p w:rsidR="004102D8" w:rsidRPr="004D6AF5" w:rsidRDefault="008E322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0.379</w:t>
            </w:r>
          </w:p>
        </w:tc>
        <w:tc>
          <w:tcPr>
            <w:tcW w:w="1530" w:type="dxa"/>
          </w:tcPr>
          <w:p w:rsidR="004102D8" w:rsidRPr="00047F75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102D8" w:rsidRPr="00047F75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102D8" w:rsidRPr="00047F75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4102D8" w:rsidRPr="00047F75" w:rsidRDefault="004102D8" w:rsidP="00757BD8">
            <w:pPr>
              <w:jc w:val="center"/>
              <w:rPr>
                <w:rFonts w:ascii="Arial" w:hAnsi="Arial" w:cs="Arial"/>
              </w:rPr>
            </w:pP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1</w:t>
            </w:r>
          </w:p>
        </w:tc>
        <w:tc>
          <w:tcPr>
            <w:tcW w:w="963" w:type="dxa"/>
          </w:tcPr>
          <w:p w:rsidR="004102D8" w:rsidRPr="004D6AF5" w:rsidRDefault="008E322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  <w:tc>
          <w:tcPr>
            <w:tcW w:w="1217" w:type="dxa"/>
          </w:tcPr>
          <w:p w:rsidR="004102D8" w:rsidRPr="004D6AF5" w:rsidRDefault="008E322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337" w:type="dxa"/>
          </w:tcPr>
          <w:p w:rsidR="004102D8" w:rsidRPr="004D6AF5" w:rsidRDefault="008E3224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0.430</w:t>
            </w:r>
          </w:p>
        </w:tc>
        <w:tc>
          <w:tcPr>
            <w:tcW w:w="1530" w:type="dxa"/>
          </w:tcPr>
          <w:p w:rsidR="004102D8" w:rsidRPr="00047F75" w:rsidRDefault="00B9323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0.108</w:t>
            </w:r>
          </w:p>
        </w:tc>
        <w:tc>
          <w:tcPr>
            <w:tcW w:w="1620" w:type="dxa"/>
          </w:tcPr>
          <w:p w:rsidR="004102D8" w:rsidRPr="00047F75" w:rsidRDefault="00B93231" w:rsidP="00E60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</w:t>
            </w:r>
          </w:p>
        </w:tc>
        <w:tc>
          <w:tcPr>
            <w:tcW w:w="1710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</w:t>
            </w:r>
          </w:p>
        </w:tc>
        <w:tc>
          <w:tcPr>
            <w:tcW w:w="1728" w:type="dxa"/>
          </w:tcPr>
          <w:p w:rsidR="004102D8" w:rsidRPr="00047F75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</w:t>
            </w: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217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337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0.333</w:t>
            </w:r>
          </w:p>
        </w:tc>
        <w:tc>
          <w:tcPr>
            <w:tcW w:w="1530" w:type="dxa"/>
          </w:tcPr>
          <w:p w:rsidR="004102D8" w:rsidRPr="00047F75" w:rsidRDefault="00B9323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0.379</w:t>
            </w:r>
          </w:p>
        </w:tc>
        <w:tc>
          <w:tcPr>
            <w:tcW w:w="1620" w:type="dxa"/>
          </w:tcPr>
          <w:p w:rsidR="004102D8" w:rsidRPr="00047F75" w:rsidRDefault="00C145A5" w:rsidP="0062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</w:tc>
        <w:tc>
          <w:tcPr>
            <w:tcW w:w="1710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</w:t>
            </w:r>
          </w:p>
        </w:tc>
        <w:tc>
          <w:tcPr>
            <w:tcW w:w="1728" w:type="dxa"/>
          </w:tcPr>
          <w:p w:rsidR="004102D8" w:rsidRPr="00047F75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</w:t>
            </w: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3</w:t>
            </w:r>
          </w:p>
        </w:tc>
        <w:tc>
          <w:tcPr>
            <w:tcW w:w="963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217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37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0.281</w:t>
            </w:r>
          </w:p>
        </w:tc>
        <w:tc>
          <w:tcPr>
            <w:tcW w:w="1530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0.082</w:t>
            </w:r>
          </w:p>
        </w:tc>
        <w:tc>
          <w:tcPr>
            <w:tcW w:w="1620" w:type="dxa"/>
          </w:tcPr>
          <w:p w:rsidR="004102D8" w:rsidRPr="00047F75" w:rsidRDefault="00C145A5" w:rsidP="0062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  <w:tc>
          <w:tcPr>
            <w:tcW w:w="1710" w:type="dxa"/>
          </w:tcPr>
          <w:p w:rsidR="004102D8" w:rsidRPr="00047F75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</w:tc>
        <w:tc>
          <w:tcPr>
            <w:tcW w:w="1728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</w:t>
            </w: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4</w:t>
            </w:r>
          </w:p>
        </w:tc>
        <w:tc>
          <w:tcPr>
            <w:tcW w:w="963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17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37" w:type="dxa"/>
          </w:tcPr>
          <w:p w:rsidR="004102D8" w:rsidRPr="004D6AF5" w:rsidRDefault="00C87856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0.281</w:t>
            </w:r>
          </w:p>
        </w:tc>
        <w:tc>
          <w:tcPr>
            <w:tcW w:w="1530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0.326</w:t>
            </w:r>
          </w:p>
        </w:tc>
        <w:tc>
          <w:tcPr>
            <w:tcW w:w="1620" w:type="dxa"/>
          </w:tcPr>
          <w:p w:rsidR="004102D8" w:rsidRPr="00047F75" w:rsidRDefault="00E77195" w:rsidP="00C14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</w:tc>
        <w:tc>
          <w:tcPr>
            <w:tcW w:w="1710" w:type="dxa"/>
          </w:tcPr>
          <w:p w:rsidR="004102D8" w:rsidRPr="00047F75" w:rsidRDefault="00E77195" w:rsidP="00B93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</w:p>
        </w:tc>
        <w:tc>
          <w:tcPr>
            <w:tcW w:w="1728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3FDA">
              <w:rPr>
                <w:rFonts w:ascii="Arial" w:hAnsi="Arial" w:cs="Arial"/>
              </w:rPr>
              <w:t>.84</w:t>
            </w: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</w:tcPr>
          <w:p w:rsidR="004102D8" w:rsidRPr="004D6AF5" w:rsidRDefault="0090192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17" w:type="dxa"/>
          </w:tcPr>
          <w:p w:rsidR="004102D8" w:rsidRPr="004D6AF5" w:rsidRDefault="0090192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37" w:type="dxa"/>
          </w:tcPr>
          <w:p w:rsidR="004102D8" w:rsidRPr="004D6AF5" w:rsidRDefault="0090192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0.324</w:t>
            </w:r>
          </w:p>
        </w:tc>
        <w:tc>
          <w:tcPr>
            <w:tcW w:w="1530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0.435</w:t>
            </w:r>
          </w:p>
        </w:tc>
        <w:tc>
          <w:tcPr>
            <w:tcW w:w="1620" w:type="dxa"/>
          </w:tcPr>
          <w:p w:rsidR="004102D8" w:rsidRPr="00047F75" w:rsidRDefault="00E77195" w:rsidP="0004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  <w:r w:rsidR="00B93FDA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:rsidR="004102D8" w:rsidRPr="00047F75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</w:tc>
        <w:tc>
          <w:tcPr>
            <w:tcW w:w="1728" w:type="dxa"/>
          </w:tcPr>
          <w:p w:rsidR="004102D8" w:rsidRPr="00047F75" w:rsidRDefault="002D0A6B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</w:t>
            </w:r>
          </w:p>
        </w:tc>
      </w:tr>
      <w:tr w:rsidR="004102D8" w:rsidTr="008859F3">
        <w:tc>
          <w:tcPr>
            <w:tcW w:w="603" w:type="dxa"/>
          </w:tcPr>
          <w:p w:rsidR="004102D8" w:rsidRPr="004D6AF5" w:rsidRDefault="004102D8" w:rsidP="00757BD8">
            <w:pPr>
              <w:rPr>
                <w:rFonts w:ascii="Arial" w:hAnsi="Arial" w:cs="Arial"/>
              </w:rPr>
            </w:pPr>
            <w:r w:rsidRPr="004D6AF5"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</w:tcPr>
          <w:p w:rsidR="004102D8" w:rsidRPr="004D6AF5" w:rsidRDefault="0090192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7" w:type="dxa"/>
          </w:tcPr>
          <w:p w:rsidR="004102D8" w:rsidRPr="004D6AF5" w:rsidRDefault="0090192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:rsidR="004102D8" w:rsidRPr="004D6AF5" w:rsidRDefault="00901921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0.286</w:t>
            </w:r>
          </w:p>
        </w:tc>
        <w:tc>
          <w:tcPr>
            <w:tcW w:w="1530" w:type="dxa"/>
          </w:tcPr>
          <w:p w:rsidR="004102D8" w:rsidRPr="00047F75" w:rsidRDefault="00E77195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0.440</w:t>
            </w:r>
          </w:p>
        </w:tc>
        <w:tc>
          <w:tcPr>
            <w:tcW w:w="1620" w:type="dxa"/>
          </w:tcPr>
          <w:p w:rsidR="004102D8" w:rsidRPr="00047F75" w:rsidRDefault="00E77195" w:rsidP="0004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  <w:r w:rsidR="00B93FDA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:rsidR="004102D8" w:rsidRPr="00047F75" w:rsidRDefault="00B93FDA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  <w:tc>
          <w:tcPr>
            <w:tcW w:w="1728" w:type="dxa"/>
          </w:tcPr>
          <w:p w:rsidR="004102D8" w:rsidRPr="00047F75" w:rsidRDefault="002D0A6B" w:rsidP="00757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</w:t>
            </w:r>
          </w:p>
        </w:tc>
      </w:tr>
    </w:tbl>
    <w:p w:rsidR="00B07AAD" w:rsidRPr="004D6AF5" w:rsidRDefault="00B07AAD" w:rsidP="00B07AAD">
      <w:pPr>
        <w:rPr>
          <w:rFonts w:ascii="Arial" w:hAnsi="Arial" w:cs="Arial"/>
        </w:rPr>
      </w:pPr>
    </w:p>
    <w:p w:rsidR="00AA6F1E" w:rsidRDefault="00627BF8" w:rsidP="00266438">
      <w:pPr>
        <w:rPr>
          <w:rFonts w:ascii="Arial" w:hAnsi="Arial"/>
          <w:color w:val="000000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defibrillation, </w:t>
      </w:r>
      <w:r w:rsidR="008D7163">
        <w:rPr>
          <w:rFonts w:ascii="Arial" w:hAnsi="Arial" w:cs="Arial"/>
        </w:rPr>
        <w:t>TTC</w:t>
      </w:r>
      <w:r w:rsidR="00B07AAD" w:rsidRPr="004D6AF5">
        <w:rPr>
          <w:rFonts w:ascii="Arial" w:hAnsi="Arial" w:cs="Arial"/>
        </w:rPr>
        <w:t xml:space="preserve">= </w:t>
      </w:r>
      <w:r w:rsidR="00197CF4">
        <w:rPr>
          <w:rFonts w:ascii="Arial" w:hAnsi="Arial" w:cs="Arial"/>
        </w:rPr>
        <w:t>T</w:t>
      </w:r>
      <w:r w:rsidR="009D7497">
        <w:rPr>
          <w:rFonts w:ascii="Arial" w:hAnsi="Arial" w:cs="Arial"/>
        </w:rPr>
        <w:t xml:space="preserve">ime to </w:t>
      </w:r>
      <w:r w:rsidR="00EF38D3">
        <w:rPr>
          <w:rFonts w:ascii="Arial" w:hAnsi="Arial"/>
        </w:rPr>
        <w:t xml:space="preserve">initiation of </w:t>
      </w:r>
      <w:r w:rsidR="009D7497">
        <w:rPr>
          <w:rFonts w:ascii="Arial" w:hAnsi="Arial" w:cs="Arial"/>
        </w:rPr>
        <w:t>CPR</w:t>
      </w:r>
      <w:r w:rsidR="008859F3">
        <w:rPr>
          <w:rFonts w:ascii="Arial" w:hAnsi="Arial" w:cs="Arial"/>
        </w:rPr>
        <w:t xml:space="preserve">. </w:t>
      </w:r>
      <w:r w:rsidR="00290210">
        <w:rPr>
          <w:rFonts w:ascii="Arial" w:hAnsi="Arial" w:cs="Arial"/>
        </w:rPr>
        <w:t xml:space="preserve">CPR = cardiopulmonary resuscitation. </w:t>
      </w:r>
      <w:r w:rsidR="000B4140">
        <w:rPr>
          <w:rFonts w:ascii="Arial" w:hAnsi="Arial" w:cs="Arial"/>
          <w:bCs/>
          <w:iCs/>
        </w:rPr>
        <w:t>In point-wise analysis, t</w:t>
      </w:r>
      <w:r w:rsidR="000B4140">
        <w:rPr>
          <w:rFonts w:ascii="Arial" w:hAnsi="Arial"/>
        </w:rPr>
        <w:t xml:space="preserve">he decline in survival with increasing </w:t>
      </w:r>
      <w:r w:rsidR="00195045">
        <w:rPr>
          <w:rFonts w:ascii="Arial" w:hAnsi="Arial"/>
        </w:rPr>
        <w:t>time</w:t>
      </w:r>
      <w:r w:rsidR="00B11900">
        <w:rPr>
          <w:rFonts w:ascii="Arial" w:hAnsi="Arial"/>
        </w:rPr>
        <w:t xml:space="preserve"> to CPR</w:t>
      </w:r>
      <w:r w:rsidR="000B4140">
        <w:rPr>
          <w:rFonts w:ascii="Arial" w:hAnsi="Arial"/>
        </w:rPr>
        <w:t xml:space="preserve"> was not statistically significant (o</w:t>
      </w:r>
      <w:r w:rsidR="000B4140">
        <w:rPr>
          <w:rFonts w:ascii="Arial" w:hAnsi="Arial" w:cs="Arial"/>
        </w:rPr>
        <w:t xml:space="preserve">verall effect p= 0.193) </w:t>
      </w:r>
      <w:r w:rsidR="000B4140">
        <w:rPr>
          <w:rFonts w:ascii="Arial" w:hAnsi="Arial"/>
        </w:rPr>
        <w:t>in the DEF group</w:t>
      </w:r>
      <w:r w:rsidR="00197CF4">
        <w:rPr>
          <w:rFonts w:ascii="Arial" w:hAnsi="Arial"/>
        </w:rPr>
        <w:t xml:space="preserve"> when analyzed separately</w:t>
      </w:r>
      <w:r w:rsidR="000B4140">
        <w:rPr>
          <w:rFonts w:ascii="Arial" w:hAnsi="Arial"/>
        </w:rPr>
        <w:t xml:space="preserve">. </w:t>
      </w:r>
      <w:r w:rsidR="00EF38D3">
        <w:rPr>
          <w:rFonts w:ascii="Arial" w:hAnsi="Arial"/>
        </w:rPr>
        <w:t xml:space="preserve">Although </w:t>
      </w:r>
      <w:r w:rsidR="009D7497">
        <w:rPr>
          <w:rFonts w:ascii="Arial" w:hAnsi="Arial"/>
        </w:rPr>
        <w:t xml:space="preserve">patient survival at 1 minute of time to </w:t>
      </w:r>
      <w:r w:rsidR="00EF38D3">
        <w:rPr>
          <w:rFonts w:ascii="Arial" w:hAnsi="Arial"/>
        </w:rPr>
        <w:t xml:space="preserve">initiation of </w:t>
      </w:r>
      <w:r w:rsidR="009D7497">
        <w:rPr>
          <w:rFonts w:ascii="Arial" w:hAnsi="Arial"/>
        </w:rPr>
        <w:t>CPR</w:t>
      </w:r>
      <w:r w:rsidR="0087715E">
        <w:rPr>
          <w:rFonts w:ascii="Arial" w:hAnsi="Arial"/>
        </w:rPr>
        <w:t xml:space="preserve"> was numerically greater than </w:t>
      </w:r>
      <w:r w:rsidR="009D7497">
        <w:rPr>
          <w:rFonts w:ascii="Arial" w:hAnsi="Arial"/>
        </w:rPr>
        <w:t>zero minutes</w:t>
      </w:r>
      <w:r w:rsidR="0087715E">
        <w:rPr>
          <w:rFonts w:ascii="Arial" w:hAnsi="Arial"/>
        </w:rPr>
        <w:t>, this difference was not statistically significant</w:t>
      </w:r>
      <w:bookmarkStart w:id="0" w:name="_GoBack"/>
      <w:bookmarkEnd w:id="0"/>
      <w:r w:rsidR="0087715E">
        <w:rPr>
          <w:rFonts w:ascii="Arial" w:hAnsi="Arial"/>
        </w:rPr>
        <w:t xml:space="preserve"> (p=0.108)</w:t>
      </w:r>
      <w:r w:rsidR="0087715E">
        <w:rPr>
          <w:rFonts w:ascii="Arial" w:hAnsi="Arial"/>
        </w:rPr>
        <w:t>.</w:t>
      </w:r>
    </w:p>
    <w:sectPr w:rsidR="00AA6F1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69" w:rsidRDefault="00C52469">
      <w:r>
        <w:separator/>
      </w:r>
    </w:p>
  </w:endnote>
  <w:endnote w:type="continuationSeparator" w:id="0">
    <w:p w:rsidR="00C52469" w:rsidRDefault="00C5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69" w:rsidRDefault="00C52469">
      <w:r>
        <w:separator/>
      </w:r>
    </w:p>
  </w:footnote>
  <w:footnote w:type="continuationSeparator" w:id="0">
    <w:p w:rsidR="00C52469" w:rsidRDefault="00C5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69" w:rsidRDefault="00C524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469" w:rsidRDefault="00C524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69" w:rsidRDefault="00C524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438">
      <w:rPr>
        <w:rStyle w:val="PageNumber"/>
        <w:noProof/>
      </w:rPr>
      <w:t>7</w:t>
    </w:r>
    <w:r>
      <w:rPr>
        <w:rStyle w:val="PageNumber"/>
      </w:rPr>
      <w:fldChar w:fldCharType="end"/>
    </w:r>
  </w:p>
  <w:p w:rsidR="00C52469" w:rsidRPr="006F686B" w:rsidRDefault="00C52469" w:rsidP="00800604">
    <w:pPr>
      <w:spacing w:before="100" w:beforeAutospacing="1" w:after="100" w:afterAutospacing="1" w:line="480" w:lineRule="auto"/>
      <w:rPr>
        <w:rFonts w:ascii="Arial" w:hAnsi="Arial" w:cs="Arial"/>
        <w:bCs/>
        <w:color w:val="000000"/>
        <w:szCs w:val="20"/>
      </w:rPr>
    </w:pPr>
    <w:r>
      <w:rPr>
        <w:rFonts w:ascii="Arial" w:hAnsi="Arial" w:cs="Arial"/>
        <w:bCs/>
        <w:color w:val="000000"/>
        <w:szCs w:val="20"/>
      </w:rPr>
      <w:t xml:space="preserve">Supplemental Materials for </w:t>
    </w:r>
    <w:r>
      <w:rPr>
        <w:rFonts w:ascii="Arial" w:hAnsi="Arial" w:cs="Arial"/>
      </w:rPr>
      <w:t xml:space="preserve">Bircher &amp; </w:t>
    </w:r>
    <w:r w:rsidRPr="00687AB9">
      <w:rPr>
        <w:rFonts w:ascii="Arial" w:hAnsi="Arial" w:cs="Arial"/>
      </w:rPr>
      <w:t xml:space="preserve">Xu,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69" w:rsidRDefault="0087715E" w:rsidP="0087715E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</w:t>
    </w:r>
    <w:r>
      <w:rPr>
        <w:rFonts w:ascii="Arial" w:hAnsi="Arial" w:cs="Arial"/>
        <w:bCs/>
        <w:color w:val="000000"/>
        <w:szCs w:val="20"/>
      </w:rPr>
      <w:t>6</w:t>
    </w:r>
    <w:r>
      <w:rPr>
        <w:rFonts w:ascii="Arial" w:hAnsi="Arial" w:cs="Arial"/>
        <w:bCs/>
        <w:color w:val="000000"/>
        <w:szCs w:val="20"/>
      </w:rPr>
      <w:t xml:space="preserve">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4E8B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2A8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66438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0210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633FE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27BF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D5376"/>
    <w:rsid w:val="006E1603"/>
    <w:rsid w:val="006E5036"/>
    <w:rsid w:val="006F1796"/>
    <w:rsid w:val="006F41C4"/>
    <w:rsid w:val="006F649F"/>
    <w:rsid w:val="006F686B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15E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46341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E0990"/>
    <w:rsid w:val="00AE1960"/>
    <w:rsid w:val="00AE51E5"/>
    <w:rsid w:val="00AE66A9"/>
    <w:rsid w:val="00AE757E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0F01"/>
    <w:rsid w:val="00C47B2A"/>
    <w:rsid w:val="00C507B1"/>
    <w:rsid w:val="00C50ADC"/>
    <w:rsid w:val="00C50C79"/>
    <w:rsid w:val="00C517C6"/>
    <w:rsid w:val="00C52469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02F9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38D3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26E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1015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2013-10-19T20:02:00Z</cp:lastPrinted>
  <dcterms:created xsi:type="dcterms:W3CDTF">2018-06-02T19:41:00Z</dcterms:created>
  <dcterms:modified xsi:type="dcterms:W3CDTF">2018-06-02T19:41:00Z</dcterms:modified>
</cp:coreProperties>
</file>