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C1" w:rsidRPr="00CF6BC1" w:rsidRDefault="00CF6BC1" w:rsidP="00CF6BC1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BC1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1</w:t>
      </w:r>
      <w:r w:rsidR="00080D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CF6BC1" w:rsidRPr="00CF6BC1" w:rsidRDefault="00CF6BC1" w:rsidP="00CF6B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BC1">
        <w:rPr>
          <w:rFonts w:ascii="Times New Roman" w:hAnsi="Times New Roman" w:cs="Times New Roman"/>
          <w:b/>
          <w:sz w:val="24"/>
          <w:szCs w:val="24"/>
          <w:lang w:val="en-GB"/>
        </w:rPr>
        <w:t>table 5.</w:t>
      </w:r>
      <w:r w:rsidRPr="00CF6BC1">
        <w:rPr>
          <w:rFonts w:ascii="Times New Roman" w:hAnsi="Times New Roman" w:cs="Times New Roman"/>
          <w:sz w:val="24"/>
          <w:szCs w:val="24"/>
          <w:lang w:val="en-GB"/>
        </w:rPr>
        <w:t xml:space="preserve"> Echocardiographic parameters</w:t>
      </w:r>
    </w:p>
    <w:tbl>
      <w:tblPr>
        <w:tblpPr w:leftFromText="141" w:rightFromText="141" w:vertAnchor="page" w:horzAnchor="page" w:tblpX="1436" w:tblpY="2577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21"/>
        <w:gridCol w:w="1684"/>
        <w:gridCol w:w="1684"/>
        <w:gridCol w:w="1682"/>
      </w:tblGrid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Cardiac</w:t>
            </w:r>
            <w:proofErr w:type="spellEnd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Output (L/min)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96335">
              <w:rPr>
                <w:rFonts w:ascii="Times New Roman" w:hAnsi="Times New Roman" w:cs="Times New Roman"/>
                <w:b/>
                <w:sz w:val="24"/>
                <w:szCs w:val="24"/>
              </w:rPr>
              <w:t>nitial</w:t>
            </w:r>
            <w:proofErr w:type="spellEnd"/>
            <w:r w:rsidR="00E9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92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96335">
              <w:rPr>
                <w:rFonts w:ascii="Times New Roman" w:hAnsi="Times New Roman" w:cs="Times New Roman"/>
                <w:b/>
                <w:sz w:val="24"/>
                <w:szCs w:val="24"/>
              </w:rPr>
              <w:t>inal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0.13±0.04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0.14±0.05</w:t>
            </w:r>
          </w:p>
        </w:tc>
        <w:tc>
          <w:tcPr>
            <w:tcW w:w="92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0.14±0.05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0.14±0.03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0.13±0.05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0.08±0.02*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Shorter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0.14±0.05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0.12±0.05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0.12±0.04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Longer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0.15±0.04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0.14±0.04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0.12±0.04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LV </w:t>
            </w:r>
            <w:proofErr w:type="spellStart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Ejection</w:t>
            </w:r>
            <w:proofErr w:type="spellEnd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Fraction</w:t>
            </w:r>
            <w:proofErr w:type="spellEnd"/>
            <w:r w:rsidRPr="00CF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92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96.18±2.34</w:t>
            </w:r>
          </w:p>
        </w:tc>
        <w:tc>
          <w:tcPr>
            <w:tcW w:w="92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95.97±1.68</w:t>
            </w:r>
          </w:p>
        </w:tc>
        <w:tc>
          <w:tcPr>
            <w:tcW w:w="92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96.70±2.17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93.31±2.96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94.77±5.45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93.21±4.57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Shorter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95.96±1.95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95.26±4.70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93.57±2.87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Longer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95.48±2.54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94.98±2.52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95.67±3.97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Heart Rate (</w:t>
            </w:r>
            <w:proofErr w:type="spellStart"/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bpm</w:t>
            </w:r>
            <w:proofErr w:type="spellEnd"/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446±33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422±49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407±62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409±29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431±44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404±86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Shorter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426±41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400±55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360±51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Longer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bookmarkStart w:id="0" w:name="_Hlk507607171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bookmarkEnd w:id="0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397±50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395±53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PAT/PET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60 min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0.41±0.07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0.45±0.07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0.43±0.06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0.43±0.09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0.44±0.09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0.43±0.09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Shorter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0.41±0.09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0.45±0.09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0.43±0.08</w:t>
            </w:r>
          </w:p>
        </w:tc>
      </w:tr>
      <w:tr w:rsidR="00CF6BC1" w:rsidRPr="00CF6BC1" w:rsidTr="005719C7">
        <w:trPr>
          <w:trHeight w:val="20"/>
        </w:trPr>
        <w:tc>
          <w:tcPr>
            <w:tcW w:w="221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Longer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 w:rsidRPr="00CF6BC1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0.40±0.10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0.44±0.06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F6BC1" w:rsidRPr="00CF6BC1" w:rsidRDefault="00CF6BC1" w:rsidP="00CF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C1">
              <w:rPr>
                <w:rFonts w:ascii="Times New Roman" w:hAnsi="Times New Roman" w:cs="Times New Roman"/>
                <w:sz w:val="24"/>
                <w:szCs w:val="24"/>
              </w:rPr>
              <w:t>0.44±0.08</w:t>
            </w:r>
          </w:p>
        </w:tc>
      </w:tr>
    </w:tbl>
    <w:p w:rsidR="00CF6BC1" w:rsidRPr="00CF6BC1" w:rsidRDefault="00CF6BC1" w:rsidP="00CF6B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6BC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</w:p>
    <w:p w:rsidR="00CF6BC1" w:rsidRPr="00080DDD" w:rsidRDefault="00CF6BC1" w:rsidP="00CF6BC1">
      <w:pPr>
        <w:spacing w:line="480" w:lineRule="auto"/>
        <w:ind w:left="-426" w:right="-5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DDD">
        <w:rPr>
          <w:rFonts w:ascii="Times New Roman" w:hAnsi="Times New Roman" w:cs="Times New Roman"/>
          <w:sz w:val="24"/>
          <w:szCs w:val="24"/>
          <w:lang w:val="en-US"/>
        </w:rPr>
        <w:t>Echocardiographic parameters in the following groups: mechanical ventilation with protective strategy (V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=6ml/kg) for 2 hours (Control);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=6mL/kg during hour 1 followed by constant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=22mL/kg in hour 2 (No adaptation time);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slow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slow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 increase from 6mL/kg to 22mL/kg during hour 1 followed by constant V</w:t>
      </w:r>
      <w:r w:rsidRPr="00080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=22mL/kg during hour 2 (Longer adaptation time), at I</w:t>
      </w:r>
      <w:r w:rsidR="00E96335">
        <w:rPr>
          <w:rFonts w:ascii="Times New Roman" w:hAnsi="Times New Roman" w:cs="Times New Roman"/>
          <w:sz w:val="24"/>
          <w:szCs w:val="24"/>
          <w:lang w:val="en-US"/>
        </w:rPr>
        <w:t>nitial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 (before randomization), at 60 min, and after 2 h mechanical ventilation (F</w:t>
      </w:r>
      <w:r w:rsidR="00E96335">
        <w:rPr>
          <w:rFonts w:ascii="Times New Roman" w:hAnsi="Times New Roman" w:cs="Times New Roman"/>
          <w:sz w:val="24"/>
          <w:szCs w:val="24"/>
          <w:lang w:val="en-US"/>
        </w:rPr>
        <w:t>inal</w:t>
      </w:r>
      <w:bookmarkStart w:id="1" w:name="_GoBack"/>
      <w:bookmarkEnd w:id="1"/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). LV: left ventricle; </w:t>
      </w:r>
      <w:bookmarkStart w:id="2" w:name="_Hlk517085774"/>
      <w:r w:rsidRPr="00080DDD">
        <w:rPr>
          <w:rFonts w:ascii="Times New Roman" w:hAnsi="Times New Roman" w:cs="Times New Roman"/>
          <w:sz w:val="24"/>
          <w:szCs w:val="24"/>
          <w:lang w:val="en-US"/>
        </w:rPr>
        <w:t>PAT/PET: ratio between pulmonary acceleration time (</w:t>
      </w:r>
      <w:r w:rsidRPr="00080DDD">
        <w:rPr>
          <w:rFonts w:ascii="Times New Roman" w:hAnsi="Times New Roman" w:cs="Times New Roman"/>
          <w:bCs/>
          <w:sz w:val="24"/>
          <w:szCs w:val="24"/>
          <w:lang w:val="en-US"/>
        </w:rPr>
        <w:t>PAT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) and pulmonary ejection time (PET)</w:t>
      </w:r>
      <w:r w:rsidRPr="00080D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>an indirect </w:t>
      </w:r>
      <w:r w:rsidRPr="00080DDD">
        <w:rPr>
          <w:rFonts w:ascii="Times New Roman" w:hAnsi="Times New Roman" w:cs="Times New Roman"/>
          <w:bCs/>
          <w:sz w:val="24"/>
          <w:szCs w:val="24"/>
          <w:lang w:val="en-US"/>
        </w:rPr>
        <w:t>index of pulmonary arterial hypertension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bookmarkEnd w:id="2"/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Values are given as means ± SD of 8 animals in each group. Comparisons were done using a generalized linear model. (p&lt;0.05) * </w:t>
      </w:r>
      <w:r w:rsidR="00E96335"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r w:rsidRPr="00080DDD">
        <w:rPr>
          <w:rFonts w:ascii="Times New Roman" w:hAnsi="Times New Roman" w:cs="Times New Roman"/>
          <w:sz w:val="24"/>
          <w:szCs w:val="24"/>
          <w:lang w:val="en-US"/>
        </w:rPr>
        <w:t xml:space="preserve"> Control.</w:t>
      </w:r>
    </w:p>
    <w:p w:rsidR="00CF6BC1" w:rsidRPr="00CF6BC1" w:rsidRDefault="00CF6BC1" w:rsidP="00CF6BC1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621" w:rsidRPr="00CF6BC1" w:rsidRDefault="00281621" w:rsidP="00CF6BC1">
      <w:pPr>
        <w:rPr>
          <w:lang w:val="en-US"/>
        </w:rPr>
      </w:pPr>
    </w:p>
    <w:sectPr w:rsidR="00281621" w:rsidRPr="00CF6BC1" w:rsidSect="002407F7">
      <w:headerReference w:type="default" r:id="rId6"/>
      <w:headerReference w:type="first" r:id="rId7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B1" w:rsidRDefault="009157B1">
      <w:pPr>
        <w:spacing w:after="0" w:line="240" w:lineRule="auto"/>
      </w:pPr>
      <w:r>
        <w:separator/>
      </w:r>
    </w:p>
  </w:endnote>
  <w:endnote w:type="continuationSeparator" w:id="0">
    <w:p w:rsidR="009157B1" w:rsidRDefault="009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B1" w:rsidRDefault="009157B1">
      <w:pPr>
        <w:spacing w:after="0" w:line="240" w:lineRule="auto"/>
      </w:pPr>
      <w:r>
        <w:separator/>
      </w:r>
    </w:p>
  </w:footnote>
  <w:footnote w:type="continuationSeparator" w:id="0">
    <w:p w:rsidR="009157B1" w:rsidRDefault="0091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D2" w:rsidRDefault="009157B1">
    <w:pPr>
      <w:pStyle w:val="Cabealho"/>
      <w:jc w:val="right"/>
    </w:pPr>
  </w:p>
  <w:p w:rsidR="006F48D2" w:rsidRDefault="009157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7083"/>
      <w:docPartObj>
        <w:docPartGallery w:val="Page Numbers (Top of Page)"/>
        <w:docPartUnique/>
      </w:docPartObj>
    </w:sdtPr>
    <w:sdtEndPr/>
    <w:sdtContent>
      <w:p w:rsidR="006F48D2" w:rsidRDefault="00CF6BC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BC9">
          <w:rPr>
            <w:noProof/>
          </w:rPr>
          <w:t>21</w:t>
        </w:r>
        <w:r>
          <w:fldChar w:fldCharType="end"/>
        </w:r>
      </w:p>
    </w:sdtContent>
  </w:sdt>
  <w:p w:rsidR="006F48D2" w:rsidRDefault="00915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1"/>
    <w:rsid w:val="00080DDD"/>
    <w:rsid w:val="00281621"/>
    <w:rsid w:val="003974E2"/>
    <w:rsid w:val="0055161A"/>
    <w:rsid w:val="00794BE0"/>
    <w:rsid w:val="009157B1"/>
    <w:rsid w:val="00A76AF7"/>
    <w:rsid w:val="00C66ACB"/>
    <w:rsid w:val="00CF6BC1"/>
    <w:rsid w:val="00D42F32"/>
    <w:rsid w:val="00E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F6F"/>
  <w15:chartTrackingRefBased/>
  <w15:docId w15:val="{CC2599C3-CC6A-4651-99BD-5BC8232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2816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81621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28162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F6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2019-02-25T21:29:00Z</dcterms:created>
  <dcterms:modified xsi:type="dcterms:W3CDTF">2019-02-25T21:29:00Z</dcterms:modified>
</cp:coreProperties>
</file>