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7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2954"/>
        <w:gridCol w:w="2955"/>
      </w:tblGrid>
      <w:tr w:rsidR="00C27BC6" w:rsidRPr="00C27BC6" w:rsidTr="00780070">
        <w:trPr>
          <w:trHeight w:val="507"/>
        </w:trPr>
        <w:tc>
          <w:tcPr>
            <w:tcW w:w="2954" w:type="dxa"/>
            <w:tcBorders>
              <w:top w:val="double" w:sz="4" w:space="0" w:color="auto"/>
              <w:bottom w:val="double" w:sz="4" w:space="0" w:color="auto"/>
            </w:tcBorders>
          </w:tcPr>
          <w:p w:rsidR="00C27BC6" w:rsidRPr="00C27BC6" w:rsidRDefault="00C27BC6" w:rsidP="00C27B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7BC6">
              <w:rPr>
                <w:rFonts w:ascii="Times New Roman" w:hAnsi="Times New Roman" w:cs="Times New Roman"/>
                <w:b/>
                <w:sz w:val="22"/>
              </w:rPr>
              <w:t>High-intensity Statin</w:t>
            </w:r>
          </w:p>
        </w:tc>
        <w:tc>
          <w:tcPr>
            <w:tcW w:w="2954" w:type="dxa"/>
            <w:tcBorders>
              <w:top w:val="double" w:sz="4" w:space="0" w:color="auto"/>
              <w:bottom w:val="double" w:sz="4" w:space="0" w:color="auto"/>
            </w:tcBorders>
          </w:tcPr>
          <w:p w:rsidR="00C27BC6" w:rsidRPr="00C27BC6" w:rsidRDefault="00C27BC6" w:rsidP="00C27B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7BC6">
              <w:rPr>
                <w:rFonts w:ascii="Times New Roman" w:hAnsi="Times New Roman" w:cs="Times New Roman"/>
                <w:b/>
                <w:sz w:val="22"/>
              </w:rPr>
              <w:t>Moderate-Intensity Statin</w:t>
            </w:r>
          </w:p>
        </w:tc>
        <w:tc>
          <w:tcPr>
            <w:tcW w:w="2955" w:type="dxa"/>
            <w:tcBorders>
              <w:top w:val="double" w:sz="4" w:space="0" w:color="auto"/>
              <w:bottom w:val="double" w:sz="4" w:space="0" w:color="auto"/>
            </w:tcBorders>
          </w:tcPr>
          <w:p w:rsidR="00C27BC6" w:rsidRPr="00C27BC6" w:rsidRDefault="00C27BC6" w:rsidP="00C27B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7BC6">
              <w:rPr>
                <w:rFonts w:ascii="Times New Roman" w:hAnsi="Times New Roman" w:cs="Times New Roman"/>
                <w:b/>
                <w:sz w:val="22"/>
              </w:rPr>
              <w:t>Low-Intensity Statin</w:t>
            </w:r>
          </w:p>
        </w:tc>
      </w:tr>
      <w:tr w:rsidR="00C27BC6" w:rsidRPr="00C27BC6" w:rsidTr="00780070">
        <w:trPr>
          <w:trHeight w:val="507"/>
        </w:trPr>
        <w:tc>
          <w:tcPr>
            <w:tcW w:w="2954" w:type="dxa"/>
            <w:tcBorders>
              <w:top w:val="double" w:sz="4" w:space="0" w:color="auto"/>
            </w:tcBorders>
          </w:tcPr>
          <w:p w:rsidR="00C27BC6" w:rsidRPr="00C27BC6" w:rsidRDefault="00C27BC6" w:rsidP="00C27BC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27BC6">
              <w:rPr>
                <w:rFonts w:ascii="Times New Roman" w:hAnsi="Times New Roman" w:cs="Times New Roman"/>
                <w:sz w:val="22"/>
              </w:rPr>
              <w:t>Atorvastatin 40-80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27BC6">
              <w:rPr>
                <w:rFonts w:ascii="Times New Roman" w:hAnsi="Times New Roman" w:cs="Times New Roman"/>
                <w:sz w:val="22"/>
              </w:rPr>
              <w:t>mg</w:t>
            </w:r>
          </w:p>
        </w:tc>
        <w:tc>
          <w:tcPr>
            <w:tcW w:w="2954" w:type="dxa"/>
            <w:tcBorders>
              <w:top w:val="double" w:sz="4" w:space="0" w:color="auto"/>
            </w:tcBorders>
          </w:tcPr>
          <w:p w:rsidR="00C27BC6" w:rsidRPr="00C27BC6" w:rsidRDefault="00C27BC6" w:rsidP="00C27BC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27BC6">
              <w:rPr>
                <w:rFonts w:ascii="Times New Roman" w:hAnsi="Times New Roman" w:cs="Times New Roman"/>
                <w:sz w:val="22"/>
              </w:rPr>
              <w:t>Atorvastatin 10-20 mg</w:t>
            </w:r>
          </w:p>
        </w:tc>
        <w:tc>
          <w:tcPr>
            <w:tcW w:w="2955" w:type="dxa"/>
            <w:tcBorders>
              <w:top w:val="double" w:sz="4" w:space="0" w:color="auto"/>
            </w:tcBorders>
          </w:tcPr>
          <w:p w:rsidR="00C27BC6" w:rsidRPr="00C27BC6" w:rsidRDefault="00C27BC6" w:rsidP="00C27BC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27BC6">
              <w:rPr>
                <w:rFonts w:ascii="Times New Roman" w:hAnsi="Times New Roman" w:cs="Times New Roman"/>
                <w:sz w:val="22"/>
              </w:rPr>
              <w:t>Simvastatin 10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27BC6">
              <w:rPr>
                <w:rFonts w:ascii="Times New Roman" w:hAnsi="Times New Roman" w:cs="Times New Roman"/>
                <w:sz w:val="22"/>
              </w:rPr>
              <w:t>mg</w:t>
            </w:r>
          </w:p>
        </w:tc>
      </w:tr>
      <w:tr w:rsidR="00C27BC6" w:rsidRPr="00C27BC6" w:rsidTr="00780070">
        <w:trPr>
          <w:trHeight w:val="507"/>
        </w:trPr>
        <w:tc>
          <w:tcPr>
            <w:tcW w:w="2954" w:type="dxa"/>
          </w:tcPr>
          <w:p w:rsidR="00C27BC6" w:rsidRPr="00C27BC6" w:rsidRDefault="00C27BC6" w:rsidP="00C27BC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27BC6">
              <w:rPr>
                <w:rFonts w:ascii="Times New Roman" w:hAnsi="Times New Roman" w:cs="Times New Roman"/>
                <w:sz w:val="22"/>
              </w:rPr>
              <w:t>Rosuvastatin 20-40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27BC6">
              <w:rPr>
                <w:rFonts w:ascii="Times New Roman" w:hAnsi="Times New Roman" w:cs="Times New Roman"/>
                <w:sz w:val="22"/>
              </w:rPr>
              <w:t>mg</w:t>
            </w:r>
          </w:p>
        </w:tc>
        <w:tc>
          <w:tcPr>
            <w:tcW w:w="2954" w:type="dxa"/>
          </w:tcPr>
          <w:p w:rsidR="00C27BC6" w:rsidRPr="00C27BC6" w:rsidRDefault="00C27BC6" w:rsidP="00C27BC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27BC6">
              <w:rPr>
                <w:rFonts w:ascii="Times New Roman" w:hAnsi="Times New Roman" w:cs="Times New Roman"/>
                <w:sz w:val="22"/>
              </w:rPr>
              <w:t>Rosuvastatin 5-10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27BC6">
              <w:rPr>
                <w:rFonts w:ascii="Times New Roman" w:hAnsi="Times New Roman" w:cs="Times New Roman"/>
                <w:sz w:val="22"/>
              </w:rPr>
              <w:t>mg</w:t>
            </w:r>
          </w:p>
        </w:tc>
        <w:tc>
          <w:tcPr>
            <w:tcW w:w="2955" w:type="dxa"/>
          </w:tcPr>
          <w:p w:rsidR="00C27BC6" w:rsidRPr="00C27BC6" w:rsidRDefault="00C27BC6" w:rsidP="00C27BC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27BC6">
              <w:rPr>
                <w:rFonts w:ascii="Times New Roman" w:hAnsi="Times New Roman" w:cs="Times New Roman"/>
                <w:sz w:val="22"/>
              </w:rPr>
              <w:t>Pravastatin 10-20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27BC6">
              <w:rPr>
                <w:rFonts w:ascii="Times New Roman" w:hAnsi="Times New Roman" w:cs="Times New Roman"/>
                <w:sz w:val="22"/>
              </w:rPr>
              <w:t>mg</w:t>
            </w:r>
          </w:p>
        </w:tc>
      </w:tr>
      <w:tr w:rsidR="00C27BC6" w:rsidRPr="00C27BC6" w:rsidTr="00780070">
        <w:trPr>
          <w:trHeight w:val="507"/>
        </w:trPr>
        <w:tc>
          <w:tcPr>
            <w:tcW w:w="2954" w:type="dxa"/>
          </w:tcPr>
          <w:p w:rsidR="00C27BC6" w:rsidRPr="00C27BC6" w:rsidRDefault="00C27BC6" w:rsidP="00C27BC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4" w:type="dxa"/>
          </w:tcPr>
          <w:p w:rsidR="00C27BC6" w:rsidRPr="00C27BC6" w:rsidRDefault="00C27BC6" w:rsidP="00C27BC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27BC6">
              <w:rPr>
                <w:rFonts w:ascii="Times New Roman" w:hAnsi="Times New Roman" w:cs="Times New Roman"/>
                <w:sz w:val="22"/>
              </w:rPr>
              <w:t>Simvastatin 20-40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27BC6">
              <w:rPr>
                <w:rFonts w:ascii="Times New Roman" w:hAnsi="Times New Roman" w:cs="Times New Roman"/>
                <w:sz w:val="22"/>
              </w:rPr>
              <w:t>mg</w:t>
            </w:r>
          </w:p>
        </w:tc>
        <w:tc>
          <w:tcPr>
            <w:tcW w:w="2955" w:type="dxa"/>
          </w:tcPr>
          <w:p w:rsidR="00C27BC6" w:rsidRPr="00C27BC6" w:rsidRDefault="00C27BC6" w:rsidP="00C27BC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27BC6">
              <w:rPr>
                <w:rFonts w:ascii="Times New Roman" w:hAnsi="Times New Roman" w:cs="Times New Roman"/>
                <w:sz w:val="22"/>
              </w:rPr>
              <w:t>Lovastatin 20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27BC6">
              <w:rPr>
                <w:rFonts w:ascii="Times New Roman" w:hAnsi="Times New Roman" w:cs="Times New Roman"/>
                <w:sz w:val="22"/>
              </w:rPr>
              <w:t>mg</w:t>
            </w:r>
          </w:p>
        </w:tc>
      </w:tr>
      <w:tr w:rsidR="00C27BC6" w:rsidRPr="00C27BC6" w:rsidTr="00780070">
        <w:trPr>
          <w:trHeight w:val="507"/>
        </w:trPr>
        <w:tc>
          <w:tcPr>
            <w:tcW w:w="2954" w:type="dxa"/>
          </w:tcPr>
          <w:p w:rsidR="00C27BC6" w:rsidRPr="00C27BC6" w:rsidRDefault="00C27BC6" w:rsidP="00C27BC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4" w:type="dxa"/>
          </w:tcPr>
          <w:p w:rsidR="00C27BC6" w:rsidRPr="00C27BC6" w:rsidRDefault="00C27BC6" w:rsidP="00C27BC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27BC6">
              <w:rPr>
                <w:rFonts w:ascii="Times New Roman" w:hAnsi="Times New Roman" w:cs="Times New Roman"/>
                <w:sz w:val="22"/>
              </w:rPr>
              <w:t>Pravastatin 40-80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27BC6">
              <w:rPr>
                <w:rFonts w:ascii="Times New Roman" w:hAnsi="Times New Roman" w:cs="Times New Roman"/>
                <w:sz w:val="22"/>
              </w:rPr>
              <w:t>mg</w:t>
            </w:r>
          </w:p>
        </w:tc>
        <w:tc>
          <w:tcPr>
            <w:tcW w:w="2955" w:type="dxa"/>
          </w:tcPr>
          <w:p w:rsidR="00C27BC6" w:rsidRPr="00C27BC6" w:rsidRDefault="00C27BC6" w:rsidP="00C27BC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27BC6">
              <w:rPr>
                <w:rFonts w:ascii="Times New Roman" w:hAnsi="Times New Roman" w:cs="Times New Roman"/>
                <w:sz w:val="22"/>
              </w:rPr>
              <w:t>Fluvastatin 20-40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27BC6">
              <w:rPr>
                <w:rFonts w:ascii="Times New Roman" w:hAnsi="Times New Roman" w:cs="Times New Roman"/>
                <w:sz w:val="22"/>
              </w:rPr>
              <w:t>mg</w:t>
            </w:r>
          </w:p>
        </w:tc>
      </w:tr>
      <w:tr w:rsidR="00C27BC6" w:rsidRPr="00C27BC6" w:rsidTr="00780070">
        <w:trPr>
          <w:trHeight w:val="507"/>
        </w:trPr>
        <w:tc>
          <w:tcPr>
            <w:tcW w:w="2954" w:type="dxa"/>
          </w:tcPr>
          <w:p w:rsidR="00C27BC6" w:rsidRPr="00C27BC6" w:rsidRDefault="00C27BC6" w:rsidP="00C27BC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4" w:type="dxa"/>
          </w:tcPr>
          <w:p w:rsidR="00C27BC6" w:rsidRPr="00C27BC6" w:rsidRDefault="00C27BC6" w:rsidP="00C27BC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27BC6">
              <w:rPr>
                <w:rFonts w:ascii="Times New Roman" w:hAnsi="Times New Roman" w:cs="Times New Roman"/>
                <w:sz w:val="22"/>
              </w:rPr>
              <w:t>Lovastatin 40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27BC6">
              <w:rPr>
                <w:rFonts w:ascii="Times New Roman" w:hAnsi="Times New Roman" w:cs="Times New Roman"/>
                <w:sz w:val="22"/>
              </w:rPr>
              <w:t>mg</w:t>
            </w:r>
          </w:p>
        </w:tc>
        <w:tc>
          <w:tcPr>
            <w:tcW w:w="2955" w:type="dxa"/>
          </w:tcPr>
          <w:p w:rsidR="00C27BC6" w:rsidRPr="00C27BC6" w:rsidRDefault="00C27BC6" w:rsidP="00C27BC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27BC6">
              <w:rPr>
                <w:rFonts w:ascii="Times New Roman" w:hAnsi="Times New Roman" w:cs="Times New Roman"/>
                <w:sz w:val="22"/>
              </w:rPr>
              <w:t>Pitavastatin 1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27BC6">
              <w:rPr>
                <w:rFonts w:ascii="Times New Roman" w:hAnsi="Times New Roman" w:cs="Times New Roman"/>
                <w:sz w:val="22"/>
              </w:rPr>
              <w:t>mg</w:t>
            </w:r>
          </w:p>
        </w:tc>
      </w:tr>
      <w:tr w:rsidR="00C27BC6" w:rsidRPr="00C27BC6" w:rsidTr="00780070">
        <w:trPr>
          <w:trHeight w:val="507"/>
        </w:trPr>
        <w:tc>
          <w:tcPr>
            <w:tcW w:w="2954" w:type="dxa"/>
          </w:tcPr>
          <w:p w:rsidR="00C27BC6" w:rsidRPr="00C27BC6" w:rsidRDefault="00C27BC6" w:rsidP="00C27BC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4" w:type="dxa"/>
          </w:tcPr>
          <w:p w:rsidR="00C27BC6" w:rsidRPr="00C27BC6" w:rsidRDefault="00C27BC6" w:rsidP="00C27BC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27BC6">
              <w:rPr>
                <w:rFonts w:ascii="Times New Roman" w:hAnsi="Times New Roman" w:cs="Times New Roman"/>
                <w:sz w:val="22"/>
              </w:rPr>
              <w:t>Fluvastatin 40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27BC6">
              <w:rPr>
                <w:rFonts w:ascii="Times New Roman" w:hAnsi="Times New Roman" w:cs="Times New Roman"/>
                <w:sz w:val="22"/>
              </w:rPr>
              <w:t>mg bid</w:t>
            </w:r>
          </w:p>
        </w:tc>
        <w:tc>
          <w:tcPr>
            <w:tcW w:w="2955" w:type="dxa"/>
          </w:tcPr>
          <w:p w:rsidR="00C27BC6" w:rsidRPr="00C27BC6" w:rsidRDefault="00C27BC6" w:rsidP="00C27BC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27BC6" w:rsidRPr="00C27BC6" w:rsidTr="00780070">
        <w:trPr>
          <w:trHeight w:val="507"/>
        </w:trPr>
        <w:tc>
          <w:tcPr>
            <w:tcW w:w="2954" w:type="dxa"/>
            <w:tcBorders>
              <w:bottom w:val="double" w:sz="4" w:space="0" w:color="auto"/>
            </w:tcBorders>
          </w:tcPr>
          <w:p w:rsidR="00C27BC6" w:rsidRPr="00C27BC6" w:rsidRDefault="00C27BC6" w:rsidP="00C27BC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4" w:type="dxa"/>
            <w:tcBorders>
              <w:bottom w:val="double" w:sz="4" w:space="0" w:color="auto"/>
            </w:tcBorders>
          </w:tcPr>
          <w:p w:rsidR="00C27BC6" w:rsidRPr="00C27BC6" w:rsidRDefault="00C27BC6" w:rsidP="00C27BC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27BC6">
              <w:rPr>
                <w:rFonts w:ascii="Times New Roman" w:hAnsi="Times New Roman" w:cs="Times New Roman"/>
                <w:sz w:val="22"/>
              </w:rPr>
              <w:t>Pitavastatin 2-4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27BC6">
              <w:rPr>
                <w:rFonts w:ascii="Times New Roman" w:hAnsi="Times New Roman" w:cs="Times New Roman"/>
                <w:sz w:val="22"/>
              </w:rPr>
              <w:t>mg</w:t>
            </w:r>
          </w:p>
        </w:tc>
        <w:tc>
          <w:tcPr>
            <w:tcW w:w="2955" w:type="dxa"/>
            <w:tcBorders>
              <w:bottom w:val="double" w:sz="4" w:space="0" w:color="auto"/>
            </w:tcBorders>
          </w:tcPr>
          <w:p w:rsidR="00C27BC6" w:rsidRPr="00C27BC6" w:rsidRDefault="00C27BC6" w:rsidP="00C27BC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B73885" w:rsidRPr="00B73885" w:rsidRDefault="00C27BC6" w:rsidP="00B73885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</w:t>
      </w:r>
      <w:r w:rsidR="00B73885" w:rsidRPr="00B73885">
        <w:rPr>
          <w:rFonts w:ascii="Times New Roman" w:hAnsi="Times New Roman" w:cs="Times New Roman" w:hint="eastAsia"/>
          <w:sz w:val="22"/>
        </w:rPr>
        <w:t>T</w:t>
      </w:r>
      <w:r w:rsidR="00B73885" w:rsidRPr="00B73885">
        <w:rPr>
          <w:rFonts w:ascii="Times New Roman" w:hAnsi="Times New Roman" w:cs="Times New Roman"/>
          <w:sz w:val="22"/>
        </w:rPr>
        <w:t>able S2. Statin intensity according to the 2013 American College of Cardiology/American Heart Association guideline</w:t>
      </w:r>
    </w:p>
    <w:p w:rsidR="00DF5004" w:rsidRPr="00B73885" w:rsidRDefault="00DF5004" w:rsidP="00C27BC6">
      <w:pPr>
        <w:spacing w:line="480" w:lineRule="auto"/>
        <w:rPr>
          <w:rFonts w:ascii="Times New Roman" w:hAnsi="Times New Roman" w:cs="Times New Roman"/>
          <w:sz w:val="22"/>
        </w:rPr>
      </w:pPr>
    </w:p>
    <w:p w:rsidR="00C27BC6" w:rsidRDefault="00C27BC6" w:rsidP="00C27BC6">
      <w:pPr>
        <w:spacing w:line="480" w:lineRule="auto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C27BC6" w:rsidRPr="00C27BC6" w:rsidRDefault="00C27BC6" w:rsidP="00C27BC6">
      <w:pPr>
        <w:spacing w:line="480" w:lineRule="auto"/>
        <w:rPr>
          <w:rFonts w:ascii="Times New Roman" w:hAnsi="Times New Roman" w:cs="Times New Roman"/>
          <w:sz w:val="22"/>
        </w:rPr>
      </w:pPr>
    </w:p>
    <w:sectPr w:rsidR="00C27BC6" w:rsidRPr="00C27B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9BB" w:rsidRDefault="007A49BB" w:rsidP="00750F35">
      <w:pPr>
        <w:spacing w:after="0" w:line="240" w:lineRule="auto"/>
      </w:pPr>
      <w:r>
        <w:separator/>
      </w:r>
    </w:p>
  </w:endnote>
  <w:endnote w:type="continuationSeparator" w:id="0">
    <w:p w:rsidR="007A49BB" w:rsidRDefault="007A49BB" w:rsidP="0075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9BB" w:rsidRDefault="007A49BB" w:rsidP="00750F35">
      <w:pPr>
        <w:spacing w:after="0" w:line="240" w:lineRule="auto"/>
      </w:pPr>
      <w:r>
        <w:separator/>
      </w:r>
    </w:p>
  </w:footnote>
  <w:footnote w:type="continuationSeparator" w:id="0">
    <w:p w:rsidR="007A49BB" w:rsidRDefault="007A49BB" w:rsidP="00750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29"/>
    <w:rsid w:val="000E44D8"/>
    <w:rsid w:val="00111A56"/>
    <w:rsid w:val="001801DE"/>
    <w:rsid w:val="003815F0"/>
    <w:rsid w:val="00446AED"/>
    <w:rsid w:val="00750F35"/>
    <w:rsid w:val="00780070"/>
    <w:rsid w:val="007A49BB"/>
    <w:rsid w:val="00B73885"/>
    <w:rsid w:val="00B74629"/>
    <w:rsid w:val="00C27BC6"/>
    <w:rsid w:val="00C90F68"/>
    <w:rsid w:val="00D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D1E639-E353-4C9F-8C87-F9D31CF0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50F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50F35"/>
  </w:style>
  <w:style w:type="paragraph" w:styleId="a5">
    <w:name w:val="footer"/>
    <w:basedOn w:val="a"/>
    <w:link w:val="Char0"/>
    <w:uiPriority w:val="99"/>
    <w:unhideWhenUsed/>
    <w:rsid w:val="00750F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5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 탁규</dc:creator>
  <cp:keywords/>
  <dc:description/>
  <cp:lastModifiedBy>오 탁규</cp:lastModifiedBy>
  <cp:revision>4</cp:revision>
  <dcterms:created xsi:type="dcterms:W3CDTF">2019-03-02T13:18:00Z</dcterms:created>
  <dcterms:modified xsi:type="dcterms:W3CDTF">2019-03-07T05:12:00Z</dcterms:modified>
</cp:coreProperties>
</file>