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43" w:rsidRPr="00F52013" w:rsidRDefault="00F63C43" w:rsidP="00F63C4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200400" cy="461703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61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BCA">
        <w:rPr>
          <w:rFonts w:ascii="Times New Roman" w:hAnsi="Times New Roman" w:cs="Times New Roman"/>
          <w:sz w:val="24"/>
        </w:rPr>
        <w:t xml:space="preserve"> </w:t>
      </w:r>
    </w:p>
    <w:p w:rsidR="00A0729D" w:rsidRPr="00F63C43" w:rsidRDefault="00F63C43" w:rsidP="00F63C43">
      <w:pPr>
        <w:spacing w:line="48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Digital Content 4</w:t>
      </w:r>
      <w:r w:rsidRPr="009E7F9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E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D66">
        <w:rPr>
          <w:rFonts w:ascii="Times New Roman" w:hAnsi="Times New Roman"/>
          <w:sz w:val="24"/>
        </w:rPr>
        <w:t>Injection of ice slurry showed minimum effect on paw withdrawal latency in response to noxious heat stimulation.</w:t>
      </w:r>
      <w:r w:rsidRPr="009606D7">
        <w:rPr>
          <w:rFonts w:ascii="Times New Roman" w:hAnsi="Times New Roman" w:cs="Times New Roman"/>
          <w:sz w:val="24"/>
          <w:szCs w:val="24"/>
        </w:rPr>
        <w:t xml:space="preserve"> (</w:t>
      </w:r>
      <w:r w:rsidRPr="00D35D66">
        <w:rPr>
          <w:rFonts w:ascii="Times New Roman" w:hAnsi="Times New Roman"/>
          <w:sz w:val="24"/>
        </w:rPr>
        <w:t>A</w:t>
      </w:r>
      <w:r w:rsidRPr="009606D7">
        <w:rPr>
          <w:rFonts w:ascii="Times New Roman" w:hAnsi="Times New Roman" w:cs="Times New Roman"/>
          <w:sz w:val="24"/>
          <w:szCs w:val="24"/>
        </w:rPr>
        <w:t>) Graph shows paw withdrawal latency in response to heat stimulation post ice slurry injection. Minor decrease of PWL in response to heat stimulation was observed in slurry-treated hind limbs, which reached significance compared to baseline values only at day 10 (</w:t>
      </w:r>
      <w:r w:rsidRPr="00D35D66">
        <w:rPr>
          <w:rFonts w:ascii="Times New Roman" w:hAnsi="Times New Roman"/>
          <w:sz w:val="24"/>
        </w:rPr>
        <w:t>B</w:t>
      </w:r>
      <w:r w:rsidRPr="009606D7">
        <w:rPr>
          <w:rFonts w:ascii="Times New Roman" w:hAnsi="Times New Roman" w:cs="Times New Roman"/>
          <w:sz w:val="24"/>
          <w:szCs w:val="24"/>
        </w:rPr>
        <w:t xml:space="preserve">) Graph shows paw withdrawal latency in response to heat stimulation post injection of </w:t>
      </w:r>
      <w:r>
        <w:rPr>
          <w:rFonts w:ascii="Times New Roman" w:hAnsi="Times New Roman" w:cs="Times New Roman"/>
          <w:sz w:val="24"/>
          <w:szCs w:val="24"/>
        </w:rPr>
        <w:t>room temperature</w:t>
      </w:r>
      <w:r w:rsidRPr="009606D7">
        <w:rPr>
          <w:rFonts w:ascii="Times New Roman" w:hAnsi="Times New Roman" w:cs="Times New Roman"/>
          <w:sz w:val="24"/>
          <w:szCs w:val="24"/>
        </w:rPr>
        <w:t xml:space="preserve"> control solution. No significant changes were found in PWLs in controls, following the injection of </w:t>
      </w:r>
      <w:r>
        <w:rPr>
          <w:rFonts w:ascii="Times New Roman" w:hAnsi="Times New Roman" w:cs="Times New Roman"/>
          <w:sz w:val="24"/>
          <w:szCs w:val="24"/>
        </w:rPr>
        <w:t>room temperature</w:t>
      </w:r>
      <w:r w:rsidRPr="009606D7">
        <w:rPr>
          <w:rFonts w:ascii="Times New Roman" w:hAnsi="Times New Roman" w:cs="Times New Roman"/>
          <w:sz w:val="24"/>
          <w:szCs w:val="24"/>
        </w:rPr>
        <w:t xml:space="preserve"> control solution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3F8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are </w:t>
      </w:r>
      <w:r w:rsidRPr="00643F88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643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median with interquartile range. n=8 per group</w:t>
      </w:r>
      <w:r w:rsidRPr="009606D7">
        <w:rPr>
          <w:rFonts w:ascii="Times New Roman" w:hAnsi="Times New Roman" w:cs="Times New Roman"/>
          <w:sz w:val="24"/>
          <w:szCs w:val="24"/>
        </w:rPr>
        <w:t xml:space="preserve">; * </w:t>
      </w:r>
      <w:r w:rsidRPr="009606D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06D7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D7">
        <w:rPr>
          <w:rFonts w:ascii="Times New Roman" w:hAnsi="Times New Roman" w:cs="Times New Roman"/>
          <w:sz w:val="24"/>
          <w:szCs w:val="24"/>
        </w:rPr>
        <w:t>0.05 compared to baseline by Friedman test followed by Dunn’s multiple comparisons test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F63C43">
        <w:rPr>
          <w:rFonts w:ascii="Times New Roman" w:hAnsi="Times New Roman" w:cs="Times New Roman"/>
          <w:sz w:val="24"/>
        </w:rPr>
        <w:t xml:space="preserve"> </w:t>
      </w:r>
    </w:p>
    <w:sectPr w:rsidR="00A0729D" w:rsidRPr="00F63C43" w:rsidSect="00A072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43"/>
    <w:rsid w:val="00A0729D"/>
    <w:rsid w:val="00F6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0818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C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C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Macintosh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</cp:revision>
  <dcterms:created xsi:type="dcterms:W3CDTF">2019-09-09T21:13:00Z</dcterms:created>
  <dcterms:modified xsi:type="dcterms:W3CDTF">2019-09-09T21:16:00Z</dcterms:modified>
</cp:coreProperties>
</file>