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0173" w:type="dxa"/>
        <w:tblLayout w:type="fixed"/>
        <w:tblLook w:val="04A0"/>
      </w:tblPr>
      <w:tblGrid>
        <w:gridCol w:w="4928"/>
        <w:gridCol w:w="1506"/>
        <w:gridCol w:w="1218"/>
        <w:gridCol w:w="1104"/>
        <w:gridCol w:w="1417"/>
      </w:tblGrid>
      <w:tr w:rsidR="009E2E92" w:rsidRPr="002A7B4A" w:rsidTr="009E2E92">
        <w:tc>
          <w:tcPr>
            <w:tcW w:w="10173" w:type="dxa"/>
            <w:gridSpan w:val="5"/>
            <w:shd w:val="clear" w:color="auto" w:fill="auto"/>
          </w:tcPr>
          <w:p w:rsidR="009E2E92" w:rsidRPr="002A7B4A" w:rsidRDefault="009E2E92" w:rsidP="00A41BE7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2A7B4A">
              <w:rPr>
                <w:rFonts w:asciiTheme="minorBidi" w:hAnsiTheme="minorBidi"/>
                <w:b/>
                <w:color w:val="000000" w:themeColor="text1"/>
                <w:lang w:val="en-US"/>
              </w:rPr>
              <w:t>eTable</w:t>
            </w:r>
            <w:proofErr w:type="spellEnd"/>
            <w:r w:rsidRPr="002A7B4A">
              <w:rPr>
                <w:rFonts w:asciiTheme="minorBidi" w:hAnsiTheme="minorBidi"/>
                <w:b/>
                <w:color w:val="000000" w:themeColor="text1"/>
                <w:lang w:val="en-US"/>
              </w:rPr>
              <w:t xml:space="preserve"> 6a. </w:t>
            </w:r>
            <w:proofErr w:type="spellStart"/>
            <w:r w:rsidRPr="002A7B4A">
              <w:rPr>
                <w:rFonts w:asciiTheme="minorBidi" w:hAnsiTheme="minorBidi"/>
                <w:color w:val="000000" w:themeColor="text1"/>
              </w:rPr>
              <w:t>Bayesian</w:t>
            </w:r>
            <w:proofErr w:type="spellEnd"/>
            <w:r w:rsidRPr="002A7B4A">
              <w:rPr>
                <w:rFonts w:asciiTheme="minorBidi" w:hAnsiTheme="minorBidi"/>
                <w:color w:val="000000" w:themeColor="text1"/>
              </w:rPr>
              <w:t xml:space="preserve"> </w:t>
            </w:r>
            <w:proofErr w:type="spellStart"/>
            <w:r w:rsidRPr="002A7B4A">
              <w:rPr>
                <w:rFonts w:asciiTheme="minorBidi" w:hAnsiTheme="minorBidi"/>
                <w:color w:val="000000" w:themeColor="text1"/>
              </w:rPr>
              <w:t>mixed</w:t>
            </w:r>
            <w:proofErr w:type="spellEnd"/>
            <w:r w:rsidRPr="002A7B4A">
              <w:rPr>
                <w:rFonts w:asciiTheme="minorBidi" w:hAnsiTheme="minorBidi"/>
                <w:color w:val="000000" w:themeColor="text1"/>
              </w:rPr>
              <w:t xml:space="preserve"> </w:t>
            </w:r>
            <w:proofErr w:type="spellStart"/>
            <w:r w:rsidRPr="002A7B4A">
              <w:rPr>
                <w:rFonts w:asciiTheme="minorBidi" w:hAnsiTheme="minorBidi"/>
                <w:color w:val="000000" w:themeColor="text1"/>
              </w:rPr>
              <w:t>model</w:t>
            </w:r>
            <w:proofErr w:type="spellEnd"/>
            <w:r w:rsidRPr="002A7B4A">
              <w:rPr>
                <w:rFonts w:asciiTheme="minorBidi" w:hAnsiTheme="minorBidi"/>
                <w:color w:val="000000" w:themeColor="text1"/>
              </w:rPr>
              <w:t xml:space="preserve"> </w:t>
            </w:r>
            <w:proofErr w:type="spellStart"/>
            <w:r w:rsidRPr="002A7B4A">
              <w:rPr>
                <w:rFonts w:asciiTheme="minorBidi" w:hAnsiTheme="minorBidi"/>
                <w:color w:val="000000" w:themeColor="text1"/>
              </w:rPr>
              <w:t>with</w:t>
            </w:r>
            <w:proofErr w:type="spellEnd"/>
            <w:r w:rsidRPr="002A7B4A">
              <w:rPr>
                <w:rFonts w:asciiTheme="minorBidi" w:hAnsiTheme="minorBidi"/>
                <w:color w:val="000000" w:themeColor="text1"/>
              </w:rPr>
              <w:t xml:space="preserve"> a </w:t>
            </w:r>
            <w:proofErr w:type="spellStart"/>
            <w:r w:rsidRPr="002A7B4A">
              <w:rPr>
                <w:rFonts w:asciiTheme="minorBidi" w:hAnsiTheme="minorBidi"/>
                <w:color w:val="000000" w:themeColor="text1"/>
              </w:rPr>
              <w:t>random</w:t>
            </w:r>
            <w:proofErr w:type="spellEnd"/>
            <w:r w:rsidRPr="002A7B4A">
              <w:rPr>
                <w:rFonts w:asciiTheme="minorBidi" w:hAnsiTheme="minorBidi"/>
                <w:color w:val="000000" w:themeColor="text1"/>
              </w:rPr>
              <w:t xml:space="preserve"> factor </w:t>
            </w:r>
            <w:proofErr w:type="spellStart"/>
            <w:r w:rsidRPr="002A7B4A">
              <w:rPr>
                <w:rFonts w:asciiTheme="minorBidi" w:hAnsiTheme="minorBidi"/>
                <w:color w:val="000000" w:themeColor="text1"/>
              </w:rPr>
              <w:t>for</w:t>
            </w:r>
            <w:proofErr w:type="spellEnd"/>
            <w:r w:rsidRPr="002A7B4A">
              <w:rPr>
                <w:rFonts w:asciiTheme="minorBidi" w:hAnsiTheme="minorBidi"/>
                <w:color w:val="000000" w:themeColor="text1"/>
              </w:rPr>
              <w:t xml:space="preserve"> individual </w:t>
            </w:r>
            <w:proofErr w:type="spellStart"/>
            <w:r w:rsidRPr="002A7B4A">
              <w:rPr>
                <w:rFonts w:asciiTheme="minorBidi" w:hAnsiTheme="minorBidi"/>
                <w:color w:val="000000" w:themeColor="text1"/>
              </w:rPr>
              <w:t>patient</w:t>
            </w:r>
            <w:proofErr w:type="spellEnd"/>
            <w:r w:rsidRPr="002A7B4A">
              <w:rPr>
                <w:rFonts w:asciiTheme="minorBidi" w:hAnsiTheme="minorBidi"/>
                <w:color w:val="000000" w:themeColor="text1"/>
              </w:rPr>
              <w:t xml:space="preserve"> and </w:t>
            </w:r>
            <w:proofErr w:type="spellStart"/>
            <w:r w:rsidRPr="002A7B4A">
              <w:rPr>
                <w:rFonts w:asciiTheme="minorBidi" w:hAnsiTheme="minorBidi"/>
                <w:color w:val="000000" w:themeColor="text1"/>
              </w:rPr>
              <w:t>monotonic</w:t>
            </w:r>
            <w:proofErr w:type="spellEnd"/>
            <w:r w:rsidRPr="002A7B4A">
              <w:rPr>
                <w:rFonts w:asciiTheme="minorBidi" w:hAnsiTheme="minorBidi"/>
                <w:color w:val="000000" w:themeColor="text1"/>
              </w:rPr>
              <w:t xml:space="preserve"> </w:t>
            </w:r>
            <w:proofErr w:type="spellStart"/>
            <w:r w:rsidRPr="002A7B4A">
              <w:rPr>
                <w:rFonts w:asciiTheme="minorBidi" w:hAnsiTheme="minorBidi"/>
                <w:color w:val="000000" w:themeColor="text1"/>
              </w:rPr>
              <w:t>effect</w:t>
            </w:r>
            <w:proofErr w:type="spellEnd"/>
            <w:r w:rsidRPr="002A7B4A">
              <w:rPr>
                <w:rFonts w:asciiTheme="minorBidi" w:hAnsiTheme="minorBidi"/>
                <w:color w:val="000000" w:themeColor="text1"/>
              </w:rPr>
              <w:t xml:space="preserve"> </w:t>
            </w:r>
            <w:proofErr w:type="spellStart"/>
            <w:r w:rsidRPr="002A7B4A">
              <w:rPr>
                <w:rFonts w:asciiTheme="minorBidi" w:hAnsiTheme="minorBidi"/>
                <w:color w:val="000000" w:themeColor="text1"/>
              </w:rPr>
              <w:t>for</w:t>
            </w:r>
            <w:proofErr w:type="spellEnd"/>
            <w:r w:rsidRPr="002A7B4A">
              <w:rPr>
                <w:rFonts w:asciiTheme="minorBidi" w:hAnsiTheme="minorBidi"/>
                <w:color w:val="000000" w:themeColor="text1"/>
              </w:rPr>
              <w:t xml:space="preserve"> </w:t>
            </w:r>
            <w:proofErr w:type="spellStart"/>
            <w:r w:rsidRPr="002A7B4A">
              <w:rPr>
                <w:rFonts w:asciiTheme="minorBidi" w:hAnsiTheme="minorBidi"/>
                <w:color w:val="000000" w:themeColor="text1"/>
              </w:rPr>
              <w:t>intra</w:t>
            </w:r>
            <w:proofErr w:type="spellEnd"/>
            <w:r w:rsidRPr="002A7B4A">
              <w:rPr>
                <w:rFonts w:asciiTheme="minorBidi" w:hAnsiTheme="minorBidi"/>
                <w:color w:val="000000" w:themeColor="text1"/>
              </w:rPr>
              <w:t xml:space="preserve">–abdominal </w:t>
            </w:r>
            <w:proofErr w:type="spellStart"/>
            <w:r w:rsidRPr="002A7B4A">
              <w:rPr>
                <w:rFonts w:asciiTheme="minorBidi" w:hAnsiTheme="minorBidi"/>
                <w:color w:val="000000" w:themeColor="text1"/>
              </w:rPr>
              <w:t>pressure</w:t>
            </w:r>
            <w:proofErr w:type="spellEnd"/>
            <w:r w:rsidRPr="002A7B4A">
              <w:rPr>
                <w:rFonts w:asciiTheme="minorBidi" w:hAnsiTheme="minorBidi"/>
                <w:color w:val="000000" w:themeColor="text1"/>
              </w:rPr>
              <w:t xml:space="preserve"> </w:t>
            </w:r>
            <w:proofErr w:type="spellStart"/>
            <w:r w:rsidRPr="002A7B4A">
              <w:rPr>
                <w:rFonts w:asciiTheme="minorBidi" w:hAnsiTheme="minorBidi"/>
                <w:color w:val="000000" w:themeColor="text1"/>
              </w:rPr>
              <w:t>with</w:t>
            </w:r>
            <w:proofErr w:type="spellEnd"/>
            <w:r w:rsidRPr="002A7B4A">
              <w:rPr>
                <w:rFonts w:asciiTheme="minorBidi" w:hAnsiTheme="minorBidi"/>
                <w:color w:val="000000" w:themeColor="text1"/>
              </w:rPr>
              <w:t xml:space="preserve"> </w:t>
            </w:r>
            <w:proofErr w:type="spellStart"/>
            <w:r w:rsidRPr="002A7B4A">
              <w:rPr>
                <w:rFonts w:asciiTheme="minorBidi" w:hAnsiTheme="minorBidi"/>
                <w:b/>
                <w:bCs/>
                <w:color w:val="000000" w:themeColor="text1"/>
              </w:rPr>
              <w:t>respiratory</w:t>
            </w:r>
            <w:proofErr w:type="spellEnd"/>
            <w:r w:rsidRPr="002A7B4A">
              <w:rPr>
                <w:rFonts w:asciiTheme="minorBidi" w:hAnsiTheme="minorBid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A7B4A">
              <w:rPr>
                <w:rFonts w:asciiTheme="minorBidi" w:hAnsiTheme="minorBidi"/>
                <w:b/>
                <w:bCs/>
                <w:color w:val="000000" w:themeColor="text1"/>
              </w:rPr>
              <w:t>driving</w:t>
            </w:r>
            <w:proofErr w:type="spellEnd"/>
            <w:r w:rsidRPr="002A7B4A">
              <w:rPr>
                <w:rFonts w:asciiTheme="minorBidi" w:hAnsiTheme="minorBid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A7B4A">
              <w:rPr>
                <w:rFonts w:asciiTheme="minorBidi" w:hAnsiTheme="minorBidi"/>
                <w:b/>
                <w:bCs/>
                <w:color w:val="000000" w:themeColor="text1"/>
              </w:rPr>
              <w:t>pressure</w:t>
            </w:r>
            <w:proofErr w:type="spellEnd"/>
            <w:r w:rsidRPr="002A7B4A">
              <w:rPr>
                <w:rFonts w:asciiTheme="minorBidi" w:hAnsiTheme="minorBidi"/>
                <w:color w:val="000000" w:themeColor="text1"/>
              </w:rPr>
              <w:t xml:space="preserve"> as </w:t>
            </w:r>
            <w:proofErr w:type="spellStart"/>
            <w:r w:rsidRPr="002A7B4A">
              <w:rPr>
                <w:rFonts w:asciiTheme="minorBidi" w:hAnsiTheme="minorBidi"/>
                <w:color w:val="000000" w:themeColor="text1"/>
              </w:rPr>
              <w:t>dependent</w:t>
            </w:r>
            <w:proofErr w:type="spellEnd"/>
            <w:r w:rsidRPr="002A7B4A">
              <w:rPr>
                <w:rFonts w:asciiTheme="minorBidi" w:hAnsiTheme="minorBidi"/>
                <w:color w:val="000000" w:themeColor="text1"/>
              </w:rPr>
              <w:t xml:space="preserve"> variable and </w:t>
            </w:r>
            <w:proofErr w:type="spellStart"/>
            <w:r w:rsidRPr="002A7B4A">
              <w:rPr>
                <w:rFonts w:asciiTheme="minorBidi" w:hAnsiTheme="minorBidi"/>
                <w:color w:val="000000" w:themeColor="text1"/>
              </w:rPr>
              <w:t>group</w:t>
            </w:r>
            <w:proofErr w:type="spellEnd"/>
            <w:r w:rsidRPr="002A7B4A">
              <w:rPr>
                <w:rFonts w:asciiTheme="minorBidi" w:hAnsiTheme="minorBidi"/>
                <w:color w:val="000000" w:themeColor="text1"/>
              </w:rPr>
              <w:t xml:space="preserve"> as </w:t>
            </w:r>
            <w:proofErr w:type="spellStart"/>
            <w:r w:rsidRPr="002A7B4A">
              <w:rPr>
                <w:rFonts w:asciiTheme="minorBidi" w:hAnsiTheme="minorBidi"/>
                <w:color w:val="000000" w:themeColor="text1"/>
              </w:rPr>
              <w:t>main</w:t>
            </w:r>
            <w:proofErr w:type="spellEnd"/>
            <w:r w:rsidRPr="002A7B4A">
              <w:rPr>
                <w:rFonts w:asciiTheme="minorBidi" w:hAnsiTheme="minorBidi"/>
                <w:color w:val="000000" w:themeColor="text1"/>
              </w:rPr>
              <w:t xml:space="preserve"> </w:t>
            </w:r>
            <w:proofErr w:type="spellStart"/>
            <w:r w:rsidRPr="002A7B4A">
              <w:rPr>
                <w:rFonts w:asciiTheme="minorBidi" w:hAnsiTheme="minorBidi"/>
                <w:color w:val="000000" w:themeColor="text1"/>
              </w:rPr>
              <w:t>independent</w:t>
            </w:r>
            <w:proofErr w:type="spellEnd"/>
            <w:r w:rsidRPr="002A7B4A">
              <w:rPr>
                <w:rFonts w:asciiTheme="minorBidi" w:hAnsiTheme="minorBidi"/>
                <w:color w:val="000000" w:themeColor="text1"/>
              </w:rPr>
              <w:t xml:space="preserve"> variable.</w:t>
            </w:r>
          </w:p>
        </w:tc>
      </w:tr>
      <w:tr w:rsidR="009E2E92" w:rsidRPr="002A7B4A" w:rsidTr="009E2E92">
        <w:tc>
          <w:tcPr>
            <w:tcW w:w="4928" w:type="dxa"/>
            <w:shd w:val="clear" w:color="auto" w:fill="auto"/>
            <w:vAlign w:val="center"/>
          </w:tcPr>
          <w:p w:rsidR="009E2E92" w:rsidRPr="002A7B4A" w:rsidRDefault="009E2E92" w:rsidP="00A41BE7">
            <w:pPr>
              <w:jc w:val="center"/>
              <w:rPr>
                <w:rFonts w:asciiTheme="minorBidi" w:hAnsiTheme="minorBidi"/>
                <w:bCs/>
                <w:color w:val="000000" w:themeColor="text1"/>
                <w:lang w:val="en-US"/>
              </w:rPr>
            </w:pPr>
            <w:r w:rsidRPr="002A7B4A">
              <w:rPr>
                <w:rFonts w:asciiTheme="minorBidi" w:hAnsiTheme="minorBidi"/>
                <w:bCs/>
                <w:color w:val="000000" w:themeColor="text1"/>
                <w:lang w:val="en-US"/>
              </w:rPr>
              <w:t>Variable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9E2E92" w:rsidRPr="002A7B4A" w:rsidRDefault="009E2E92" w:rsidP="00A41BE7">
            <w:pPr>
              <w:jc w:val="center"/>
              <w:rPr>
                <w:rFonts w:asciiTheme="minorBidi" w:hAnsiTheme="minorBidi"/>
                <w:b/>
                <w:color w:val="000000" w:themeColor="text1"/>
                <w:lang w:val="en-US"/>
              </w:rPr>
            </w:pPr>
            <w:r w:rsidRPr="002A7B4A">
              <w:rPr>
                <w:rFonts w:asciiTheme="minorBidi" w:hAnsiTheme="minorBidi"/>
                <w:b/>
                <w:color w:val="000000" w:themeColor="text1"/>
                <w:lang w:val="en-US"/>
              </w:rPr>
              <w:t>Estimate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E2E92" w:rsidRPr="002A7B4A" w:rsidRDefault="009E2E92" w:rsidP="00A41BE7">
            <w:pPr>
              <w:jc w:val="center"/>
              <w:rPr>
                <w:rFonts w:asciiTheme="minorBidi" w:hAnsiTheme="minorBidi"/>
                <w:b/>
                <w:color w:val="000000" w:themeColor="text1"/>
                <w:lang w:val="en-US"/>
              </w:rPr>
            </w:pPr>
            <w:r w:rsidRPr="002A7B4A">
              <w:rPr>
                <w:rFonts w:asciiTheme="minorBidi" w:hAnsiTheme="minorBidi"/>
                <w:b/>
                <w:color w:val="000000" w:themeColor="text1"/>
                <w:lang w:val="en-US"/>
              </w:rPr>
              <w:t>Std Error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9E2E92" w:rsidRPr="002A7B4A" w:rsidRDefault="009E2E92" w:rsidP="00A41BE7">
            <w:pPr>
              <w:jc w:val="center"/>
              <w:rPr>
                <w:rFonts w:asciiTheme="minorBidi" w:hAnsiTheme="minorBidi"/>
                <w:b/>
                <w:color w:val="000000" w:themeColor="text1"/>
                <w:lang w:val="en-US"/>
              </w:rPr>
            </w:pPr>
            <w:r w:rsidRPr="002A7B4A">
              <w:rPr>
                <w:rFonts w:asciiTheme="minorBidi" w:hAnsiTheme="minorBidi"/>
                <w:b/>
                <w:color w:val="000000" w:themeColor="text1"/>
                <w:lang w:val="en-US"/>
              </w:rPr>
              <w:t>Lower 95% CI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2E92" w:rsidRPr="002A7B4A" w:rsidRDefault="009E2E92" w:rsidP="00A41BE7">
            <w:pPr>
              <w:jc w:val="center"/>
              <w:rPr>
                <w:rFonts w:asciiTheme="minorBidi" w:hAnsiTheme="minorBidi"/>
                <w:b/>
                <w:color w:val="000000" w:themeColor="text1"/>
                <w:lang w:val="en-US"/>
              </w:rPr>
            </w:pPr>
            <w:r w:rsidRPr="002A7B4A">
              <w:rPr>
                <w:rFonts w:asciiTheme="minorBidi" w:hAnsiTheme="minorBidi"/>
                <w:b/>
                <w:color w:val="000000" w:themeColor="text1"/>
                <w:lang w:val="en-US"/>
              </w:rPr>
              <w:t xml:space="preserve">Upper </w:t>
            </w:r>
          </w:p>
          <w:p w:rsidR="009E2E92" w:rsidRPr="002A7B4A" w:rsidRDefault="009E2E92" w:rsidP="00A41BE7">
            <w:pPr>
              <w:jc w:val="center"/>
              <w:rPr>
                <w:rFonts w:asciiTheme="minorBidi" w:hAnsiTheme="minorBidi"/>
                <w:b/>
                <w:color w:val="000000" w:themeColor="text1"/>
                <w:lang w:val="en-US"/>
              </w:rPr>
            </w:pPr>
            <w:r w:rsidRPr="002A7B4A">
              <w:rPr>
                <w:rFonts w:asciiTheme="minorBidi" w:hAnsiTheme="minorBidi"/>
                <w:b/>
                <w:color w:val="000000" w:themeColor="text1"/>
                <w:lang w:val="en-US"/>
              </w:rPr>
              <w:t>95% CI</w:t>
            </w:r>
          </w:p>
        </w:tc>
      </w:tr>
      <w:tr w:rsidR="009E2E92" w:rsidRPr="002A7B4A" w:rsidTr="009E2E92">
        <w:tc>
          <w:tcPr>
            <w:tcW w:w="4928" w:type="dxa"/>
            <w:shd w:val="clear" w:color="auto" w:fill="auto"/>
          </w:tcPr>
          <w:p w:rsidR="009E2E92" w:rsidRPr="002A7B4A" w:rsidRDefault="009E2E92" w:rsidP="00A41BE7">
            <w:pPr>
              <w:rPr>
                <w:rFonts w:asciiTheme="minorBidi" w:hAnsiTheme="minorBidi"/>
                <w:b/>
                <w:bCs/>
                <w:color w:val="000000" w:themeColor="text1"/>
                <w:lang w:val="en-US"/>
              </w:rPr>
            </w:pPr>
            <w:r w:rsidRPr="002A7B4A">
              <w:rPr>
                <w:rFonts w:asciiTheme="minorBidi" w:eastAsia="Times New Roman" w:hAnsiTheme="minorBidi"/>
                <w:b/>
                <w:bCs/>
                <w:color w:val="000000" w:themeColor="text1"/>
                <w:lang w:eastAsia="es-ES"/>
              </w:rPr>
              <w:t>(</w:t>
            </w:r>
            <w:proofErr w:type="spellStart"/>
            <w:r w:rsidRPr="002A7B4A">
              <w:rPr>
                <w:rFonts w:asciiTheme="minorBidi" w:eastAsia="Times New Roman" w:hAnsiTheme="minorBidi"/>
                <w:b/>
                <w:bCs/>
                <w:color w:val="000000" w:themeColor="text1"/>
                <w:lang w:eastAsia="es-ES"/>
              </w:rPr>
              <w:t>Intercept</w:t>
            </w:r>
            <w:proofErr w:type="spellEnd"/>
            <w:r w:rsidRPr="002A7B4A">
              <w:rPr>
                <w:rFonts w:asciiTheme="minorBidi" w:eastAsia="Times New Roman" w:hAnsiTheme="minorBidi"/>
                <w:b/>
                <w:bCs/>
                <w:color w:val="000000" w:themeColor="text1"/>
                <w:lang w:eastAsia="es-ES"/>
              </w:rPr>
              <w:t xml:space="preserve">) 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9E2E92" w:rsidRPr="002A7B4A" w:rsidRDefault="009E2E92" w:rsidP="00A41BE7">
            <w:pPr>
              <w:jc w:val="center"/>
              <w:rPr>
                <w:rFonts w:asciiTheme="minorBidi" w:eastAsia="Times New Roman" w:hAnsiTheme="minorBidi"/>
                <w:color w:val="000000" w:themeColor="text1"/>
                <w:lang w:eastAsia="es-ES"/>
              </w:rPr>
            </w:pPr>
            <w:r w:rsidRPr="002A7B4A">
              <w:rPr>
                <w:rFonts w:asciiTheme="minorBidi" w:eastAsia="Times New Roman" w:hAnsiTheme="minorBidi"/>
                <w:color w:val="000000" w:themeColor="text1"/>
                <w:lang w:eastAsia="es-ES"/>
              </w:rPr>
              <w:t>5.95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E2E92" w:rsidRPr="002A7B4A" w:rsidRDefault="009E2E92" w:rsidP="00A41BE7">
            <w:pPr>
              <w:jc w:val="center"/>
              <w:rPr>
                <w:rFonts w:asciiTheme="minorBidi" w:eastAsia="Times New Roman" w:hAnsiTheme="minorBidi"/>
                <w:color w:val="000000" w:themeColor="text1"/>
                <w:lang w:eastAsia="es-ES"/>
              </w:rPr>
            </w:pPr>
            <w:r w:rsidRPr="002A7B4A">
              <w:rPr>
                <w:rFonts w:asciiTheme="minorBidi" w:eastAsia="Times New Roman" w:hAnsiTheme="minorBidi"/>
                <w:color w:val="000000" w:themeColor="text1"/>
                <w:lang w:eastAsia="es-ES"/>
              </w:rPr>
              <w:t>2.12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9E2E92" w:rsidRPr="002A7B4A" w:rsidRDefault="009E2E92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2A7B4A">
              <w:rPr>
                <w:rFonts w:asciiTheme="minorBidi" w:eastAsia="Times New Roman" w:hAnsiTheme="minorBidi"/>
                <w:color w:val="000000" w:themeColor="text1"/>
                <w:lang w:eastAsia="es-ES"/>
              </w:rPr>
              <w:t>1.81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2E92" w:rsidRPr="002A7B4A" w:rsidRDefault="009E2E92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2A7B4A">
              <w:rPr>
                <w:rFonts w:asciiTheme="minorBidi" w:eastAsia="Times New Roman" w:hAnsiTheme="minorBidi"/>
                <w:color w:val="000000" w:themeColor="text1"/>
                <w:lang w:eastAsia="es-ES"/>
              </w:rPr>
              <w:t>10.26</w:t>
            </w:r>
          </w:p>
        </w:tc>
      </w:tr>
      <w:tr w:rsidR="009E2E92" w:rsidRPr="002A7B4A" w:rsidTr="009E2E92">
        <w:tc>
          <w:tcPr>
            <w:tcW w:w="4928" w:type="dxa"/>
            <w:shd w:val="clear" w:color="auto" w:fill="auto"/>
          </w:tcPr>
          <w:p w:rsidR="009E2E92" w:rsidRPr="002A7B4A" w:rsidRDefault="00881715" w:rsidP="00A41BE7">
            <w:pPr>
              <w:rPr>
                <w:rFonts w:asciiTheme="minorBidi" w:hAnsiTheme="minorBidi"/>
                <w:b/>
                <w:color w:val="000000" w:themeColor="text1"/>
                <w:lang w:val="en-US"/>
              </w:rPr>
            </w:pPr>
            <w:r w:rsidRPr="002A7B4A">
              <w:rPr>
                <w:rFonts w:asciiTheme="minorBidi" w:hAnsiTheme="minorBidi"/>
                <w:b/>
                <w:color w:val="000000" w:themeColor="text1"/>
                <w:lang w:val="en-US"/>
              </w:rPr>
              <w:t>Group (T</w:t>
            </w:r>
            <w:r w:rsidR="009E2E92" w:rsidRPr="002A7B4A">
              <w:rPr>
                <w:rFonts w:asciiTheme="minorBidi" w:hAnsiTheme="minorBidi"/>
                <w:b/>
                <w:color w:val="000000" w:themeColor="text1"/>
                <w:lang w:val="en-US"/>
              </w:rPr>
              <w:t>argeted PEEP)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9E2E92" w:rsidRPr="002A7B4A" w:rsidRDefault="009E2E92" w:rsidP="00A41BE7">
            <w:pPr>
              <w:jc w:val="center"/>
              <w:rPr>
                <w:rFonts w:asciiTheme="minorBidi" w:eastAsia="Times New Roman" w:hAnsiTheme="minorBidi"/>
                <w:color w:val="000000" w:themeColor="text1"/>
                <w:lang w:eastAsia="es-ES"/>
              </w:rPr>
            </w:pPr>
            <w:r w:rsidRPr="002A7B4A">
              <w:rPr>
                <w:rFonts w:asciiTheme="minorBidi" w:eastAsia="Times New Roman" w:hAnsiTheme="minorBidi"/>
                <w:color w:val="000000" w:themeColor="text1"/>
                <w:lang w:eastAsia="es-ES"/>
              </w:rPr>
              <w:t>- 2.50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E2E92" w:rsidRPr="002A7B4A" w:rsidRDefault="009E2E92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2A7B4A">
              <w:rPr>
                <w:rFonts w:asciiTheme="minorBidi" w:eastAsia="Times New Roman" w:hAnsiTheme="minorBidi"/>
                <w:color w:val="000000" w:themeColor="text1"/>
                <w:lang w:eastAsia="es-ES"/>
              </w:rPr>
              <w:t>0.46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9E2E92" w:rsidRPr="002A7B4A" w:rsidRDefault="009E2E92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2A7B4A">
              <w:rPr>
                <w:rFonts w:asciiTheme="minorBidi" w:eastAsia="Times New Roman" w:hAnsiTheme="minorBidi"/>
                <w:color w:val="000000" w:themeColor="text1"/>
                <w:lang w:eastAsia="es-ES"/>
              </w:rPr>
              <w:t>- 3.42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2E92" w:rsidRPr="002A7B4A" w:rsidRDefault="009E2E92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2A7B4A">
              <w:rPr>
                <w:rFonts w:asciiTheme="minorBidi" w:eastAsia="Times New Roman" w:hAnsiTheme="minorBidi"/>
                <w:color w:val="000000" w:themeColor="text1"/>
                <w:lang w:eastAsia="es-ES"/>
              </w:rPr>
              <w:t>- 1.62</w:t>
            </w:r>
          </w:p>
        </w:tc>
      </w:tr>
      <w:tr w:rsidR="009E2E92" w:rsidRPr="002A7B4A" w:rsidTr="009E2E92">
        <w:tc>
          <w:tcPr>
            <w:tcW w:w="4928" w:type="dxa"/>
            <w:shd w:val="clear" w:color="auto" w:fill="auto"/>
          </w:tcPr>
          <w:p w:rsidR="009E2E92" w:rsidRPr="002A7B4A" w:rsidRDefault="009E2E92" w:rsidP="00A41BE7">
            <w:pPr>
              <w:rPr>
                <w:rFonts w:asciiTheme="minorBidi" w:hAnsiTheme="minorBidi"/>
                <w:b/>
                <w:color w:val="000000" w:themeColor="text1"/>
                <w:lang w:val="en-US"/>
              </w:rPr>
            </w:pPr>
            <w:r w:rsidRPr="002A7B4A">
              <w:rPr>
                <w:rFonts w:asciiTheme="minorBidi" w:hAnsiTheme="minorBidi"/>
                <w:b/>
                <w:color w:val="000000" w:themeColor="text1"/>
                <w:lang w:val="en-US"/>
              </w:rPr>
              <w:t xml:space="preserve">Intra–abdominal pressure </w:t>
            </w:r>
            <w:r w:rsidRPr="002A7B4A">
              <w:rPr>
                <w:rFonts w:asciiTheme="minorBidi" w:hAnsiTheme="minorBidi"/>
                <w:bCs/>
                <w:color w:val="000000" w:themeColor="text1"/>
                <w:lang w:val="en-US"/>
              </w:rPr>
              <w:t>(mm Hg)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9E2E92" w:rsidRPr="002A7B4A" w:rsidRDefault="009E2E92" w:rsidP="00A41BE7">
            <w:pPr>
              <w:jc w:val="center"/>
              <w:rPr>
                <w:rFonts w:asciiTheme="minorBidi" w:hAnsiTheme="minorBidi"/>
                <w:color w:val="000000" w:themeColor="text1"/>
              </w:rPr>
            </w:pPr>
            <w:r w:rsidRPr="002A7B4A">
              <w:rPr>
                <w:rFonts w:asciiTheme="minorBidi" w:hAnsiTheme="minorBidi"/>
                <w:color w:val="000000" w:themeColor="text1"/>
              </w:rPr>
              <w:t>3.24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E2E92" w:rsidRPr="002A7B4A" w:rsidRDefault="009E2E92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2A7B4A">
              <w:rPr>
                <w:rFonts w:asciiTheme="minorBidi" w:hAnsiTheme="minorBidi"/>
                <w:color w:val="000000" w:themeColor="text1"/>
                <w:lang w:val="en-US"/>
              </w:rPr>
              <w:t>0.49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9E2E92" w:rsidRPr="002A7B4A" w:rsidRDefault="009E2E92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2A7B4A">
              <w:rPr>
                <w:rFonts w:asciiTheme="minorBidi" w:hAnsiTheme="minorBidi"/>
                <w:color w:val="000000" w:themeColor="text1"/>
                <w:lang w:val="en-US"/>
              </w:rPr>
              <w:t>2.28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2E92" w:rsidRPr="002A7B4A" w:rsidRDefault="009E2E92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2A7B4A">
              <w:rPr>
                <w:rFonts w:asciiTheme="minorBidi" w:hAnsiTheme="minorBidi"/>
                <w:color w:val="000000" w:themeColor="text1"/>
                <w:lang w:val="en-US"/>
              </w:rPr>
              <w:t>4.21</w:t>
            </w:r>
          </w:p>
        </w:tc>
      </w:tr>
      <w:tr w:rsidR="009E2E92" w:rsidRPr="002A7B4A" w:rsidTr="009E2E92">
        <w:tc>
          <w:tcPr>
            <w:tcW w:w="4928" w:type="dxa"/>
            <w:shd w:val="clear" w:color="auto" w:fill="auto"/>
          </w:tcPr>
          <w:p w:rsidR="009E2E92" w:rsidRPr="002A7B4A" w:rsidRDefault="009E2E92" w:rsidP="00A41BE7">
            <w:pPr>
              <w:rPr>
                <w:rFonts w:asciiTheme="minorBidi" w:hAnsiTheme="minorBidi"/>
                <w:b/>
                <w:color w:val="000000" w:themeColor="text1"/>
                <w:lang w:val="en-US"/>
              </w:rPr>
            </w:pPr>
            <w:r w:rsidRPr="002A7B4A">
              <w:rPr>
                <w:rFonts w:asciiTheme="minorBidi" w:hAnsiTheme="minorBidi"/>
                <w:b/>
                <w:color w:val="000000" w:themeColor="text1"/>
                <w:lang w:val="en-US"/>
              </w:rPr>
              <w:t xml:space="preserve">Baseline </w:t>
            </w:r>
            <w:proofErr w:type="spellStart"/>
            <w:r w:rsidRPr="002A7B4A">
              <w:rPr>
                <w:rFonts w:asciiTheme="minorBidi" w:hAnsiTheme="minorBidi"/>
                <w:b/>
                <w:color w:val="000000" w:themeColor="text1"/>
                <w:lang w:val="en-US"/>
              </w:rPr>
              <w:t>transpulmonary</w:t>
            </w:r>
            <w:proofErr w:type="spellEnd"/>
            <w:r w:rsidRPr="002A7B4A">
              <w:rPr>
                <w:rFonts w:asciiTheme="minorBidi" w:hAnsiTheme="minorBidi"/>
                <w:b/>
                <w:color w:val="000000" w:themeColor="text1"/>
                <w:lang w:val="en-US"/>
              </w:rPr>
              <w:t xml:space="preserve"> </w:t>
            </w:r>
          </w:p>
          <w:p w:rsidR="009E2E92" w:rsidRPr="002A7B4A" w:rsidRDefault="009E2E92" w:rsidP="00A41BE7">
            <w:pPr>
              <w:rPr>
                <w:rFonts w:asciiTheme="minorBidi" w:hAnsiTheme="minorBidi"/>
                <w:b/>
                <w:color w:val="000000" w:themeColor="text1"/>
                <w:lang w:val="en-US"/>
              </w:rPr>
            </w:pPr>
            <w:r w:rsidRPr="002A7B4A">
              <w:rPr>
                <w:rFonts w:asciiTheme="minorBidi" w:hAnsiTheme="minorBidi"/>
                <w:b/>
                <w:color w:val="000000" w:themeColor="text1"/>
                <w:lang w:val="en-US"/>
              </w:rPr>
              <w:t>driving pressure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9E2E92" w:rsidRPr="002A7B4A" w:rsidRDefault="009E2E92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2A7B4A">
              <w:rPr>
                <w:rFonts w:asciiTheme="minorBidi" w:eastAsia="Times New Roman" w:hAnsiTheme="minorBidi"/>
                <w:color w:val="000000" w:themeColor="text1"/>
                <w:lang w:eastAsia="es-ES"/>
              </w:rPr>
              <w:t>0.45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E2E92" w:rsidRPr="002A7B4A" w:rsidRDefault="009E2E92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2A7B4A">
              <w:rPr>
                <w:rFonts w:asciiTheme="minorBidi" w:hAnsiTheme="minorBidi"/>
                <w:color w:val="000000" w:themeColor="text1"/>
                <w:lang w:val="en-US"/>
              </w:rPr>
              <w:t>0.07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9E2E92" w:rsidRPr="002A7B4A" w:rsidRDefault="009E2E92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2A7B4A">
              <w:rPr>
                <w:rFonts w:asciiTheme="minorBidi" w:hAnsiTheme="minorBidi"/>
                <w:color w:val="000000" w:themeColor="text1"/>
                <w:lang w:val="en-US"/>
              </w:rPr>
              <w:t>0.32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2E92" w:rsidRPr="002A7B4A" w:rsidRDefault="009E2E92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2A7B4A">
              <w:rPr>
                <w:rFonts w:asciiTheme="minorBidi" w:hAnsiTheme="minorBidi"/>
                <w:color w:val="000000" w:themeColor="text1"/>
                <w:lang w:val="en-US"/>
              </w:rPr>
              <w:t>0.58</w:t>
            </w:r>
          </w:p>
        </w:tc>
      </w:tr>
      <w:tr w:rsidR="009E2E92" w:rsidRPr="002A7B4A" w:rsidTr="009E2E92">
        <w:tc>
          <w:tcPr>
            <w:tcW w:w="4928" w:type="dxa"/>
            <w:shd w:val="clear" w:color="auto" w:fill="auto"/>
          </w:tcPr>
          <w:p w:rsidR="009E2E92" w:rsidRPr="002A7B4A" w:rsidRDefault="009E2E92" w:rsidP="00A41BE7">
            <w:pPr>
              <w:rPr>
                <w:rFonts w:asciiTheme="minorBidi" w:hAnsiTheme="minorBidi"/>
                <w:b/>
                <w:color w:val="000000" w:themeColor="text1"/>
                <w:lang w:val="en-US"/>
              </w:rPr>
            </w:pPr>
            <w:r w:rsidRPr="002A7B4A">
              <w:rPr>
                <w:rFonts w:asciiTheme="minorBidi" w:hAnsiTheme="minorBidi"/>
                <w:b/>
                <w:color w:val="000000" w:themeColor="text1"/>
                <w:lang w:val="en-US"/>
              </w:rPr>
              <w:t xml:space="preserve">Body Mass Index </w:t>
            </w:r>
            <w:r w:rsidRPr="002A7B4A">
              <w:rPr>
                <w:rFonts w:ascii="Arial" w:eastAsia="Times New Roman" w:hAnsi="Arial"/>
                <w:bCs/>
                <w:color w:val="000000" w:themeColor="text1"/>
                <w:lang w:val="en-US" w:eastAsia="es-ES"/>
              </w:rPr>
              <w:t>(Kg ∙ m</w:t>
            </w:r>
            <w:r w:rsidRPr="002A7B4A">
              <w:rPr>
                <w:rFonts w:ascii="Arial" w:eastAsia="Times New Roman" w:hAnsi="Arial"/>
                <w:bCs/>
                <w:color w:val="000000" w:themeColor="text1"/>
                <w:vertAlign w:val="superscript"/>
                <w:lang w:val="en-US" w:eastAsia="es-ES"/>
              </w:rPr>
              <w:t>-2</w:t>
            </w:r>
            <w:r w:rsidRPr="002A7B4A">
              <w:rPr>
                <w:rFonts w:ascii="Arial" w:eastAsia="Times New Roman" w:hAnsi="Arial"/>
                <w:bCs/>
                <w:color w:val="000000" w:themeColor="text1"/>
                <w:lang w:val="en-US" w:eastAsia="es-ES"/>
              </w:rPr>
              <w:t>)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9E2E92" w:rsidRPr="002A7B4A" w:rsidRDefault="009E2E92" w:rsidP="00A41BE7">
            <w:pPr>
              <w:jc w:val="center"/>
              <w:rPr>
                <w:rFonts w:asciiTheme="minorBidi" w:eastAsia="Times New Roman" w:hAnsiTheme="minorBidi"/>
                <w:color w:val="000000" w:themeColor="text1"/>
                <w:lang w:eastAsia="es-ES"/>
              </w:rPr>
            </w:pPr>
            <w:r w:rsidRPr="002A7B4A">
              <w:rPr>
                <w:rFonts w:asciiTheme="minorBidi" w:eastAsia="Times New Roman" w:hAnsiTheme="minorBidi"/>
                <w:color w:val="000000" w:themeColor="text1"/>
                <w:lang w:eastAsia="es-ES"/>
              </w:rPr>
              <w:t>0.04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E2E92" w:rsidRPr="002A7B4A" w:rsidRDefault="009E2E92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2A7B4A">
              <w:rPr>
                <w:rFonts w:asciiTheme="minorBidi" w:hAnsiTheme="minorBidi"/>
                <w:color w:val="000000" w:themeColor="text1"/>
                <w:lang w:val="en-US"/>
              </w:rPr>
              <w:t>0.08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9E2E92" w:rsidRPr="002A7B4A" w:rsidRDefault="009E2E92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2A7B4A">
              <w:rPr>
                <w:rFonts w:asciiTheme="minorBidi" w:hAnsiTheme="minorBidi"/>
                <w:color w:val="000000" w:themeColor="text1"/>
                <w:lang w:val="en-US"/>
              </w:rPr>
              <w:t>- 0.11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2E92" w:rsidRPr="002A7B4A" w:rsidRDefault="009E2E92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2A7B4A">
              <w:rPr>
                <w:rFonts w:asciiTheme="minorBidi" w:hAnsiTheme="minorBidi"/>
                <w:color w:val="000000" w:themeColor="text1"/>
                <w:lang w:val="en-US"/>
              </w:rPr>
              <w:t>0.19</w:t>
            </w:r>
          </w:p>
        </w:tc>
      </w:tr>
      <w:tr w:rsidR="009E2E92" w:rsidRPr="002A7B4A" w:rsidTr="009E2E92">
        <w:tc>
          <w:tcPr>
            <w:tcW w:w="4928" w:type="dxa"/>
            <w:shd w:val="clear" w:color="auto" w:fill="auto"/>
          </w:tcPr>
          <w:p w:rsidR="009E2E92" w:rsidRPr="002A7B4A" w:rsidRDefault="009E2E92" w:rsidP="00A41BE7">
            <w:pPr>
              <w:rPr>
                <w:rFonts w:asciiTheme="minorBidi" w:hAnsiTheme="minorBidi"/>
                <w:b/>
                <w:color w:val="000000" w:themeColor="text1"/>
                <w:lang w:val="en-US"/>
              </w:rPr>
            </w:pPr>
            <w:r w:rsidRPr="002A7B4A">
              <w:rPr>
                <w:rFonts w:asciiTheme="minorBidi" w:hAnsiTheme="minorBidi"/>
                <w:b/>
                <w:color w:val="000000" w:themeColor="text1"/>
                <w:lang w:val="en-US"/>
              </w:rPr>
              <w:t>Interaction Group* Intra–abdominal pressure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9E2E92" w:rsidRPr="002A7B4A" w:rsidRDefault="009E2E92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2A7B4A">
              <w:rPr>
                <w:rFonts w:asciiTheme="minorBidi" w:hAnsiTheme="minorBidi"/>
                <w:color w:val="000000" w:themeColor="text1"/>
                <w:lang w:val="en-US"/>
              </w:rPr>
              <w:t>- 1.16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E2E92" w:rsidRPr="002A7B4A" w:rsidRDefault="009E2E92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2A7B4A">
              <w:rPr>
                <w:rFonts w:asciiTheme="minorBidi" w:hAnsiTheme="minorBidi"/>
                <w:color w:val="000000" w:themeColor="text1"/>
                <w:lang w:val="en-US"/>
              </w:rPr>
              <w:t>0.69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9E2E92" w:rsidRPr="002A7B4A" w:rsidRDefault="009E2E92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2A7B4A">
              <w:rPr>
                <w:rFonts w:asciiTheme="minorBidi" w:hAnsiTheme="minorBidi"/>
                <w:color w:val="000000" w:themeColor="text1"/>
                <w:lang w:val="en-US"/>
              </w:rPr>
              <w:t>- 2.50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2E92" w:rsidRPr="002A7B4A" w:rsidRDefault="009E2E92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2A7B4A">
              <w:rPr>
                <w:rFonts w:asciiTheme="minorBidi" w:hAnsiTheme="minorBidi"/>
                <w:color w:val="000000" w:themeColor="text1"/>
                <w:lang w:val="en-US"/>
              </w:rPr>
              <w:t>0.14</w:t>
            </w:r>
          </w:p>
        </w:tc>
      </w:tr>
      <w:tr w:rsidR="009E2E92" w:rsidRPr="002A7B4A" w:rsidTr="009E2E92">
        <w:tc>
          <w:tcPr>
            <w:tcW w:w="10173" w:type="dxa"/>
            <w:gridSpan w:val="5"/>
            <w:shd w:val="clear" w:color="auto" w:fill="auto"/>
            <w:vAlign w:val="center"/>
          </w:tcPr>
          <w:p w:rsidR="009E2E92" w:rsidRPr="002A7B4A" w:rsidRDefault="009E2E92" w:rsidP="007F3EF4">
            <w:pPr>
              <w:jc w:val="left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2A7B4A">
              <w:rPr>
                <w:rFonts w:asciiTheme="minorBidi" w:hAnsiTheme="minorBidi"/>
                <w:bCs/>
                <w:i/>
                <w:iCs/>
                <w:color w:val="000000" w:themeColor="text1"/>
                <w:lang w:val="en-US"/>
              </w:rPr>
              <w:t>Widely Applicable Information Criterion</w:t>
            </w:r>
            <w:r w:rsidRPr="002A7B4A">
              <w:rPr>
                <w:rFonts w:asciiTheme="minorBidi" w:hAnsiTheme="minorBidi"/>
                <w:bCs/>
                <w:color w:val="000000" w:themeColor="text1"/>
                <w:lang w:val="en-US"/>
              </w:rPr>
              <w:t xml:space="preserve">: 766.18; </w:t>
            </w:r>
            <w:r w:rsidRPr="002A7B4A">
              <w:rPr>
                <w:rFonts w:asciiTheme="minorBidi" w:hAnsiTheme="minorBidi"/>
                <w:bCs/>
                <w:i/>
                <w:iCs/>
                <w:color w:val="000000" w:themeColor="text1"/>
                <w:lang w:val="en-US"/>
              </w:rPr>
              <w:t>PEEP</w:t>
            </w:r>
            <w:r w:rsidRPr="002A7B4A">
              <w:rPr>
                <w:rFonts w:asciiTheme="minorBidi" w:hAnsiTheme="minorBidi"/>
                <w:bCs/>
                <w:color w:val="000000" w:themeColor="text1"/>
                <w:lang w:val="en-US"/>
              </w:rPr>
              <w:t xml:space="preserve">, positive end–expiratory pressure; </w:t>
            </w:r>
            <w:r w:rsidRPr="002A7B4A">
              <w:rPr>
                <w:rFonts w:asciiTheme="minorBidi" w:hAnsiTheme="minorBidi"/>
                <w:bCs/>
                <w:i/>
                <w:iCs/>
                <w:color w:val="000000" w:themeColor="text1"/>
                <w:lang w:val="en-US"/>
              </w:rPr>
              <w:t xml:space="preserve">CI, </w:t>
            </w:r>
            <w:r w:rsidRPr="002A7B4A">
              <w:rPr>
                <w:rFonts w:asciiTheme="minorBidi" w:hAnsiTheme="minorBidi"/>
                <w:bCs/>
                <w:color w:val="000000" w:themeColor="text1"/>
                <w:lang w:val="en-US"/>
              </w:rPr>
              <w:t>Credible Interval;</w:t>
            </w:r>
          </w:p>
        </w:tc>
      </w:tr>
    </w:tbl>
    <w:p w:rsidR="00D740C2" w:rsidRDefault="00D740C2"/>
    <w:tbl>
      <w:tblPr>
        <w:tblStyle w:val="Tablaconcuadrcula"/>
        <w:tblW w:w="10066" w:type="dxa"/>
        <w:tblInd w:w="-34" w:type="dxa"/>
        <w:tblLayout w:type="fixed"/>
        <w:tblLook w:val="04A0"/>
      </w:tblPr>
      <w:tblGrid>
        <w:gridCol w:w="5104"/>
        <w:gridCol w:w="1506"/>
        <w:gridCol w:w="1218"/>
        <w:gridCol w:w="1104"/>
        <w:gridCol w:w="1134"/>
      </w:tblGrid>
      <w:tr w:rsidR="009E2E92" w:rsidRPr="002A7B4A" w:rsidTr="00881715">
        <w:tc>
          <w:tcPr>
            <w:tcW w:w="10066" w:type="dxa"/>
            <w:gridSpan w:val="5"/>
            <w:shd w:val="clear" w:color="auto" w:fill="auto"/>
          </w:tcPr>
          <w:p w:rsidR="009E2E92" w:rsidRPr="002A7B4A" w:rsidRDefault="009E2E92" w:rsidP="00A41BE7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2A7B4A">
              <w:rPr>
                <w:rFonts w:asciiTheme="minorBidi" w:hAnsiTheme="minorBidi"/>
                <w:b/>
                <w:color w:val="000000" w:themeColor="text1"/>
                <w:lang w:val="en-US"/>
              </w:rPr>
              <w:t>eTable</w:t>
            </w:r>
            <w:proofErr w:type="spellEnd"/>
            <w:r w:rsidRPr="002A7B4A">
              <w:rPr>
                <w:rFonts w:asciiTheme="minorBidi" w:hAnsiTheme="minorBidi"/>
                <w:b/>
                <w:color w:val="000000" w:themeColor="text1"/>
                <w:lang w:val="en-US"/>
              </w:rPr>
              <w:t xml:space="preserve"> 6b. </w:t>
            </w:r>
            <w:r w:rsidRPr="002A7B4A">
              <w:rPr>
                <w:rFonts w:asciiTheme="minorBidi" w:hAnsiTheme="minorBidi"/>
                <w:color w:val="000000" w:themeColor="text1"/>
                <w:lang w:val="en-US"/>
              </w:rPr>
              <w:t>Bayesian model simplex parameters that estimate the normalized distances between consecutive predictor categories.</w:t>
            </w:r>
          </w:p>
        </w:tc>
      </w:tr>
      <w:tr w:rsidR="009E2E92" w:rsidRPr="002A7B4A" w:rsidTr="00881715">
        <w:tc>
          <w:tcPr>
            <w:tcW w:w="5104" w:type="dxa"/>
            <w:shd w:val="clear" w:color="auto" w:fill="auto"/>
            <w:vAlign w:val="center"/>
          </w:tcPr>
          <w:p w:rsidR="009E2E92" w:rsidRPr="002A7B4A" w:rsidRDefault="009E2E92" w:rsidP="00A41BE7">
            <w:pPr>
              <w:jc w:val="center"/>
              <w:rPr>
                <w:rFonts w:asciiTheme="minorBidi" w:hAnsiTheme="minorBidi"/>
                <w:bCs/>
                <w:color w:val="000000" w:themeColor="text1"/>
                <w:lang w:val="en-US"/>
              </w:rPr>
            </w:pPr>
            <w:r w:rsidRPr="002A7B4A">
              <w:rPr>
                <w:rFonts w:asciiTheme="minorBidi" w:hAnsiTheme="minorBidi"/>
                <w:bCs/>
                <w:color w:val="000000" w:themeColor="text1"/>
                <w:lang w:val="en-US"/>
              </w:rPr>
              <w:t>Parameter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9E2E92" w:rsidRPr="002A7B4A" w:rsidRDefault="009E2E92" w:rsidP="00A41BE7">
            <w:pPr>
              <w:jc w:val="center"/>
              <w:rPr>
                <w:rFonts w:asciiTheme="minorBidi" w:hAnsiTheme="minorBidi"/>
                <w:b/>
                <w:color w:val="000000" w:themeColor="text1"/>
                <w:lang w:val="en-US"/>
              </w:rPr>
            </w:pPr>
            <w:r w:rsidRPr="002A7B4A">
              <w:rPr>
                <w:rFonts w:asciiTheme="minorBidi" w:hAnsiTheme="minorBidi"/>
                <w:b/>
                <w:color w:val="000000" w:themeColor="text1"/>
                <w:lang w:val="en-US"/>
              </w:rPr>
              <w:t>Estimate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E2E92" w:rsidRPr="002A7B4A" w:rsidRDefault="009E2E92" w:rsidP="00A41BE7">
            <w:pPr>
              <w:jc w:val="center"/>
              <w:rPr>
                <w:rFonts w:asciiTheme="minorBidi" w:hAnsiTheme="minorBidi"/>
                <w:b/>
                <w:color w:val="000000" w:themeColor="text1"/>
                <w:lang w:val="en-US"/>
              </w:rPr>
            </w:pPr>
            <w:r w:rsidRPr="002A7B4A">
              <w:rPr>
                <w:rFonts w:asciiTheme="minorBidi" w:hAnsiTheme="minorBidi"/>
                <w:b/>
                <w:color w:val="000000" w:themeColor="text1"/>
                <w:lang w:val="en-US"/>
              </w:rPr>
              <w:t>Std Error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9E2E92" w:rsidRPr="002A7B4A" w:rsidRDefault="009E2E92" w:rsidP="00A41BE7">
            <w:pPr>
              <w:jc w:val="center"/>
              <w:rPr>
                <w:rFonts w:asciiTheme="minorBidi" w:hAnsiTheme="minorBidi"/>
                <w:b/>
                <w:color w:val="000000" w:themeColor="text1"/>
                <w:lang w:val="en-US"/>
              </w:rPr>
            </w:pPr>
            <w:r w:rsidRPr="002A7B4A">
              <w:rPr>
                <w:rFonts w:asciiTheme="minorBidi" w:hAnsiTheme="minorBidi"/>
                <w:b/>
                <w:color w:val="000000" w:themeColor="text1"/>
                <w:lang w:val="en-US"/>
              </w:rPr>
              <w:t>Lower 95% CI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E92" w:rsidRPr="002A7B4A" w:rsidRDefault="009E2E92" w:rsidP="00A41BE7">
            <w:pPr>
              <w:jc w:val="center"/>
              <w:rPr>
                <w:rFonts w:asciiTheme="minorBidi" w:hAnsiTheme="minorBidi"/>
                <w:b/>
                <w:color w:val="000000" w:themeColor="text1"/>
                <w:lang w:val="en-US"/>
              </w:rPr>
            </w:pPr>
            <w:r w:rsidRPr="002A7B4A">
              <w:rPr>
                <w:rFonts w:asciiTheme="minorBidi" w:hAnsiTheme="minorBidi"/>
                <w:b/>
                <w:color w:val="000000" w:themeColor="text1"/>
                <w:lang w:val="en-US"/>
              </w:rPr>
              <w:t>Upper 95% CI</w:t>
            </w:r>
          </w:p>
        </w:tc>
      </w:tr>
      <w:tr w:rsidR="009E2E92" w:rsidRPr="002A7B4A" w:rsidTr="00881715">
        <w:tc>
          <w:tcPr>
            <w:tcW w:w="5104" w:type="dxa"/>
            <w:shd w:val="clear" w:color="auto" w:fill="auto"/>
          </w:tcPr>
          <w:p w:rsidR="009E2E92" w:rsidRPr="002A7B4A" w:rsidRDefault="00881715" w:rsidP="00881715">
            <w:pPr>
              <w:rPr>
                <w:rFonts w:asciiTheme="minorBidi" w:hAnsiTheme="minorBidi"/>
                <w:b/>
                <w:bCs/>
                <w:color w:val="000000" w:themeColor="text1"/>
                <w:lang w:val="en-US"/>
              </w:rPr>
            </w:pPr>
            <w:r w:rsidRPr="002A7B4A">
              <w:rPr>
                <w:rFonts w:asciiTheme="minorBidi" w:hAnsiTheme="minorBidi"/>
                <w:b/>
                <w:bCs/>
                <w:color w:val="000000" w:themeColor="text1"/>
                <w:lang w:val="en-US"/>
              </w:rPr>
              <w:t xml:space="preserve">Intra–abdominal pressure </w:t>
            </w:r>
            <w:r w:rsidR="009E2E92" w:rsidRPr="002A7B4A">
              <w:rPr>
                <w:rFonts w:asciiTheme="minorBidi" w:hAnsiTheme="minorBidi"/>
                <w:b/>
                <w:bCs/>
                <w:color w:val="000000" w:themeColor="text1"/>
                <w:lang w:val="en-US"/>
              </w:rPr>
              <w:t>[1] (8 to 9 mm Hg)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9E2E92" w:rsidRPr="002A7B4A" w:rsidRDefault="009E2E92" w:rsidP="00A41BE7">
            <w:pPr>
              <w:jc w:val="center"/>
              <w:rPr>
                <w:rFonts w:asciiTheme="minorBidi" w:eastAsia="Times New Roman" w:hAnsiTheme="minorBidi"/>
                <w:color w:val="000000" w:themeColor="text1"/>
                <w:lang w:eastAsia="es-ES"/>
              </w:rPr>
            </w:pPr>
            <w:r w:rsidRPr="002A7B4A">
              <w:rPr>
                <w:rFonts w:asciiTheme="minorBidi" w:eastAsia="Times New Roman" w:hAnsiTheme="minorBidi"/>
                <w:color w:val="000000" w:themeColor="text1"/>
                <w:lang w:eastAsia="es-ES"/>
              </w:rPr>
              <w:t>0.11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E2E92" w:rsidRPr="002A7B4A" w:rsidRDefault="009E2E92" w:rsidP="00A41BE7">
            <w:pPr>
              <w:jc w:val="center"/>
              <w:rPr>
                <w:rFonts w:asciiTheme="minorBidi" w:eastAsia="Times New Roman" w:hAnsiTheme="minorBidi"/>
                <w:color w:val="000000" w:themeColor="text1"/>
                <w:lang w:eastAsia="es-ES"/>
              </w:rPr>
            </w:pPr>
            <w:r w:rsidRPr="002A7B4A">
              <w:rPr>
                <w:rFonts w:asciiTheme="minorBidi" w:eastAsia="Times New Roman" w:hAnsiTheme="minorBidi"/>
                <w:color w:val="000000" w:themeColor="text1"/>
                <w:lang w:eastAsia="es-ES"/>
              </w:rPr>
              <w:t>0.09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9E2E92" w:rsidRPr="002A7B4A" w:rsidRDefault="009E2E92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2A7B4A">
              <w:rPr>
                <w:rFonts w:asciiTheme="minorBidi" w:hAnsiTheme="minorBidi"/>
                <w:color w:val="000000" w:themeColor="text1"/>
                <w:lang w:val="en-US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E92" w:rsidRPr="002A7B4A" w:rsidRDefault="009E2E92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2A7B4A">
              <w:rPr>
                <w:rFonts w:asciiTheme="minorBidi" w:hAnsiTheme="minorBidi"/>
                <w:color w:val="000000" w:themeColor="text1"/>
                <w:lang w:val="en-US"/>
              </w:rPr>
              <w:t>0.32</w:t>
            </w:r>
          </w:p>
        </w:tc>
      </w:tr>
      <w:tr w:rsidR="009E2E92" w:rsidRPr="002A7B4A" w:rsidTr="00881715">
        <w:tc>
          <w:tcPr>
            <w:tcW w:w="5104" w:type="dxa"/>
            <w:shd w:val="clear" w:color="auto" w:fill="auto"/>
          </w:tcPr>
          <w:p w:rsidR="009E2E92" w:rsidRPr="002A7B4A" w:rsidRDefault="00881715" w:rsidP="00A41BE7">
            <w:pPr>
              <w:rPr>
                <w:rFonts w:asciiTheme="minorBidi" w:hAnsiTheme="minorBidi"/>
                <w:b/>
                <w:color w:val="000000" w:themeColor="text1"/>
                <w:lang w:val="en-US"/>
              </w:rPr>
            </w:pPr>
            <w:r w:rsidRPr="002A7B4A">
              <w:rPr>
                <w:rFonts w:asciiTheme="minorBidi" w:hAnsiTheme="minorBidi"/>
                <w:b/>
                <w:bCs/>
                <w:color w:val="000000" w:themeColor="text1"/>
                <w:lang w:val="en-US"/>
              </w:rPr>
              <w:t xml:space="preserve">Intra–abdominal pressure </w:t>
            </w:r>
            <w:r w:rsidR="009E2E92" w:rsidRPr="002A7B4A">
              <w:rPr>
                <w:rFonts w:asciiTheme="minorBidi" w:hAnsiTheme="minorBidi"/>
                <w:b/>
                <w:bCs/>
                <w:color w:val="000000" w:themeColor="text1"/>
                <w:lang w:val="en-US"/>
              </w:rPr>
              <w:t>[2] (9 to 10 mm Hg)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9E2E92" w:rsidRPr="002A7B4A" w:rsidRDefault="009E2E92" w:rsidP="00A41BE7">
            <w:pPr>
              <w:jc w:val="center"/>
              <w:rPr>
                <w:rFonts w:asciiTheme="minorBidi" w:eastAsia="Times New Roman" w:hAnsiTheme="minorBidi"/>
                <w:color w:val="000000" w:themeColor="text1"/>
                <w:lang w:eastAsia="es-ES"/>
              </w:rPr>
            </w:pPr>
            <w:r w:rsidRPr="002A7B4A">
              <w:rPr>
                <w:rFonts w:asciiTheme="minorBidi" w:eastAsia="Times New Roman" w:hAnsiTheme="minorBidi"/>
                <w:color w:val="000000" w:themeColor="text1"/>
                <w:lang w:eastAsia="es-ES"/>
              </w:rPr>
              <w:t>0.11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E2E92" w:rsidRPr="002A7B4A" w:rsidRDefault="009E2E92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2A7B4A">
              <w:rPr>
                <w:rFonts w:asciiTheme="minorBidi" w:hAnsiTheme="minorBidi"/>
                <w:color w:val="000000" w:themeColor="text1"/>
                <w:lang w:val="en-US"/>
              </w:rPr>
              <w:t>0.09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9E2E92" w:rsidRPr="002A7B4A" w:rsidRDefault="009E2E92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2A7B4A">
              <w:rPr>
                <w:rFonts w:asciiTheme="minorBidi" w:hAnsiTheme="minorBidi"/>
                <w:color w:val="000000" w:themeColor="text1"/>
                <w:lang w:val="en-US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E92" w:rsidRPr="002A7B4A" w:rsidRDefault="009E2E92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2A7B4A">
              <w:rPr>
                <w:rFonts w:asciiTheme="minorBidi" w:hAnsiTheme="minorBidi"/>
                <w:color w:val="000000" w:themeColor="text1"/>
                <w:lang w:val="en-US"/>
              </w:rPr>
              <w:t>0.32</w:t>
            </w:r>
          </w:p>
        </w:tc>
      </w:tr>
      <w:tr w:rsidR="009E2E92" w:rsidRPr="002A7B4A" w:rsidTr="00881715">
        <w:tc>
          <w:tcPr>
            <w:tcW w:w="5104" w:type="dxa"/>
            <w:shd w:val="clear" w:color="auto" w:fill="auto"/>
          </w:tcPr>
          <w:p w:rsidR="009E2E92" w:rsidRPr="002A7B4A" w:rsidRDefault="00881715" w:rsidP="00A41BE7">
            <w:pPr>
              <w:rPr>
                <w:rFonts w:asciiTheme="minorBidi" w:hAnsiTheme="minorBidi"/>
                <w:b/>
                <w:color w:val="000000" w:themeColor="text1"/>
                <w:lang w:val="en-US"/>
              </w:rPr>
            </w:pPr>
            <w:r w:rsidRPr="002A7B4A">
              <w:rPr>
                <w:rFonts w:asciiTheme="minorBidi" w:hAnsiTheme="minorBidi"/>
                <w:b/>
                <w:bCs/>
                <w:color w:val="000000" w:themeColor="text1"/>
                <w:lang w:val="en-US"/>
              </w:rPr>
              <w:t xml:space="preserve">Intra–abdominal pressure </w:t>
            </w:r>
            <w:r w:rsidR="009E2E92" w:rsidRPr="002A7B4A">
              <w:rPr>
                <w:rFonts w:asciiTheme="minorBidi" w:hAnsiTheme="minorBidi"/>
                <w:b/>
                <w:bCs/>
                <w:color w:val="000000" w:themeColor="text1"/>
                <w:lang w:val="en-US"/>
              </w:rPr>
              <w:t>[3] (10 to 11 mm Hg)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9E2E92" w:rsidRPr="002A7B4A" w:rsidRDefault="009E2E92" w:rsidP="00A41BE7">
            <w:pPr>
              <w:jc w:val="center"/>
              <w:rPr>
                <w:rFonts w:asciiTheme="minorBidi" w:hAnsiTheme="minorBidi"/>
                <w:color w:val="000000" w:themeColor="text1"/>
              </w:rPr>
            </w:pPr>
            <w:r w:rsidRPr="002A7B4A">
              <w:rPr>
                <w:rFonts w:asciiTheme="minorBidi" w:hAnsiTheme="minorBidi"/>
                <w:color w:val="000000" w:themeColor="text1"/>
              </w:rPr>
              <w:t>0.11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E2E92" w:rsidRPr="002A7B4A" w:rsidRDefault="009E2E92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2A7B4A">
              <w:rPr>
                <w:rFonts w:asciiTheme="minorBidi" w:hAnsiTheme="minorBidi"/>
                <w:color w:val="000000" w:themeColor="text1"/>
                <w:lang w:val="en-US"/>
              </w:rPr>
              <w:t>0.09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9E2E92" w:rsidRPr="002A7B4A" w:rsidRDefault="009E2E92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2A7B4A">
              <w:rPr>
                <w:rFonts w:asciiTheme="minorBidi" w:hAnsiTheme="minorBidi"/>
                <w:color w:val="000000" w:themeColor="text1"/>
                <w:lang w:val="en-US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E92" w:rsidRPr="002A7B4A" w:rsidRDefault="009E2E92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2A7B4A">
              <w:rPr>
                <w:rFonts w:asciiTheme="minorBidi" w:hAnsiTheme="minorBidi"/>
                <w:color w:val="000000" w:themeColor="text1"/>
                <w:lang w:val="en-US"/>
              </w:rPr>
              <w:t>0.33</w:t>
            </w:r>
          </w:p>
        </w:tc>
      </w:tr>
      <w:tr w:rsidR="009E2E92" w:rsidRPr="002A7B4A" w:rsidTr="00881715">
        <w:tc>
          <w:tcPr>
            <w:tcW w:w="5104" w:type="dxa"/>
            <w:shd w:val="clear" w:color="auto" w:fill="auto"/>
          </w:tcPr>
          <w:p w:rsidR="009E2E92" w:rsidRPr="002A7B4A" w:rsidRDefault="00881715" w:rsidP="00A41BE7">
            <w:pPr>
              <w:rPr>
                <w:rFonts w:asciiTheme="minorBidi" w:hAnsiTheme="minorBidi"/>
                <w:b/>
                <w:color w:val="000000" w:themeColor="text1"/>
                <w:lang w:val="en-US"/>
              </w:rPr>
            </w:pPr>
            <w:r w:rsidRPr="002A7B4A">
              <w:rPr>
                <w:rFonts w:asciiTheme="minorBidi" w:hAnsiTheme="minorBidi"/>
                <w:b/>
                <w:bCs/>
                <w:color w:val="000000" w:themeColor="text1"/>
                <w:lang w:val="en-US"/>
              </w:rPr>
              <w:t xml:space="preserve">Intra–abdominal pressure </w:t>
            </w:r>
            <w:r w:rsidR="009E2E92" w:rsidRPr="002A7B4A">
              <w:rPr>
                <w:rFonts w:asciiTheme="minorBidi" w:hAnsiTheme="minorBidi"/>
                <w:b/>
                <w:bCs/>
                <w:color w:val="000000" w:themeColor="text1"/>
                <w:lang w:val="en-US"/>
              </w:rPr>
              <w:t>[4] (11 to 12 mm Hg)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9E2E92" w:rsidRPr="002A7B4A" w:rsidRDefault="009E2E92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2A7B4A">
              <w:rPr>
                <w:rFonts w:asciiTheme="minorBidi" w:hAnsiTheme="minorBidi"/>
                <w:color w:val="000000" w:themeColor="text1"/>
                <w:lang w:val="en-US"/>
              </w:rPr>
              <w:t>0.11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E2E92" w:rsidRPr="002A7B4A" w:rsidRDefault="009E2E92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2A7B4A">
              <w:rPr>
                <w:rFonts w:asciiTheme="minorBidi" w:hAnsiTheme="minorBidi"/>
                <w:color w:val="000000" w:themeColor="text1"/>
                <w:lang w:val="en-US"/>
              </w:rPr>
              <w:t>0.09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9E2E92" w:rsidRPr="002A7B4A" w:rsidRDefault="009E2E92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2A7B4A">
              <w:rPr>
                <w:rFonts w:asciiTheme="minorBidi" w:hAnsiTheme="minorBidi"/>
                <w:color w:val="000000" w:themeColor="text1"/>
                <w:lang w:val="en-US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E92" w:rsidRPr="002A7B4A" w:rsidRDefault="009E2E92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2A7B4A">
              <w:rPr>
                <w:rFonts w:asciiTheme="minorBidi" w:hAnsiTheme="minorBidi"/>
                <w:color w:val="000000" w:themeColor="text1"/>
                <w:lang w:val="en-US"/>
              </w:rPr>
              <w:t>0.32</w:t>
            </w:r>
          </w:p>
        </w:tc>
      </w:tr>
      <w:tr w:rsidR="009E2E92" w:rsidRPr="002A7B4A" w:rsidTr="00881715">
        <w:tc>
          <w:tcPr>
            <w:tcW w:w="5104" w:type="dxa"/>
            <w:shd w:val="clear" w:color="auto" w:fill="auto"/>
          </w:tcPr>
          <w:p w:rsidR="009E2E92" w:rsidRPr="002A7B4A" w:rsidRDefault="00881715" w:rsidP="00A41BE7">
            <w:pPr>
              <w:rPr>
                <w:rFonts w:asciiTheme="minorBidi" w:hAnsiTheme="minorBidi"/>
                <w:b/>
                <w:color w:val="000000" w:themeColor="text1"/>
                <w:lang w:val="en-US"/>
              </w:rPr>
            </w:pPr>
            <w:r w:rsidRPr="002A7B4A">
              <w:rPr>
                <w:rFonts w:asciiTheme="minorBidi" w:hAnsiTheme="minorBidi"/>
                <w:b/>
                <w:bCs/>
                <w:color w:val="000000" w:themeColor="text1"/>
                <w:lang w:val="en-US"/>
              </w:rPr>
              <w:t xml:space="preserve">Intra–abdominal pressure </w:t>
            </w:r>
            <w:r w:rsidR="009E2E92" w:rsidRPr="002A7B4A">
              <w:rPr>
                <w:rFonts w:asciiTheme="minorBidi" w:hAnsiTheme="minorBidi"/>
                <w:b/>
                <w:bCs/>
                <w:color w:val="000000" w:themeColor="text1"/>
                <w:lang w:val="en-US"/>
              </w:rPr>
              <w:t>[5] (12 to 13 mm Hg)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9E2E92" w:rsidRPr="002A7B4A" w:rsidRDefault="009E2E92" w:rsidP="00A41BE7">
            <w:pPr>
              <w:jc w:val="center"/>
              <w:rPr>
                <w:rFonts w:asciiTheme="minorBidi" w:eastAsia="Times New Roman" w:hAnsiTheme="minorBidi"/>
                <w:color w:val="000000" w:themeColor="text1"/>
                <w:lang w:eastAsia="es-ES"/>
              </w:rPr>
            </w:pPr>
            <w:r w:rsidRPr="002A7B4A">
              <w:rPr>
                <w:rFonts w:asciiTheme="minorBidi" w:eastAsia="Times New Roman" w:hAnsiTheme="minorBidi"/>
                <w:color w:val="000000" w:themeColor="text1"/>
                <w:lang w:eastAsia="es-ES"/>
              </w:rPr>
              <w:t>0.19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E2E92" w:rsidRPr="002A7B4A" w:rsidRDefault="009E2E92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2A7B4A">
              <w:rPr>
                <w:rFonts w:asciiTheme="minorBidi" w:hAnsiTheme="minorBidi"/>
                <w:color w:val="000000" w:themeColor="text1"/>
                <w:lang w:val="en-US"/>
              </w:rPr>
              <w:t>0.14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9E2E92" w:rsidRPr="002A7B4A" w:rsidRDefault="009E2E92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2A7B4A">
              <w:rPr>
                <w:rFonts w:asciiTheme="minorBidi" w:hAnsiTheme="minorBidi"/>
                <w:color w:val="000000" w:themeColor="text1"/>
                <w:lang w:val="en-US"/>
              </w:rPr>
              <w:t>0.01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E92" w:rsidRPr="002A7B4A" w:rsidRDefault="009E2E92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2A7B4A">
              <w:rPr>
                <w:rFonts w:asciiTheme="minorBidi" w:hAnsiTheme="minorBidi"/>
                <w:color w:val="000000" w:themeColor="text1"/>
                <w:lang w:val="en-US"/>
              </w:rPr>
              <w:t>0.50</w:t>
            </w:r>
          </w:p>
        </w:tc>
      </w:tr>
      <w:tr w:rsidR="009E2E92" w:rsidRPr="002A7B4A" w:rsidTr="00881715">
        <w:tc>
          <w:tcPr>
            <w:tcW w:w="5104" w:type="dxa"/>
            <w:shd w:val="clear" w:color="auto" w:fill="auto"/>
          </w:tcPr>
          <w:p w:rsidR="009E2E92" w:rsidRPr="002A7B4A" w:rsidRDefault="00881715" w:rsidP="00A41BE7">
            <w:pPr>
              <w:rPr>
                <w:rFonts w:asciiTheme="minorBidi" w:hAnsiTheme="minorBidi"/>
                <w:b/>
                <w:color w:val="000000" w:themeColor="text1"/>
                <w:lang w:val="en-US"/>
              </w:rPr>
            </w:pPr>
            <w:r w:rsidRPr="002A7B4A">
              <w:rPr>
                <w:rFonts w:asciiTheme="minorBidi" w:hAnsiTheme="minorBidi"/>
                <w:b/>
                <w:bCs/>
                <w:color w:val="000000" w:themeColor="text1"/>
                <w:lang w:val="en-US"/>
              </w:rPr>
              <w:t xml:space="preserve">Intra–abdominal pressure </w:t>
            </w:r>
            <w:r w:rsidR="009E2E92" w:rsidRPr="002A7B4A">
              <w:rPr>
                <w:rFonts w:asciiTheme="minorBidi" w:hAnsiTheme="minorBidi"/>
                <w:b/>
                <w:bCs/>
                <w:color w:val="000000" w:themeColor="text1"/>
                <w:lang w:val="en-US"/>
              </w:rPr>
              <w:t>[5] (13 to 14 mm Hg)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9E2E92" w:rsidRPr="002A7B4A" w:rsidRDefault="009E2E92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2A7B4A">
              <w:rPr>
                <w:rFonts w:asciiTheme="minorBidi" w:hAnsiTheme="minorBidi"/>
                <w:color w:val="000000" w:themeColor="text1"/>
                <w:lang w:val="en-US"/>
              </w:rPr>
              <w:t>0.19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E2E92" w:rsidRPr="002A7B4A" w:rsidRDefault="009E2E92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2A7B4A">
              <w:rPr>
                <w:rFonts w:asciiTheme="minorBidi" w:hAnsiTheme="minorBidi"/>
                <w:color w:val="000000" w:themeColor="text1"/>
                <w:lang w:val="en-US"/>
              </w:rPr>
              <w:t>0.14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9E2E92" w:rsidRPr="002A7B4A" w:rsidRDefault="009E2E92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2A7B4A">
              <w:rPr>
                <w:rFonts w:asciiTheme="minorBidi" w:hAnsiTheme="minorBidi"/>
                <w:color w:val="000000" w:themeColor="text1"/>
                <w:lang w:val="en-US"/>
              </w:rPr>
              <w:t>0.01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E92" w:rsidRPr="002A7B4A" w:rsidRDefault="009E2E92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2A7B4A">
              <w:rPr>
                <w:rFonts w:asciiTheme="minorBidi" w:hAnsiTheme="minorBidi"/>
                <w:color w:val="000000" w:themeColor="text1"/>
                <w:lang w:val="en-US"/>
              </w:rPr>
              <w:t>0.51</w:t>
            </w:r>
          </w:p>
        </w:tc>
      </w:tr>
      <w:tr w:rsidR="009E2E92" w:rsidRPr="002A7B4A" w:rsidTr="00881715">
        <w:tc>
          <w:tcPr>
            <w:tcW w:w="5104" w:type="dxa"/>
            <w:shd w:val="clear" w:color="auto" w:fill="auto"/>
          </w:tcPr>
          <w:p w:rsidR="009E2E92" w:rsidRPr="002A7B4A" w:rsidRDefault="00881715" w:rsidP="00A41BE7">
            <w:pPr>
              <w:rPr>
                <w:rFonts w:asciiTheme="minorBidi" w:hAnsiTheme="minorBidi"/>
                <w:b/>
                <w:color w:val="000000" w:themeColor="text1"/>
                <w:lang w:val="en-US"/>
              </w:rPr>
            </w:pPr>
            <w:r w:rsidRPr="002A7B4A">
              <w:rPr>
                <w:rFonts w:asciiTheme="minorBidi" w:hAnsiTheme="minorBidi"/>
                <w:b/>
                <w:bCs/>
                <w:color w:val="000000" w:themeColor="text1"/>
                <w:lang w:val="en-US"/>
              </w:rPr>
              <w:t xml:space="preserve">Intra–abdominal pressure </w:t>
            </w:r>
            <w:r w:rsidR="009E2E92" w:rsidRPr="002A7B4A">
              <w:rPr>
                <w:rFonts w:asciiTheme="minorBidi" w:hAnsiTheme="minorBidi"/>
                <w:b/>
                <w:bCs/>
                <w:color w:val="000000" w:themeColor="text1"/>
                <w:lang w:val="en-US"/>
              </w:rPr>
              <w:t>[5] (14 to 15 mm Hg)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9E2E92" w:rsidRPr="002A7B4A" w:rsidRDefault="009E2E92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2A7B4A">
              <w:rPr>
                <w:rFonts w:asciiTheme="minorBidi" w:hAnsiTheme="minorBidi"/>
                <w:color w:val="000000" w:themeColor="text1"/>
                <w:lang w:val="en-US"/>
              </w:rPr>
              <w:t>0.19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E2E92" w:rsidRPr="002A7B4A" w:rsidRDefault="009E2E92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2A7B4A">
              <w:rPr>
                <w:rFonts w:asciiTheme="minorBidi" w:hAnsiTheme="minorBidi"/>
                <w:color w:val="000000" w:themeColor="text1"/>
                <w:lang w:val="en-US"/>
              </w:rPr>
              <w:t>0.14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9E2E92" w:rsidRPr="002A7B4A" w:rsidRDefault="009E2E92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2A7B4A">
              <w:rPr>
                <w:rFonts w:asciiTheme="minorBidi" w:hAnsiTheme="minorBidi"/>
                <w:color w:val="000000" w:themeColor="text1"/>
                <w:lang w:val="en-US"/>
              </w:rPr>
              <w:t>0.01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E92" w:rsidRPr="002A7B4A" w:rsidRDefault="009E2E92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2A7B4A">
              <w:rPr>
                <w:rFonts w:asciiTheme="minorBidi" w:hAnsiTheme="minorBidi"/>
                <w:color w:val="000000" w:themeColor="text1"/>
                <w:lang w:val="en-US"/>
              </w:rPr>
              <w:t>0.50</w:t>
            </w:r>
          </w:p>
        </w:tc>
      </w:tr>
      <w:tr w:rsidR="009E2E92" w:rsidRPr="002A7B4A" w:rsidTr="00881715">
        <w:tc>
          <w:tcPr>
            <w:tcW w:w="5104" w:type="dxa"/>
            <w:shd w:val="clear" w:color="auto" w:fill="auto"/>
          </w:tcPr>
          <w:p w:rsidR="009E2E92" w:rsidRPr="002A7B4A" w:rsidRDefault="009E2E92" w:rsidP="00A41BE7">
            <w:pPr>
              <w:rPr>
                <w:rFonts w:asciiTheme="minorBidi" w:hAnsiTheme="minorBidi"/>
                <w:b/>
                <w:color w:val="000000" w:themeColor="text1"/>
                <w:lang w:val="en-US"/>
              </w:rPr>
            </w:pPr>
            <w:r w:rsidRPr="002A7B4A">
              <w:rPr>
                <w:rFonts w:asciiTheme="minorBidi" w:hAnsiTheme="minorBidi"/>
                <w:b/>
                <w:color w:val="000000" w:themeColor="text1"/>
                <w:lang w:val="en-US"/>
              </w:rPr>
              <w:t>Group*</w:t>
            </w:r>
            <w:r w:rsidR="00881715" w:rsidRPr="002A7B4A">
              <w:rPr>
                <w:rFonts w:asciiTheme="minorBidi" w:hAnsiTheme="minorBidi"/>
                <w:b/>
                <w:bCs/>
                <w:color w:val="000000" w:themeColor="text1"/>
                <w:lang w:val="en-US"/>
              </w:rPr>
              <w:t xml:space="preserve">Intra–abdominal pressure </w:t>
            </w:r>
            <w:r w:rsidRPr="002A7B4A">
              <w:rPr>
                <w:rFonts w:asciiTheme="minorBidi" w:hAnsiTheme="minorBidi"/>
                <w:b/>
                <w:color w:val="000000" w:themeColor="text1"/>
                <w:lang w:val="en-US"/>
              </w:rPr>
              <w:t>[1]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9E2E92" w:rsidRPr="002A7B4A" w:rsidRDefault="009E2E92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2A7B4A">
              <w:rPr>
                <w:rFonts w:asciiTheme="minorBidi" w:hAnsiTheme="minorBidi"/>
                <w:color w:val="000000" w:themeColor="text1"/>
                <w:lang w:val="en-US"/>
              </w:rPr>
              <w:t>0.14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E2E92" w:rsidRPr="002A7B4A" w:rsidRDefault="009E2E92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2A7B4A">
              <w:rPr>
                <w:rFonts w:asciiTheme="minorBidi" w:hAnsiTheme="minorBidi"/>
                <w:color w:val="000000" w:themeColor="text1"/>
                <w:lang w:val="en-US"/>
              </w:rPr>
              <w:t>0.12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9E2E92" w:rsidRPr="002A7B4A" w:rsidRDefault="009E2E92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2A7B4A">
              <w:rPr>
                <w:rFonts w:asciiTheme="minorBidi" w:hAnsiTheme="minorBidi"/>
                <w:color w:val="000000" w:themeColor="text1"/>
                <w:lang w:val="en-US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E92" w:rsidRPr="002A7B4A" w:rsidRDefault="009E2E92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2A7B4A">
              <w:rPr>
                <w:rFonts w:asciiTheme="minorBidi" w:hAnsiTheme="minorBidi"/>
                <w:color w:val="000000" w:themeColor="text1"/>
                <w:lang w:val="en-US"/>
              </w:rPr>
              <w:t>0.45</w:t>
            </w:r>
          </w:p>
        </w:tc>
      </w:tr>
      <w:tr w:rsidR="009E2E92" w:rsidRPr="002A7B4A" w:rsidTr="00881715">
        <w:tc>
          <w:tcPr>
            <w:tcW w:w="5104" w:type="dxa"/>
            <w:shd w:val="clear" w:color="auto" w:fill="auto"/>
          </w:tcPr>
          <w:p w:rsidR="009E2E92" w:rsidRPr="002A7B4A" w:rsidRDefault="009E2E92" w:rsidP="00A41BE7">
            <w:pPr>
              <w:rPr>
                <w:rFonts w:asciiTheme="minorBidi" w:hAnsiTheme="minorBidi"/>
                <w:b/>
                <w:color w:val="000000" w:themeColor="text1"/>
                <w:lang w:val="en-US"/>
              </w:rPr>
            </w:pPr>
            <w:r w:rsidRPr="002A7B4A">
              <w:rPr>
                <w:rFonts w:asciiTheme="minorBidi" w:hAnsiTheme="minorBidi"/>
                <w:b/>
                <w:color w:val="000000" w:themeColor="text1"/>
                <w:lang w:val="en-US"/>
              </w:rPr>
              <w:t>Group*</w:t>
            </w:r>
            <w:r w:rsidR="00881715" w:rsidRPr="002A7B4A">
              <w:rPr>
                <w:rFonts w:asciiTheme="minorBidi" w:hAnsiTheme="minorBidi"/>
                <w:b/>
                <w:bCs/>
                <w:color w:val="000000" w:themeColor="text1"/>
                <w:lang w:val="en-US"/>
              </w:rPr>
              <w:t xml:space="preserve">Intra–abdominal pressure </w:t>
            </w:r>
            <w:r w:rsidRPr="002A7B4A">
              <w:rPr>
                <w:rFonts w:asciiTheme="minorBidi" w:hAnsiTheme="minorBidi"/>
                <w:b/>
                <w:color w:val="000000" w:themeColor="text1"/>
                <w:lang w:val="en-US"/>
              </w:rPr>
              <w:t>[2]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9E2E92" w:rsidRPr="002A7B4A" w:rsidRDefault="009E2E92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2A7B4A">
              <w:rPr>
                <w:rFonts w:asciiTheme="minorBidi" w:hAnsiTheme="minorBidi"/>
                <w:color w:val="000000" w:themeColor="text1"/>
                <w:lang w:val="en-US"/>
              </w:rPr>
              <w:t>0.14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E2E92" w:rsidRPr="002A7B4A" w:rsidRDefault="009E2E92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2A7B4A">
              <w:rPr>
                <w:rFonts w:asciiTheme="minorBidi" w:hAnsiTheme="minorBidi"/>
                <w:color w:val="000000" w:themeColor="text1"/>
                <w:lang w:val="en-US"/>
              </w:rPr>
              <w:t>0.12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9E2E92" w:rsidRPr="002A7B4A" w:rsidRDefault="009E2E92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2A7B4A">
              <w:rPr>
                <w:rFonts w:asciiTheme="minorBidi" w:hAnsiTheme="minorBidi"/>
                <w:color w:val="000000" w:themeColor="text1"/>
                <w:lang w:val="en-US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E92" w:rsidRPr="002A7B4A" w:rsidRDefault="009E2E92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2A7B4A">
              <w:rPr>
                <w:rFonts w:asciiTheme="minorBidi" w:hAnsiTheme="minorBidi"/>
                <w:color w:val="000000" w:themeColor="text1"/>
                <w:lang w:val="en-US"/>
              </w:rPr>
              <w:t>0.44</w:t>
            </w:r>
          </w:p>
        </w:tc>
      </w:tr>
      <w:tr w:rsidR="009E2E92" w:rsidRPr="002A7B4A" w:rsidTr="00881715">
        <w:tc>
          <w:tcPr>
            <w:tcW w:w="5104" w:type="dxa"/>
            <w:shd w:val="clear" w:color="auto" w:fill="auto"/>
          </w:tcPr>
          <w:p w:rsidR="009E2E92" w:rsidRPr="002A7B4A" w:rsidRDefault="009E2E92" w:rsidP="00A41BE7">
            <w:pPr>
              <w:rPr>
                <w:rFonts w:asciiTheme="minorBidi" w:hAnsiTheme="minorBidi"/>
                <w:b/>
                <w:color w:val="000000" w:themeColor="text1"/>
                <w:lang w:val="en-US"/>
              </w:rPr>
            </w:pPr>
            <w:r w:rsidRPr="002A7B4A">
              <w:rPr>
                <w:rFonts w:asciiTheme="minorBidi" w:hAnsiTheme="minorBidi"/>
                <w:b/>
                <w:color w:val="000000" w:themeColor="text1"/>
                <w:lang w:val="en-US"/>
              </w:rPr>
              <w:t>Group*</w:t>
            </w:r>
            <w:r w:rsidR="00881715" w:rsidRPr="002A7B4A">
              <w:rPr>
                <w:rFonts w:asciiTheme="minorBidi" w:hAnsiTheme="minorBidi"/>
                <w:b/>
                <w:bCs/>
                <w:color w:val="000000" w:themeColor="text1"/>
                <w:lang w:val="en-US"/>
              </w:rPr>
              <w:t xml:space="preserve">Intra–abdominal pressure </w:t>
            </w:r>
            <w:r w:rsidRPr="002A7B4A">
              <w:rPr>
                <w:rFonts w:asciiTheme="minorBidi" w:hAnsiTheme="minorBidi"/>
                <w:b/>
                <w:color w:val="000000" w:themeColor="text1"/>
                <w:lang w:val="en-US"/>
              </w:rPr>
              <w:t>[3]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9E2E92" w:rsidRPr="002A7B4A" w:rsidRDefault="009E2E92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2A7B4A">
              <w:rPr>
                <w:rFonts w:asciiTheme="minorBidi" w:hAnsiTheme="minorBidi"/>
                <w:color w:val="000000" w:themeColor="text1"/>
                <w:lang w:val="en-US"/>
              </w:rPr>
              <w:t>0.14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E2E92" w:rsidRPr="002A7B4A" w:rsidRDefault="009E2E92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2A7B4A">
              <w:rPr>
                <w:rFonts w:asciiTheme="minorBidi" w:hAnsiTheme="minorBidi"/>
                <w:color w:val="000000" w:themeColor="text1"/>
                <w:lang w:val="en-US"/>
              </w:rPr>
              <w:t>0.12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9E2E92" w:rsidRPr="002A7B4A" w:rsidRDefault="009E2E92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2A7B4A">
              <w:rPr>
                <w:rFonts w:asciiTheme="minorBidi" w:hAnsiTheme="minorBidi"/>
                <w:color w:val="000000" w:themeColor="text1"/>
                <w:lang w:val="en-US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E92" w:rsidRPr="002A7B4A" w:rsidRDefault="009E2E92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2A7B4A">
              <w:rPr>
                <w:rFonts w:asciiTheme="minorBidi" w:hAnsiTheme="minorBidi"/>
                <w:color w:val="000000" w:themeColor="text1"/>
                <w:lang w:val="en-US"/>
              </w:rPr>
              <w:t>0.43</w:t>
            </w:r>
          </w:p>
        </w:tc>
      </w:tr>
      <w:tr w:rsidR="009E2E92" w:rsidRPr="002A7B4A" w:rsidTr="00881715">
        <w:tc>
          <w:tcPr>
            <w:tcW w:w="5104" w:type="dxa"/>
            <w:shd w:val="clear" w:color="auto" w:fill="auto"/>
          </w:tcPr>
          <w:p w:rsidR="009E2E92" w:rsidRPr="002A7B4A" w:rsidRDefault="009E2E92" w:rsidP="00A41BE7">
            <w:pPr>
              <w:rPr>
                <w:rFonts w:asciiTheme="minorBidi" w:hAnsiTheme="minorBidi"/>
                <w:b/>
                <w:color w:val="000000" w:themeColor="text1"/>
                <w:lang w:val="en-US"/>
              </w:rPr>
            </w:pPr>
            <w:r w:rsidRPr="002A7B4A">
              <w:rPr>
                <w:rFonts w:asciiTheme="minorBidi" w:hAnsiTheme="minorBidi"/>
                <w:b/>
                <w:color w:val="000000" w:themeColor="text1"/>
                <w:lang w:val="en-US"/>
              </w:rPr>
              <w:t>Group*</w:t>
            </w:r>
            <w:r w:rsidR="00881715" w:rsidRPr="002A7B4A">
              <w:rPr>
                <w:rFonts w:asciiTheme="minorBidi" w:hAnsiTheme="minorBidi"/>
                <w:b/>
                <w:bCs/>
                <w:color w:val="000000" w:themeColor="text1"/>
                <w:lang w:val="en-US"/>
              </w:rPr>
              <w:t xml:space="preserve">Intra–abdominal pressure </w:t>
            </w:r>
            <w:r w:rsidRPr="002A7B4A">
              <w:rPr>
                <w:rFonts w:asciiTheme="minorBidi" w:hAnsiTheme="minorBidi"/>
                <w:b/>
                <w:color w:val="000000" w:themeColor="text1"/>
                <w:lang w:val="en-US"/>
              </w:rPr>
              <w:t>[4]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9E2E92" w:rsidRPr="002A7B4A" w:rsidRDefault="009E2E92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2A7B4A">
              <w:rPr>
                <w:rFonts w:asciiTheme="minorBidi" w:hAnsiTheme="minorBidi"/>
                <w:color w:val="000000" w:themeColor="text1"/>
                <w:lang w:val="en-US"/>
              </w:rPr>
              <w:t>0.14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E2E92" w:rsidRPr="002A7B4A" w:rsidRDefault="009E2E92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2A7B4A">
              <w:rPr>
                <w:rFonts w:asciiTheme="minorBidi" w:hAnsiTheme="minorBidi"/>
                <w:color w:val="000000" w:themeColor="text1"/>
                <w:lang w:val="en-US"/>
              </w:rPr>
              <w:t>0.12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9E2E92" w:rsidRPr="002A7B4A" w:rsidRDefault="009E2E92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2A7B4A">
              <w:rPr>
                <w:rFonts w:asciiTheme="minorBidi" w:hAnsiTheme="minorBidi"/>
                <w:color w:val="000000" w:themeColor="text1"/>
                <w:lang w:val="en-US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E92" w:rsidRPr="002A7B4A" w:rsidRDefault="009E2E92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2A7B4A">
              <w:rPr>
                <w:rFonts w:asciiTheme="minorBidi" w:hAnsiTheme="minorBidi"/>
                <w:color w:val="000000" w:themeColor="text1"/>
                <w:lang w:val="en-US"/>
              </w:rPr>
              <w:t>0.45</w:t>
            </w:r>
          </w:p>
        </w:tc>
      </w:tr>
      <w:tr w:rsidR="009E2E92" w:rsidRPr="002A7B4A" w:rsidTr="00881715">
        <w:tc>
          <w:tcPr>
            <w:tcW w:w="5104" w:type="dxa"/>
            <w:shd w:val="clear" w:color="auto" w:fill="auto"/>
          </w:tcPr>
          <w:p w:rsidR="009E2E92" w:rsidRPr="002A7B4A" w:rsidRDefault="009E2E92" w:rsidP="00A41BE7">
            <w:pPr>
              <w:rPr>
                <w:rFonts w:asciiTheme="minorBidi" w:hAnsiTheme="minorBidi"/>
                <w:b/>
                <w:color w:val="000000" w:themeColor="text1"/>
                <w:lang w:val="en-US"/>
              </w:rPr>
            </w:pPr>
            <w:r w:rsidRPr="002A7B4A">
              <w:rPr>
                <w:rFonts w:asciiTheme="minorBidi" w:hAnsiTheme="minorBidi"/>
                <w:b/>
                <w:color w:val="000000" w:themeColor="text1"/>
                <w:lang w:val="en-US"/>
              </w:rPr>
              <w:t>Group*</w:t>
            </w:r>
            <w:r w:rsidR="00881715" w:rsidRPr="002A7B4A">
              <w:rPr>
                <w:rFonts w:asciiTheme="minorBidi" w:hAnsiTheme="minorBidi"/>
                <w:b/>
                <w:bCs/>
                <w:color w:val="000000" w:themeColor="text1"/>
                <w:lang w:val="en-US"/>
              </w:rPr>
              <w:t xml:space="preserve">Intra–abdominal pressure </w:t>
            </w:r>
            <w:r w:rsidRPr="002A7B4A">
              <w:rPr>
                <w:rFonts w:asciiTheme="minorBidi" w:hAnsiTheme="minorBidi"/>
                <w:b/>
                <w:color w:val="000000" w:themeColor="text1"/>
                <w:lang w:val="en-US"/>
              </w:rPr>
              <w:t>[5]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9E2E92" w:rsidRPr="002A7B4A" w:rsidRDefault="009E2E92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2A7B4A">
              <w:rPr>
                <w:rFonts w:asciiTheme="minorBidi" w:hAnsiTheme="minorBidi"/>
                <w:color w:val="000000" w:themeColor="text1"/>
                <w:lang w:val="en-US"/>
              </w:rPr>
              <w:t>0.15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E2E92" w:rsidRPr="002A7B4A" w:rsidRDefault="009E2E92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2A7B4A">
              <w:rPr>
                <w:rFonts w:asciiTheme="minorBidi" w:hAnsiTheme="minorBidi"/>
                <w:color w:val="000000" w:themeColor="text1"/>
                <w:lang w:val="en-US"/>
              </w:rPr>
              <w:t>0.12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9E2E92" w:rsidRPr="002A7B4A" w:rsidRDefault="009E2E92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2A7B4A">
              <w:rPr>
                <w:rFonts w:asciiTheme="minorBidi" w:hAnsiTheme="minorBidi"/>
                <w:color w:val="000000" w:themeColor="text1"/>
                <w:lang w:val="en-US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E92" w:rsidRPr="002A7B4A" w:rsidRDefault="009E2E92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2A7B4A">
              <w:rPr>
                <w:rFonts w:asciiTheme="minorBidi" w:hAnsiTheme="minorBidi"/>
                <w:color w:val="000000" w:themeColor="text1"/>
                <w:lang w:val="en-US"/>
              </w:rPr>
              <w:t>0.46</w:t>
            </w:r>
          </w:p>
        </w:tc>
      </w:tr>
      <w:tr w:rsidR="009E2E92" w:rsidRPr="002A7B4A" w:rsidTr="00881715">
        <w:tc>
          <w:tcPr>
            <w:tcW w:w="5104" w:type="dxa"/>
            <w:shd w:val="clear" w:color="auto" w:fill="auto"/>
          </w:tcPr>
          <w:p w:rsidR="009E2E92" w:rsidRPr="002A7B4A" w:rsidRDefault="009E2E92" w:rsidP="00A41BE7">
            <w:pPr>
              <w:rPr>
                <w:rFonts w:asciiTheme="minorBidi" w:hAnsiTheme="minorBidi"/>
                <w:b/>
                <w:color w:val="000000" w:themeColor="text1"/>
                <w:lang w:val="en-US"/>
              </w:rPr>
            </w:pPr>
            <w:r w:rsidRPr="002A7B4A">
              <w:rPr>
                <w:rFonts w:asciiTheme="minorBidi" w:hAnsiTheme="minorBidi"/>
                <w:b/>
                <w:color w:val="000000" w:themeColor="text1"/>
                <w:lang w:val="en-US"/>
              </w:rPr>
              <w:t>Group*</w:t>
            </w:r>
            <w:r w:rsidR="00881715" w:rsidRPr="002A7B4A">
              <w:rPr>
                <w:rFonts w:asciiTheme="minorBidi" w:hAnsiTheme="minorBidi"/>
                <w:b/>
                <w:bCs/>
                <w:color w:val="000000" w:themeColor="text1"/>
                <w:lang w:val="en-US"/>
              </w:rPr>
              <w:t xml:space="preserve">Intra–abdominal pressure </w:t>
            </w:r>
            <w:r w:rsidRPr="002A7B4A">
              <w:rPr>
                <w:rFonts w:asciiTheme="minorBidi" w:hAnsiTheme="minorBidi"/>
                <w:b/>
                <w:color w:val="000000" w:themeColor="text1"/>
                <w:lang w:val="en-US"/>
              </w:rPr>
              <w:t>[6]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9E2E92" w:rsidRPr="002A7B4A" w:rsidRDefault="009E2E92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2A7B4A">
              <w:rPr>
                <w:rFonts w:asciiTheme="minorBidi" w:hAnsiTheme="minorBidi"/>
                <w:color w:val="000000" w:themeColor="text1"/>
                <w:lang w:val="en-US"/>
              </w:rPr>
              <w:t>0.15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E2E92" w:rsidRPr="002A7B4A" w:rsidRDefault="009E2E92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2A7B4A">
              <w:rPr>
                <w:rFonts w:asciiTheme="minorBidi" w:hAnsiTheme="minorBidi"/>
                <w:color w:val="000000" w:themeColor="text1"/>
                <w:lang w:val="en-US"/>
              </w:rPr>
              <w:t>0.13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9E2E92" w:rsidRPr="002A7B4A" w:rsidRDefault="009E2E92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2A7B4A">
              <w:rPr>
                <w:rFonts w:asciiTheme="minorBidi" w:hAnsiTheme="minorBidi"/>
                <w:color w:val="000000" w:themeColor="text1"/>
                <w:lang w:val="en-US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E92" w:rsidRPr="002A7B4A" w:rsidRDefault="009E2E92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2A7B4A">
              <w:rPr>
                <w:rFonts w:asciiTheme="minorBidi" w:hAnsiTheme="minorBidi"/>
                <w:color w:val="000000" w:themeColor="text1"/>
                <w:lang w:val="en-US"/>
              </w:rPr>
              <w:t>0.45</w:t>
            </w:r>
          </w:p>
        </w:tc>
      </w:tr>
      <w:tr w:rsidR="009E2E92" w:rsidRPr="002A7B4A" w:rsidTr="00881715">
        <w:tc>
          <w:tcPr>
            <w:tcW w:w="5104" w:type="dxa"/>
            <w:shd w:val="clear" w:color="auto" w:fill="auto"/>
          </w:tcPr>
          <w:p w:rsidR="009E2E92" w:rsidRPr="002A7B4A" w:rsidRDefault="009E2E92" w:rsidP="00A41BE7">
            <w:pPr>
              <w:rPr>
                <w:rFonts w:asciiTheme="minorBidi" w:hAnsiTheme="minorBidi"/>
                <w:b/>
                <w:color w:val="000000" w:themeColor="text1"/>
                <w:lang w:val="en-US"/>
              </w:rPr>
            </w:pPr>
            <w:r w:rsidRPr="002A7B4A">
              <w:rPr>
                <w:rFonts w:asciiTheme="minorBidi" w:hAnsiTheme="minorBidi"/>
                <w:b/>
                <w:color w:val="000000" w:themeColor="text1"/>
                <w:lang w:val="en-US"/>
              </w:rPr>
              <w:t>Group*</w:t>
            </w:r>
            <w:r w:rsidR="00881715" w:rsidRPr="002A7B4A">
              <w:rPr>
                <w:rFonts w:asciiTheme="minorBidi" w:hAnsiTheme="minorBidi"/>
                <w:b/>
                <w:bCs/>
                <w:color w:val="000000" w:themeColor="text1"/>
                <w:lang w:val="en-US"/>
              </w:rPr>
              <w:t xml:space="preserve">Intra–abdominal pressure </w:t>
            </w:r>
            <w:r w:rsidRPr="002A7B4A">
              <w:rPr>
                <w:rFonts w:asciiTheme="minorBidi" w:hAnsiTheme="minorBidi"/>
                <w:b/>
                <w:color w:val="000000" w:themeColor="text1"/>
                <w:lang w:val="en-US"/>
              </w:rPr>
              <w:t>[7]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9E2E92" w:rsidRPr="002A7B4A" w:rsidRDefault="009E2E92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2A7B4A">
              <w:rPr>
                <w:rFonts w:asciiTheme="minorBidi" w:hAnsiTheme="minorBidi"/>
                <w:color w:val="000000" w:themeColor="text1"/>
                <w:lang w:val="en-US"/>
              </w:rPr>
              <w:t>0.15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E2E92" w:rsidRPr="002A7B4A" w:rsidRDefault="009E2E92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2A7B4A">
              <w:rPr>
                <w:rFonts w:asciiTheme="minorBidi" w:hAnsiTheme="minorBidi"/>
                <w:color w:val="000000" w:themeColor="text1"/>
                <w:lang w:val="en-US"/>
              </w:rPr>
              <w:t>0.12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9E2E92" w:rsidRPr="002A7B4A" w:rsidRDefault="009E2E92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2A7B4A">
              <w:rPr>
                <w:rFonts w:asciiTheme="minorBidi" w:hAnsiTheme="minorBidi"/>
                <w:color w:val="000000" w:themeColor="text1"/>
                <w:lang w:val="en-US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E92" w:rsidRPr="002A7B4A" w:rsidRDefault="009E2E92" w:rsidP="00A41BE7">
            <w:pPr>
              <w:jc w:val="center"/>
              <w:rPr>
                <w:rFonts w:asciiTheme="minorBidi" w:hAnsiTheme="minorBidi"/>
                <w:color w:val="000000" w:themeColor="text1"/>
              </w:rPr>
            </w:pPr>
            <w:r w:rsidRPr="002A7B4A">
              <w:rPr>
                <w:rFonts w:asciiTheme="minorBidi" w:hAnsiTheme="minorBidi"/>
                <w:color w:val="000000" w:themeColor="text1"/>
                <w:lang w:val="en-US"/>
              </w:rPr>
              <w:t>0.46</w:t>
            </w:r>
          </w:p>
        </w:tc>
      </w:tr>
      <w:tr w:rsidR="009E2E92" w:rsidRPr="002A7B4A" w:rsidTr="00881715">
        <w:tc>
          <w:tcPr>
            <w:tcW w:w="10066" w:type="dxa"/>
            <w:gridSpan w:val="5"/>
            <w:shd w:val="clear" w:color="auto" w:fill="auto"/>
            <w:vAlign w:val="center"/>
          </w:tcPr>
          <w:p w:rsidR="009E2E92" w:rsidRPr="002A7B4A" w:rsidRDefault="009E2E92" w:rsidP="00881715">
            <w:pPr>
              <w:jc w:val="left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2A7B4A">
              <w:rPr>
                <w:rFonts w:asciiTheme="minorBidi" w:hAnsiTheme="minorBidi"/>
                <w:bCs/>
                <w:i/>
                <w:iCs/>
                <w:color w:val="000000" w:themeColor="text1"/>
                <w:lang w:val="en-US"/>
              </w:rPr>
              <w:t>Widely Applicable Information Criterion (WAIC)</w:t>
            </w:r>
            <w:r w:rsidRPr="002A7B4A">
              <w:rPr>
                <w:rFonts w:asciiTheme="minorBidi" w:hAnsiTheme="minorBidi"/>
                <w:bCs/>
                <w:color w:val="000000" w:themeColor="text1"/>
                <w:lang w:val="en-US"/>
              </w:rPr>
              <w:t xml:space="preserve">: 783.84; </w:t>
            </w:r>
            <w:r w:rsidRPr="002A7B4A">
              <w:rPr>
                <w:rFonts w:asciiTheme="minorBidi" w:hAnsiTheme="minorBidi"/>
                <w:bCs/>
                <w:i/>
                <w:iCs/>
                <w:color w:val="000000" w:themeColor="text1"/>
                <w:lang w:val="en-US"/>
              </w:rPr>
              <w:t xml:space="preserve">CI, </w:t>
            </w:r>
            <w:r w:rsidRPr="002A7B4A">
              <w:rPr>
                <w:rFonts w:asciiTheme="minorBidi" w:hAnsiTheme="minorBidi"/>
                <w:bCs/>
                <w:color w:val="000000" w:themeColor="text1"/>
                <w:lang w:val="en-US"/>
              </w:rPr>
              <w:t xml:space="preserve">Credible Interval; </w:t>
            </w:r>
          </w:p>
        </w:tc>
      </w:tr>
    </w:tbl>
    <w:p w:rsidR="009E2E92" w:rsidRDefault="009E2E92"/>
    <w:sectPr w:rsidR="009E2E92" w:rsidSect="009E2E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docVars>
    <w:docVar w:name="__Grammarly_42____i" w:val="H4sIAAAAAAAEAKtWckksSQxILCpxzi/NK1GyMqwFAAEhoTITAAAA"/>
    <w:docVar w:name="__Grammarly_42___1" w:val="H4sIAAAAAAAEAKtWcslP9kxRslIyNDYytDAwNjYxtLQ0MjOxsDBS0lEKTi0uzszPAykwqQUA5eNeKiwAAAA="/>
  </w:docVars>
  <w:rsids>
    <w:rsidRoot w:val="009E2E92"/>
    <w:rsid w:val="000F149F"/>
    <w:rsid w:val="00147278"/>
    <w:rsid w:val="002A7B4A"/>
    <w:rsid w:val="005336BA"/>
    <w:rsid w:val="005E6A68"/>
    <w:rsid w:val="00617D98"/>
    <w:rsid w:val="006B00E5"/>
    <w:rsid w:val="006B5F89"/>
    <w:rsid w:val="007F3EF4"/>
    <w:rsid w:val="00881715"/>
    <w:rsid w:val="009E2E92"/>
    <w:rsid w:val="00D3523F"/>
    <w:rsid w:val="00D740C2"/>
    <w:rsid w:val="00FF0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E9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E2E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Guido Mazzinari</dc:creator>
  <cp:lastModifiedBy>Guido Mazzinari</cp:lastModifiedBy>
  <cp:revision>5</cp:revision>
  <dcterms:created xsi:type="dcterms:W3CDTF">2019-11-12T11:56:00Z</dcterms:created>
  <dcterms:modified xsi:type="dcterms:W3CDTF">2019-11-20T21:02:00Z</dcterms:modified>
</cp:coreProperties>
</file>