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F26C7" w14:textId="77777777" w:rsidR="004D1445" w:rsidRPr="006B0921" w:rsidRDefault="004D1445" w:rsidP="004D1445">
      <w:pPr>
        <w:spacing w:line="360" w:lineRule="auto"/>
        <w:jc w:val="center"/>
        <w:rPr>
          <w:rFonts w:cs="Calibri"/>
          <w:sz w:val="20"/>
          <w:szCs w:val="20"/>
        </w:rPr>
      </w:pPr>
      <w:bookmarkStart w:id="0" w:name="_Hlk534127660"/>
      <w:r w:rsidRPr="006B0921">
        <w:rPr>
          <w:rFonts w:cs="Calibri"/>
          <w:b/>
          <w:sz w:val="20"/>
          <w:szCs w:val="20"/>
        </w:rPr>
        <w:t xml:space="preserve">Supplementary </w:t>
      </w:r>
      <w:bookmarkEnd w:id="0"/>
      <w:r w:rsidRPr="006B0921">
        <w:rPr>
          <w:rFonts w:cs="Calibri"/>
          <w:b/>
          <w:sz w:val="20"/>
          <w:szCs w:val="20"/>
        </w:rPr>
        <w:t>material</w:t>
      </w:r>
    </w:p>
    <w:p w14:paraId="3F49E3C7" w14:textId="3C8FA643" w:rsidR="00C14112" w:rsidRPr="00CF4AAE" w:rsidRDefault="004D1445" w:rsidP="004D1445">
      <w:pPr>
        <w:jc w:val="left"/>
        <w:rPr>
          <w:rFonts w:cs="Calibri"/>
          <w:sz w:val="20"/>
          <w:szCs w:val="20"/>
          <w:lang w:eastAsia="fr-FR"/>
        </w:rPr>
      </w:pPr>
      <w:r w:rsidRPr="00CF4AAE">
        <w:rPr>
          <w:rFonts w:cs="Calibri"/>
          <w:sz w:val="20"/>
          <w:szCs w:val="20"/>
          <w:lang w:eastAsia="fr-FR"/>
        </w:rPr>
        <w:t>Table E</w:t>
      </w:r>
      <w:r w:rsidR="00A11BA8" w:rsidRPr="00CF4AAE">
        <w:rPr>
          <w:rFonts w:cs="Calibri" w:hint="eastAsia"/>
          <w:sz w:val="20"/>
          <w:szCs w:val="20"/>
        </w:rPr>
        <w:t>2</w:t>
      </w:r>
      <w:r w:rsidRPr="00CF4AAE">
        <w:rPr>
          <w:rFonts w:cs="Calibri"/>
          <w:sz w:val="20"/>
          <w:szCs w:val="20"/>
          <w:lang w:eastAsia="fr-FR"/>
        </w:rPr>
        <w:t xml:space="preserve"> Characteristics of the patients with and without tracheostomy at randomization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1984"/>
        <w:gridCol w:w="1985"/>
        <w:gridCol w:w="992"/>
      </w:tblGrid>
      <w:tr w:rsidR="00C14112" w:rsidRPr="00CF4AAE" w14:paraId="4552B330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10B41B91" w14:textId="77777777" w:rsidR="00C14112" w:rsidRPr="00CF4AAE" w:rsidRDefault="00C1411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8924E15" w14:textId="259E8489" w:rsidR="00C14112" w:rsidRPr="00CF4AAE" w:rsidRDefault="00D74B1A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Tracheostomized patient</w:t>
            </w:r>
            <w:r w:rsidR="00C14112" w:rsidRPr="00CF4AAE">
              <w:rPr>
                <w:rFonts w:cs="Calibri"/>
                <w:color w:val="0D0D0D"/>
                <w:sz w:val="20"/>
                <w:szCs w:val="20"/>
              </w:rPr>
              <w:t xml:space="preserve"> (n=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34</w:t>
            </w:r>
            <w:r w:rsidR="00C14112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FCA759D" w14:textId="4835E926" w:rsidR="00C14112" w:rsidRPr="00CF4AAE" w:rsidRDefault="002D13F8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N</w:t>
            </w:r>
            <w:r w:rsidR="00D74B1A" w:rsidRPr="00CF4AAE">
              <w:rPr>
                <w:rFonts w:cs="Calibri"/>
                <w:color w:val="0D0D0D"/>
                <w:sz w:val="20"/>
                <w:szCs w:val="20"/>
              </w:rPr>
              <w:t>on-tracheostomized patient</w:t>
            </w:r>
            <w:r w:rsidR="00C14112" w:rsidRPr="00CF4AAE">
              <w:rPr>
                <w:rFonts w:cs="Calibri"/>
                <w:color w:val="0D0D0D"/>
                <w:sz w:val="20"/>
                <w:szCs w:val="20"/>
              </w:rPr>
              <w:t xml:space="preserve"> (n=</w:t>
            </w:r>
            <w:r w:rsidR="00D74B1A" w:rsidRPr="00CF4AAE">
              <w:rPr>
                <w:rFonts w:cs="Calibri"/>
                <w:color w:val="0D0D0D"/>
                <w:sz w:val="20"/>
                <w:szCs w:val="20"/>
              </w:rPr>
              <w:t>65</w:t>
            </w:r>
            <w:r w:rsidR="00C14112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50ED6C9" w14:textId="77777777" w:rsidR="00C14112" w:rsidRPr="00CF4AAE" w:rsidRDefault="00C14112" w:rsidP="00504872">
            <w:pPr>
              <w:jc w:val="left"/>
              <w:rPr>
                <w:rFonts w:cs="Calibri"/>
                <w:i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i/>
                <w:color w:val="0D0D0D"/>
                <w:sz w:val="20"/>
                <w:szCs w:val="20"/>
              </w:rPr>
              <w:t>P</w:t>
            </w:r>
          </w:p>
        </w:tc>
      </w:tr>
      <w:tr w:rsidR="00C14112" w:rsidRPr="00CF4AAE" w14:paraId="1330E022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10B10DEF" w14:textId="77777777" w:rsidR="00C14112" w:rsidRPr="00CF4AAE" w:rsidRDefault="00C1411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Gender, M (%)</w:t>
            </w:r>
          </w:p>
        </w:tc>
        <w:tc>
          <w:tcPr>
            <w:tcW w:w="1984" w:type="dxa"/>
            <w:shd w:val="clear" w:color="auto" w:fill="auto"/>
          </w:tcPr>
          <w:p w14:paraId="737046F7" w14:textId="1725E2D6" w:rsidR="00C14112" w:rsidRPr="00CF4AAE" w:rsidRDefault="00520C84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23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</w:t>
            </w:r>
            <w:r w:rsidR="00217051" w:rsidRPr="00CF4AAE">
              <w:rPr>
                <w:rFonts w:cs="Calibri"/>
                <w:color w:val="0D0D0D"/>
                <w:sz w:val="20"/>
                <w:szCs w:val="20"/>
              </w:rPr>
              <w:t>6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8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55F53F6" w14:textId="237BF9D2" w:rsidR="00C14112" w:rsidRPr="00CF4AAE" w:rsidRDefault="00520C84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43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</w:t>
            </w:r>
            <w:r w:rsidR="00217051" w:rsidRPr="00CF4AAE">
              <w:rPr>
                <w:rFonts w:cs="Calibri"/>
                <w:color w:val="0D0D0D"/>
                <w:sz w:val="20"/>
                <w:szCs w:val="20"/>
              </w:rPr>
              <w:t>66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524E34E" w14:textId="15E8FF27" w:rsidR="00C14112" w:rsidRPr="00CF4AAE" w:rsidRDefault="00702EEE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&gt;0.999</w:t>
            </w:r>
          </w:p>
        </w:tc>
      </w:tr>
      <w:tr w:rsidR="00C14112" w:rsidRPr="00CF4AAE" w14:paraId="2003D5ED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5513460D" w14:textId="77777777" w:rsidR="00C14112" w:rsidRPr="00CF4AAE" w:rsidRDefault="00C14112" w:rsidP="00504872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CF4AAE">
              <w:rPr>
                <w:rFonts w:cs="Calibri"/>
                <w:color w:val="000000"/>
                <w:sz w:val="20"/>
                <w:szCs w:val="20"/>
              </w:rPr>
              <w:t>Age, years</w:t>
            </w:r>
          </w:p>
        </w:tc>
        <w:tc>
          <w:tcPr>
            <w:tcW w:w="1984" w:type="dxa"/>
            <w:shd w:val="clear" w:color="auto" w:fill="auto"/>
          </w:tcPr>
          <w:p w14:paraId="5F73486C" w14:textId="76D22B8C" w:rsidR="00C14112" w:rsidRPr="00CF4AAE" w:rsidRDefault="00B658A9" w:rsidP="00504872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CF4AAE">
              <w:rPr>
                <w:rFonts w:cs="Calibri"/>
                <w:color w:val="000000"/>
                <w:sz w:val="20"/>
                <w:szCs w:val="20"/>
              </w:rPr>
              <w:t>74</w:t>
            </w:r>
            <w:r w:rsidR="00D82E04" w:rsidRPr="00CF4AAE" w:rsidDel="00D82E0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520C84" w:rsidRPr="00CF4AAE">
              <w:rPr>
                <w:rFonts w:cs="Calibri"/>
                <w:color w:val="000000"/>
                <w:sz w:val="20"/>
                <w:szCs w:val="20"/>
              </w:rPr>
              <w:t>(</w:t>
            </w:r>
            <w:r w:rsidRPr="00CF4AAE">
              <w:rPr>
                <w:rFonts w:cs="Calibri"/>
                <w:color w:val="000000"/>
                <w:sz w:val="20"/>
                <w:szCs w:val="20"/>
              </w:rPr>
              <w:t>60</w:t>
            </w:r>
            <w:r w:rsidR="00496CC6" w:rsidRPr="00CF4AA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520C84" w:rsidRPr="00CF4AAE">
              <w:rPr>
                <w:rFonts w:cs="Calibri"/>
                <w:color w:val="000000"/>
                <w:sz w:val="20"/>
                <w:szCs w:val="20"/>
              </w:rPr>
              <w:t>79</w:t>
            </w:r>
            <w:r w:rsidR="006D6D0C" w:rsidRPr="00CF4AAE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520C84" w:rsidRPr="00CF4AAE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4AE400F" w14:textId="3A3CEF3B" w:rsidR="00C14112" w:rsidRPr="00CF4AAE" w:rsidRDefault="008307F2" w:rsidP="00504872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CF4AAE">
              <w:rPr>
                <w:rFonts w:cs="Calibri"/>
                <w:color w:val="000000"/>
                <w:sz w:val="20"/>
                <w:szCs w:val="20"/>
              </w:rPr>
              <w:t>78</w:t>
            </w:r>
            <w:r w:rsidR="00D82E04" w:rsidRPr="00CF4AAE" w:rsidDel="00D82E0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00000"/>
                <w:sz w:val="20"/>
                <w:szCs w:val="20"/>
              </w:rPr>
              <w:t>(6</w:t>
            </w:r>
            <w:r w:rsidR="00B658A9" w:rsidRPr="00CF4AAE">
              <w:rPr>
                <w:rFonts w:cs="Calibri"/>
                <w:color w:val="000000"/>
                <w:sz w:val="20"/>
                <w:szCs w:val="20"/>
              </w:rPr>
              <w:t>4</w:t>
            </w:r>
            <w:r w:rsidR="00496CC6" w:rsidRPr="00CF4AAE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00000"/>
                <w:sz w:val="20"/>
                <w:szCs w:val="20"/>
              </w:rPr>
              <w:t>8</w:t>
            </w:r>
            <w:r w:rsidR="00B658A9" w:rsidRPr="00CF4AAE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CF4AAE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BDC5DB6" w14:textId="604EE532" w:rsidR="00C14112" w:rsidRPr="00CF4AAE" w:rsidRDefault="00B658A9" w:rsidP="00504872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CF4AAE">
              <w:rPr>
                <w:rFonts w:cs="Calibri"/>
                <w:color w:val="000000"/>
                <w:sz w:val="20"/>
                <w:szCs w:val="20"/>
              </w:rPr>
              <w:t>0.323</w:t>
            </w:r>
          </w:p>
        </w:tc>
      </w:tr>
      <w:tr w:rsidR="00C14112" w:rsidRPr="00CF4AAE" w14:paraId="161E2997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4E32B186" w14:textId="77777777" w:rsidR="00C14112" w:rsidRPr="00CF4AAE" w:rsidRDefault="00C1411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Style w:val="shorttext"/>
                <w:rFonts w:cs="Calibri"/>
                <w:color w:val="0D0D0D"/>
                <w:sz w:val="20"/>
                <w:szCs w:val="20"/>
                <w:lang w:val="en"/>
              </w:rPr>
              <w:t>Predicted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 xml:space="preserve"> body weight, kg</w:t>
            </w:r>
          </w:p>
        </w:tc>
        <w:tc>
          <w:tcPr>
            <w:tcW w:w="1984" w:type="dxa"/>
            <w:shd w:val="clear" w:color="auto" w:fill="auto"/>
          </w:tcPr>
          <w:p w14:paraId="09D14603" w14:textId="662BAB1A" w:rsidR="00C14112" w:rsidRPr="00CF4AAE" w:rsidRDefault="00520C84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6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6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(54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7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1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C779CE2" w14:textId="344FFF07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6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6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(54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6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9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3CA61FE" w14:textId="37B00E62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0.240</w:t>
            </w:r>
          </w:p>
        </w:tc>
      </w:tr>
      <w:tr w:rsidR="00C14112" w:rsidRPr="00CF4AAE" w14:paraId="43E6F6A3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1E2E30F1" w14:textId="77777777" w:rsidR="00C14112" w:rsidRPr="00CF4AAE" w:rsidRDefault="00C1411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APACHE</w:t>
            </w:r>
            <w:r w:rsidRPr="00CF4AAE">
              <w:rPr>
                <w:rFonts w:ascii="微软雅黑" w:eastAsia="微软雅黑" w:hAnsi="微软雅黑" w:cs="微软雅黑" w:hint="eastAsia"/>
                <w:color w:val="0D0D0D"/>
                <w:sz w:val="20"/>
                <w:szCs w:val="20"/>
              </w:rPr>
              <w:t>Ⅱ</w:t>
            </w:r>
          </w:p>
        </w:tc>
        <w:tc>
          <w:tcPr>
            <w:tcW w:w="1984" w:type="dxa"/>
            <w:shd w:val="clear" w:color="auto" w:fill="auto"/>
          </w:tcPr>
          <w:p w14:paraId="6D185208" w14:textId="7BF78FAC" w:rsidR="00C14112" w:rsidRPr="00CF4AAE" w:rsidRDefault="00D82E04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>
              <w:rPr>
                <w:rFonts w:cs="Calibri"/>
                <w:color w:val="0D0D0D"/>
                <w:sz w:val="20"/>
                <w:szCs w:val="20"/>
              </w:rPr>
              <w:t>20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520C84" w:rsidRPr="00CF4AAE">
              <w:rPr>
                <w:rFonts w:cs="Calibri"/>
                <w:color w:val="0D0D0D"/>
                <w:sz w:val="20"/>
                <w:szCs w:val="20"/>
              </w:rPr>
              <w:t>(16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="00520C84" w:rsidRPr="00CF4AAE">
              <w:rPr>
                <w:rFonts w:cs="Calibri"/>
                <w:color w:val="0D0D0D"/>
                <w:sz w:val="20"/>
                <w:szCs w:val="20"/>
              </w:rPr>
              <w:t>2</w:t>
            </w:r>
            <w:r>
              <w:rPr>
                <w:rFonts w:cs="Calibri"/>
                <w:color w:val="0D0D0D"/>
                <w:sz w:val="20"/>
                <w:szCs w:val="20"/>
              </w:rPr>
              <w:t>4</w:t>
            </w:r>
            <w:r w:rsidR="00520C84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90FFDDB" w14:textId="1B7B2CD6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22</w:t>
            </w:r>
            <w:r w:rsidR="00D82E04" w:rsidRPr="00CF4AAE" w:rsidDel="00D82E04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(16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27)</w:t>
            </w:r>
          </w:p>
        </w:tc>
        <w:tc>
          <w:tcPr>
            <w:tcW w:w="992" w:type="dxa"/>
            <w:shd w:val="clear" w:color="auto" w:fill="auto"/>
          </w:tcPr>
          <w:p w14:paraId="558AABA0" w14:textId="7E93F165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0.247</w:t>
            </w:r>
          </w:p>
        </w:tc>
      </w:tr>
      <w:tr w:rsidR="0052051F" w:rsidRPr="00CF4AAE" w14:paraId="0B0D1617" w14:textId="77777777" w:rsidTr="0052051F">
        <w:trPr>
          <w:jc w:val="center"/>
        </w:trPr>
        <w:tc>
          <w:tcPr>
            <w:tcW w:w="9503" w:type="dxa"/>
            <w:gridSpan w:val="4"/>
            <w:shd w:val="clear" w:color="auto" w:fill="auto"/>
          </w:tcPr>
          <w:p w14:paraId="42CB446E" w14:textId="68A0BC71" w:rsidR="0052051F" w:rsidRPr="00CF4AAE" w:rsidRDefault="0052051F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Comorbidity</w:t>
            </w:r>
          </w:p>
        </w:tc>
      </w:tr>
      <w:tr w:rsidR="00C14112" w:rsidRPr="00CF4AAE" w14:paraId="43797072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101539F0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Respiratory system, n (%)</w:t>
            </w:r>
          </w:p>
        </w:tc>
        <w:tc>
          <w:tcPr>
            <w:tcW w:w="1984" w:type="dxa"/>
            <w:shd w:val="clear" w:color="auto" w:fill="auto"/>
          </w:tcPr>
          <w:p w14:paraId="195C6DE7" w14:textId="634FBB69" w:rsidR="00C14112" w:rsidRPr="00CF4AAE" w:rsidRDefault="00520C84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4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D63457" w:rsidRPr="00CF4AAE">
              <w:rPr>
                <w:rFonts w:cs="Calibri"/>
                <w:color w:val="0D0D0D"/>
                <w:sz w:val="20"/>
                <w:szCs w:val="20"/>
              </w:rPr>
              <w:t>(1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2</w:t>
            </w:r>
            <w:r w:rsidR="00D63457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9F0F5DD" w14:textId="04D583CA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17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D63457" w:rsidRPr="00CF4AAE">
              <w:rPr>
                <w:rFonts w:cs="Calibri"/>
                <w:color w:val="0D0D0D"/>
                <w:sz w:val="20"/>
                <w:szCs w:val="20"/>
              </w:rPr>
              <w:t>(26)</w:t>
            </w:r>
          </w:p>
        </w:tc>
        <w:tc>
          <w:tcPr>
            <w:tcW w:w="992" w:type="dxa"/>
            <w:shd w:val="clear" w:color="auto" w:fill="auto"/>
          </w:tcPr>
          <w:p w14:paraId="7C14C293" w14:textId="03B70256" w:rsidR="00C14112" w:rsidRPr="00CF4AAE" w:rsidRDefault="0002269A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0.123</w:t>
            </w:r>
          </w:p>
        </w:tc>
      </w:tr>
      <w:tr w:rsidR="00C14112" w:rsidRPr="00CF4AAE" w14:paraId="4C289AAA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24DBA6BF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Cardiovascular System, n (%)</w:t>
            </w:r>
          </w:p>
        </w:tc>
        <w:tc>
          <w:tcPr>
            <w:tcW w:w="1984" w:type="dxa"/>
            <w:shd w:val="clear" w:color="auto" w:fill="auto"/>
          </w:tcPr>
          <w:p w14:paraId="1998C55B" w14:textId="0E2D8B4B" w:rsidR="00C14112" w:rsidRPr="00CF4AAE" w:rsidRDefault="00520C84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10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D63457" w:rsidRPr="00CF4AAE">
              <w:rPr>
                <w:rFonts w:cs="Calibri"/>
                <w:color w:val="0D0D0D"/>
                <w:sz w:val="20"/>
                <w:szCs w:val="20"/>
              </w:rPr>
              <w:t>(29)</w:t>
            </w:r>
          </w:p>
        </w:tc>
        <w:tc>
          <w:tcPr>
            <w:tcW w:w="1985" w:type="dxa"/>
            <w:shd w:val="clear" w:color="auto" w:fill="auto"/>
          </w:tcPr>
          <w:p w14:paraId="14D7F0FA" w14:textId="4E99CE87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40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D63457" w:rsidRPr="00CF4AAE">
              <w:rPr>
                <w:rFonts w:cs="Calibri"/>
                <w:color w:val="0D0D0D"/>
                <w:sz w:val="20"/>
                <w:szCs w:val="20"/>
              </w:rPr>
              <w:t>(6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2</w:t>
            </w:r>
            <w:r w:rsidR="00D63457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B447426" w14:textId="6E0807D3" w:rsidR="00C14112" w:rsidRPr="00CF4AAE" w:rsidRDefault="0002269A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0.002</w:t>
            </w:r>
          </w:p>
        </w:tc>
      </w:tr>
      <w:tr w:rsidR="00C14112" w:rsidRPr="00CF4AAE" w14:paraId="57508EF5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4CC242D3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Others, n (%)</w:t>
            </w:r>
          </w:p>
        </w:tc>
        <w:tc>
          <w:tcPr>
            <w:tcW w:w="1984" w:type="dxa"/>
            <w:shd w:val="clear" w:color="auto" w:fill="auto"/>
          </w:tcPr>
          <w:p w14:paraId="538A750A" w14:textId="7D94F3DF" w:rsidR="00C14112" w:rsidRPr="00CF4AAE" w:rsidRDefault="00520C84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16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D63457" w:rsidRPr="00CF4AAE">
              <w:rPr>
                <w:rFonts w:cs="Calibri"/>
                <w:color w:val="0D0D0D"/>
                <w:sz w:val="20"/>
                <w:szCs w:val="20"/>
              </w:rPr>
              <w:t>(47)</w:t>
            </w:r>
          </w:p>
        </w:tc>
        <w:tc>
          <w:tcPr>
            <w:tcW w:w="1985" w:type="dxa"/>
            <w:shd w:val="clear" w:color="auto" w:fill="auto"/>
          </w:tcPr>
          <w:p w14:paraId="01B8D90D" w14:textId="565CA241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22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D63457" w:rsidRPr="00CF4AAE">
              <w:rPr>
                <w:rFonts w:cs="Calibri"/>
                <w:color w:val="0D0D0D"/>
                <w:sz w:val="20"/>
                <w:szCs w:val="20"/>
              </w:rPr>
              <w:t>(3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4</w:t>
            </w:r>
            <w:r w:rsidR="00D63457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B6B8816" w14:textId="37D1E18D" w:rsidR="00C14112" w:rsidRPr="00CF4AAE" w:rsidRDefault="0002269A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0.199</w:t>
            </w:r>
          </w:p>
        </w:tc>
      </w:tr>
      <w:tr w:rsidR="00C14112" w:rsidRPr="00CF4AAE" w14:paraId="07BDE114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48892B1D" w14:textId="77777777" w:rsidR="00C14112" w:rsidRPr="00CF4AAE" w:rsidRDefault="00C1411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Duration of MV prior to inclusion, days</w:t>
            </w:r>
          </w:p>
        </w:tc>
        <w:tc>
          <w:tcPr>
            <w:tcW w:w="1984" w:type="dxa"/>
            <w:shd w:val="clear" w:color="auto" w:fill="auto"/>
          </w:tcPr>
          <w:p w14:paraId="5147D6C5" w14:textId="3AC97559" w:rsidR="00C14112" w:rsidRPr="00CF4AAE" w:rsidRDefault="00520C84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7.5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(3.9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15.4)</w:t>
            </w:r>
          </w:p>
        </w:tc>
        <w:tc>
          <w:tcPr>
            <w:tcW w:w="1985" w:type="dxa"/>
            <w:shd w:val="clear" w:color="auto" w:fill="auto"/>
          </w:tcPr>
          <w:p w14:paraId="4C07183C" w14:textId="01E77F9D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4.2 (2.5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7.4)</w:t>
            </w:r>
          </w:p>
        </w:tc>
        <w:tc>
          <w:tcPr>
            <w:tcW w:w="992" w:type="dxa"/>
            <w:shd w:val="clear" w:color="auto" w:fill="auto"/>
          </w:tcPr>
          <w:p w14:paraId="47399960" w14:textId="65D748F8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0.006</w:t>
            </w:r>
          </w:p>
        </w:tc>
      </w:tr>
      <w:tr w:rsidR="0052051F" w:rsidRPr="00CF4AAE" w14:paraId="695F133E" w14:textId="77777777" w:rsidTr="0052051F">
        <w:trPr>
          <w:jc w:val="center"/>
        </w:trPr>
        <w:tc>
          <w:tcPr>
            <w:tcW w:w="9503" w:type="dxa"/>
            <w:gridSpan w:val="4"/>
            <w:shd w:val="clear" w:color="auto" w:fill="auto"/>
          </w:tcPr>
          <w:p w14:paraId="5AD99CBE" w14:textId="1B41D2FB" w:rsidR="0052051F" w:rsidRPr="00CF4AAE" w:rsidRDefault="0052051F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Main diagnosis</w:t>
            </w:r>
          </w:p>
        </w:tc>
      </w:tr>
      <w:tr w:rsidR="00C14112" w:rsidRPr="00CF4AAE" w14:paraId="5F9BB40B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7F7212C7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Pneumonia, n (%)</w:t>
            </w:r>
          </w:p>
        </w:tc>
        <w:tc>
          <w:tcPr>
            <w:tcW w:w="1984" w:type="dxa"/>
            <w:shd w:val="clear" w:color="auto" w:fill="auto"/>
          </w:tcPr>
          <w:p w14:paraId="564753A7" w14:textId="5DA7BA16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10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(29)</w:t>
            </w:r>
          </w:p>
        </w:tc>
        <w:tc>
          <w:tcPr>
            <w:tcW w:w="1985" w:type="dxa"/>
            <w:shd w:val="clear" w:color="auto" w:fill="auto"/>
          </w:tcPr>
          <w:p w14:paraId="09611526" w14:textId="069AC745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17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F75BE2" w:rsidRPr="00CF4AAE">
              <w:rPr>
                <w:rFonts w:cs="Calibri"/>
                <w:color w:val="0D0D0D"/>
                <w:sz w:val="20"/>
                <w:szCs w:val="20"/>
              </w:rPr>
              <w:t>(26)</w:t>
            </w:r>
          </w:p>
        </w:tc>
        <w:tc>
          <w:tcPr>
            <w:tcW w:w="992" w:type="dxa"/>
            <w:shd w:val="clear" w:color="auto" w:fill="auto"/>
          </w:tcPr>
          <w:p w14:paraId="6C75005C" w14:textId="7DA12F53" w:rsidR="00C14112" w:rsidRPr="00CF4AAE" w:rsidRDefault="0002269A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0.730</w:t>
            </w:r>
          </w:p>
        </w:tc>
      </w:tr>
      <w:tr w:rsidR="00C14112" w:rsidRPr="00CF4AAE" w14:paraId="63898439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7356F61D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Extrapulmonary sepsis, n (%)</w:t>
            </w:r>
          </w:p>
        </w:tc>
        <w:tc>
          <w:tcPr>
            <w:tcW w:w="1984" w:type="dxa"/>
            <w:shd w:val="clear" w:color="auto" w:fill="auto"/>
          </w:tcPr>
          <w:p w14:paraId="6A2CBADB" w14:textId="7ADB5D68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(0)</w:t>
            </w:r>
          </w:p>
        </w:tc>
        <w:tc>
          <w:tcPr>
            <w:tcW w:w="1985" w:type="dxa"/>
            <w:shd w:val="clear" w:color="auto" w:fill="auto"/>
          </w:tcPr>
          <w:p w14:paraId="51095B5E" w14:textId="4C9B5997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2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F75BE2" w:rsidRPr="00CF4AAE">
              <w:rPr>
                <w:rFonts w:cs="Calibri"/>
                <w:color w:val="0D0D0D"/>
                <w:sz w:val="20"/>
                <w:szCs w:val="20"/>
              </w:rPr>
              <w:t>(3)</w:t>
            </w:r>
          </w:p>
        </w:tc>
        <w:tc>
          <w:tcPr>
            <w:tcW w:w="992" w:type="dxa"/>
            <w:shd w:val="clear" w:color="auto" w:fill="auto"/>
          </w:tcPr>
          <w:p w14:paraId="6F030FFE" w14:textId="4C17549D" w:rsidR="00C14112" w:rsidRPr="00CF4AAE" w:rsidRDefault="0002269A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0.301</w:t>
            </w:r>
          </w:p>
        </w:tc>
      </w:tr>
      <w:tr w:rsidR="00C14112" w:rsidRPr="00CF4AAE" w14:paraId="31C3B962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2DA26FC6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ACS or CHF, n (%)</w:t>
            </w:r>
          </w:p>
        </w:tc>
        <w:tc>
          <w:tcPr>
            <w:tcW w:w="1984" w:type="dxa"/>
            <w:shd w:val="clear" w:color="auto" w:fill="auto"/>
          </w:tcPr>
          <w:p w14:paraId="4BA6DC71" w14:textId="7EC8C49A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3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9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B63A8E6" w14:textId="772B4479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13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F75BE2" w:rsidRPr="00CF4AAE">
              <w:rPr>
                <w:rFonts w:cs="Calibri"/>
                <w:color w:val="0D0D0D"/>
                <w:sz w:val="20"/>
                <w:szCs w:val="20"/>
              </w:rPr>
              <w:t>(20)</w:t>
            </w:r>
          </w:p>
        </w:tc>
        <w:tc>
          <w:tcPr>
            <w:tcW w:w="992" w:type="dxa"/>
            <w:shd w:val="clear" w:color="auto" w:fill="auto"/>
          </w:tcPr>
          <w:p w14:paraId="19537532" w14:textId="5732CB6E" w:rsidR="00C14112" w:rsidRPr="00CF4AAE" w:rsidRDefault="006A574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0.947</w:t>
            </w:r>
          </w:p>
        </w:tc>
      </w:tr>
      <w:tr w:rsidR="00C14112" w:rsidRPr="00CF4AAE" w14:paraId="2A244C6A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3CABC39C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AECOPD</w:t>
            </w:r>
          </w:p>
        </w:tc>
        <w:tc>
          <w:tcPr>
            <w:tcW w:w="1984" w:type="dxa"/>
            <w:shd w:val="clear" w:color="auto" w:fill="auto"/>
          </w:tcPr>
          <w:p w14:paraId="247C1DCD" w14:textId="51EED1F6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2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6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8900B0D" w14:textId="51F9BBE2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8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F75BE2" w:rsidRPr="00CF4AAE">
              <w:rPr>
                <w:rFonts w:cs="Calibri"/>
                <w:color w:val="0D0D0D"/>
                <w:sz w:val="20"/>
                <w:szCs w:val="20"/>
              </w:rPr>
              <w:t>(12)</w:t>
            </w:r>
          </w:p>
        </w:tc>
        <w:tc>
          <w:tcPr>
            <w:tcW w:w="992" w:type="dxa"/>
            <w:shd w:val="clear" w:color="auto" w:fill="auto"/>
          </w:tcPr>
          <w:p w14:paraId="5904D9CC" w14:textId="49535B9E" w:rsidR="00C14112" w:rsidRPr="00CF4AAE" w:rsidRDefault="006A574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0.314</w:t>
            </w:r>
          </w:p>
        </w:tc>
      </w:tr>
      <w:tr w:rsidR="00C14112" w:rsidRPr="00CF4AAE" w14:paraId="1DE686A8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4D944829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Nervous system disease with regular spontaneous breathing, n (%)</w:t>
            </w:r>
          </w:p>
        </w:tc>
        <w:tc>
          <w:tcPr>
            <w:tcW w:w="1984" w:type="dxa"/>
            <w:shd w:val="clear" w:color="auto" w:fill="auto"/>
          </w:tcPr>
          <w:p w14:paraId="4CA13BF0" w14:textId="74A9AE0E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7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(20)</w:t>
            </w:r>
          </w:p>
        </w:tc>
        <w:tc>
          <w:tcPr>
            <w:tcW w:w="1985" w:type="dxa"/>
            <w:shd w:val="clear" w:color="auto" w:fill="auto"/>
          </w:tcPr>
          <w:p w14:paraId="6085475E" w14:textId="2C8750F0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7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F75BE2" w:rsidRPr="00CF4AAE">
              <w:rPr>
                <w:rFonts w:cs="Calibri"/>
                <w:color w:val="0D0D0D"/>
                <w:sz w:val="20"/>
                <w:szCs w:val="20"/>
              </w:rPr>
              <w:t>(1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1</w:t>
            </w:r>
            <w:r w:rsidR="00F75BE2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40FD18A" w14:textId="73F989F8" w:rsidR="00C14112" w:rsidRPr="00CF4AAE" w:rsidRDefault="006A574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0.183</w:t>
            </w:r>
          </w:p>
        </w:tc>
      </w:tr>
      <w:tr w:rsidR="00C14112" w:rsidRPr="00CF4AAE" w14:paraId="48C1A0D0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2FC8A7AF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Abdominal surgery, n (%)</w:t>
            </w:r>
          </w:p>
        </w:tc>
        <w:tc>
          <w:tcPr>
            <w:tcW w:w="1984" w:type="dxa"/>
            <w:shd w:val="clear" w:color="auto" w:fill="auto"/>
          </w:tcPr>
          <w:p w14:paraId="3FD5B772" w14:textId="5E38D8C8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3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9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4EB6636" w14:textId="45E16971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6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440DD6" w:rsidRPr="00CF4AAE">
              <w:rPr>
                <w:rFonts w:cs="Calibri"/>
                <w:color w:val="0D0D0D"/>
                <w:sz w:val="20"/>
                <w:szCs w:val="20"/>
              </w:rPr>
              <w:t>(9)</w:t>
            </w:r>
          </w:p>
        </w:tc>
        <w:tc>
          <w:tcPr>
            <w:tcW w:w="992" w:type="dxa"/>
            <w:shd w:val="clear" w:color="auto" w:fill="auto"/>
          </w:tcPr>
          <w:p w14:paraId="55BCD845" w14:textId="065D9273" w:rsidR="00C14112" w:rsidRPr="00CF4AAE" w:rsidRDefault="006A574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0.947</w:t>
            </w:r>
          </w:p>
        </w:tc>
      </w:tr>
      <w:tr w:rsidR="00C14112" w:rsidRPr="00CF4AAE" w14:paraId="1B3B79E5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47432BEC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Thoracic surgery, n (%)</w:t>
            </w:r>
          </w:p>
        </w:tc>
        <w:tc>
          <w:tcPr>
            <w:tcW w:w="1984" w:type="dxa"/>
            <w:shd w:val="clear" w:color="auto" w:fill="auto"/>
          </w:tcPr>
          <w:p w14:paraId="76F8C6D6" w14:textId="7396E665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2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6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0F0F23C" w14:textId="7F11A26E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1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440DD6" w:rsidRPr="00CF4AAE">
              <w:rPr>
                <w:rFonts w:cs="Calibri"/>
                <w:color w:val="0D0D0D"/>
                <w:sz w:val="20"/>
                <w:szCs w:val="20"/>
              </w:rPr>
              <w:t>(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2</w:t>
            </w:r>
            <w:r w:rsidR="00440DD6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689B040" w14:textId="2BAA3416" w:rsidR="00C14112" w:rsidRPr="00CF4AAE" w:rsidRDefault="006A574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0.231</w:t>
            </w:r>
          </w:p>
        </w:tc>
      </w:tr>
      <w:tr w:rsidR="00C14112" w:rsidRPr="00CF4AAE" w14:paraId="2CBDEC12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53BFF65F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Sever trauma, n (%)</w:t>
            </w:r>
          </w:p>
        </w:tc>
        <w:tc>
          <w:tcPr>
            <w:tcW w:w="1984" w:type="dxa"/>
            <w:shd w:val="clear" w:color="auto" w:fill="auto"/>
          </w:tcPr>
          <w:p w14:paraId="065B6C7D" w14:textId="62914BF9" w:rsidR="00C14112" w:rsidRPr="00CF4AAE" w:rsidRDefault="00D63457" w:rsidP="00E609E7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4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F75BE2" w:rsidRPr="00CF4AAE">
              <w:rPr>
                <w:rFonts w:cs="Calibri"/>
                <w:color w:val="0D0D0D"/>
                <w:sz w:val="20"/>
                <w:szCs w:val="20"/>
              </w:rPr>
              <w:t>(1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2</w:t>
            </w:r>
            <w:r w:rsidR="00F75BE2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C5D9FF1" w14:textId="7B1C6C97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4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440DD6" w:rsidRPr="00CF4AAE">
              <w:rPr>
                <w:rFonts w:cs="Calibri"/>
                <w:color w:val="0D0D0D"/>
                <w:sz w:val="20"/>
                <w:szCs w:val="20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14:paraId="2ECDEB05" w14:textId="5D709245" w:rsidR="00C14112" w:rsidRPr="00CF4AAE" w:rsidRDefault="006A574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0.331</w:t>
            </w:r>
          </w:p>
        </w:tc>
      </w:tr>
      <w:tr w:rsidR="00C14112" w:rsidRPr="00CF4AAE" w14:paraId="72EAA040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0D162C6F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Others, n (%)</w:t>
            </w:r>
          </w:p>
        </w:tc>
        <w:tc>
          <w:tcPr>
            <w:tcW w:w="1984" w:type="dxa"/>
            <w:shd w:val="clear" w:color="auto" w:fill="auto"/>
          </w:tcPr>
          <w:p w14:paraId="26B35327" w14:textId="0C7ED498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3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F75BE2" w:rsidRPr="00CF4AAE">
              <w:rPr>
                <w:rFonts w:cs="Calibri"/>
                <w:color w:val="0D0D0D"/>
                <w:sz w:val="20"/>
                <w:szCs w:val="20"/>
              </w:rPr>
              <w:t>(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9</w:t>
            </w:r>
            <w:r w:rsidR="00F75BE2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889B4D1" w14:textId="78AE88E2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7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440DD6" w:rsidRPr="00CF4AAE">
              <w:rPr>
                <w:rFonts w:cs="Calibri"/>
                <w:color w:val="0D0D0D"/>
                <w:sz w:val="20"/>
                <w:szCs w:val="20"/>
              </w:rPr>
              <w:t>(1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1</w:t>
            </w:r>
            <w:r w:rsidR="00440DD6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5EA91DC" w14:textId="4572105A" w:rsidR="00C14112" w:rsidRPr="00CF4AAE" w:rsidRDefault="006A574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0.760</w:t>
            </w:r>
          </w:p>
        </w:tc>
      </w:tr>
      <w:tr w:rsidR="0052051F" w:rsidRPr="00CF4AAE" w14:paraId="0EEFA6EB" w14:textId="77777777" w:rsidTr="0052051F">
        <w:trPr>
          <w:jc w:val="center"/>
        </w:trPr>
        <w:tc>
          <w:tcPr>
            <w:tcW w:w="9503" w:type="dxa"/>
            <w:gridSpan w:val="4"/>
            <w:shd w:val="clear" w:color="auto" w:fill="auto"/>
          </w:tcPr>
          <w:p w14:paraId="4DC4B8BA" w14:textId="09D27BBA" w:rsidR="0052051F" w:rsidRPr="00CF4AAE" w:rsidRDefault="0052051F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sz w:val="20"/>
                <w:szCs w:val="20"/>
              </w:rPr>
              <w:t>Respiratory mechanics</w:t>
            </w:r>
          </w:p>
        </w:tc>
      </w:tr>
      <w:tr w:rsidR="00C14112" w:rsidRPr="00CF4AAE" w14:paraId="48F1B15C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1AE335B4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Respiratory system static compliance, ml / cmH</w:t>
            </w:r>
            <w:r w:rsidRPr="00CF4AAE">
              <w:rPr>
                <w:rFonts w:cs="Calibri"/>
                <w:color w:val="0D0D0D"/>
                <w:sz w:val="20"/>
                <w:szCs w:val="20"/>
                <w:vertAlign w:val="subscript"/>
              </w:rPr>
              <w:t>2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14:paraId="198FF3F0" w14:textId="5AC632BF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34.8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(32.9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46.0)</w:t>
            </w:r>
          </w:p>
        </w:tc>
        <w:tc>
          <w:tcPr>
            <w:tcW w:w="1985" w:type="dxa"/>
            <w:shd w:val="clear" w:color="auto" w:fill="auto"/>
          </w:tcPr>
          <w:p w14:paraId="428E04D8" w14:textId="09D72066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38.6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(32.9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45.4)</w:t>
            </w:r>
          </w:p>
        </w:tc>
        <w:tc>
          <w:tcPr>
            <w:tcW w:w="992" w:type="dxa"/>
            <w:shd w:val="clear" w:color="auto" w:fill="auto"/>
          </w:tcPr>
          <w:p w14:paraId="5D5CB752" w14:textId="3F7477B5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0.967</w:t>
            </w:r>
          </w:p>
        </w:tc>
      </w:tr>
      <w:tr w:rsidR="00C14112" w:rsidRPr="00CF4AAE" w14:paraId="2A1BCC8F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7B2DF7D3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Airway resistance, cmH</w:t>
            </w:r>
            <w:r w:rsidRPr="00CF4AAE">
              <w:rPr>
                <w:rFonts w:cs="Calibri"/>
                <w:color w:val="0D0D0D"/>
                <w:sz w:val="20"/>
                <w:szCs w:val="20"/>
                <w:vertAlign w:val="subscript"/>
              </w:rPr>
              <w:t>2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O / L. S</w:t>
            </w:r>
            <w:r w:rsidRPr="00CF4AAE">
              <w:rPr>
                <w:rFonts w:cs="Calibri"/>
                <w:color w:val="0D0D0D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984" w:type="dxa"/>
            <w:shd w:val="clear" w:color="auto" w:fill="auto"/>
          </w:tcPr>
          <w:p w14:paraId="2D895EF4" w14:textId="0095B1EA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10.0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(8.9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11.0)</w:t>
            </w:r>
          </w:p>
        </w:tc>
        <w:tc>
          <w:tcPr>
            <w:tcW w:w="1985" w:type="dxa"/>
            <w:shd w:val="clear" w:color="auto" w:fill="auto"/>
          </w:tcPr>
          <w:p w14:paraId="0A0C6F84" w14:textId="1D0299FD" w:rsidR="00C14112" w:rsidRPr="00CF4AAE" w:rsidRDefault="00D6345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10.0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(9.0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12.3)</w:t>
            </w:r>
          </w:p>
        </w:tc>
        <w:tc>
          <w:tcPr>
            <w:tcW w:w="992" w:type="dxa"/>
            <w:shd w:val="clear" w:color="auto" w:fill="auto"/>
          </w:tcPr>
          <w:p w14:paraId="1A1EC943" w14:textId="188C217C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0.837</w:t>
            </w:r>
          </w:p>
        </w:tc>
      </w:tr>
      <w:tr w:rsidR="0052051F" w:rsidRPr="00CF4AAE" w14:paraId="7B1CC654" w14:textId="77777777" w:rsidTr="00B353BA">
        <w:trPr>
          <w:jc w:val="center"/>
        </w:trPr>
        <w:tc>
          <w:tcPr>
            <w:tcW w:w="9503" w:type="dxa"/>
            <w:gridSpan w:val="4"/>
            <w:shd w:val="clear" w:color="auto" w:fill="auto"/>
          </w:tcPr>
          <w:p w14:paraId="64ADD04B" w14:textId="5240411C" w:rsidR="0052051F" w:rsidRPr="00CF4AAE" w:rsidRDefault="0052051F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Type of difficult weaning</w:t>
            </w:r>
          </w:p>
        </w:tc>
      </w:tr>
      <w:tr w:rsidR="00C14112" w:rsidRPr="00CF4AAE" w14:paraId="7A6A188F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19F172BD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Failure of first SBT, n (%)</w:t>
            </w:r>
          </w:p>
        </w:tc>
        <w:tc>
          <w:tcPr>
            <w:tcW w:w="1984" w:type="dxa"/>
            <w:shd w:val="clear" w:color="auto" w:fill="auto"/>
          </w:tcPr>
          <w:p w14:paraId="5ECB77A1" w14:textId="07DA2EFB" w:rsidR="00C14112" w:rsidRPr="00CF4AAE" w:rsidRDefault="00046EC1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29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217051" w:rsidRPr="00CF4AAE">
              <w:rPr>
                <w:rFonts w:cs="Calibri"/>
                <w:color w:val="0D0D0D"/>
                <w:sz w:val="20"/>
                <w:szCs w:val="20"/>
              </w:rPr>
              <w:t>(85)</w:t>
            </w:r>
          </w:p>
        </w:tc>
        <w:tc>
          <w:tcPr>
            <w:tcW w:w="1985" w:type="dxa"/>
            <w:shd w:val="clear" w:color="auto" w:fill="auto"/>
          </w:tcPr>
          <w:p w14:paraId="3EB93374" w14:textId="58490785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49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217051" w:rsidRPr="00CF4AAE">
              <w:rPr>
                <w:rFonts w:cs="Calibri"/>
                <w:color w:val="0D0D0D"/>
                <w:sz w:val="20"/>
                <w:szCs w:val="20"/>
              </w:rPr>
              <w:t>(75)</w:t>
            </w:r>
          </w:p>
        </w:tc>
        <w:tc>
          <w:tcPr>
            <w:tcW w:w="992" w:type="dxa"/>
            <w:shd w:val="clear" w:color="auto" w:fill="auto"/>
          </w:tcPr>
          <w:p w14:paraId="61F7CC6B" w14:textId="1B4B9BE9" w:rsidR="00C14112" w:rsidRPr="00CF4AAE" w:rsidRDefault="0081035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0.252</w:t>
            </w:r>
          </w:p>
        </w:tc>
      </w:tr>
      <w:tr w:rsidR="00C14112" w:rsidRPr="00CF4AAE" w14:paraId="735AE67E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533D112C" w14:textId="77777777" w:rsidR="00C14112" w:rsidRPr="00CF4AAE" w:rsidRDefault="00C14112" w:rsidP="00504872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Reintubation within 48 h after extubation, n (%)</w:t>
            </w:r>
          </w:p>
        </w:tc>
        <w:tc>
          <w:tcPr>
            <w:tcW w:w="1984" w:type="dxa"/>
            <w:shd w:val="clear" w:color="auto" w:fill="auto"/>
          </w:tcPr>
          <w:p w14:paraId="68C89C20" w14:textId="04B26195" w:rsidR="00C14112" w:rsidRPr="00CF4AAE" w:rsidRDefault="00046EC1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5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217051" w:rsidRPr="00CF4AAE">
              <w:rPr>
                <w:rFonts w:cs="Calibri"/>
                <w:color w:val="0D0D0D"/>
                <w:sz w:val="20"/>
                <w:szCs w:val="20"/>
              </w:rPr>
              <w:t>(1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1</w:t>
            </w:r>
            <w:r w:rsidR="00217051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31A5AFA" w14:textId="4A564E45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16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="00217051" w:rsidRPr="00CF4AAE">
              <w:rPr>
                <w:rFonts w:cs="Calibri"/>
                <w:color w:val="0D0D0D"/>
                <w:sz w:val="20"/>
                <w:szCs w:val="20"/>
              </w:rPr>
              <w:t>(2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5</w:t>
            </w:r>
            <w:r w:rsidR="00217051"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521237A" w14:textId="615C3EDD" w:rsidR="00C14112" w:rsidRPr="00CF4AAE" w:rsidRDefault="0081035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0.252</w:t>
            </w:r>
          </w:p>
        </w:tc>
      </w:tr>
      <w:tr w:rsidR="0052051F" w:rsidRPr="00CF4AAE" w14:paraId="3BA44D64" w14:textId="77777777" w:rsidTr="007F2AD6">
        <w:trPr>
          <w:jc w:val="center"/>
        </w:trPr>
        <w:tc>
          <w:tcPr>
            <w:tcW w:w="9503" w:type="dxa"/>
            <w:gridSpan w:val="4"/>
            <w:shd w:val="clear" w:color="auto" w:fill="auto"/>
          </w:tcPr>
          <w:p w14:paraId="0854E365" w14:textId="0EA653C4" w:rsidR="0052051F" w:rsidRPr="00CF4AAE" w:rsidRDefault="0052051F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sz w:val="20"/>
                <w:szCs w:val="20"/>
              </w:rPr>
              <w:t>Ventilator settings and respiratory parameters</w:t>
            </w:r>
          </w:p>
        </w:tc>
      </w:tr>
      <w:tr w:rsidR="00C14112" w:rsidRPr="00CF4AAE" w14:paraId="748FC288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2939DBE8" w14:textId="77777777" w:rsidR="00C14112" w:rsidRPr="00CF4AAE" w:rsidRDefault="00C14112" w:rsidP="00046EC1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PEEP, cmH</w:t>
            </w:r>
            <w:r w:rsidRPr="00CF4AAE">
              <w:rPr>
                <w:rFonts w:cs="Calibri"/>
                <w:color w:val="0D0D0D"/>
                <w:sz w:val="20"/>
                <w:szCs w:val="20"/>
                <w:vertAlign w:val="subscript"/>
              </w:rPr>
              <w:t>2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14:paraId="2BB6204F" w14:textId="6C058F4C" w:rsidR="00C14112" w:rsidRPr="00CF4AAE" w:rsidRDefault="00B811F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6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(5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6)</w:t>
            </w:r>
          </w:p>
        </w:tc>
        <w:tc>
          <w:tcPr>
            <w:tcW w:w="1985" w:type="dxa"/>
            <w:shd w:val="clear" w:color="auto" w:fill="auto"/>
          </w:tcPr>
          <w:p w14:paraId="0502460D" w14:textId="2C573578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5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(5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6)</w:t>
            </w:r>
          </w:p>
        </w:tc>
        <w:tc>
          <w:tcPr>
            <w:tcW w:w="992" w:type="dxa"/>
            <w:shd w:val="clear" w:color="auto" w:fill="auto"/>
          </w:tcPr>
          <w:p w14:paraId="434621E9" w14:textId="4F335E04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0.831</w:t>
            </w:r>
          </w:p>
        </w:tc>
      </w:tr>
      <w:tr w:rsidR="00C14112" w:rsidRPr="00CF4AAE" w14:paraId="4C68CD7E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4A26C1E8" w14:textId="77777777" w:rsidR="00C14112" w:rsidRPr="00CF4AAE" w:rsidRDefault="00C14112" w:rsidP="00046EC1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PS, cmH</w:t>
            </w:r>
            <w:r w:rsidRPr="00CF4AAE">
              <w:rPr>
                <w:rFonts w:cs="Calibri"/>
                <w:color w:val="0D0D0D"/>
                <w:sz w:val="20"/>
                <w:szCs w:val="20"/>
                <w:vertAlign w:val="subscript"/>
              </w:rPr>
              <w:t>2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14:paraId="4BE9CDB4" w14:textId="28AB14F0" w:rsidR="00C14112" w:rsidRPr="00CF4AAE" w:rsidRDefault="00B811FC" w:rsidP="00E609E7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8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(8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10)</w:t>
            </w:r>
          </w:p>
        </w:tc>
        <w:tc>
          <w:tcPr>
            <w:tcW w:w="1985" w:type="dxa"/>
            <w:shd w:val="clear" w:color="auto" w:fill="auto"/>
          </w:tcPr>
          <w:p w14:paraId="638545DC" w14:textId="464EF495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8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(7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10)</w:t>
            </w:r>
          </w:p>
        </w:tc>
        <w:tc>
          <w:tcPr>
            <w:tcW w:w="992" w:type="dxa"/>
            <w:shd w:val="clear" w:color="auto" w:fill="auto"/>
          </w:tcPr>
          <w:p w14:paraId="0AD5F01A" w14:textId="46854391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0.460</w:t>
            </w:r>
          </w:p>
        </w:tc>
      </w:tr>
      <w:tr w:rsidR="00C14112" w:rsidRPr="00CF4AAE" w14:paraId="2740EC70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6BA02F84" w14:textId="3964FE15" w:rsidR="00C14112" w:rsidRPr="00CF4AAE" w:rsidRDefault="00C14112" w:rsidP="00046EC1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F</w:t>
            </w:r>
            <w:r w:rsidR="00F213E3" w:rsidRPr="00CF4AAE">
              <w:rPr>
                <w:rFonts w:cs="Calibri"/>
                <w:color w:val="0D0D0D"/>
                <w:sz w:val="20"/>
                <w:szCs w:val="20"/>
              </w:rPr>
              <w:t>I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O</w:t>
            </w:r>
            <w:r w:rsidRPr="00CF4AAE">
              <w:rPr>
                <w:rFonts w:cs="Calibri"/>
                <w:color w:val="0D0D0D"/>
                <w:sz w:val="20"/>
                <w:szCs w:val="20"/>
                <w:vertAlign w:val="subscript"/>
              </w:rPr>
              <w:t>2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, %</w:t>
            </w:r>
          </w:p>
        </w:tc>
        <w:tc>
          <w:tcPr>
            <w:tcW w:w="1984" w:type="dxa"/>
            <w:shd w:val="clear" w:color="auto" w:fill="auto"/>
          </w:tcPr>
          <w:p w14:paraId="7B4BC57F" w14:textId="5E09D736" w:rsidR="00C14112" w:rsidRPr="00CF4AAE" w:rsidRDefault="00B811FC" w:rsidP="00504872">
            <w:pPr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40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(40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40)</w:t>
            </w:r>
          </w:p>
        </w:tc>
        <w:tc>
          <w:tcPr>
            <w:tcW w:w="1985" w:type="dxa"/>
            <w:shd w:val="clear" w:color="auto" w:fill="auto"/>
          </w:tcPr>
          <w:p w14:paraId="24E4A4BB" w14:textId="3A921FB7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40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(40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40)</w:t>
            </w:r>
          </w:p>
        </w:tc>
        <w:tc>
          <w:tcPr>
            <w:tcW w:w="992" w:type="dxa"/>
            <w:shd w:val="clear" w:color="auto" w:fill="auto"/>
          </w:tcPr>
          <w:p w14:paraId="72905CB1" w14:textId="3D93B3A9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0.767</w:t>
            </w:r>
          </w:p>
        </w:tc>
      </w:tr>
      <w:tr w:rsidR="00C14112" w:rsidRPr="00CF4AAE" w14:paraId="21E0F1E6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00BB3B2A" w14:textId="77777777" w:rsidR="00C14112" w:rsidRPr="00CF4AAE" w:rsidRDefault="00C14112" w:rsidP="00046EC1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Tidal volume, ml/kg (Ideal body weight)</w:t>
            </w:r>
          </w:p>
        </w:tc>
        <w:tc>
          <w:tcPr>
            <w:tcW w:w="1984" w:type="dxa"/>
            <w:shd w:val="clear" w:color="auto" w:fill="auto"/>
          </w:tcPr>
          <w:p w14:paraId="29D96FC2" w14:textId="24CE6600" w:rsidR="00C14112" w:rsidRPr="00CF4AAE" w:rsidRDefault="00B811F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6.1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(5.7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7.3)</w:t>
            </w:r>
          </w:p>
        </w:tc>
        <w:tc>
          <w:tcPr>
            <w:tcW w:w="1985" w:type="dxa"/>
            <w:shd w:val="clear" w:color="auto" w:fill="auto"/>
          </w:tcPr>
          <w:p w14:paraId="15A1337B" w14:textId="1D2BC320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6.8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(5.8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7.6)</w:t>
            </w:r>
          </w:p>
        </w:tc>
        <w:tc>
          <w:tcPr>
            <w:tcW w:w="992" w:type="dxa"/>
            <w:shd w:val="clear" w:color="auto" w:fill="auto"/>
          </w:tcPr>
          <w:p w14:paraId="6440B808" w14:textId="71F857C0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0.116</w:t>
            </w:r>
          </w:p>
        </w:tc>
      </w:tr>
      <w:tr w:rsidR="00C14112" w:rsidRPr="00CF4AAE" w14:paraId="00CF0757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4DACBE66" w14:textId="77777777" w:rsidR="00C14112" w:rsidRPr="00CF4AAE" w:rsidRDefault="00C14112" w:rsidP="00046EC1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Respiratory rate, breath/min</w:t>
            </w:r>
          </w:p>
        </w:tc>
        <w:tc>
          <w:tcPr>
            <w:tcW w:w="1984" w:type="dxa"/>
            <w:shd w:val="clear" w:color="auto" w:fill="auto"/>
          </w:tcPr>
          <w:p w14:paraId="77113195" w14:textId="32E97426" w:rsidR="00C14112" w:rsidRPr="00CF4AAE" w:rsidRDefault="00B811F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25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(18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28)</w:t>
            </w:r>
          </w:p>
        </w:tc>
        <w:tc>
          <w:tcPr>
            <w:tcW w:w="1985" w:type="dxa"/>
            <w:shd w:val="clear" w:color="auto" w:fill="auto"/>
          </w:tcPr>
          <w:p w14:paraId="69A81BDC" w14:textId="4119A142" w:rsidR="00C14112" w:rsidRPr="00CF4AAE" w:rsidRDefault="008307F2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20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(16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5)</w:t>
            </w:r>
          </w:p>
        </w:tc>
        <w:tc>
          <w:tcPr>
            <w:tcW w:w="992" w:type="dxa"/>
            <w:shd w:val="clear" w:color="auto" w:fill="auto"/>
          </w:tcPr>
          <w:p w14:paraId="7141B524" w14:textId="7A9E253D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0.059</w:t>
            </w:r>
          </w:p>
        </w:tc>
      </w:tr>
      <w:tr w:rsidR="00C14112" w:rsidRPr="00CF4AAE" w14:paraId="69B3D20F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21593F64" w14:textId="77777777" w:rsidR="00C14112" w:rsidRPr="00CF4AAE" w:rsidRDefault="00C14112" w:rsidP="00046EC1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Minute ventilation, L/min</w:t>
            </w:r>
          </w:p>
        </w:tc>
        <w:tc>
          <w:tcPr>
            <w:tcW w:w="1984" w:type="dxa"/>
            <w:shd w:val="clear" w:color="auto" w:fill="auto"/>
          </w:tcPr>
          <w:p w14:paraId="77E1AE4D" w14:textId="0F4C3772" w:rsidR="00C14112" w:rsidRPr="00CF4AAE" w:rsidRDefault="00B811FC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8.5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(6.7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12.7)</w:t>
            </w:r>
          </w:p>
        </w:tc>
        <w:tc>
          <w:tcPr>
            <w:tcW w:w="1985" w:type="dxa"/>
            <w:shd w:val="clear" w:color="auto" w:fill="auto"/>
          </w:tcPr>
          <w:p w14:paraId="27E8B68C" w14:textId="79F7DB6A" w:rsidR="00C14112" w:rsidRPr="00CF4AAE" w:rsidRDefault="00640F8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8.1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(6.8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10.4)</w:t>
            </w:r>
          </w:p>
        </w:tc>
        <w:tc>
          <w:tcPr>
            <w:tcW w:w="992" w:type="dxa"/>
            <w:shd w:val="clear" w:color="auto" w:fill="auto"/>
          </w:tcPr>
          <w:p w14:paraId="25AFF0C1" w14:textId="417B4EA3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0.231</w:t>
            </w:r>
          </w:p>
        </w:tc>
      </w:tr>
      <w:tr w:rsidR="00C14112" w:rsidRPr="00CF4AAE" w14:paraId="0A16A7B7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328E8143" w14:textId="77777777" w:rsidR="00C14112" w:rsidRPr="00CF4AAE" w:rsidRDefault="00C14112" w:rsidP="00046EC1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pH</w:t>
            </w:r>
          </w:p>
        </w:tc>
        <w:tc>
          <w:tcPr>
            <w:tcW w:w="1984" w:type="dxa"/>
            <w:shd w:val="clear" w:color="auto" w:fill="auto"/>
          </w:tcPr>
          <w:p w14:paraId="2001ABD4" w14:textId="34A96AE5" w:rsidR="00C14112" w:rsidRPr="00CF4AAE" w:rsidRDefault="00640F8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7.43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(7.40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7.46)</w:t>
            </w:r>
          </w:p>
        </w:tc>
        <w:tc>
          <w:tcPr>
            <w:tcW w:w="1985" w:type="dxa"/>
            <w:shd w:val="clear" w:color="auto" w:fill="auto"/>
          </w:tcPr>
          <w:p w14:paraId="7B29983D" w14:textId="6276908E" w:rsidR="00C14112" w:rsidRPr="00CF4AAE" w:rsidRDefault="00640F8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7.44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(7.38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7.46)</w:t>
            </w:r>
          </w:p>
        </w:tc>
        <w:tc>
          <w:tcPr>
            <w:tcW w:w="992" w:type="dxa"/>
            <w:shd w:val="clear" w:color="auto" w:fill="auto"/>
          </w:tcPr>
          <w:p w14:paraId="05C24D28" w14:textId="0551B2BC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0.839</w:t>
            </w:r>
          </w:p>
        </w:tc>
      </w:tr>
      <w:tr w:rsidR="00C14112" w:rsidRPr="00CF4AAE" w14:paraId="25B63DFA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222CC317" w14:textId="77777777" w:rsidR="00C14112" w:rsidRPr="00CF4AAE" w:rsidRDefault="00C14112" w:rsidP="00046EC1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PaO</w:t>
            </w:r>
            <w:r w:rsidRPr="00CF4AAE">
              <w:rPr>
                <w:rFonts w:cs="Calibri"/>
                <w:color w:val="0D0D0D"/>
                <w:sz w:val="20"/>
                <w:szCs w:val="20"/>
                <w:vertAlign w:val="subscript"/>
              </w:rPr>
              <w:t>2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/FiO</w:t>
            </w:r>
            <w:r w:rsidRPr="00CF4AAE">
              <w:rPr>
                <w:rFonts w:cs="Calibri"/>
                <w:color w:val="0D0D0D"/>
                <w:sz w:val="20"/>
                <w:szCs w:val="20"/>
                <w:vertAlign w:val="subscript"/>
              </w:rPr>
              <w:t>2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, mmHg</w:t>
            </w:r>
          </w:p>
        </w:tc>
        <w:tc>
          <w:tcPr>
            <w:tcW w:w="1984" w:type="dxa"/>
            <w:shd w:val="clear" w:color="auto" w:fill="auto"/>
          </w:tcPr>
          <w:p w14:paraId="2A451842" w14:textId="79948EB8" w:rsidR="00C14112" w:rsidRPr="00CF4AAE" w:rsidRDefault="00640F8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303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(233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35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2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37C059B8" w14:textId="533421B4" w:rsidR="00C14112" w:rsidRPr="00CF4AAE" w:rsidRDefault="00640F8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266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(230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307)</w:t>
            </w:r>
          </w:p>
        </w:tc>
        <w:tc>
          <w:tcPr>
            <w:tcW w:w="992" w:type="dxa"/>
            <w:shd w:val="clear" w:color="auto" w:fill="auto"/>
          </w:tcPr>
          <w:p w14:paraId="693EB518" w14:textId="5A4DE901" w:rsidR="00C14112" w:rsidRPr="00CF4AAE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0.148</w:t>
            </w:r>
          </w:p>
        </w:tc>
      </w:tr>
      <w:tr w:rsidR="00C14112" w:rsidRPr="000F51A2" w14:paraId="3E9F0863" w14:textId="77777777" w:rsidTr="0052051F">
        <w:trPr>
          <w:jc w:val="center"/>
        </w:trPr>
        <w:tc>
          <w:tcPr>
            <w:tcW w:w="4542" w:type="dxa"/>
            <w:shd w:val="clear" w:color="auto" w:fill="auto"/>
          </w:tcPr>
          <w:p w14:paraId="5B7454A5" w14:textId="77777777" w:rsidR="00C14112" w:rsidRPr="00CF4AAE" w:rsidRDefault="00C14112" w:rsidP="00046EC1">
            <w:pPr>
              <w:ind w:firstLineChars="100" w:firstLine="200"/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PaCO</w:t>
            </w:r>
            <w:r w:rsidRPr="00CF4AAE">
              <w:rPr>
                <w:rFonts w:cs="Calibri"/>
                <w:color w:val="0D0D0D"/>
                <w:sz w:val="20"/>
                <w:szCs w:val="20"/>
                <w:vertAlign w:val="subscript"/>
              </w:rPr>
              <w:t>2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, mmHg</w:t>
            </w:r>
          </w:p>
        </w:tc>
        <w:tc>
          <w:tcPr>
            <w:tcW w:w="1984" w:type="dxa"/>
            <w:shd w:val="clear" w:color="auto" w:fill="auto"/>
          </w:tcPr>
          <w:p w14:paraId="18E019F5" w14:textId="11FDCFC9" w:rsidR="00C14112" w:rsidRPr="00CF4AAE" w:rsidRDefault="00640F8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31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(29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38)</w:t>
            </w:r>
          </w:p>
        </w:tc>
        <w:tc>
          <w:tcPr>
            <w:tcW w:w="1985" w:type="dxa"/>
            <w:shd w:val="clear" w:color="auto" w:fill="auto"/>
          </w:tcPr>
          <w:p w14:paraId="68508193" w14:textId="5118F9E1" w:rsidR="00C14112" w:rsidRPr="00CF4AAE" w:rsidRDefault="00640F87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3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6</w:t>
            </w:r>
            <w:r w:rsidR="00E609E7">
              <w:rPr>
                <w:rFonts w:cs="Calibri"/>
                <w:color w:val="0D0D0D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CF4AAE">
              <w:rPr>
                <w:rFonts w:cs="Calibri"/>
                <w:color w:val="0D0D0D"/>
                <w:sz w:val="20"/>
                <w:szCs w:val="20"/>
              </w:rPr>
              <w:t>(3</w:t>
            </w:r>
            <w:r w:rsidR="00D82E04">
              <w:rPr>
                <w:rFonts w:cs="Calibri"/>
                <w:color w:val="0D0D0D"/>
                <w:sz w:val="20"/>
                <w:szCs w:val="20"/>
              </w:rPr>
              <w:t>3</w:t>
            </w:r>
            <w:r w:rsidR="00496CC6" w:rsidRPr="00CF4AAE">
              <w:rPr>
                <w:rFonts w:cs="Calibri"/>
                <w:color w:val="0D0D0D"/>
                <w:sz w:val="20"/>
                <w:szCs w:val="20"/>
              </w:rPr>
              <w:t xml:space="preserve">, </w:t>
            </w:r>
            <w:r w:rsidRPr="00CF4AAE">
              <w:rPr>
                <w:rFonts w:cs="Calibri"/>
                <w:color w:val="0D0D0D"/>
                <w:sz w:val="20"/>
                <w:szCs w:val="20"/>
              </w:rPr>
              <w:t>42)</w:t>
            </w:r>
          </w:p>
        </w:tc>
        <w:tc>
          <w:tcPr>
            <w:tcW w:w="992" w:type="dxa"/>
            <w:shd w:val="clear" w:color="auto" w:fill="auto"/>
          </w:tcPr>
          <w:p w14:paraId="7387DFBB" w14:textId="6F9D73CA" w:rsidR="00C14112" w:rsidRPr="000F51A2" w:rsidRDefault="00B658A9" w:rsidP="00504872">
            <w:pPr>
              <w:jc w:val="left"/>
              <w:rPr>
                <w:rFonts w:cs="Calibri"/>
                <w:color w:val="0D0D0D"/>
                <w:sz w:val="20"/>
                <w:szCs w:val="20"/>
              </w:rPr>
            </w:pPr>
            <w:r w:rsidRPr="00CF4AAE">
              <w:rPr>
                <w:rFonts w:cs="Calibri"/>
                <w:color w:val="0D0D0D"/>
                <w:sz w:val="20"/>
                <w:szCs w:val="20"/>
              </w:rPr>
              <w:t>0.009</w:t>
            </w:r>
          </w:p>
        </w:tc>
      </w:tr>
    </w:tbl>
    <w:p w14:paraId="4900BD5B" w14:textId="6D7730B1" w:rsidR="00702EEE" w:rsidRPr="00E7435C" w:rsidRDefault="00DD7BC6" w:rsidP="00702EEE">
      <w:pPr>
        <w:rPr>
          <w:sz w:val="20"/>
          <w:szCs w:val="20"/>
        </w:rPr>
      </w:pPr>
      <w:r w:rsidRPr="00DD7BC6">
        <w:rPr>
          <w:sz w:val="20"/>
          <w:szCs w:val="20"/>
        </w:rPr>
        <w:t>Data are presented as</w:t>
      </w:r>
      <w:r w:rsidR="00C13AAA" w:rsidRPr="00C13AAA">
        <w:rPr>
          <w:sz w:val="20"/>
          <w:szCs w:val="20"/>
        </w:rPr>
        <w:t xml:space="preserve"> </w:t>
      </w:r>
      <w:r w:rsidRPr="00DD7BC6">
        <w:rPr>
          <w:sz w:val="20"/>
          <w:szCs w:val="20"/>
        </w:rPr>
        <w:t>frequency (%)</w:t>
      </w:r>
      <w:r>
        <w:rPr>
          <w:sz w:val="20"/>
          <w:szCs w:val="20"/>
        </w:rPr>
        <w:t xml:space="preserve"> </w:t>
      </w:r>
      <w:r w:rsidR="00C13AAA">
        <w:rPr>
          <w:rFonts w:hint="eastAsia"/>
          <w:sz w:val="20"/>
          <w:szCs w:val="20"/>
        </w:rPr>
        <w:t>or</w:t>
      </w:r>
      <w:r w:rsidR="00C13AAA" w:rsidRPr="00C13AAA">
        <w:rPr>
          <w:sz w:val="20"/>
          <w:szCs w:val="20"/>
        </w:rPr>
        <w:t xml:space="preserve"> median </w:t>
      </w:r>
      <w:r>
        <w:rPr>
          <w:sz w:val="20"/>
          <w:szCs w:val="20"/>
        </w:rPr>
        <w:t>(</w:t>
      </w:r>
      <w:r w:rsidR="00C13AAA" w:rsidRPr="00C13AAA">
        <w:rPr>
          <w:sz w:val="20"/>
          <w:szCs w:val="20"/>
        </w:rPr>
        <w:t>interquartile range</w:t>
      </w:r>
      <w:r>
        <w:rPr>
          <w:sz w:val="20"/>
          <w:szCs w:val="20"/>
        </w:rPr>
        <w:t>)</w:t>
      </w:r>
      <w:r w:rsidR="00C13AAA" w:rsidRPr="00C13AAA">
        <w:rPr>
          <w:sz w:val="20"/>
          <w:szCs w:val="20"/>
        </w:rPr>
        <w:t>,</w:t>
      </w:r>
      <w:r w:rsidR="00C13AAA">
        <w:rPr>
          <w:sz w:val="20"/>
          <w:szCs w:val="20"/>
        </w:rPr>
        <w:t xml:space="preserve"> </w:t>
      </w:r>
      <w:r w:rsidR="00702EEE" w:rsidRPr="00E7435C">
        <w:rPr>
          <w:sz w:val="20"/>
          <w:szCs w:val="20"/>
        </w:rPr>
        <w:t>PSV, pressure support ventilation; NAVA, neurally adjusted ventilatory assist;</w:t>
      </w:r>
      <w:r w:rsidR="00702EEE" w:rsidRPr="00E7435C">
        <w:rPr>
          <w:rFonts w:hint="eastAsia"/>
          <w:sz w:val="20"/>
          <w:szCs w:val="20"/>
        </w:rPr>
        <w:t xml:space="preserve"> </w:t>
      </w:r>
      <w:r w:rsidR="00702EEE" w:rsidRPr="00E7435C">
        <w:rPr>
          <w:sz w:val="20"/>
          <w:szCs w:val="20"/>
        </w:rPr>
        <w:t>PEEP, positive end-expiratory pressure; PS, pressure support;</w:t>
      </w:r>
      <w:r w:rsidR="00702EEE" w:rsidRPr="00E7435C">
        <w:rPr>
          <w:rFonts w:hint="eastAsia"/>
          <w:sz w:val="20"/>
          <w:szCs w:val="20"/>
        </w:rPr>
        <w:t xml:space="preserve"> </w:t>
      </w:r>
      <w:r w:rsidR="00702EEE" w:rsidRPr="00E7435C">
        <w:rPr>
          <w:sz w:val="20"/>
          <w:szCs w:val="20"/>
        </w:rPr>
        <w:lastRenderedPageBreak/>
        <w:t xml:space="preserve">APACHE II, Acute Physiology and Chronic Health Evaluation II; </w:t>
      </w:r>
      <w:r w:rsidR="00702EEE" w:rsidRPr="00E7435C">
        <w:rPr>
          <w:color w:val="0D0D0D"/>
          <w:sz w:val="20"/>
          <w:szCs w:val="20"/>
        </w:rPr>
        <w:t>MV,</w:t>
      </w:r>
      <w:r w:rsidR="00702EEE" w:rsidRPr="00E7435C">
        <w:rPr>
          <w:sz w:val="20"/>
          <w:szCs w:val="20"/>
        </w:rPr>
        <w:t xml:space="preserve"> mechanical ventilation; ACS, Acute coronary syndrome; CHF, Congestive heart failure; F</w:t>
      </w:r>
      <w:r w:rsidR="00F213E3" w:rsidRPr="002A0018">
        <w:rPr>
          <w:sz w:val="20"/>
          <w:szCs w:val="20"/>
        </w:rPr>
        <w:t>I</w:t>
      </w:r>
      <w:r w:rsidR="00702EEE" w:rsidRPr="00E7435C">
        <w:rPr>
          <w:sz w:val="20"/>
          <w:szCs w:val="20"/>
        </w:rPr>
        <w:t>O</w:t>
      </w:r>
      <w:r w:rsidR="00702EEE" w:rsidRPr="00E7435C">
        <w:rPr>
          <w:sz w:val="20"/>
          <w:szCs w:val="20"/>
          <w:vertAlign w:val="subscript"/>
        </w:rPr>
        <w:t>2,</w:t>
      </w:r>
      <w:r w:rsidR="00702EEE" w:rsidRPr="00E7435C">
        <w:rPr>
          <w:rFonts w:hint="eastAsia"/>
          <w:sz w:val="20"/>
          <w:szCs w:val="20"/>
        </w:rPr>
        <w:t xml:space="preserve"> </w:t>
      </w:r>
      <w:r w:rsidR="00702EEE" w:rsidRPr="00E7435C">
        <w:rPr>
          <w:sz w:val="20"/>
          <w:szCs w:val="20"/>
        </w:rPr>
        <w:t>fraction of inspired oxygen;</w:t>
      </w:r>
      <w:r w:rsidR="00702EEE" w:rsidRPr="00E7435C">
        <w:rPr>
          <w:rFonts w:hint="eastAsia"/>
          <w:sz w:val="20"/>
          <w:szCs w:val="20"/>
        </w:rPr>
        <w:t xml:space="preserve"> SBT</w:t>
      </w:r>
      <w:r w:rsidR="00702EEE" w:rsidRPr="00E7435C">
        <w:rPr>
          <w:sz w:val="20"/>
          <w:szCs w:val="20"/>
        </w:rPr>
        <w:t>,</w:t>
      </w:r>
      <w:r w:rsidR="00702EEE" w:rsidRPr="00E7435C">
        <w:rPr>
          <w:rFonts w:hint="eastAsia"/>
          <w:sz w:val="20"/>
          <w:szCs w:val="20"/>
        </w:rPr>
        <w:t xml:space="preserve"> S</w:t>
      </w:r>
      <w:r w:rsidR="00702EEE" w:rsidRPr="00E7435C">
        <w:rPr>
          <w:sz w:val="20"/>
          <w:szCs w:val="20"/>
        </w:rPr>
        <w:t>pontaneous</w:t>
      </w:r>
      <w:r w:rsidR="00702EEE" w:rsidRPr="00E7435C">
        <w:rPr>
          <w:rFonts w:hint="eastAsia"/>
          <w:sz w:val="20"/>
          <w:szCs w:val="20"/>
        </w:rPr>
        <w:t xml:space="preserve"> </w:t>
      </w:r>
      <w:r w:rsidR="00702EEE" w:rsidRPr="00E7435C">
        <w:rPr>
          <w:sz w:val="20"/>
          <w:szCs w:val="20"/>
        </w:rPr>
        <w:t>breathing trial</w:t>
      </w:r>
      <w:r w:rsidR="00C13AAA">
        <w:rPr>
          <w:rFonts w:hint="eastAsia"/>
          <w:sz w:val="20"/>
          <w:szCs w:val="20"/>
        </w:rPr>
        <w:t>.</w:t>
      </w:r>
      <w:r w:rsidR="00C13AAA">
        <w:rPr>
          <w:sz w:val="20"/>
          <w:szCs w:val="20"/>
        </w:rPr>
        <w:t xml:space="preserve"> </w:t>
      </w:r>
    </w:p>
    <w:p w14:paraId="053E3A29" w14:textId="77777777" w:rsidR="00C14112" w:rsidRPr="00702EEE" w:rsidRDefault="00C14112">
      <w:pPr>
        <w:rPr>
          <w:rFonts w:cs="Calibri"/>
          <w:sz w:val="20"/>
          <w:szCs w:val="20"/>
        </w:rPr>
      </w:pPr>
    </w:p>
    <w:sectPr w:rsidR="00C14112" w:rsidRPr="00702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1E8C" w14:textId="77777777" w:rsidR="00F57525" w:rsidRDefault="00F57525" w:rsidP="00C14112">
      <w:r>
        <w:separator/>
      </w:r>
    </w:p>
  </w:endnote>
  <w:endnote w:type="continuationSeparator" w:id="0">
    <w:p w14:paraId="330B3281" w14:textId="77777777" w:rsidR="00F57525" w:rsidRDefault="00F57525" w:rsidP="00C1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1EE4" w14:textId="77777777" w:rsidR="00F57525" w:rsidRDefault="00F57525" w:rsidP="00C14112">
      <w:r>
        <w:separator/>
      </w:r>
    </w:p>
  </w:footnote>
  <w:footnote w:type="continuationSeparator" w:id="0">
    <w:p w14:paraId="6BC951A6" w14:textId="77777777" w:rsidR="00F57525" w:rsidRDefault="00F57525" w:rsidP="00C14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E5"/>
    <w:rsid w:val="0002269A"/>
    <w:rsid w:val="00046EC1"/>
    <w:rsid w:val="000F51A2"/>
    <w:rsid w:val="00217051"/>
    <w:rsid w:val="002A0018"/>
    <w:rsid w:val="002C240F"/>
    <w:rsid w:val="002D13F8"/>
    <w:rsid w:val="0030289E"/>
    <w:rsid w:val="003A356C"/>
    <w:rsid w:val="00440DD6"/>
    <w:rsid w:val="00466126"/>
    <w:rsid w:val="00477805"/>
    <w:rsid w:val="00496CC6"/>
    <w:rsid w:val="004D1445"/>
    <w:rsid w:val="0052051F"/>
    <w:rsid w:val="00520C84"/>
    <w:rsid w:val="005D2BE5"/>
    <w:rsid w:val="00640F87"/>
    <w:rsid w:val="006A574C"/>
    <w:rsid w:val="006D6D0C"/>
    <w:rsid w:val="00702EEE"/>
    <w:rsid w:val="0078291E"/>
    <w:rsid w:val="00810359"/>
    <w:rsid w:val="008307F2"/>
    <w:rsid w:val="0092360D"/>
    <w:rsid w:val="00A11BA8"/>
    <w:rsid w:val="00A47C53"/>
    <w:rsid w:val="00A63E96"/>
    <w:rsid w:val="00A83F18"/>
    <w:rsid w:val="00B658A9"/>
    <w:rsid w:val="00B72219"/>
    <w:rsid w:val="00B811FC"/>
    <w:rsid w:val="00B92EE3"/>
    <w:rsid w:val="00C13AAA"/>
    <w:rsid w:val="00C14112"/>
    <w:rsid w:val="00CF4AAE"/>
    <w:rsid w:val="00D63457"/>
    <w:rsid w:val="00D74B1A"/>
    <w:rsid w:val="00D82E04"/>
    <w:rsid w:val="00DD7BC6"/>
    <w:rsid w:val="00E609E7"/>
    <w:rsid w:val="00F0245F"/>
    <w:rsid w:val="00F213E3"/>
    <w:rsid w:val="00F2672B"/>
    <w:rsid w:val="00F57525"/>
    <w:rsid w:val="00F67D33"/>
    <w:rsid w:val="00F75BE2"/>
    <w:rsid w:val="00F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EEC02"/>
  <w15:chartTrackingRefBased/>
  <w15:docId w15:val="{6FB3D186-E273-457D-BBCE-55B10470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1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1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112"/>
    <w:rPr>
      <w:sz w:val="18"/>
      <w:szCs w:val="18"/>
    </w:rPr>
  </w:style>
  <w:style w:type="character" w:customStyle="1" w:styleId="shorttext">
    <w:name w:val="short_text"/>
    <w:basedOn w:val="a0"/>
    <w:rsid w:val="00C14112"/>
  </w:style>
  <w:style w:type="paragraph" w:styleId="a7">
    <w:name w:val="Balloon Text"/>
    <w:basedOn w:val="a"/>
    <w:link w:val="a8"/>
    <w:uiPriority w:val="99"/>
    <w:semiHidden/>
    <w:unhideWhenUsed/>
    <w:rsid w:val="00C13AA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3A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NeuroVent</dc:creator>
  <cp:keywords/>
  <dc:description/>
  <cp:lastModifiedBy>Lenovo</cp:lastModifiedBy>
  <cp:revision>31</cp:revision>
  <dcterms:created xsi:type="dcterms:W3CDTF">2019-08-29T22:09:00Z</dcterms:created>
  <dcterms:modified xsi:type="dcterms:W3CDTF">2019-12-15T05:22:00Z</dcterms:modified>
</cp:coreProperties>
</file>