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92FA" w14:textId="08D573D3" w:rsidR="00E06897" w:rsidRDefault="00863F49" w:rsidP="00E06897">
      <w:pPr>
        <w:pStyle w:val="KV"/>
      </w:pPr>
      <w:r>
        <w:t>Table, Supplemental Digital Content 7</w:t>
      </w:r>
      <w:r w:rsidR="00E06897">
        <w:t xml:space="preserve">: </w:t>
      </w:r>
      <w:r w:rsidR="00E06897" w:rsidRPr="001D1431">
        <w:t xml:space="preserve">False alarm rates </w:t>
      </w:r>
      <w:r w:rsidR="00E06897">
        <w:t>by experimental session</w:t>
      </w:r>
    </w:p>
    <w:p w14:paraId="515B32F2" w14:textId="18D89078" w:rsidR="00E06897" w:rsidRDefault="00E06897" w:rsidP="00E06897">
      <w:pPr>
        <w:pStyle w:val="KV"/>
      </w:pPr>
    </w:p>
    <w:p w14:paraId="472B0763" w14:textId="77777777" w:rsidR="000914E4" w:rsidRDefault="000914E4" w:rsidP="00E06897">
      <w:pPr>
        <w:pStyle w:val="KV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962"/>
        <w:gridCol w:w="300"/>
        <w:gridCol w:w="1231"/>
        <w:gridCol w:w="1182"/>
        <w:gridCol w:w="1064"/>
        <w:gridCol w:w="300"/>
        <w:gridCol w:w="1231"/>
        <w:gridCol w:w="1182"/>
        <w:gridCol w:w="1042"/>
      </w:tblGrid>
      <w:tr w:rsidR="00E06897" w:rsidRPr="00005DB7" w14:paraId="4C3F60E3" w14:textId="77777777" w:rsidTr="00B837C6">
        <w:trPr>
          <w:trHeight w:val="290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E5B9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D4683" w14:textId="77777777" w:rsidR="00E06897" w:rsidRPr="00005DB7" w:rsidRDefault="00E06897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6FD7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Midazolam Sessions</w:t>
            </w:r>
          </w:p>
        </w:tc>
        <w:tc>
          <w:tcPr>
            <w:tcW w:w="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5701B" w14:textId="77777777" w:rsidR="00E06897" w:rsidRPr="00005DB7" w:rsidRDefault="00E06897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A7B0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Ketamine Sessions</w:t>
            </w:r>
          </w:p>
        </w:tc>
      </w:tr>
      <w:tr w:rsidR="00E06897" w:rsidRPr="00005DB7" w14:paraId="6FA8B714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4C30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Subject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6A9FDC" w14:textId="77777777" w:rsidR="00E06897" w:rsidRPr="00005DB7" w:rsidRDefault="00E06897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39D3A" w14:textId="53C162BB" w:rsidR="00E06897" w:rsidRPr="00005DB7" w:rsidRDefault="000914E4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Remember &amp; Know (combined)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39FE5" w14:textId="47069ABC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R</w:t>
            </w:r>
            <w:r w:rsidR="000914E4">
              <w:rPr>
                <w:rFonts w:eastAsia="Times New Roman" w:cs="Times New Roman"/>
                <w:color w:val="000000"/>
                <w:sz w:val="22"/>
              </w:rPr>
              <w:t>emember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A0EB2" w14:textId="48755DB8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K</w:t>
            </w:r>
            <w:r w:rsidR="000914E4">
              <w:rPr>
                <w:rFonts w:eastAsia="Times New Roman" w:cs="Times New Roman"/>
                <w:color w:val="000000"/>
                <w:sz w:val="22"/>
              </w:rPr>
              <w:t>now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2C243" w14:textId="77777777" w:rsidR="00E06897" w:rsidRPr="00005DB7" w:rsidRDefault="00E06897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ED992" w14:textId="77777777" w:rsidR="000914E4" w:rsidRDefault="000914E4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Remember </w:t>
            </w:r>
          </w:p>
          <w:p w14:paraId="16C3916F" w14:textId="3CF59486" w:rsidR="00E06897" w:rsidRPr="00005DB7" w:rsidRDefault="000914E4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&amp; Know (combined)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AF03FF" w14:textId="3BEC6920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R</w:t>
            </w:r>
            <w:r w:rsidR="000914E4">
              <w:rPr>
                <w:rFonts w:eastAsia="Times New Roman" w:cs="Times New Roman"/>
                <w:color w:val="000000"/>
                <w:sz w:val="22"/>
              </w:rPr>
              <w:t>emember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94213" w14:textId="7C621E45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K</w:t>
            </w:r>
            <w:r w:rsidR="000914E4">
              <w:rPr>
                <w:rFonts w:eastAsia="Times New Roman" w:cs="Times New Roman"/>
                <w:color w:val="000000"/>
                <w:sz w:val="22"/>
              </w:rPr>
              <w:t>now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</w:tr>
      <w:tr w:rsidR="00E06897" w:rsidRPr="00005DB7" w14:paraId="4948799D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474D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388F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A474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DE0B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379F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BDC1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8326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1980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1B70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0.08</w:t>
            </w:r>
          </w:p>
        </w:tc>
      </w:tr>
      <w:tr w:rsidR="00E06897" w:rsidRPr="00005DB7" w14:paraId="0D058A26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E5AA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993BC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6D2E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5B5B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835F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B5B4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A5FD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C281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B5B9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</w:tr>
      <w:tr w:rsidR="00E06897" w:rsidRPr="00005DB7" w14:paraId="59F6A164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1829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A8EF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BDD4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5636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0277F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16F5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9150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87EC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3FB2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0.41</w:t>
            </w:r>
          </w:p>
        </w:tc>
      </w:tr>
      <w:tr w:rsidR="00E06897" w:rsidRPr="00005DB7" w14:paraId="2B92E875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A695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8440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6084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82F8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466F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F2DE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FFF4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05DB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928E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</w:tr>
      <w:tr w:rsidR="00E06897" w:rsidRPr="00005DB7" w14:paraId="2E823680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C8F5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4F23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0C5B5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8865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5EBB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0322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0F33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0224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0FE8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0.09</w:t>
            </w:r>
          </w:p>
        </w:tc>
      </w:tr>
      <w:tr w:rsidR="00E06897" w:rsidRPr="00005DB7" w14:paraId="0E0A2489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186B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A1FD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4D45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423DB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7170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A8D0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1359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09DF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F9FA7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</w:tr>
      <w:tr w:rsidR="00E06897" w:rsidRPr="00005DB7" w14:paraId="7B6FEEA2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860E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B570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6E68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6EFA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5E53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7444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219D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6886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C9B5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E06897" w:rsidRPr="00005DB7" w14:paraId="731187E9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2A62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BFB6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8A03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668B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C2A6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4420F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1724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90F3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A790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E06897" w:rsidRPr="00005DB7" w14:paraId="57B039EF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97E06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93C9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55C6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677B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C80D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E6FF7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31F6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9314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334D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0.36</w:t>
            </w:r>
          </w:p>
        </w:tc>
      </w:tr>
      <w:tr w:rsidR="00E06897" w:rsidRPr="00005DB7" w14:paraId="3652E37F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B677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CC0F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42FF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17F0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24CD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B8BB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C6FC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9263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D098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</w:tr>
      <w:tr w:rsidR="00E06897" w:rsidRPr="00005DB7" w14:paraId="33C250D7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E511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A6E1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D8CA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9633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F330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67B6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9C82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1923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23D58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0.15</w:t>
            </w:r>
          </w:p>
        </w:tc>
      </w:tr>
      <w:tr w:rsidR="00E06897" w:rsidRPr="00005DB7" w14:paraId="3983A43E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40A9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651F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2484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C327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A167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FCB56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76ED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4A3F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2535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E06897" w:rsidRPr="00005DB7" w14:paraId="6635D01F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0B97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8B78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52B4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9307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4DC3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1BA9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F458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B721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47D4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</w:tr>
      <w:tr w:rsidR="00E06897" w:rsidRPr="00005DB7" w14:paraId="77B85573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E273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3C07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BCB1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AB86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0FDB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32FF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3538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7F1C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33EA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</w:tr>
      <w:tr w:rsidR="00E06897" w:rsidRPr="00005DB7" w14:paraId="097ECF9F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31E7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5185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3C2B6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1726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3E61F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0E8F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63A5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85FE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36A3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0.11</w:t>
            </w:r>
          </w:p>
        </w:tc>
      </w:tr>
      <w:tr w:rsidR="00E06897" w:rsidRPr="00005DB7" w14:paraId="011D481D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FC21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F6713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35A9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6875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D277C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92A0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D9B7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11C8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08F7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</w:tr>
      <w:tr w:rsidR="00E06897" w:rsidRPr="00005DB7" w14:paraId="2BEF5437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43FA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E9B4B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6C2B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9F34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7A99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2C16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217BC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7787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50C8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</w:tr>
      <w:tr w:rsidR="00E06897" w:rsidRPr="00005DB7" w14:paraId="577C7A79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E976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3009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A873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1DAE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7201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7D6B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5370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D97E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89833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</w:tr>
      <w:tr w:rsidR="00E06897" w:rsidRPr="00005DB7" w14:paraId="019B501A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3607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81C9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D3CD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3231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5612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BDE9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647A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6CBF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CCDA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</w:tr>
      <w:tr w:rsidR="00E06897" w:rsidRPr="00005DB7" w14:paraId="16484303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5C987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0D3D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C75B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BC7D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D6AF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D533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DEB0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F208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077F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E06897" w:rsidRPr="00005DB7" w14:paraId="368BB6FB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F87C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7E3C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9720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752C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E670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3DBE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8DF2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59CA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7A96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0.44</w:t>
            </w:r>
          </w:p>
        </w:tc>
      </w:tr>
      <w:tr w:rsidR="00E06897" w:rsidRPr="00005DB7" w14:paraId="03C0C49C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782B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F786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B0F4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5633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D1C9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D8E6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C502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B6FAA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7868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E06897" w:rsidRPr="00005DB7" w14:paraId="297CBEAD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346C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FEDC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2CEA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FB0B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A5B1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4F3D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C712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EA9E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90BF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0.08</w:t>
            </w:r>
          </w:p>
        </w:tc>
      </w:tr>
      <w:tr w:rsidR="00E06897" w:rsidRPr="00005DB7" w14:paraId="28845683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BB25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47B22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4998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373A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9188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DB4F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3AEE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AECC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B568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0.11</w:t>
            </w:r>
          </w:p>
        </w:tc>
      </w:tr>
      <w:tr w:rsidR="00E06897" w:rsidRPr="00005DB7" w14:paraId="0D909FD1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799A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EB97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DF8C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CB498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8F2B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3A1CE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34170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24B37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C5B8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</w:tr>
      <w:tr w:rsidR="00E06897" w:rsidRPr="00005DB7" w14:paraId="63A724AB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FD0D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CBA7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AAE6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112E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E9BB4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8314B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7C91D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B203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FF78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0.12</w:t>
            </w:r>
          </w:p>
        </w:tc>
      </w:tr>
      <w:tr w:rsidR="00E06897" w:rsidRPr="00005DB7" w14:paraId="244D58BD" w14:textId="77777777" w:rsidTr="00B837C6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6AA4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Average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F7728" w14:textId="77777777" w:rsidR="00E06897" w:rsidRPr="00005DB7" w:rsidRDefault="00E06897" w:rsidP="00B837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AFBB1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969E0C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A3003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0D47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35F85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47B69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F3BFF" w14:textId="77777777" w:rsidR="00E06897" w:rsidRPr="00005DB7" w:rsidRDefault="00E06897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</w:tr>
    </w:tbl>
    <w:p w14:paraId="46521FDB" w14:textId="77777777" w:rsidR="00E06897" w:rsidRDefault="00E06897" w:rsidP="00E06897">
      <w:pPr>
        <w:pStyle w:val="KV"/>
      </w:pPr>
    </w:p>
    <w:p w14:paraId="23D274E1" w14:textId="12C7BA28" w:rsidR="008A6FE4" w:rsidRPr="00E06897" w:rsidRDefault="00E06897">
      <w:pPr>
        <w:rPr>
          <w:rFonts w:cs="Times New Roman"/>
        </w:rPr>
      </w:pPr>
      <w:r w:rsidRPr="00005DB7">
        <w:rPr>
          <w:rFonts w:cs="Times New Roman"/>
        </w:rPr>
        <w:t xml:space="preserve">Notes:  False alarm responses were defined as foils incorrectly identified as previously-heard.  </w:t>
      </w:r>
      <w:r w:rsidR="002E66C9">
        <w:rPr>
          <w:rFonts w:cs="Times New Roman"/>
        </w:rPr>
        <w:t>In this experimental design, with next-day memory testing, foils were shared between saline and drug segments from the same day</w:t>
      </w:r>
      <w:r w:rsidR="004F6E63">
        <w:rPr>
          <w:rFonts w:cs="Times New Roman"/>
        </w:rPr>
        <w:t>.</w:t>
      </w:r>
      <w:r w:rsidR="002E66C9">
        <w:rPr>
          <w:rFonts w:cs="Times New Roman"/>
        </w:rPr>
        <w:t xml:space="preserve"> </w:t>
      </w:r>
      <w:r w:rsidRPr="00005DB7">
        <w:rPr>
          <w:rFonts w:cs="Times New Roman"/>
        </w:rPr>
        <w:t>"-" indicates subject did not participate in experimental session</w:t>
      </w:r>
      <w:r w:rsidR="002E66C9">
        <w:rPr>
          <w:rFonts w:cs="Times New Roman"/>
        </w:rPr>
        <w:t>.</w:t>
      </w:r>
    </w:p>
    <w:sectPr w:rsidR="008A6FE4" w:rsidRPr="00E0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97"/>
    <w:rsid w:val="000914E4"/>
    <w:rsid w:val="002E66C9"/>
    <w:rsid w:val="003A0A93"/>
    <w:rsid w:val="004F6E63"/>
    <w:rsid w:val="006160EC"/>
    <w:rsid w:val="00726F94"/>
    <w:rsid w:val="00863F49"/>
    <w:rsid w:val="008A6FE4"/>
    <w:rsid w:val="00E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A78C"/>
  <w15:chartTrackingRefBased/>
  <w15:docId w15:val="{BCB16422-E83A-4D22-8019-E0A5931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E068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">
    <w:name w:val="KV"/>
    <w:basedOn w:val="Normal"/>
    <w:link w:val="KVChar"/>
    <w:qFormat/>
    <w:rsid w:val="00E06897"/>
    <w:pPr>
      <w:spacing w:after="0" w:line="240" w:lineRule="auto"/>
    </w:pPr>
    <w:rPr>
      <w:rFonts w:cs="Times New Roman"/>
    </w:rPr>
  </w:style>
  <w:style w:type="character" w:customStyle="1" w:styleId="KVChar">
    <w:name w:val="KV Char"/>
    <w:basedOn w:val="DefaultParagraphFont"/>
    <w:link w:val="KV"/>
    <w:rsid w:val="00E0689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3</cp:revision>
  <dcterms:created xsi:type="dcterms:W3CDTF">2020-12-28T20:51:00Z</dcterms:created>
  <dcterms:modified xsi:type="dcterms:W3CDTF">2020-12-28T20:52:00Z</dcterms:modified>
</cp:coreProperties>
</file>