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F8F5" w14:textId="799B17ED" w:rsidR="006C11D2" w:rsidRPr="00B30355" w:rsidRDefault="006C11D2" w:rsidP="006C11D2">
      <w:pPr>
        <w:rPr>
          <w:b/>
          <w:sz w:val="24"/>
          <w:szCs w:val="24"/>
        </w:rPr>
      </w:pPr>
      <w:r w:rsidRPr="00B30355">
        <w:rPr>
          <w:b/>
          <w:sz w:val="24"/>
          <w:szCs w:val="24"/>
        </w:rPr>
        <w:t xml:space="preserve">Table </w:t>
      </w:r>
      <w:r w:rsidR="009623A3">
        <w:rPr>
          <w:b/>
          <w:sz w:val="24"/>
          <w:szCs w:val="24"/>
        </w:rPr>
        <w:t>D</w:t>
      </w:r>
      <w:r w:rsidR="00D8701D" w:rsidRPr="00B30355">
        <w:rPr>
          <w:b/>
          <w:sz w:val="24"/>
          <w:szCs w:val="24"/>
        </w:rPr>
        <w:t xml:space="preserve"> </w:t>
      </w:r>
      <w:r w:rsidR="00D8701D" w:rsidRPr="00B30355">
        <w:rPr>
          <w:bCs/>
          <w:sz w:val="24"/>
          <w:szCs w:val="24"/>
        </w:rPr>
        <w:t>(</w:t>
      </w:r>
      <w:r w:rsidR="002B57A5" w:rsidRPr="00B30355">
        <w:rPr>
          <w:bCs/>
          <w:sz w:val="24"/>
          <w:szCs w:val="24"/>
        </w:rPr>
        <w:t>S</w:t>
      </w:r>
      <w:r w:rsidR="00D8701D" w:rsidRPr="00B30355">
        <w:rPr>
          <w:bCs/>
          <w:sz w:val="24"/>
          <w:szCs w:val="24"/>
        </w:rPr>
        <w:t>upplemental)</w:t>
      </w:r>
      <w:r w:rsidRPr="00B30355">
        <w:rPr>
          <w:bCs/>
          <w:sz w:val="24"/>
          <w:szCs w:val="24"/>
        </w:rPr>
        <w:t>.  Univariable comparison of treatment effect on secondary outcomes within 7-days postoperatively*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681"/>
        <w:gridCol w:w="1795"/>
        <w:gridCol w:w="2396"/>
        <w:gridCol w:w="1561"/>
      </w:tblGrid>
      <w:tr w:rsidR="006C11D2" w:rsidRPr="00B30355" w14:paraId="4C1E6A92" w14:textId="77777777" w:rsidTr="00B30355">
        <w:trPr>
          <w:jc w:val="center"/>
        </w:trPr>
        <w:tc>
          <w:tcPr>
            <w:tcW w:w="1104" w:type="pct"/>
            <w:tcBorders>
              <w:left w:val="nil"/>
              <w:bottom w:val="single" w:sz="4" w:space="0" w:color="auto"/>
              <w:right w:val="nil"/>
            </w:tcBorders>
          </w:tcPr>
          <w:p w14:paraId="0E8AB13D" w14:textId="772ACBE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BPI outcomes during </w:t>
            </w:r>
            <w:r w:rsidR="002B57A5"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7 </w:t>
            </w: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postop</w:t>
            </w:r>
            <w:r w:rsidR="002B57A5"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days</w:t>
            </w:r>
          </w:p>
        </w:tc>
        <w:tc>
          <w:tcPr>
            <w:tcW w:w="881" w:type="pct"/>
            <w:tcBorders>
              <w:left w:val="nil"/>
              <w:bottom w:val="single" w:sz="4" w:space="0" w:color="auto"/>
              <w:right w:val="nil"/>
            </w:tcBorders>
          </w:tcPr>
          <w:p w14:paraId="79BE29A7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Stimulation </w:t>
            </w:r>
          </w:p>
          <w:p w14:paraId="0F50EA3A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(N=31)</w:t>
            </w: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nil"/>
            </w:tcBorders>
          </w:tcPr>
          <w:p w14:paraId="2E365E9B" w14:textId="67475F9D" w:rsidR="006C11D2" w:rsidRPr="00B30355" w:rsidRDefault="00C05DC5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S</w:t>
            </w:r>
            <w:r w:rsidR="006C11D2"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ham</w:t>
            </w: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C11D2"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(</w:t>
            </w: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P</w:t>
            </w:r>
            <w:r w:rsidR="006C11D2"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lacebo)  </w:t>
            </w:r>
          </w:p>
          <w:p w14:paraId="76D8283D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(N=34)</w:t>
            </w:r>
          </w:p>
        </w:tc>
        <w:tc>
          <w:tcPr>
            <w:tcW w:w="1256" w:type="pct"/>
            <w:tcBorders>
              <w:left w:val="nil"/>
              <w:bottom w:val="single" w:sz="4" w:space="0" w:color="auto"/>
              <w:right w:val="nil"/>
            </w:tcBorders>
          </w:tcPr>
          <w:p w14:paraId="5D8C9462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Median difference</w:t>
            </w: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14:paraId="752566EA" w14:textId="0C89905E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(Stimulation - </w:t>
            </w:r>
            <w:r w:rsidR="002B57A5"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S</w:t>
            </w: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ham) </w:t>
            </w:r>
          </w:p>
        </w:tc>
        <w:tc>
          <w:tcPr>
            <w:tcW w:w="818" w:type="pct"/>
            <w:tcBorders>
              <w:left w:val="nil"/>
              <w:bottom w:val="single" w:sz="4" w:space="0" w:color="auto"/>
              <w:right w:val="nil"/>
            </w:tcBorders>
          </w:tcPr>
          <w:p w14:paraId="36EA0DC1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P-value </w:t>
            </w:r>
          </w:p>
        </w:tc>
      </w:tr>
      <w:tr w:rsidR="00B30355" w:rsidRPr="00B30355" w14:paraId="00AB8411" w14:textId="77777777" w:rsidTr="00B30355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9659" w14:textId="3A494888" w:rsidR="00B30355" w:rsidRPr="00B30355" w:rsidRDefault="00B30355" w:rsidP="00B30355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BPI Worst pain score </w:t>
            </w:r>
          </w:p>
        </w:tc>
      </w:tr>
      <w:tr w:rsidR="006C11D2" w:rsidRPr="00B30355" w14:paraId="0C04E2C4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4EF62856" w14:textId="77889CFE" w:rsidR="006C11D2" w:rsidRPr="003F3AEE" w:rsidRDefault="00B30355" w:rsidP="00B30355">
            <w:pPr>
              <w:autoSpaceDE/>
              <w:autoSpaceDN/>
              <w:spacing w:beforeLines="40" w:before="96" w:afterLines="40" w:after="96" w:line="259" w:lineRule="auto"/>
              <w:ind w:left="161" w:hanging="15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F3AEE">
              <w:rPr>
                <w:rFonts w:eastAsia="Times New Roman"/>
                <w:bCs/>
                <w:sz w:val="24"/>
                <w:szCs w:val="24"/>
                <w:lang w:eastAsia="en-US"/>
              </w:rPr>
              <w:t>O</w:t>
            </w:r>
            <w:r w:rsidR="006C11D2" w:rsidRPr="003F3AEE">
              <w:rPr>
                <w:rFonts w:eastAsia="Times New Roman"/>
                <w:bCs/>
                <w:sz w:val="24"/>
                <w:szCs w:val="24"/>
                <w:lang w:eastAsia="en-US"/>
              </w:rPr>
              <w:t>verall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52DE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2.8 [1.2, 4.5]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FBF8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5.7 [4.4, 6.9]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3375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sz w:val="24"/>
                <w:szCs w:val="24"/>
              </w:rPr>
              <w:t>-2.8 (-3.8, -1.8)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EB98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6775BD51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327C23B0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1F066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4 [0, 6]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49D" w14:textId="1F8873F3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8 [3, 9]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72AB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-3.0 (-4.0, -0.5)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9D678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0.016</w:t>
            </w:r>
          </w:p>
        </w:tc>
      </w:tr>
      <w:tr w:rsidR="006C11D2" w:rsidRPr="00B30355" w14:paraId="2DDFBA51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2AECB2DB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3AA6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4 [2, 6]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C9E4" w14:textId="50D4F889" w:rsidR="006C11D2" w:rsidRPr="00B30355" w:rsidRDefault="003D3AEB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C11D2" w:rsidRPr="00B30355">
              <w:rPr>
                <w:color w:val="000000"/>
                <w:sz w:val="24"/>
                <w:szCs w:val="24"/>
              </w:rPr>
              <w:t xml:space="preserve"> [5, 9]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3CFE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-3.0 (-4.5, -2.0)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BE35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&lt;0.001</w:t>
            </w:r>
          </w:p>
        </w:tc>
      </w:tr>
      <w:tr w:rsidR="006C11D2" w:rsidRPr="00B30355" w14:paraId="1CB214D7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AFB7EB4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B1F5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3 [0, 4]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D381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6 [4, 8]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CAFD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-3.0 (-5.0, -2.0)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1E8E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&lt;0.001</w:t>
            </w:r>
          </w:p>
        </w:tc>
      </w:tr>
      <w:tr w:rsidR="006C11D2" w:rsidRPr="00B30355" w14:paraId="6661AD89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76D63B1E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E4E3" w14:textId="154F6FA5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1 [0, 4]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9D07" w14:textId="237AD88C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4 [3, 7]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FD0BD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-3.0 (-4.0, -2.0)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A92C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&lt;0.001</w:t>
            </w:r>
          </w:p>
        </w:tc>
      </w:tr>
      <w:tr w:rsidR="006C11D2" w:rsidRPr="00B30355" w14:paraId="019B19EF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B5595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F15CA" w14:textId="2CAAD0AE" w:rsidR="006C11D2" w:rsidRPr="00B30355" w:rsidRDefault="003D3AEB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C11D2" w:rsidRPr="00B30355">
              <w:rPr>
                <w:color w:val="000000"/>
                <w:sz w:val="24"/>
                <w:szCs w:val="24"/>
              </w:rPr>
              <w:t xml:space="preserve"> [0, </w:t>
            </w:r>
            <w:r>
              <w:rPr>
                <w:color w:val="000000"/>
                <w:sz w:val="24"/>
                <w:szCs w:val="24"/>
              </w:rPr>
              <w:t>4</w:t>
            </w:r>
            <w:r w:rsidR="006C11D2" w:rsidRPr="00B3035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3A600" w14:textId="301476FB" w:rsidR="006C11D2" w:rsidRPr="00B30355" w:rsidRDefault="003D3AEB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11D2" w:rsidRPr="00B30355">
              <w:rPr>
                <w:color w:val="000000"/>
                <w:sz w:val="24"/>
                <w:szCs w:val="24"/>
              </w:rPr>
              <w:t xml:space="preserve"> [3, 5]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409A5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-2.0 (-3.0, -1.0)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2D466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0.003</w:t>
            </w:r>
          </w:p>
        </w:tc>
      </w:tr>
      <w:tr w:rsidR="006C11D2" w:rsidRPr="00B30355" w14:paraId="6022F8E9" w14:textId="77777777" w:rsidTr="00B30355">
        <w:trPr>
          <w:jc w:val="center"/>
        </w:trPr>
        <w:tc>
          <w:tcPr>
            <w:tcW w:w="1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EA73D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Least pain score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29898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4BE76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B7409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F3577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11D2" w:rsidRPr="00B30355" w14:paraId="3F35AC3B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38B3E4F4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3241A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0 [0, 0]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F3E1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0.5 [0, 1.5]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D0EF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-0.3 (-1.0, 0.0)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44A1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0.002</w:t>
            </w:r>
          </w:p>
        </w:tc>
      </w:tr>
      <w:tr w:rsidR="006C11D2" w:rsidRPr="00B30355" w14:paraId="01144A47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091D21D0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DBE4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7D90" w14:textId="7BDF9B23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0.</w:t>
            </w:r>
            <w:r w:rsidR="00C05DC5" w:rsidRPr="00B30355">
              <w:rPr>
                <w:color w:val="000000"/>
                <w:sz w:val="24"/>
                <w:szCs w:val="24"/>
              </w:rPr>
              <w:t>8</w:t>
            </w:r>
            <w:r w:rsidRPr="00B30355">
              <w:rPr>
                <w:color w:val="000000"/>
                <w:sz w:val="24"/>
                <w:szCs w:val="24"/>
              </w:rPr>
              <w:t xml:space="preserve"> [0, 2.5]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DEF1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-0.5 (-2.0, -0.01)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B764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&lt;0.001</w:t>
            </w:r>
          </w:p>
        </w:tc>
      </w:tr>
      <w:tr w:rsidR="006C11D2" w:rsidRPr="00B30355" w14:paraId="1DE170A3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23C32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BF8B1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0A248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E9F1E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0 (0, 0)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AF838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0.372</w:t>
            </w:r>
          </w:p>
        </w:tc>
      </w:tr>
      <w:tr w:rsidR="003F3AEE" w:rsidRPr="00B30355" w14:paraId="13C1A3A8" w14:textId="77777777" w:rsidTr="003F3AEE">
        <w:trPr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AEE2D" w14:textId="5BB99FCE" w:rsidR="003F3AEE" w:rsidRPr="00B30355" w:rsidRDefault="003F3AEE" w:rsidP="003F3AEE">
            <w:pPr>
              <w:autoSpaceDE/>
              <w:autoSpaceDN/>
              <w:adjustRightInd w:val="0"/>
              <w:spacing w:before="29" w:after="29" w:line="259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Current pain score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03A3F" w14:textId="77777777" w:rsidR="003F3AEE" w:rsidRPr="00B30355" w:rsidRDefault="003F3AEE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274D25" w14:textId="77777777" w:rsidR="003F3AEE" w:rsidRPr="00B30355" w:rsidRDefault="003F3AEE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C73825" w14:textId="77777777" w:rsidR="003F3AEE" w:rsidRPr="00B30355" w:rsidRDefault="003F3AEE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11D2" w:rsidRPr="00B30355" w14:paraId="4C384F74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06B03110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DBCD" w14:textId="1C2557DF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0 [0, </w:t>
            </w:r>
            <w:r w:rsidR="003D3AE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08AA" w14:textId="669A7C6C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1 [</w:t>
            </w:r>
            <w:r w:rsidR="003D3AEB">
              <w:rPr>
                <w:color w:val="000000"/>
                <w:sz w:val="24"/>
                <w:szCs w:val="24"/>
              </w:rPr>
              <w:t>1</w:t>
            </w:r>
            <w:r w:rsidRPr="00B30355">
              <w:rPr>
                <w:color w:val="000000"/>
                <w:sz w:val="24"/>
                <w:szCs w:val="24"/>
              </w:rPr>
              <w:t xml:space="preserve">, </w:t>
            </w:r>
            <w:r w:rsidR="003D3AEB">
              <w:rPr>
                <w:color w:val="000000"/>
                <w:sz w:val="24"/>
                <w:szCs w:val="24"/>
              </w:rPr>
              <w:t>3</w:t>
            </w:r>
            <w:r w:rsidRPr="00B3035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1648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-1.0 (-2.0, -0.5)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AEA9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5EBB5054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274CE89D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8FD9" w14:textId="4FA41AC4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 xml:space="preserve">0 [0, </w:t>
            </w:r>
            <w:r w:rsidR="003D3AEB">
              <w:rPr>
                <w:color w:val="000000"/>
                <w:sz w:val="24"/>
                <w:szCs w:val="24"/>
              </w:rPr>
              <w:t>1</w:t>
            </w:r>
            <w:r w:rsidRPr="00B3035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563F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2 [0, 3]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5D44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-2.0 (-2.0, -0.5)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E440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&lt;0.001</w:t>
            </w:r>
          </w:p>
        </w:tc>
      </w:tr>
      <w:tr w:rsidR="006C11D2" w:rsidRPr="00B30355" w14:paraId="6B5DEE87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581A1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AD289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0 [0, 0]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B8B76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color w:val="000000"/>
                <w:sz w:val="24"/>
                <w:szCs w:val="24"/>
              </w:rPr>
            </w:pPr>
            <w:r w:rsidRPr="00B30355">
              <w:rPr>
                <w:color w:val="000000"/>
                <w:sz w:val="24"/>
                <w:szCs w:val="24"/>
              </w:rPr>
              <w:t>1 [0, 2]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228D4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-0.5 (-1.0, 0.0)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50357" w14:textId="77777777" w:rsidR="006C11D2" w:rsidRPr="00B30355" w:rsidRDefault="006C11D2" w:rsidP="00D65677">
            <w:pPr>
              <w:adjustRightInd w:val="0"/>
              <w:spacing w:before="29" w:after="2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30355">
              <w:rPr>
                <w:bCs/>
                <w:iCs/>
                <w:color w:val="000000"/>
                <w:sz w:val="24"/>
                <w:szCs w:val="24"/>
              </w:rPr>
              <w:t>0.011</w:t>
            </w:r>
          </w:p>
        </w:tc>
      </w:tr>
      <w:tr w:rsidR="003F3AEE" w:rsidRPr="00B30355" w14:paraId="0D749C31" w14:textId="77777777" w:rsidTr="003F3AEE">
        <w:trPr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695D8" w14:textId="4D72F79C" w:rsidR="003F3AEE" w:rsidRPr="00B30355" w:rsidRDefault="003F3AEE" w:rsidP="003F3AEE">
            <w:pPr>
              <w:autoSpaceDE/>
              <w:autoSpaceDN/>
              <w:adjustRightInd w:val="0"/>
              <w:spacing w:before="29" w:after="29" w:line="259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F3F76" w14:textId="77777777" w:rsidR="003F3AEE" w:rsidRPr="00B30355" w:rsidRDefault="003F3AEE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249FE" w14:textId="77777777" w:rsidR="003F3AEE" w:rsidRPr="00B30355" w:rsidRDefault="003F3AEE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D4A9E" w14:textId="77777777" w:rsidR="003F3AEE" w:rsidRPr="00B30355" w:rsidRDefault="003F3AEE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11D2" w:rsidRPr="00B30355" w14:paraId="002EF509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4D98C2F7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5C49" w14:textId="564C8F7B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 [0, 5]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6590" w14:textId="3C03487C" w:rsidR="006C11D2" w:rsidRPr="00B30355" w:rsidRDefault="003D3AEB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C11D2" w:rsidRPr="00B30355">
              <w:rPr>
                <w:color w:val="000000"/>
                <w:sz w:val="24"/>
                <w:szCs w:val="24"/>
              </w:rPr>
              <w:t xml:space="preserve"> [6, 14]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27B2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-6.0 (-8.3, -3.8)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59E19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62AEBFD5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247B067B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569B" w14:textId="620E1B1E" w:rsidR="006C11D2" w:rsidRPr="00B30355" w:rsidRDefault="003D3AEB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11D2" w:rsidRPr="00B30355">
              <w:rPr>
                <w:color w:val="000000"/>
                <w:sz w:val="24"/>
                <w:szCs w:val="24"/>
              </w:rPr>
              <w:t xml:space="preserve"> [0, </w:t>
            </w:r>
            <w:r>
              <w:rPr>
                <w:color w:val="000000"/>
                <w:sz w:val="24"/>
                <w:szCs w:val="24"/>
              </w:rPr>
              <w:t>7</w:t>
            </w:r>
            <w:r w:rsidR="006C11D2" w:rsidRPr="00B3035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49D6" w14:textId="14119B16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12 [8, 16]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3BD5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-8.0 (-11.0, -5.0)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30D9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14205877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247C3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7E792" w14:textId="396E3C36" w:rsidR="006C11D2" w:rsidRPr="00B30355" w:rsidRDefault="003D3AEB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C11D2" w:rsidRPr="00B30355">
              <w:rPr>
                <w:color w:val="000000"/>
                <w:sz w:val="24"/>
                <w:szCs w:val="24"/>
              </w:rPr>
              <w:t xml:space="preserve"> [0, </w:t>
            </w:r>
            <w:r>
              <w:rPr>
                <w:color w:val="000000"/>
                <w:sz w:val="24"/>
                <w:szCs w:val="24"/>
              </w:rPr>
              <w:t>5</w:t>
            </w:r>
            <w:r w:rsidR="006C11D2" w:rsidRPr="00B3035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B9CD0" w14:textId="48BE382F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6 [4, 11]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BAA0F" w14:textId="7777777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-4.0 (-6.0, -1.5)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7DAC4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0.001</w:t>
            </w:r>
          </w:p>
        </w:tc>
      </w:tr>
      <w:tr w:rsidR="003F3AEE" w:rsidRPr="00B30355" w14:paraId="1E934604" w14:textId="77777777" w:rsidTr="003F3AEE">
        <w:trPr>
          <w:jc w:val="center"/>
        </w:trPr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E22A0" w14:textId="0E6ECCA5" w:rsidR="003F3AEE" w:rsidRPr="00B30355" w:rsidRDefault="003F3AEE" w:rsidP="003F3AEE">
            <w:pPr>
              <w:autoSpaceDE/>
              <w:autoSpaceDN/>
              <w:adjustRightInd w:val="0"/>
              <w:spacing w:before="29" w:after="29" w:line="259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Total interference score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33888" w14:textId="77777777" w:rsidR="003F3AEE" w:rsidRPr="00B30355" w:rsidRDefault="003F3AEE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C7C2B" w14:textId="77777777" w:rsidR="003F3AEE" w:rsidRPr="00B30355" w:rsidRDefault="003F3AEE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45164" w14:textId="77777777" w:rsidR="003F3AEE" w:rsidRPr="00B30355" w:rsidRDefault="003F3AEE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11D2" w:rsidRPr="00B30355" w14:paraId="3D330D51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12F1D562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C07B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0 [0</w:t>
            </w:r>
            <w:r w:rsidRPr="00B30355">
              <w:rPr>
                <w:rFonts w:eastAsia="SimSun"/>
                <w:color w:val="000000"/>
                <w:sz w:val="24"/>
                <w:szCs w:val="24"/>
              </w:rPr>
              <w:t>,</w:t>
            </w: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0B25" w14:textId="3123F74B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20 [</w:t>
            </w:r>
            <w:r w:rsidR="00C05DC5" w:rsidRPr="00B30355">
              <w:rPr>
                <w:color w:val="000000"/>
                <w:sz w:val="24"/>
                <w:szCs w:val="24"/>
              </w:rPr>
              <w:t>6</w:t>
            </w:r>
            <w:r w:rsidRPr="00B30355">
              <w:rPr>
                <w:color w:val="000000"/>
                <w:sz w:val="24"/>
                <w:szCs w:val="24"/>
              </w:rPr>
              <w:t>, 3</w:t>
            </w:r>
            <w:r w:rsidR="00C05DC5" w:rsidRPr="00B30355">
              <w:rPr>
                <w:color w:val="000000"/>
                <w:sz w:val="24"/>
                <w:szCs w:val="24"/>
              </w:rPr>
              <w:t>6</w:t>
            </w:r>
            <w:r w:rsidRPr="00B3035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69D3" w14:textId="1A34850E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-18 (-25, -8)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A643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6C9D02BE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6A92A002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66CA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0 [0, 4]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02BD" w14:textId="3D1DCFD2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2</w:t>
            </w:r>
            <w:r w:rsidR="00C05DC5" w:rsidRPr="00B30355">
              <w:rPr>
                <w:color w:val="000000"/>
                <w:sz w:val="24"/>
                <w:szCs w:val="24"/>
              </w:rPr>
              <w:t>4</w:t>
            </w:r>
            <w:r w:rsidRPr="00B30355">
              <w:rPr>
                <w:color w:val="000000"/>
                <w:sz w:val="24"/>
                <w:szCs w:val="24"/>
              </w:rPr>
              <w:t xml:space="preserve"> [5, 38]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DEB5" w14:textId="3751A250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-21 (-28, -1</w:t>
            </w:r>
            <w:r w:rsidR="00C05DC5" w:rsidRPr="00B30355">
              <w:rPr>
                <w:rFonts w:eastAsia="Times New Roman"/>
                <w:sz w:val="24"/>
                <w:szCs w:val="24"/>
              </w:rPr>
              <w:t>0</w:t>
            </w:r>
            <w:r w:rsidRPr="00B3035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9B9F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350C5FF3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2703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   POD 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87ED2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0 [0, 3]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62B3D" w14:textId="3D6A7E3A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1</w:t>
            </w:r>
            <w:r w:rsidR="00C05DC5" w:rsidRPr="00B30355">
              <w:rPr>
                <w:color w:val="000000"/>
                <w:sz w:val="24"/>
                <w:szCs w:val="24"/>
              </w:rPr>
              <w:t>5</w:t>
            </w:r>
            <w:r w:rsidRPr="00B30355">
              <w:rPr>
                <w:color w:val="000000"/>
                <w:sz w:val="24"/>
                <w:szCs w:val="24"/>
              </w:rPr>
              <w:t xml:space="preserve"> [4, 33]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57AAE" w14:textId="0E066118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-13 (-</w:t>
            </w:r>
            <w:r w:rsidR="00C05DC5" w:rsidRPr="00B30355">
              <w:rPr>
                <w:rFonts w:eastAsia="Times New Roman"/>
                <w:sz w:val="24"/>
                <w:szCs w:val="24"/>
              </w:rPr>
              <w:t>21</w:t>
            </w:r>
            <w:r w:rsidRPr="00B30355">
              <w:rPr>
                <w:rFonts w:eastAsia="Times New Roman"/>
                <w:sz w:val="24"/>
                <w:szCs w:val="24"/>
              </w:rPr>
              <w:t>, -7)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055E8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3F3AEE" w:rsidRPr="00B30355" w14:paraId="3EB76D85" w14:textId="77777777" w:rsidTr="003F3AEE">
        <w:trPr>
          <w:jc w:val="center"/>
        </w:trPr>
        <w:tc>
          <w:tcPr>
            <w:tcW w:w="418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F9682" w14:textId="219AB8AD" w:rsidR="003F3AEE" w:rsidRPr="00B30355" w:rsidRDefault="003F3AEE" w:rsidP="003F3AEE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Defense and Veterans Pain Rating Scale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DAFA0" w14:textId="77777777" w:rsidR="003F3AEE" w:rsidRPr="00B30355" w:rsidRDefault="003F3AEE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11D2" w:rsidRPr="00B30355" w14:paraId="57829555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1DF16820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4612D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 [0, 2]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D51C" w14:textId="447E3066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3 [2, 5]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843E" w14:textId="2E31F478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-2.0 (-3, -1)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9F5AC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61CF20A3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47A7D384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4F8A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1 [0, 3]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19C7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4 [2, 5]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CD6C" w14:textId="1EF52E54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-3.0 (-4, -2)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71D0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74EC0185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3F284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BA1F9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1 [0, 1]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19622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3 [1, 4]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99DE5" w14:textId="69F50EF9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-2.0 (-3, -</w:t>
            </w:r>
            <w:r w:rsidR="00946D7E" w:rsidRPr="00B30355">
              <w:rPr>
                <w:rFonts w:eastAsia="Times New Roman"/>
                <w:sz w:val="24"/>
                <w:szCs w:val="24"/>
              </w:rPr>
              <w:t>1</w:t>
            </w:r>
            <w:r w:rsidRPr="00B3035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B4AA8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0.005</w:t>
            </w:r>
          </w:p>
        </w:tc>
      </w:tr>
      <w:tr w:rsidR="00DA4610" w:rsidRPr="00B30355" w14:paraId="2838C036" w14:textId="77777777" w:rsidTr="00DA4610">
        <w:trPr>
          <w:trHeight w:val="863"/>
          <w:jc w:val="center"/>
        </w:trPr>
        <w:tc>
          <w:tcPr>
            <w:tcW w:w="29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9F28A" w14:textId="1F058334" w:rsidR="00DA4610" w:rsidRPr="00B30355" w:rsidRDefault="00DA4610" w:rsidP="00DA4610">
            <w:pPr>
              <w:autoSpaceDE/>
              <w:autoSpaceDN/>
              <w:adjustRightInd w:val="0"/>
              <w:spacing w:before="29" w:after="29" w:line="259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b/>
                <w:sz w:val="24"/>
                <w:szCs w:val="24"/>
                <w:lang w:eastAsia="en-US"/>
              </w:rPr>
              <w:t>Improvement from pain treatments (%)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A580B" w14:textId="77777777" w:rsidR="00DA4610" w:rsidRPr="00B30355" w:rsidRDefault="00DA4610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09BE0" w14:textId="77777777" w:rsidR="00DA4610" w:rsidRPr="00B30355" w:rsidRDefault="00DA4610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C11D2" w:rsidRPr="00B30355" w14:paraId="39B8F3F9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2432974F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Overall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37450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 [90, 100]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E6E6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80 [60, 90]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C41E" w14:textId="1C0FC11B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15 (</w:t>
            </w:r>
            <w:r w:rsidR="00946D7E" w:rsidRPr="00B30355">
              <w:rPr>
                <w:rFonts w:eastAsia="Times New Roman"/>
                <w:sz w:val="24"/>
                <w:szCs w:val="24"/>
              </w:rPr>
              <w:t>8</w:t>
            </w:r>
            <w:r w:rsidRPr="00B30355">
              <w:rPr>
                <w:rFonts w:eastAsia="Times New Roman"/>
                <w:sz w:val="24"/>
                <w:szCs w:val="24"/>
              </w:rPr>
              <w:t>, 25)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A670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0293FF72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14:paraId="077476D8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F8B7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95 [90, 100]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53975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75 [50, 90]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0117" w14:textId="3813A447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20 (10, 30)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A30C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4F295C90" w14:textId="77777777" w:rsidTr="00B30355">
        <w:trPr>
          <w:jc w:val="center"/>
        </w:trPr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641A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   POD 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BE8F3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96 [90, 100]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4A943" w14:textId="77777777" w:rsidR="006C11D2" w:rsidRPr="00B30355" w:rsidRDefault="006C11D2" w:rsidP="00D65677">
            <w:pPr>
              <w:autoSpaceDE/>
              <w:autoSpaceDN/>
              <w:adjustRightInd w:val="0"/>
              <w:spacing w:before="29" w:after="29" w:line="259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30355">
              <w:rPr>
                <w:color w:val="000000"/>
                <w:sz w:val="24"/>
                <w:szCs w:val="24"/>
              </w:rPr>
              <w:t>87 [70, 95]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E2C42" w14:textId="18F4C512" w:rsidR="006C11D2" w:rsidRPr="00B30355" w:rsidRDefault="006C11D2" w:rsidP="00D656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0355">
              <w:rPr>
                <w:rFonts w:eastAsia="Times New Roman"/>
                <w:sz w:val="24"/>
                <w:szCs w:val="24"/>
              </w:rPr>
              <w:t>10 (5, 18)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4AD4F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&lt;0.001</w:t>
            </w:r>
          </w:p>
        </w:tc>
      </w:tr>
      <w:tr w:rsidR="006C11D2" w:rsidRPr="00B30355" w14:paraId="2EC4C90F" w14:textId="77777777" w:rsidTr="00B3035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0DA70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Data are presents as median [IQR].</w:t>
            </w:r>
            <w:r w:rsidRPr="00B30355">
              <w:rPr>
                <w:color w:val="FF0000"/>
                <w:sz w:val="24"/>
                <w:szCs w:val="24"/>
              </w:rPr>
              <w:t xml:space="preserve">  </w:t>
            </w:r>
            <w:r w:rsidRPr="00B30355">
              <w:rPr>
                <w:color w:val="000000" w:themeColor="text1"/>
                <w:sz w:val="24"/>
                <w:szCs w:val="24"/>
              </w:rPr>
              <w:t>Average scores over 7 days of each patient were used to summarize overall median [IQR] by groups.</w:t>
            </w:r>
          </w:p>
          <w:p w14:paraId="6758A35F" w14:textId="77777777" w:rsidR="006C11D2" w:rsidRPr="00B30355" w:rsidRDefault="006C11D2" w:rsidP="00D65677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B30355">
              <w:rPr>
                <w:rFonts w:eastAsia="Times New Roman"/>
                <w:sz w:val="24"/>
                <w:szCs w:val="24"/>
                <w:lang w:eastAsia="en-US"/>
              </w:rPr>
              <w:t xml:space="preserve">* Median difference was estimated from the Hodges-Lehmann estimator of location shift </w:t>
            </w:r>
            <w:r w:rsidRPr="00B3035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between groups,  and P values from </w:t>
            </w:r>
            <w:r w:rsidRPr="00B30355">
              <w:rPr>
                <w:rFonts w:eastAsia="Times New Roman"/>
                <w:sz w:val="24"/>
                <w:szCs w:val="24"/>
                <w:lang w:eastAsia="en-US"/>
              </w:rPr>
              <w:t>Wilcoxon rank sum test stratified by surgical location</w:t>
            </w:r>
            <w:r w:rsidRPr="00B3035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4E80658E" w14:textId="77777777" w:rsidR="006C11D2" w:rsidRPr="00B30355" w:rsidRDefault="006C11D2" w:rsidP="006C11D2">
            <w:pPr>
              <w:autoSpaceDE/>
              <w:autoSpaceDN/>
              <w:spacing w:beforeLines="40" w:before="96" w:afterLines="40" w:after="96" w:line="259" w:lineRule="auto"/>
              <w:ind w:hanging="1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4E62216F" w14:textId="77777777" w:rsidR="002916D8" w:rsidRPr="00B30355" w:rsidRDefault="00E35BF8">
      <w:pPr>
        <w:rPr>
          <w:sz w:val="24"/>
          <w:szCs w:val="24"/>
        </w:rPr>
      </w:pPr>
    </w:p>
    <w:sectPr w:rsidR="002916D8" w:rsidRPr="00B3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D2"/>
    <w:rsid w:val="000C5742"/>
    <w:rsid w:val="0012692D"/>
    <w:rsid w:val="00160B5B"/>
    <w:rsid w:val="002752F7"/>
    <w:rsid w:val="002B57A5"/>
    <w:rsid w:val="003D26C0"/>
    <w:rsid w:val="003D3AEB"/>
    <w:rsid w:val="003F3AEE"/>
    <w:rsid w:val="006C11D2"/>
    <w:rsid w:val="00946D7E"/>
    <w:rsid w:val="009623A3"/>
    <w:rsid w:val="00B30355"/>
    <w:rsid w:val="00C05DC5"/>
    <w:rsid w:val="00D8701D"/>
    <w:rsid w:val="00DA4610"/>
    <w:rsid w:val="00E35BF8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5661"/>
  <w15:chartTrackingRefBased/>
  <w15:docId w15:val="{29627B7E-D59D-422A-A943-7AA21C48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D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Dongsheng</dc:creator>
  <cp:keywords/>
  <dc:description/>
  <cp:lastModifiedBy>Brian Ilfeld</cp:lastModifiedBy>
  <cp:revision>14</cp:revision>
  <dcterms:created xsi:type="dcterms:W3CDTF">2020-12-07T17:31:00Z</dcterms:created>
  <dcterms:modified xsi:type="dcterms:W3CDTF">2021-02-11T19:16:00Z</dcterms:modified>
</cp:coreProperties>
</file>