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90BD" w14:textId="1EAA7083" w:rsidR="009E6D10" w:rsidRPr="00522E77" w:rsidRDefault="00FF2045" w:rsidP="000F6DFC">
      <w:pPr>
        <w:pStyle w:val="Kerstin"/>
      </w:pPr>
      <w:r w:rsidRPr="00522E77">
        <w:t>Supplemental digital content T</w:t>
      </w:r>
      <w:r w:rsidR="001E2F97" w:rsidRPr="00522E77">
        <w:t>able 1: B</w:t>
      </w:r>
      <w:r w:rsidR="000F6DFC">
        <w:t>aseline d</w:t>
      </w:r>
      <w:r w:rsidR="001E2F97" w:rsidRPr="00522E77">
        <w:t xml:space="preserve">emographic, perioperative and donor characteristics </w:t>
      </w:r>
      <w:r w:rsidR="000F6DFC">
        <w:t>for patients with and without</w:t>
      </w:r>
      <w:r w:rsidR="00F86B50" w:rsidRPr="00522E77">
        <w:t xml:space="preserve"> delayed graft function</w:t>
      </w:r>
    </w:p>
    <w:tbl>
      <w:tblPr>
        <w:tblW w:w="8640" w:type="dxa"/>
        <w:tblInd w:w="612" w:type="dxa"/>
        <w:tblLook w:val="04A0" w:firstRow="1" w:lastRow="0" w:firstColumn="1" w:lastColumn="0" w:noHBand="0" w:noVBand="1"/>
      </w:tblPr>
      <w:tblGrid>
        <w:gridCol w:w="3600"/>
        <w:gridCol w:w="900"/>
        <w:gridCol w:w="1530"/>
        <w:gridCol w:w="1440"/>
        <w:gridCol w:w="1170"/>
      </w:tblGrid>
      <w:tr w:rsidR="00522E77" w:rsidRPr="00522E77" w14:paraId="08224B70" w14:textId="77777777" w:rsidTr="000F2158">
        <w:trPr>
          <w:trHeight w:val="302"/>
          <w:tblHeader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B419D04" w14:textId="77777777" w:rsidR="001E2F97" w:rsidRPr="00522E77" w:rsidRDefault="001E2F97" w:rsidP="001E2F97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31941E" w14:textId="77777777" w:rsidR="001E2F97" w:rsidRPr="00522E77" w:rsidRDefault="001E2F97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3C0C31DE" w14:textId="0089F624" w:rsidR="001E2F97" w:rsidRPr="00522E77" w:rsidRDefault="001E2F97" w:rsidP="001E2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Delayed Graft Function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E1EBDD" w14:textId="77777777" w:rsidR="001E2F97" w:rsidRPr="00522E77" w:rsidRDefault="001E2F97" w:rsidP="001E2F97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22ABAE77" w14:textId="77777777" w:rsidTr="000F2158">
        <w:trPr>
          <w:trHeight w:val="302"/>
          <w:tblHeader/>
        </w:trPr>
        <w:tc>
          <w:tcPr>
            <w:tcW w:w="3600" w:type="dxa"/>
            <w:shd w:val="clear" w:color="auto" w:fill="auto"/>
            <w:vAlign w:val="center"/>
            <w:hideMark/>
          </w:tcPr>
          <w:p w14:paraId="26B4CC79" w14:textId="77777777" w:rsidR="001E2F97" w:rsidRPr="00522E77" w:rsidRDefault="001E2F97" w:rsidP="001E2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150E0F" w14:textId="41EB4F17" w:rsidR="001E2F97" w:rsidRPr="00522E77" w:rsidRDefault="00120C53" w:rsidP="00C96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 xml:space="preserve">Total </w:t>
            </w:r>
            <w:r w:rsidR="001E2F97" w:rsidRPr="00522E77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FC90F99" w14:textId="77777777" w:rsidR="001E2F97" w:rsidRPr="00522E77" w:rsidRDefault="001E2F97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No (n = 2178)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F681242" w14:textId="77777777" w:rsidR="001E2F97" w:rsidRPr="00522E77" w:rsidRDefault="001E2F97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Yes (n = 493)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69163BA" w14:textId="77777777" w:rsidR="001E2F97" w:rsidRPr="00522E77" w:rsidRDefault="001E2F97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p-value</w:t>
            </w:r>
          </w:p>
        </w:tc>
      </w:tr>
      <w:tr w:rsidR="00120C53" w:rsidRPr="00522E77" w14:paraId="0857279B" w14:textId="77777777" w:rsidTr="000F2158">
        <w:trPr>
          <w:trHeight w:val="302"/>
          <w:tblHeader/>
        </w:trPr>
        <w:tc>
          <w:tcPr>
            <w:tcW w:w="3600" w:type="dxa"/>
            <w:shd w:val="clear" w:color="auto" w:fill="auto"/>
            <w:vAlign w:val="center"/>
          </w:tcPr>
          <w:p w14:paraId="4A13BE69" w14:textId="382DFDA9" w:rsidR="00120C53" w:rsidRPr="00522E77" w:rsidRDefault="00120C53" w:rsidP="00120C53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 w:rsidRPr="005A4ACF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7C96BC" w14:textId="2A5EB8F3" w:rsidR="00120C53" w:rsidRPr="00522E77" w:rsidRDefault="00120C53" w:rsidP="00C96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2515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AFAD46" w14:textId="77777777" w:rsidR="00120C53" w:rsidRPr="00522E77" w:rsidRDefault="00120C53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971D63" w14:textId="77777777" w:rsidR="00120C53" w:rsidRPr="00522E77" w:rsidRDefault="00120C53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4F3954" w14:textId="77777777" w:rsidR="00120C53" w:rsidRPr="00522E77" w:rsidRDefault="00120C53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120C53" w:rsidRPr="00522E77" w14:paraId="443C72F3" w14:textId="77777777" w:rsidTr="000F2158">
        <w:trPr>
          <w:trHeight w:val="302"/>
          <w:tblHeader/>
        </w:trPr>
        <w:tc>
          <w:tcPr>
            <w:tcW w:w="3600" w:type="dxa"/>
            <w:shd w:val="clear" w:color="auto" w:fill="auto"/>
            <w:vAlign w:val="center"/>
          </w:tcPr>
          <w:p w14:paraId="10E3F898" w14:textId="77777777" w:rsidR="00120C53" w:rsidRPr="00522E77" w:rsidRDefault="00120C53" w:rsidP="001E2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C49073" w14:textId="77777777" w:rsidR="00120C53" w:rsidRPr="00522E77" w:rsidRDefault="00120C53" w:rsidP="00C96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E64C37" w14:textId="77777777" w:rsidR="00120C53" w:rsidRPr="00522E77" w:rsidRDefault="00120C53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06BBE9" w14:textId="77777777" w:rsidR="00120C53" w:rsidRPr="00522E77" w:rsidRDefault="00120C53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E63C2FF" w14:textId="77777777" w:rsidR="00120C53" w:rsidRPr="00522E77" w:rsidRDefault="00120C53" w:rsidP="001E2F97">
            <w:pPr>
              <w:spacing w:after="0" w:line="240" w:lineRule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522E77" w:rsidRPr="00522E77" w14:paraId="4FD3900B" w14:textId="77777777" w:rsidTr="000F2158">
        <w:trPr>
          <w:trHeight w:val="300"/>
        </w:trPr>
        <w:tc>
          <w:tcPr>
            <w:tcW w:w="3600" w:type="dxa"/>
            <w:shd w:val="clear" w:color="auto" w:fill="auto"/>
            <w:vAlign w:val="center"/>
            <w:hideMark/>
          </w:tcPr>
          <w:p w14:paraId="566C55F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>Recipient characteristics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2BD707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DE4F4A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38A344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803AB6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08F64517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249D8F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Sex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15C6A2" w14:textId="672EA35D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72308F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BDCA84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30F31C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3AD0F134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AC53EF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male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0EACF5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1461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0DF14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1130 (55.7)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EDBBB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331 (68.3)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47E2B5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70858B99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CC21B3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Age (years), mean (SD)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9C4B67" w14:textId="033E14EF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0590A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50.8 (14.1)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8B0F2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54.2 (13.3)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D1967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3B662D7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E4953E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Height (cm), mean (SD)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E24D7B3" w14:textId="7FB5C8BF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73E7D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167.8 (10.6)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92CA3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169.1 (10.4)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65BF3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0.015</w:t>
            </w:r>
          </w:p>
        </w:tc>
      </w:tr>
      <w:tr w:rsidR="00522E77" w:rsidRPr="00522E77" w14:paraId="44DE16FB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9EA67A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Weight (kg), mean (SD)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97211A" w14:textId="7BE342DE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DD951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74.8 (17.6)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ADB1D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81.6 (18.2)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58BF25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5F06DFAE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7246750" w14:textId="7FD2E3DD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B</w:t>
            </w:r>
            <w:r w:rsidR="00120C53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ody mass index</w:t>
            </w: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(kg/m2), mean (SD)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9C3084" w14:textId="58893CC0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FE2A9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26.5 (5.1)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B4DF9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28.4 (5.3)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6F34E1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24E7EE29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5BFF99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Lean body mass (kg), mean (SD)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D603F8" w14:textId="23EC8691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63283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53.2 (10.8)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09DD9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56.7 (10.8)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875C2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604A13B9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0A85D2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Race,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609AAB6" w14:textId="43F322F8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E6B500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BA9346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B0A8D7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216A4DF4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4E3955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White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E440F4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1553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49CCC7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1303 (64.2)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5E07B7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250 (51.6)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5AE0A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7689205E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63D3BD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Asian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2D9BC4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582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BDA74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467 (23.0)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C789B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115 (23.7)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FBF8EA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35387692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5AB9DA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African-American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CAD71F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324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7AB8B7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215 (10.6)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13225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109 (22.5)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19149C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6C9942AA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22986F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other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2BC052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7DD6A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45 (2.2)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A11F8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11 (2.3)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5439433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292192C8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E9F614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Ethnicity,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64B664" w14:textId="08F88F80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B5F7FD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F780B3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111A1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0.858</w:t>
            </w:r>
          </w:p>
        </w:tc>
      </w:tr>
      <w:tr w:rsidR="00522E77" w:rsidRPr="00522E77" w14:paraId="5AD2D1EB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808DAA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Latino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B7E90A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666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874185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536 (26.4)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D5ED0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130 (26.8)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F26328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1DBC39F6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4CBFCC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Years on dialysis, mean (SD)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AD91C0" w14:textId="42A5DFEA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BD275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9B6ECD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F6A24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1DE23CCF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90866C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not on dialysis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5D083D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11DB5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387 (19.1)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93209" w14:textId="77777777" w:rsidR="00066F3B" w:rsidRPr="00522E77" w:rsidRDefault="00066F3B" w:rsidP="00A0596D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 (2.7)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A1666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444CBCFB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B439E74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2 years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228608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7CBC1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641 (31.6)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48C0BB" w14:textId="77777777" w:rsidR="00066F3B" w:rsidRPr="00522E77" w:rsidRDefault="00066F3B" w:rsidP="00A0596D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68 (14)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16A1E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62D04C7E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EFAC24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&gt;2 years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FBD026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6CF7A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1002 (49.4)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6698B1" w14:textId="77777777" w:rsidR="00066F3B" w:rsidRPr="00522E77" w:rsidRDefault="00066F3B" w:rsidP="00A0596D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404 (83.3)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FC86E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3E1F087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C137249" w14:textId="4253F71E" w:rsidR="00066F3B" w:rsidRPr="00522E77" w:rsidRDefault="00A255D5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A4ACF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>uman leucocyte antigen</w:t>
            </w:r>
            <w:r w:rsidRPr="005A4ACF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</w:rPr>
              <w:t xml:space="preserve"> mismatches,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1445AB" w14:textId="44F3BB33" w:rsidR="00066F3B" w:rsidRPr="00522E77" w:rsidRDefault="00A255D5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1C1815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8CE19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B7540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3D4D01F1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7940C4D" w14:textId="77777777" w:rsidR="00066F3B" w:rsidRPr="00522E77" w:rsidRDefault="00066F3B" w:rsidP="00066F3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A8CEBA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293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0F668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242 (11.9)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DC076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51 (10.5)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15D304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6F774ED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E504AF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1/2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582DC2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222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6E0516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203 (10)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9ED147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19 (3.9)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CF5EDF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003EDDC6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F17EF3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3/4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41B0EE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895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2D760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733 (36.1)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159CA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162 (33.4)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2839D0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4B0AAD6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6CE962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5/6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620F03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1103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E6AF9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850 (41.9)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EADF5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253 (52.2)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85E764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605666C3" w14:textId="77777777" w:rsidTr="000F2158">
        <w:trPr>
          <w:trHeight w:val="30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3AA826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>Perioperative Variables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5AC37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80AE3F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D9165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3AA846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53EAC5A2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DB11EC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Year of Transplant,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F7A81E" w14:textId="4226D0E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F9544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23D9C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767606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0.086</w:t>
            </w:r>
          </w:p>
        </w:tc>
      </w:tr>
      <w:tr w:rsidR="00522E77" w:rsidRPr="00522E77" w14:paraId="2410584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0ACACE4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2005-2007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71AD40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465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1044F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395 (19.5)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33AED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70 (14.4)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C6935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71EAD99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216D76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2008/9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51AAA8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0CE9F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403 (19.9)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796B8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112 (23.1)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1EBAA2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7D6238DF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9A9DF0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2010/11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DCF3EA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556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B864DF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447 (22)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69130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109 (22.5)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0B0240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2A50243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C2CCB4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2012/13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8058C3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582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D9FA1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462 (22.8)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5D4377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120 (24.7)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F1FBA8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33275692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F891C34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2014/15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0BDDC5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397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47911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323 (15.9)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9677A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74 (15.3)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79EA88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4A389467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730FFE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Hydromorphone,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D6D540" w14:textId="662910BF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5BFF44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0A5322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23F9F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0.169</w:t>
            </w:r>
          </w:p>
        </w:tc>
      </w:tr>
      <w:tr w:rsidR="00522E77" w:rsidRPr="00522E77" w14:paraId="03F000B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7A204F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A45D02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2076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90C5E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1686 (83.1)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5274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390 (80.4)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BFB784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13BC4E27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95779E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Vasopressor Infusion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ECEA44" w14:textId="50745FA1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E3E78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36020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F9AF0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0.060</w:t>
            </w:r>
          </w:p>
        </w:tc>
      </w:tr>
      <w:tr w:rsidR="00522E77" w:rsidRPr="00522E77" w14:paraId="79FF69B1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A0EE0E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D689E8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75658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634 (32.2)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469C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173 (35.7)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01B7FB7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18FC6945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6869FD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Surgery duration,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ADD9CA" w14:textId="1B858114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88CB1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180 (59)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E3E76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173 (49)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304CB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0.041</w:t>
            </w:r>
          </w:p>
        </w:tc>
      </w:tr>
      <w:tr w:rsidR="00522E77" w:rsidRPr="00522E77" w14:paraId="15E4986F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65F2C8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150 min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3CBE58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841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5EF46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661 (32.6)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D2393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180 (37.1)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E9656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2E37C4F9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DB896C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150 to 300 min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7DB3A0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1593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60DED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1297 (63.9)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5280A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296 (61)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1F561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300C6CB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C8C3E0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&gt;300 min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337306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D06BA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72 (3.6)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BF6BB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 (1.9)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9346B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14AFB098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7B27B1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Cold Ischemia Time,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293BC8" w14:textId="0AD5F875" w:rsidR="00066F3B" w:rsidRPr="00522E77" w:rsidRDefault="00A255D5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**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E74F5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DC3EE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65425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522E77" w:rsidRPr="00522E77" w14:paraId="06EA9801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31683A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2 hours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C53546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997A3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502 (30.9)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F2B49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26 (5.6)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0744E3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27960DCE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0D6022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2 to 10 hours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1E71CE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626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00D69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459 (28.2)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35F24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167 (35.9)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9CF5FF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35171598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29C6D54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10 to 20 hours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1B1306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736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B5890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519 (31.9)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577037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217 (46.7)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78EC8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63835BF4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1A4292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20 hours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CCB60F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7129F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147 (9)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633A94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55 (11.8)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CAF76F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42E09D0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16B789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Crystalloid volume,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FDB6E8" w14:textId="4DA95C99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5EC6C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FBF09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48E0A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&lt;0.001</w:t>
            </w:r>
          </w:p>
        </w:tc>
      </w:tr>
      <w:tr w:rsidR="00522E77" w:rsidRPr="00522E77" w14:paraId="665F8935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DF3D38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2l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07BE29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551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1700F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437 (21.5)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8DB86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114 (23.5)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E961F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7C64F83D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A1F9FAD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&gt;2l to 4l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3D9F7E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1616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1C712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1310 (64.5)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2CB5F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306 (63.1)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4E6AD4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58CA2DB2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894495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&gt;4l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CDD715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348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2C129F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283 (13.9)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444A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65 (13.4)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7A4C3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7B21E62E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F47F887" w14:textId="3F747C59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N</w:t>
            </w:r>
            <w:r w:rsidR="00A255D5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ormal saline</w:t>
            </w: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group,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163E57" w14:textId="72D3336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626DA4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1504D7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67AB4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0.031</w:t>
            </w:r>
          </w:p>
        </w:tc>
      </w:tr>
      <w:tr w:rsidR="00522E77" w:rsidRPr="00522E77" w14:paraId="19E31356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E885F6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lastRenderedPageBreak/>
              <w:t xml:space="preserve">  low (≤ 30%)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C1EE61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385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E2DCE7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324 (16)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413F5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61 (12.6)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27DA00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3B6BEFB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7697BD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intermediate (&gt;30% to &lt;80%)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C0F0BF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646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8E0C31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533 (26.3)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A89B2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113 (23.3)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53F1B0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1D2CA2D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6D70B6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high (≥ 80%)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DE424A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1484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A20E1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1173 (57.8)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034FE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311 (64.1)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91D8965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2EDF8F12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46EC51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Albumin,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8C517C" w14:textId="2B67E4CA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1ED01E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23197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93D85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0.124</w:t>
            </w:r>
          </w:p>
        </w:tc>
      </w:tr>
      <w:tr w:rsidR="00522E77" w:rsidRPr="00522E77" w14:paraId="5702C0E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1807CF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47820C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54F08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90 (4.4)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9C7A0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 (2.9)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01681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5F5FF585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FAE23A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Synthetic colloid, n (%)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9A5BB6" w14:textId="4BC0E24A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BD4F1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90673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D3BF5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0.042</w:t>
            </w:r>
          </w:p>
        </w:tc>
      </w:tr>
      <w:tr w:rsidR="00522E77" w:rsidRPr="00522E77" w14:paraId="6A7232D7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F5AE0C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6D4C77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1B50E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34 (1.7)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FBF91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15 (3.1)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910B7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2957B9B4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A15550C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Red Blood Cell transfusion,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6C7943" w14:textId="41B6009B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74D94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BF6B41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8271E1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0.341</w:t>
            </w:r>
          </w:p>
        </w:tc>
      </w:tr>
      <w:tr w:rsidR="00522E77" w:rsidRPr="00522E77" w14:paraId="44757C9D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57BF6A0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B10F80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2378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AC5DE4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1926 (94.9)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9ADD19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452 (93.2)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211027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5A224F52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A3A61B5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≤ 500ml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C35251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39C70A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75 (3.7)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95ADC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24 (5)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37F799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7349EBA7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149D31B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&gt; 500ml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34963D" w14:textId="77777777" w:rsidR="00066F3B" w:rsidRPr="00522E77" w:rsidRDefault="00066F3B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747D7F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29 (1.4)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F5B17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 (1.9)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6562EB0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522E77" w:rsidRPr="00522E77" w14:paraId="3FB801C2" w14:textId="77777777" w:rsidTr="000F2158">
        <w:trPr>
          <w:trHeight w:val="30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5E25E13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>Donor characteristics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3FFB36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950748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4525A2" w14:textId="77777777" w:rsidR="00066F3B" w:rsidRPr="00522E77" w:rsidRDefault="00066F3B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C16E79" w14:textId="77777777" w:rsidR="00066F3B" w:rsidRPr="00522E77" w:rsidRDefault="00066F3B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402D9FF5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</w:tcPr>
          <w:p w14:paraId="6640EA0E" w14:textId="4B3FC602" w:rsidR="00A0596D" w:rsidRPr="00A0596D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Donor - age (years), mean (SD)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35FFC6A" w14:textId="689C0F65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2515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4636CD6" w14:textId="46077945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39.2 (14.9)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533106" w14:textId="27C4354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40.6 (15.7)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38C8096" w14:textId="2D3C4C71" w:rsidR="00A0596D" w:rsidRPr="00522E77" w:rsidRDefault="00A0596D" w:rsidP="00A0596D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0.069</w:t>
            </w:r>
          </w:p>
        </w:tc>
      </w:tr>
      <w:tr w:rsidR="00A0596D" w:rsidRPr="00522E77" w14:paraId="39A84075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5EBAA22" w14:textId="1CF372B3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Donor - sex,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EA9134" w14:textId="5F5FE07A" w:rsidR="00A0596D" w:rsidRPr="00522E77" w:rsidRDefault="00A0596D" w:rsidP="00110C41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2515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D129DF" w14:textId="5F93AAE0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400967" w14:textId="45CD5710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B5B9DE" w14:textId="05ABB141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A0596D" w:rsidRPr="00522E77" w14:paraId="6E731838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6BD94EF" w14:textId="0C52C034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male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0752CB" w14:textId="7FF6B975" w:rsidR="00A0596D" w:rsidRPr="00522E77" w:rsidRDefault="00A0596D" w:rsidP="00110C41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1276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FFF18A" w14:textId="21C1B144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969 (47.7)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E21306" w14:textId="686D9E56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307 (63.3)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00A97F" w14:textId="17C65969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2D90D415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0750731" w14:textId="2EB175F1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Donor - hx/diabetes, n (%)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A1D478" w14:textId="7B2F543E" w:rsidR="00A0596D" w:rsidRPr="00522E77" w:rsidRDefault="00A0596D" w:rsidP="00110C41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***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60C820" w14:textId="7031CEAD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EA46DE" w14:textId="4AB49C5F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ADAB48" w14:textId="5E604F26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0.048</w:t>
            </w:r>
          </w:p>
        </w:tc>
      </w:tr>
      <w:tr w:rsidR="00A0596D" w:rsidRPr="00522E77" w14:paraId="26C1A946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824E4E6" w14:textId="56B16EE5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6E1908" w14:textId="214DF115" w:rsidR="00A0596D" w:rsidRPr="00522E77" w:rsidRDefault="00A0596D" w:rsidP="00110C41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109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C31AB3" w14:textId="4E387CAA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80 (4)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E43A37" w14:textId="4ADCBB87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29 (6)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9A2D1E" w14:textId="23D8EC22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742F223F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E879FF1" w14:textId="794368C8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Donor type,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0FE59F" w14:textId="2A17B638" w:rsidR="00A0596D" w:rsidRPr="00522E77" w:rsidRDefault="00A0596D" w:rsidP="00110C41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0E8F561" w14:textId="70F58901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1A644E" w14:textId="0BE62031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386C48C" w14:textId="084DB499" w:rsidR="00A0596D" w:rsidRPr="00522E77" w:rsidRDefault="00A0596D" w:rsidP="00110C41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A0596D" w:rsidRPr="00522E77" w14:paraId="707F4624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128353D" w14:textId="7059BBC8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deceased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8F1CC2" w14:textId="3D85DD4B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4F0FC6" w14:textId="0C8671C5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1CFBD7" w14:textId="24721EB0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F649EF" w14:textId="05F41CC5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03DDACED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DB2B7A1" w14:textId="0553FE2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donation after brain death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3B92B3" w14:textId="52B4D6A7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1377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77B67F" w14:textId="7E9BA095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A0D4F7" w14:textId="336C605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16F5B9" w14:textId="5FB8351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A0596D" w:rsidRPr="00522E77" w14:paraId="140705D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</w:tcPr>
          <w:p w14:paraId="19531524" w14:textId="7FA5431E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</w:t>
            </w: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standard criteria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5EB5BC" w14:textId="42504BAD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1228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6EB4DB" w14:textId="1D740B50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877 (43.2)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1CFAF1" w14:textId="07E2AFEB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351 (72.4)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7D3D108" w14:textId="1E837229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2DE570B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A3FB718" w14:textId="4DFA0A4F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</w:t>
            </w: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extended criteria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5FF9FF" w14:textId="66ED1E4B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068327" w14:textId="4A028A57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96 (4.7)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E24F01" w14:textId="3FC0F970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53 (10.9)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FD990E" w14:textId="2594A6E2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14AE2E83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62148DC" w14:textId="03E2A860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donation after cardiac death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F504D9" w14:textId="32CBE489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C7EC5F" w14:textId="530B1F3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C3D5CD" w14:textId="6CB8FA02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EDD26B" w14:textId="0F5C230E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A0596D" w:rsidRPr="00522E77" w14:paraId="5C6498C5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</w:tcPr>
          <w:p w14:paraId="402B60B1" w14:textId="52B70B78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</w:t>
            </w: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standard criteria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B292B29" w14:textId="52E236B4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86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5699AF6" w14:textId="4B596DEF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63 (3.1)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6AABC1" w14:textId="40DB3BCC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23 (4.7)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A4BE387" w14:textId="3591D003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04F5B0F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93B10AF" w14:textId="4A2378A1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</w:t>
            </w: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extended criteria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FBF325" w14:textId="63A50036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1ABD01A" w14:textId="1B60436E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 (0.3)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5B1A03" w14:textId="560270C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 (0.6)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01B125" w14:textId="2249FE9C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20A14E5F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0918827" w14:textId="6436ADC6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living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213D5F" w14:textId="690FDC97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1043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3C535A" w14:textId="149E8E77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988 (48.7)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56AED6" w14:textId="2FC2ABEB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55 (11.3)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7E2D6C" w14:textId="67DE1F2E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20D2A38E" w14:textId="77777777" w:rsidTr="000F2158">
        <w:trPr>
          <w:trHeight w:val="3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7484696" w14:textId="0D74913F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A0596D"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 xml:space="preserve">Donor deceased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C8CB8C" w14:textId="0D1BAB6A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1472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3598A4" w14:textId="7EF5E15D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2DC329" w14:textId="073BC7B2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A4F834" w14:textId="1C4BD54B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1FAA329D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BD94F0F" w14:textId="1F6B5633" w:rsidR="00A0596D" w:rsidRPr="00A0596D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creatinine &gt; 1.5,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BACF6F" w14:textId="0DAC6EDA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242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BB4BF20" w14:textId="54B7BEED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137 (13.2)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14F463" w14:textId="1B3110CA" w:rsidR="00A0596D" w:rsidRPr="00522E77" w:rsidRDefault="00A0596D" w:rsidP="0069795A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105 (24.4)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F03190" w14:textId="5C48B918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A0596D" w:rsidRPr="00522E77" w14:paraId="0C3E5E5E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F647538" w14:textId="0EF7DC2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hx/hypertension,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F1CA6C" w14:textId="02130FD9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363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EF6C58" w14:textId="15A8FE53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225 (21.7)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1C675F" w14:textId="7612B2A1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138 (32.3)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B6AE02" w14:textId="4BCC0AD7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&lt; 0.001</w:t>
            </w:r>
          </w:p>
        </w:tc>
      </w:tr>
      <w:tr w:rsidR="00A0596D" w:rsidRPr="00522E77" w14:paraId="3666E61D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FB6F53E" w14:textId="4A1620C8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c</w:t>
            </w: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ause of Death, n (%)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EB3519" w14:textId="353E0ACB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60D74D" w14:textId="75FAC521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3068EF" w14:textId="587F1BB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366900" w14:textId="5DCAB2DE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0.001</w:t>
            </w:r>
          </w:p>
        </w:tc>
      </w:tr>
      <w:tr w:rsidR="00A0596D" w:rsidRPr="00522E77" w14:paraId="3BE3E845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496BA75" w14:textId="6A6E5A62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anoxia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7BDEC3" w14:textId="3BCCF5BB" w:rsidR="00A0596D" w:rsidRPr="00522E77" w:rsidRDefault="00A0596D" w:rsidP="0069795A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1DCAE3" w14:textId="1672A591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281 (27)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FD3D75" w14:textId="72C880CF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131 (30.5)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2B86EC" w14:textId="28C1B25F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67E5E929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152856B" w14:textId="4497D231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cerebrovascular/stroke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D5385B" w14:textId="0E868532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489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DFD6C6" w14:textId="63E9BB3D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347 (33.3)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3F29FE" w14:textId="40199F17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142 (33)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3ADABA" w14:textId="398F70EF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1F3D8AF6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A2EB0B1" w14:textId="5AA17179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head trauma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3D7E98" w14:textId="3A89417E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528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2E76A5" w14:textId="746519C2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393 (37.7)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8A614C" w14:textId="631CB08C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135 (31.4)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C373C9" w14:textId="4CC168CB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65B1DE0A" w14:textId="77777777" w:rsidTr="000F2158">
        <w:trPr>
          <w:trHeight w:val="202"/>
        </w:trPr>
        <w:tc>
          <w:tcPr>
            <w:tcW w:w="3600" w:type="dxa"/>
            <w:shd w:val="clear" w:color="auto" w:fill="auto"/>
            <w:vAlign w:val="center"/>
            <w:hideMark/>
          </w:tcPr>
          <w:p w14:paraId="1708C7E7" w14:textId="0A71740A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CNS tumor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E9ACCE" w14:textId="0E7AA837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97240B" w14:textId="52ECA2A1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 (0.1)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4E7F3A" w14:textId="254DE68E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6 (1.4)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73CDFB" w14:textId="6CD12C3E" w:rsidR="00A0596D" w:rsidRPr="00522E77" w:rsidRDefault="00A0596D" w:rsidP="00066F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482E83F7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3A006E3" w14:textId="727F44B1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  other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3529D3" w14:textId="6C18E8D9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926B21" w14:textId="15E6D2B5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20 (1.9)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24A4E9" w14:textId="2DF5B1A5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16 (3.7)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D742E7" w14:textId="145D88A6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7B4629B8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B8971B9" w14:textId="11E1F225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hepatitis C antibodies</w:t>
            </w: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DC9BA1" w14:textId="109C53F3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4B25AA" w14:textId="26481DD0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21 (2)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F0AABF" w14:textId="71C03882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 (2.1)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D33FE0" w14:textId="4A6A0988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0.924</w:t>
            </w:r>
          </w:p>
        </w:tc>
      </w:tr>
      <w:tr w:rsidR="00A0596D" w:rsidRPr="00522E77" w14:paraId="2DFA87B6" w14:textId="77777777" w:rsidTr="000F2158">
        <w:trPr>
          <w:trHeight w:val="3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DBB84A2" w14:textId="51DC420A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A0596D"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  <w:t>Donor living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DC2061" w14:textId="346B35A5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1043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D307CC" w14:textId="60B7FEF4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DEFFCA" w14:textId="1CF8D745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07CAC4" w14:textId="3DF28D57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 </w:t>
            </w:r>
          </w:p>
        </w:tc>
      </w:tr>
      <w:tr w:rsidR="00A0596D" w:rsidRPr="00522E77" w14:paraId="105ED310" w14:textId="77777777" w:rsidTr="000F2158">
        <w:trPr>
          <w:trHeight w:val="202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F352808" w14:textId="32BE5EBA" w:rsidR="00A0596D" w:rsidRPr="00A0596D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iCs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 xml:space="preserve">  preop creatinine (mg/dl), mean (SD)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4DAFB8" w14:textId="0741A795" w:rsidR="00A0596D" w:rsidRPr="00522E77" w:rsidRDefault="00A0596D" w:rsidP="00066F3B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987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5B0695" w14:textId="6D237CF6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0.79 (0.25)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182259" w14:textId="493FE5C1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0.91 (0.5)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EA8E39" w14:textId="35876F72" w:rsidR="00A0596D" w:rsidRPr="00522E77" w:rsidRDefault="00A0596D" w:rsidP="00066F3B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</w:pPr>
            <w:r w:rsidRPr="00522E77">
              <w:rPr>
                <w:rFonts w:ascii="Arial" w:eastAsia="Times New Roman" w:hAnsi="Arial" w:cs="Arial"/>
                <w:bCs w:val="0"/>
                <w:color w:val="1F4E79" w:themeColor="accent1" w:themeShade="80"/>
                <w:kern w:val="0"/>
                <w:sz w:val="20"/>
                <w:szCs w:val="20"/>
              </w:rPr>
              <w:t>0.002</w:t>
            </w:r>
          </w:p>
        </w:tc>
      </w:tr>
    </w:tbl>
    <w:p w14:paraId="4C4A8590" w14:textId="77777777" w:rsidR="009E6D10" w:rsidRPr="00522E77" w:rsidRDefault="009E6D10" w:rsidP="000F6DFC">
      <w:pPr>
        <w:pStyle w:val="Kerstin"/>
      </w:pPr>
    </w:p>
    <w:p w14:paraId="38656F4C" w14:textId="51227F3E" w:rsidR="009E6D10" w:rsidRPr="00522E77" w:rsidRDefault="009E6D10" w:rsidP="000F6DFC">
      <w:pPr>
        <w:pStyle w:val="Kerstin"/>
      </w:pPr>
    </w:p>
    <w:p w14:paraId="17795D22" w14:textId="77777777" w:rsidR="00A255D5" w:rsidRPr="00A255D5" w:rsidRDefault="00A255D5" w:rsidP="00A255D5">
      <w:pPr>
        <w:keepLines/>
        <w:suppressAutoHyphens/>
        <w:spacing w:after="0" w:line="360" w:lineRule="auto"/>
        <w:rPr>
          <w:rFonts w:ascii="Arial" w:hAnsi="Arial"/>
          <w:bCs w:val="0"/>
          <w:i/>
          <w:iCs/>
          <w:color w:val="1F4E79" w:themeColor="accent1" w:themeShade="80"/>
          <w:sz w:val="20"/>
          <w:szCs w:val="20"/>
        </w:rPr>
      </w:pPr>
      <w:r w:rsidRPr="00A255D5">
        <w:rPr>
          <w:rFonts w:ascii="Arial" w:hAnsi="Arial"/>
          <w:bCs w:val="0"/>
          <w:i/>
          <w:iCs/>
          <w:color w:val="1F4E79" w:themeColor="accent1" w:themeShade="80"/>
          <w:sz w:val="20"/>
          <w:szCs w:val="20"/>
        </w:rPr>
        <w:t xml:space="preserve">*Total N </w:t>
      </w:r>
      <w:r w:rsidRPr="0069795A">
        <w:rPr>
          <w:rFonts w:ascii="Arial" w:hAnsi="Arial"/>
          <w:bCs w:val="0"/>
          <w:i/>
          <w:iCs/>
          <w:color w:val="1F4E79" w:themeColor="accent1" w:themeShade="80"/>
          <w:sz w:val="20"/>
          <w:szCs w:val="20"/>
        </w:rPr>
        <w:t>for human leucocyte antigen mismatch is</w:t>
      </w:r>
      <w:r w:rsidRPr="00A255D5">
        <w:rPr>
          <w:rFonts w:ascii="Arial" w:hAnsi="Arial"/>
          <w:bCs w:val="0"/>
          <w:i/>
          <w:iCs/>
          <w:color w:val="1F4E79" w:themeColor="accent1" w:themeShade="80"/>
          <w:sz w:val="20"/>
          <w:szCs w:val="20"/>
        </w:rPr>
        <w:t xml:space="preserve"> 2513.</w:t>
      </w:r>
    </w:p>
    <w:p w14:paraId="25F697D4" w14:textId="77777777" w:rsidR="00A255D5" w:rsidRPr="00A255D5" w:rsidRDefault="00A255D5" w:rsidP="00A255D5">
      <w:pPr>
        <w:keepLines/>
        <w:suppressAutoHyphens/>
        <w:spacing w:after="0" w:line="360" w:lineRule="auto"/>
        <w:rPr>
          <w:rFonts w:ascii="Arial" w:hAnsi="Arial"/>
          <w:bCs w:val="0"/>
          <w:i/>
          <w:iCs/>
          <w:color w:val="1F4E79" w:themeColor="accent1" w:themeShade="80"/>
          <w:sz w:val="20"/>
          <w:szCs w:val="20"/>
        </w:rPr>
      </w:pPr>
      <w:r w:rsidRPr="00A255D5">
        <w:rPr>
          <w:rFonts w:ascii="Arial" w:hAnsi="Arial"/>
          <w:bCs w:val="0"/>
          <w:i/>
          <w:iCs/>
          <w:color w:val="1F4E79" w:themeColor="accent1" w:themeShade="80"/>
          <w:sz w:val="20"/>
          <w:szCs w:val="20"/>
        </w:rPr>
        <w:t>** Total N for cold ischemia time is 2092</w:t>
      </w:r>
    </w:p>
    <w:p w14:paraId="002B5585" w14:textId="77777777" w:rsidR="00A255D5" w:rsidRPr="00A255D5" w:rsidRDefault="00A255D5" w:rsidP="00A255D5">
      <w:pPr>
        <w:keepLines/>
        <w:suppressAutoHyphens/>
        <w:spacing w:after="0" w:line="360" w:lineRule="auto"/>
        <w:rPr>
          <w:rFonts w:ascii="Arial" w:hAnsi="Arial"/>
          <w:bCs w:val="0"/>
          <w:i/>
          <w:iCs/>
          <w:color w:val="1F4E79" w:themeColor="accent1" w:themeShade="80"/>
          <w:sz w:val="20"/>
          <w:szCs w:val="20"/>
        </w:rPr>
      </w:pPr>
      <w:r w:rsidRPr="00A255D5">
        <w:rPr>
          <w:rFonts w:ascii="Arial" w:hAnsi="Arial"/>
          <w:bCs w:val="0"/>
          <w:i/>
          <w:iCs/>
          <w:color w:val="1F4E79" w:themeColor="accent1" w:themeShade="80"/>
          <w:sz w:val="20"/>
          <w:szCs w:val="20"/>
        </w:rPr>
        <w:t>*** Total N for donor - hx/diabetes is 2508</w:t>
      </w:r>
    </w:p>
    <w:p w14:paraId="197C76F5" w14:textId="77777777" w:rsidR="00A255D5" w:rsidRPr="00A255D5" w:rsidRDefault="00A255D5" w:rsidP="00A255D5">
      <w:pPr>
        <w:keepLines/>
        <w:suppressAutoHyphens/>
        <w:spacing w:after="0" w:line="360" w:lineRule="auto"/>
        <w:rPr>
          <w:rFonts w:ascii="Arial" w:hAnsi="Arial"/>
          <w:bCs w:val="0"/>
          <w:color w:val="1F4E79" w:themeColor="accent1" w:themeShade="80"/>
          <w:sz w:val="20"/>
          <w:szCs w:val="20"/>
        </w:rPr>
      </w:pPr>
    </w:p>
    <w:p w14:paraId="56EC4BDA" w14:textId="77777777" w:rsidR="00A255D5" w:rsidRPr="00A255D5" w:rsidRDefault="00A255D5" w:rsidP="00A255D5">
      <w:pPr>
        <w:keepLines/>
        <w:suppressAutoHyphens/>
        <w:spacing w:after="0" w:line="360" w:lineRule="auto"/>
        <w:rPr>
          <w:rFonts w:ascii="Arial" w:hAnsi="Arial"/>
          <w:bCs w:val="0"/>
          <w:color w:val="1F4E79" w:themeColor="accent1" w:themeShade="80"/>
          <w:sz w:val="20"/>
          <w:szCs w:val="20"/>
        </w:rPr>
      </w:pPr>
      <w:r w:rsidRPr="00A255D5">
        <w:rPr>
          <w:rFonts w:ascii="Arial" w:hAnsi="Arial"/>
          <w:bCs w:val="0"/>
          <w:color w:val="1F4E79" w:themeColor="accent1" w:themeShade="80"/>
          <w:sz w:val="20"/>
          <w:szCs w:val="20"/>
        </w:rPr>
        <w:t>CNS: central nervous system</w:t>
      </w:r>
    </w:p>
    <w:p w14:paraId="37A7D5CB" w14:textId="77777777" w:rsidR="009E6D10" w:rsidRPr="00522E77" w:rsidRDefault="009E6D10" w:rsidP="000F6DFC">
      <w:pPr>
        <w:pStyle w:val="Kerstin"/>
      </w:pPr>
    </w:p>
    <w:p w14:paraId="3CC1A5B0" w14:textId="77777777" w:rsidR="009E6D10" w:rsidRPr="00522E77" w:rsidRDefault="009E6D10" w:rsidP="000F6DFC">
      <w:pPr>
        <w:pStyle w:val="Kerstin"/>
      </w:pPr>
    </w:p>
    <w:p w14:paraId="6BFE1BB7" w14:textId="77777777" w:rsidR="005B4060" w:rsidRPr="00522E77" w:rsidRDefault="005B4060" w:rsidP="00FF2045">
      <w:pPr>
        <w:rPr>
          <w:rFonts w:ascii="Arial" w:hAnsi="Arial"/>
          <w:b/>
          <w:bCs w:val="0"/>
          <w:color w:val="1F4E79" w:themeColor="accent1" w:themeShade="80"/>
          <w:szCs w:val="48"/>
        </w:rPr>
      </w:pPr>
    </w:p>
    <w:sectPr w:rsidR="005B4060" w:rsidRPr="00522E77" w:rsidSect="00AD602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97"/>
    <w:rsid w:val="000063C3"/>
    <w:rsid w:val="0001037D"/>
    <w:rsid w:val="00066F3B"/>
    <w:rsid w:val="00097724"/>
    <w:rsid w:val="000F2158"/>
    <w:rsid w:val="000F6DFC"/>
    <w:rsid w:val="00120C53"/>
    <w:rsid w:val="00147B3B"/>
    <w:rsid w:val="0016168E"/>
    <w:rsid w:val="001A5EB5"/>
    <w:rsid w:val="001E2F97"/>
    <w:rsid w:val="00217E00"/>
    <w:rsid w:val="00243A8F"/>
    <w:rsid w:val="002525B9"/>
    <w:rsid w:val="002B6803"/>
    <w:rsid w:val="002D02DB"/>
    <w:rsid w:val="002E1401"/>
    <w:rsid w:val="00300BFD"/>
    <w:rsid w:val="00423D49"/>
    <w:rsid w:val="00464958"/>
    <w:rsid w:val="00522E77"/>
    <w:rsid w:val="0057651A"/>
    <w:rsid w:val="005B4060"/>
    <w:rsid w:val="0065642D"/>
    <w:rsid w:val="006572A9"/>
    <w:rsid w:val="00690AD4"/>
    <w:rsid w:val="0069795A"/>
    <w:rsid w:val="006B1298"/>
    <w:rsid w:val="006D7AE5"/>
    <w:rsid w:val="00732EBC"/>
    <w:rsid w:val="00736BD3"/>
    <w:rsid w:val="00736C77"/>
    <w:rsid w:val="007B217A"/>
    <w:rsid w:val="008E3943"/>
    <w:rsid w:val="009054C1"/>
    <w:rsid w:val="009173B5"/>
    <w:rsid w:val="00970354"/>
    <w:rsid w:val="009E14D9"/>
    <w:rsid w:val="009E6D10"/>
    <w:rsid w:val="00A0596D"/>
    <w:rsid w:val="00A10F06"/>
    <w:rsid w:val="00A255D5"/>
    <w:rsid w:val="00A61A02"/>
    <w:rsid w:val="00AA3456"/>
    <w:rsid w:val="00AD602D"/>
    <w:rsid w:val="00B10E93"/>
    <w:rsid w:val="00B82436"/>
    <w:rsid w:val="00B85189"/>
    <w:rsid w:val="00C26D05"/>
    <w:rsid w:val="00C42CA3"/>
    <w:rsid w:val="00C47EB8"/>
    <w:rsid w:val="00C71636"/>
    <w:rsid w:val="00C96062"/>
    <w:rsid w:val="00CC0FF1"/>
    <w:rsid w:val="00CD5CAD"/>
    <w:rsid w:val="00D34A19"/>
    <w:rsid w:val="00D41DD5"/>
    <w:rsid w:val="00D63583"/>
    <w:rsid w:val="00E0222B"/>
    <w:rsid w:val="00E052B5"/>
    <w:rsid w:val="00EB16CA"/>
    <w:rsid w:val="00F34EEB"/>
    <w:rsid w:val="00F432E7"/>
    <w:rsid w:val="00F86B50"/>
    <w:rsid w:val="00FD70C0"/>
    <w:rsid w:val="00FE10BC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EA2B"/>
  <w15:chartTrackingRefBased/>
  <w15:docId w15:val="{FDCFCF91-2F01-4E89-918B-A240941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6D"/>
  </w:style>
  <w:style w:type="paragraph" w:styleId="Heading1">
    <w:name w:val="heading 1"/>
    <w:aliases w:val="Kerstin Heading 1"/>
    <w:basedOn w:val="Kerstin"/>
    <w:next w:val="Kerstin"/>
    <w:link w:val="Heading1Char"/>
    <w:autoRedefine/>
    <w:uiPriority w:val="9"/>
    <w:qFormat/>
    <w:rsid w:val="001E2F97"/>
    <w:pPr>
      <w:spacing w:before="100" w:beforeAutospacing="1" w:after="100" w:afterAutospacing="1" w:line="240" w:lineRule="auto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2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0AD4"/>
    <w:pPr>
      <w:numPr>
        <w:ilvl w:val="1"/>
      </w:numPr>
    </w:pPr>
    <w:rPr>
      <w:rFonts w:ascii="Arial" w:eastAsiaTheme="minorEastAsia" w:hAnsi="Arial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AD4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aliases w:val="Kerstin Title"/>
    <w:basedOn w:val="Kerstin"/>
    <w:next w:val="Kerstin"/>
    <w:link w:val="TitleChar"/>
    <w:uiPriority w:val="10"/>
    <w:qFormat/>
    <w:rsid w:val="009054C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Kerstin Title Char"/>
    <w:basedOn w:val="DefaultParagraphFont"/>
    <w:link w:val="Title"/>
    <w:uiPriority w:val="10"/>
    <w:rsid w:val="009054C1"/>
    <w:rPr>
      <w:rFonts w:ascii="Arial" w:eastAsiaTheme="majorEastAsia" w:hAnsi="Arial" w:cstheme="majorBidi"/>
      <w:b/>
      <w:bCs w:val="0"/>
      <w:spacing w:val="-10"/>
      <w:kern w:val="28"/>
      <w:sz w:val="28"/>
      <w:szCs w:val="5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1E2F97"/>
    <w:rPr>
      <w:rFonts w:ascii="Arial" w:eastAsia="Times New Roman" w:hAnsi="Arial"/>
      <w:color w:val="1F4E79" w:themeColor="accent1" w:themeShade="8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2B"/>
    <w:rPr>
      <w:rFonts w:ascii="Cambria" w:eastAsiaTheme="majorEastAsia" w:hAnsi="Cambria" w:cstheme="majorBidi"/>
      <w:sz w:val="24"/>
      <w:szCs w:val="26"/>
    </w:rPr>
  </w:style>
  <w:style w:type="paragraph" w:customStyle="1" w:styleId="Kerstin">
    <w:name w:val="Kerstin"/>
    <w:basedOn w:val="Normal"/>
    <w:autoRedefine/>
    <w:qFormat/>
    <w:rsid w:val="000F6DFC"/>
    <w:pPr>
      <w:keepLines/>
      <w:suppressAutoHyphens/>
      <w:spacing w:after="0" w:line="360" w:lineRule="auto"/>
      <w:ind w:firstLine="720"/>
    </w:pPr>
    <w:rPr>
      <w:rFonts w:ascii="Arial" w:hAnsi="Arial"/>
      <w:bCs w:val="0"/>
      <w:color w:val="1F4E79" w:themeColor="accent1" w:themeShade="80"/>
      <w:szCs w:val="48"/>
    </w:rPr>
  </w:style>
  <w:style w:type="paragraph" w:styleId="Quote">
    <w:name w:val="Quote"/>
    <w:aliases w:val="Kerstin graph and table legend"/>
    <w:basedOn w:val="Normal"/>
    <w:next w:val="Normal"/>
    <w:link w:val="QuoteChar"/>
    <w:autoRedefine/>
    <w:uiPriority w:val="29"/>
    <w:qFormat/>
    <w:rsid w:val="006D7AE5"/>
    <w:pPr>
      <w:spacing w:before="360" w:after="0" w:line="360" w:lineRule="auto"/>
    </w:pPr>
    <w:rPr>
      <w:rFonts w:ascii="Arial" w:hAnsi="Arial"/>
      <w:b/>
      <w:i/>
      <w:iCs/>
      <w:color w:val="1F4E79" w:themeColor="accent1" w:themeShade="80"/>
      <w:sz w:val="20"/>
    </w:rPr>
  </w:style>
  <w:style w:type="character" w:customStyle="1" w:styleId="QuoteChar">
    <w:name w:val="Quote Char"/>
    <w:aliases w:val="Kerstin graph and table legend Char"/>
    <w:basedOn w:val="DefaultParagraphFont"/>
    <w:link w:val="Quote"/>
    <w:uiPriority w:val="29"/>
    <w:rsid w:val="006D7AE5"/>
    <w:rPr>
      <w:rFonts w:ascii="Arial" w:hAnsi="Arial"/>
      <w:b/>
      <w:i/>
      <w:iCs/>
      <w:color w:val="1F4E79" w:themeColor="accent1" w:themeShade="80"/>
      <w:sz w:val="20"/>
    </w:rPr>
  </w:style>
  <w:style w:type="character" w:styleId="Emphasis">
    <w:name w:val="Emphasis"/>
    <w:basedOn w:val="DefaultParagraphFont"/>
    <w:uiPriority w:val="20"/>
    <w:qFormat/>
    <w:rsid w:val="00CD5CAD"/>
    <w:rPr>
      <w:rFonts w:ascii="Arial" w:hAnsi="Arial"/>
      <w:i/>
      <w:iCs/>
      <w:color w:val="1F4E79" w:themeColor="accent1" w:themeShade="80"/>
      <w:sz w:val="24"/>
    </w:rPr>
  </w:style>
  <w:style w:type="character" w:styleId="IntenseEmphasis">
    <w:name w:val="Intense Emphasis"/>
    <w:aliases w:val="Kerstin subtitle 2"/>
    <w:basedOn w:val="Emphasis"/>
    <w:uiPriority w:val="21"/>
    <w:qFormat/>
    <w:rsid w:val="00CD5CAD"/>
    <w:rPr>
      <w:rFonts w:ascii="Arial" w:hAnsi="Arial"/>
      <w:i/>
      <w:iCs w:val="0"/>
      <w:color w:val="1F4E79" w:themeColor="accent1" w:themeShade="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</dc:creator>
  <cp:keywords/>
  <dc:description/>
  <cp:lastModifiedBy>Kolodzie</cp:lastModifiedBy>
  <cp:revision>7</cp:revision>
  <dcterms:created xsi:type="dcterms:W3CDTF">2021-06-01T17:59:00Z</dcterms:created>
  <dcterms:modified xsi:type="dcterms:W3CDTF">2021-06-03T18:24:00Z</dcterms:modified>
</cp:coreProperties>
</file>