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D2B5" w14:textId="77777777" w:rsidR="00020F26" w:rsidRDefault="00020F26" w:rsidP="008F1477">
      <w:r>
        <w:rPr>
          <w:noProof/>
        </w:rPr>
        <w:drawing>
          <wp:inline distT="0" distB="0" distL="0" distR="0" wp14:anchorId="5587538E" wp14:editId="31546A75">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3697768F" w14:textId="77777777" w:rsidR="00020F26" w:rsidRDefault="00020F26" w:rsidP="008F1477"/>
    <w:p w14:paraId="1710D85A" w14:textId="60E13B83" w:rsidR="008F1477" w:rsidRPr="006F08F1" w:rsidRDefault="008F1477" w:rsidP="008F1477">
      <w:pPr>
        <w:rPr>
          <w:b/>
          <w:bCs/>
        </w:rPr>
      </w:pPr>
      <w:r w:rsidRPr="006F08F1">
        <w:rPr>
          <w:b/>
          <w:bCs/>
        </w:rPr>
        <w:t>Supplementa</w:t>
      </w:r>
      <w:r w:rsidR="006F08F1">
        <w:rPr>
          <w:b/>
          <w:bCs/>
        </w:rPr>
        <w:t>l</w:t>
      </w:r>
      <w:bookmarkStart w:id="0" w:name="_GoBack"/>
      <w:bookmarkEnd w:id="0"/>
      <w:r w:rsidRPr="006F08F1">
        <w:rPr>
          <w:b/>
          <w:bCs/>
        </w:rPr>
        <w:t xml:space="preserve"> </w:t>
      </w:r>
      <w:r w:rsidR="006F08F1" w:rsidRPr="006F08F1">
        <w:rPr>
          <w:b/>
          <w:bCs/>
        </w:rPr>
        <w:t>Figure #</w:t>
      </w:r>
      <w:r w:rsidRPr="006F08F1">
        <w:rPr>
          <w:b/>
          <w:bCs/>
        </w:rPr>
        <w:t xml:space="preserve"> 9</w:t>
      </w:r>
    </w:p>
    <w:p w14:paraId="7C48B462" w14:textId="0ED7BE80" w:rsidR="008F1477" w:rsidRDefault="008F1477" w:rsidP="006F08F1">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 xml:space="preserve">f subject # 9 at the level </w:t>
      </w:r>
      <w:r w:rsidR="00164C3C">
        <w:rPr>
          <w:bCs/>
        </w:rPr>
        <w:t xml:space="preserve">of the distal trachea / carina, </w:t>
      </w:r>
      <w:r>
        <w:rPr>
          <w:bCs/>
        </w:rPr>
        <w:t xml:space="preserve">demonstrating a mediastinal mass anterior </w:t>
      </w:r>
      <w:r w:rsidR="007D0966">
        <w:rPr>
          <w:bCs/>
        </w:rPr>
        <w:t xml:space="preserve">and posterior </w:t>
      </w:r>
      <w:r>
        <w:rPr>
          <w:bCs/>
        </w:rPr>
        <w:t xml:space="preserve">to the central airways. “M” indicates the mass. Red arrow indicates compressed </w:t>
      </w:r>
      <w:r w:rsidR="00164C3C">
        <w:rPr>
          <w:bCs/>
        </w:rPr>
        <w:t>right &gt; left</w:t>
      </w:r>
      <w:r>
        <w:rPr>
          <w:bCs/>
        </w:rPr>
        <w:t xml:space="preserve"> mainstem bronchus.</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left mainstem bronchus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6F08F1" w:rsidRPr="006F08F1">
        <w:rPr>
          <w:b/>
          <w:bCs/>
        </w:rPr>
        <w:t>See S</w:t>
      </w:r>
      <w:r w:rsidRPr="006F08F1">
        <w:rPr>
          <w:b/>
          <w:bCs/>
        </w:rPr>
        <w:t xml:space="preserve">upplemental </w:t>
      </w:r>
      <w:r w:rsidR="006F08F1" w:rsidRPr="006F08F1">
        <w:rPr>
          <w:b/>
          <w:bCs/>
        </w:rPr>
        <w:t>V</w:t>
      </w:r>
      <w:r w:rsidRPr="006F08F1">
        <w:rPr>
          <w:b/>
          <w:bCs/>
        </w:rPr>
        <w:t>ideo # 9</w:t>
      </w:r>
      <w:r>
        <w:t>).</w:t>
      </w:r>
    </w:p>
    <w:p w14:paraId="4FF58038" w14:textId="77777777" w:rsidR="002410DF" w:rsidRDefault="002410DF"/>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77"/>
    <w:rsid w:val="00020F26"/>
    <w:rsid w:val="00164C3C"/>
    <w:rsid w:val="002410DF"/>
    <w:rsid w:val="006F08F1"/>
    <w:rsid w:val="007D0966"/>
    <w:rsid w:val="008F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1FF6"/>
  <w15:chartTrackingRefBased/>
  <w15:docId w15:val="{66429473-5E9C-43E4-A628-4C765567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8</cp:revision>
  <dcterms:created xsi:type="dcterms:W3CDTF">2021-04-03T20:04:00Z</dcterms:created>
  <dcterms:modified xsi:type="dcterms:W3CDTF">2021-08-18T20:59:00Z</dcterms:modified>
</cp:coreProperties>
</file>