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2F99" w14:textId="7C6E6935" w:rsidR="00BD788D" w:rsidRDefault="00BD788D" w:rsidP="00AB452D">
      <w:pPr>
        <w:spacing w:line="480" w:lineRule="auto"/>
        <w:rPr>
          <w:rFonts w:ascii="Arial" w:hAnsi="Arial" w:cs="Arial"/>
          <w:b/>
          <w:sz w:val="22"/>
          <w:szCs w:val="22"/>
        </w:rPr>
      </w:pPr>
      <w:r>
        <w:rPr>
          <w:rFonts w:ascii="Arial" w:hAnsi="Arial" w:cs="Arial"/>
          <w:b/>
          <w:sz w:val="22"/>
          <w:szCs w:val="22"/>
        </w:rPr>
        <w:t>SUPPLEMENT</w:t>
      </w:r>
    </w:p>
    <w:p w14:paraId="2B4A1298" w14:textId="67F3D66F" w:rsidR="00AB452D" w:rsidRDefault="00AB452D" w:rsidP="00AB452D">
      <w:pPr>
        <w:spacing w:line="480" w:lineRule="auto"/>
        <w:rPr>
          <w:rFonts w:ascii="Arial" w:hAnsi="Arial" w:cs="Arial"/>
          <w:b/>
          <w:sz w:val="22"/>
          <w:szCs w:val="22"/>
        </w:rPr>
      </w:pPr>
      <w:r w:rsidRPr="00142177">
        <w:rPr>
          <w:rFonts w:ascii="Arial" w:hAnsi="Arial" w:cs="Arial"/>
          <w:b/>
          <w:sz w:val="22"/>
          <w:szCs w:val="22"/>
        </w:rPr>
        <w:t xml:space="preserve">Supplemental </w:t>
      </w:r>
      <w:r>
        <w:rPr>
          <w:rFonts w:ascii="Arial" w:hAnsi="Arial" w:cs="Arial"/>
          <w:b/>
          <w:sz w:val="22"/>
          <w:szCs w:val="22"/>
        </w:rPr>
        <w:t>Figure 1: Histograms of (A) Baseline Concentrations of NFL (</w:t>
      </w:r>
      <w:proofErr w:type="spellStart"/>
      <w:r>
        <w:rPr>
          <w:rFonts w:ascii="Arial" w:hAnsi="Arial" w:cs="Arial"/>
          <w:b/>
          <w:sz w:val="22"/>
          <w:szCs w:val="22"/>
        </w:rPr>
        <w:t>pg</w:t>
      </w:r>
      <w:proofErr w:type="spellEnd"/>
      <w:r>
        <w:rPr>
          <w:rFonts w:ascii="Arial" w:hAnsi="Arial" w:cs="Arial"/>
          <w:b/>
          <w:sz w:val="22"/>
          <w:szCs w:val="22"/>
        </w:rPr>
        <w:t>/mL)</w:t>
      </w:r>
      <w:r w:rsidR="00793B98">
        <w:rPr>
          <w:rFonts w:ascii="Arial" w:hAnsi="Arial" w:cs="Arial"/>
          <w:b/>
          <w:sz w:val="22"/>
          <w:szCs w:val="22"/>
        </w:rPr>
        <w:t>, (B) Postoperative Day 1 Concentrations of NFL (</w:t>
      </w:r>
      <w:proofErr w:type="spellStart"/>
      <w:r w:rsidR="00793B98">
        <w:rPr>
          <w:rFonts w:ascii="Arial" w:hAnsi="Arial" w:cs="Arial"/>
          <w:b/>
          <w:sz w:val="22"/>
          <w:szCs w:val="22"/>
        </w:rPr>
        <w:t>pg</w:t>
      </w:r>
      <w:proofErr w:type="spellEnd"/>
      <w:r w:rsidR="00793B98">
        <w:rPr>
          <w:rFonts w:ascii="Arial" w:hAnsi="Arial" w:cs="Arial"/>
          <w:b/>
          <w:sz w:val="22"/>
          <w:szCs w:val="22"/>
        </w:rPr>
        <w:t xml:space="preserve">/mL), </w:t>
      </w:r>
      <w:r>
        <w:rPr>
          <w:rFonts w:ascii="Arial" w:hAnsi="Arial" w:cs="Arial"/>
          <w:b/>
          <w:sz w:val="22"/>
          <w:szCs w:val="22"/>
        </w:rPr>
        <w:t>and (</w:t>
      </w:r>
      <w:r w:rsidR="00793B98">
        <w:rPr>
          <w:rFonts w:ascii="Arial" w:hAnsi="Arial" w:cs="Arial"/>
          <w:b/>
          <w:sz w:val="22"/>
          <w:szCs w:val="22"/>
        </w:rPr>
        <w:t>C</w:t>
      </w:r>
      <w:r>
        <w:rPr>
          <w:rFonts w:ascii="Arial" w:hAnsi="Arial" w:cs="Arial"/>
          <w:b/>
          <w:sz w:val="22"/>
          <w:szCs w:val="22"/>
        </w:rPr>
        <w:t>) Changes in Concentration of NFL (</w:t>
      </w:r>
      <w:proofErr w:type="spellStart"/>
      <w:r>
        <w:rPr>
          <w:rFonts w:ascii="Arial" w:hAnsi="Arial" w:cs="Arial"/>
          <w:b/>
          <w:sz w:val="22"/>
          <w:szCs w:val="22"/>
        </w:rPr>
        <w:t>pg</w:t>
      </w:r>
      <w:proofErr w:type="spellEnd"/>
      <w:r>
        <w:rPr>
          <w:rFonts w:ascii="Arial" w:hAnsi="Arial" w:cs="Arial"/>
          <w:b/>
          <w:sz w:val="22"/>
          <w:szCs w:val="22"/>
        </w:rPr>
        <w:t xml:space="preserve">/mL) from Baseline to Postoperative Day 1 </w:t>
      </w:r>
    </w:p>
    <w:p w14:paraId="53B8121B" w14:textId="77777777" w:rsidR="00AB452D" w:rsidRDefault="00AB452D" w:rsidP="00AB452D">
      <w:pPr>
        <w:spacing w:line="480" w:lineRule="auto"/>
        <w:rPr>
          <w:rFonts w:ascii="Arial" w:hAnsi="Arial" w:cs="Arial"/>
          <w:b/>
          <w:sz w:val="22"/>
          <w:szCs w:val="22"/>
        </w:rPr>
      </w:pPr>
    </w:p>
    <w:p w14:paraId="16E263AE" w14:textId="138961DE" w:rsidR="00AB452D" w:rsidRDefault="00793B98">
      <w:pPr>
        <w:rPr>
          <w:rFonts w:ascii="Arial" w:hAnsi="Arial" w:cs="Arial"/>
          <w:b/>
          <w:sz w:val="22"/>
          <w:szCs w:val="22"/>
        </w:rPr>
      </w:pPr>
      <w:r>
        <w:rPr>
          <w:rFonts w:ascii="Arial" w:hAnsi="Arial" w:cs="Arial"/>
          <w:b/>
          <w:noProof/>
          <w:sz w:val="22"/>
          <w:szCs w:val="22"/>
        </w:rPr>
        <w:drawing>
          <wp:inline distT="0" distB="0" distL="0" distR="0" wp14:anchorId="187C410A" wp14:editId="74350DAA">
            <wp:extent cx="6535383" cy="5057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550156" cy="5069208"/>
                    </a:xfrm>
                    <a:prstGeom prst="rect">
                      <a:avLst/>
                    </a:prstGeom>
                  </pic:spPr>
                </pic:pic>
              </a:graphicData>
            </a:graphic>
          </wp:inline>
        </w:drawing>
      </w:r>
      <w:r w:rsidR="00AB452D">
        <w:rPr>
          <w:rFonts w:ascii="Arial" w:hAnsi="Arial" w:cs="Arial"/>
          <w:b/>
          <w:sz w:val="22"/>
          <w:szCs w:val="22"/>
        </w:rPr>
        <w:br w:type="page"/>
      </w:r>
    </w:p>
    <w:p w14:paraId="579B7B2F" w14:textId="380AF193" w:rsidR="00AB452D" w:rsidRPr="00AC34C2" w:rsidRDefault="00AB452D" w:rsidP="00AB452D">
      <w:pPr>
        <w:spacing w:line="480" w:lineRule="auto"/>
        <w:rPr>
          <w:rFonts w:ascii="Arial" w:hAnsi="Arial" w:cs="Arial"/>
          <w:b/>
          <w:sz w:val="22"/>
          <w:szCs w:val="22"/>
        </w:rPr>
      </w:pPr>
      <w:r w:rsidRPr="00AC34C2">
        <w:rPr>
          <w:rFonts w:ascii="Arial" w:hAnsi="Arial" w:cs="Arial"/>
          <w:b/>
          <w:sz w:val="22"/>
          <w:szCs w:val="22"/>
        </w:rPr>
        <w:lastRenderedPageBreak/>
        <w:t xml:space="preserve">Supplement Figure </w:t>
      </w:r>
      <w:r>
        <w:rPr>
          <w:rFonts w:ascii="Arial" w:hAnsi="Arial" w:cs="Arial"/>
          <w:b/>
          <w:sz w:val="22"/>
          <w:szCs w:val="22"/>
        </w:rPr>
        <w:t>2</w:t>
      </w:r>
      <w:r w:rsidRPr="00AC34C2">
        <w:rPr>
          <w:rFonts w:ascii="Arial" w:hAnsi="Arial" w:cs="Arial"/>
          <w:b/>
          <w:sz w:val="22"/>
          <w:szCs w:val="22"/>
        </w:rPr>
        <w:t xml:space="preserve">: Patient Flow Diagram </w:t>
      </w:r>
    </w:p>
    <w:p w14:paraId="02D1B110" w14:textId="77777777" w:rsidR="00AB452D" w:rsidRDefault="00AB452D" w:rsidP="00AB452D">
      <w:pPr>
        <w:spacing w:line="480" w:lineRule="auto"/>
        <w:rPr>
          <w:rFonts w:ascii="Arial" w:hAnsi="Arial" w:cs="Arial"/>
          <w:sz w:val="22"/>
          <w:szCs w:val="22"/>
        </w:rPr>
      </w:pPr>
    </w:p>
    <w:p w14:paraId="0108F260" w14:textId="77777777" w:rsidR="00EF4B46" w:rsidRDefault="00793B98" w:rsidP="00AB452D">
      <w:pPr>
        <w:spacing w:line="480" w:lineRule="auto"/>
        <w:rPr>
          <w:rFonts w:ascii="Arial" w:hAnsi="Arial" w:cs="Arial"/>
          <w:sz w:val="22"/>
          <w:szCs w:val="22"/>
        </w:rPr>
      </w:pPr>
      <w:r>
        <w:rPr>
          <w:rFonts w:ascii="Arial" w:hAnsi="Arial" w:cs="Arial"/>
          <w:noProof/>
          <w:sz w:val="22"/>
          <w:szCs w:val="22"/>
        </w:rPr>
        <w:drawing>
          <wp:inline distT="0" distB="0" distL="0" distR="0" wp14:anchorId="46F405A3" wp14:editId="6290E11F">
            <wp:extent cx="5943600" cy="44577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2190C0A" w14:textId="77777777" w:rsidR="00EF4B46" w:rsidRDefault="00EF4B46" w:rsidP="00AB452D">
      <w:pPr>
        <w:spacing w:line="480" w:lineRule="auto"/>
        <w:rPr>
          <w:rFonts w:ascii="Arial" w:hAnsi="Arial" w:cs="Arial"/>
          <w:sz w:val="22"/>
          <w:szCs w:val="22"/>
        </w:rPr>
      </w:pPr>
    </w:p>
    <w:p w14:paraId="1A19FD39" w14:textId="77777777" w:rsidR="00EF4B46" w:rsidRDefault="00EF4B46">
      <w:pPr>
        <w:rPr>
          <w:rFonts w:ascii="Arial" w:hAnsi="Arial" w:cs="Arial"/>
          <w:sz w:val="22"/>
          <w:szCs w:val="22"/>
        </w:rPr>
      </w:pPr>
      <w:r>
        <w:rPr>
          <w:rFonts w:ascii="Arial" w:hAnsi="Arial" w:cs="Arial"/>
          <w:sz w:val="22"/>
          <w:szCs w:val="22"/>
        </w:rPr>
        <w:br w:type="page"/>
      </w:r>
    </w:p>
    <w:p w14:paraId="0D5203AB" w14:textId="62E22C16" w:rsidR="00EF4B46" w:rsidRDefault="00EF4B46" w:rsidP="00EF4B46">
      <w:pPr>
        <w:spacing w:line="480" w:lineRule="auto"/>
        <w:rPr>
          <w:rFonts w:ascii="Arial" w:hAnsi="Arial" w:cs="Arial"/>
          <w:b/>
          <w:sz w:val="22"/>
          <w:szCs w:val="22"/>
        </w:rPr>
      </w:pPr>
      <w:r w:rsidRPr="00AC34C2">
        <w:rPr>
          <w:rFonts w:ascii="Arial" w:hAnsi="Arial" w:cs="Arial"/>
          <w:b/>
          <w:sz w:val="22"/>
          <w:szCs w:val="22"/>
        </w:rPr>
        <w:lastRenderedPageBreak/>
        <w:t xml:space="preserve">Supplement Figure </w:t>
      </w:r>
      <w:r>
        <w:rPr>
          <w:rFonts w:ascii="Arial" w:hAnsi="Arial" w:cs="Arial"/>
          <w:b/>
          <w:sz w:val="22"/>
          <w:szCs w:val="22"/>
        </w:rPr>
        <w:t>3</w:t>
      </w:r>
      <w:r w:rsidRPr="00AC34C2">
        <w:rPr>
          <w:rFonts w:ascii="Arial" w:hAnsi="Arial" w:cs="Arial"/>
          <w:b/>
          <w:sz w:val="22"/>
          <w:szCs w:val="22"/>
        </w:rPr>
        <w:t xml:space="preserve">: </w:t>
      </w:r>
      <w:r>
        <w:rPr>
          <w:rFonts w:ascii="Arial" w:hAnsi="Arial" w:cs="Arial"/>
          <w:b/>
          <w:sz w:val="22"/>
          <w:szCs w:val="22"/>
        </w:rPr>
        <w:t xml:space="preserve">Scatterplot of Baseline </w:t>
      </w:r>
      <w:r w:rsidR="00425603">
        <w:rPr>
          <w:rFonts w:ascii="Arial" w:hAnsi="Arial" w:cs="Arial"/>
          <w:b/>
          <w:sz w:val="22"/>
          <w:szCs w:val="22"/>
        </w:rPr>
        <w:t xml:space="preserve">Log </w:t>
      </w:r>
      <w:r>
        <w:rPr>
          <w:rFonts w:ascii="Arial" w:hAnsi="Arial" w:cs="Arial"/>
          <w:b/>
          <w:sz w:val="22"/>
          <w:szCs w:val="22"/>
        </w:rPr>
        <w:t xml:space="preserve">Neurofilament Concentration vs. Absolute and Relative Postoperative Change in </w:t>
      </w:r>
      <w:r w:rsidR="00425603">
        <w:rPr>
          <w:rFonts w:ascii="Arial" w:hAnsi="Arial" w:cs="Arial"/>
          <w:b/>
          <w:sz w:val="22"/>
          <w:szCs w:val="22"/>
        </w:rPr>
        <w:t xml:space="preserve">Log </w:t>
      </w:r>
      <w:r>
        <w:rPr>
          <w:rFonts w:ascii="Arial" w:hAnsi="Arial" w:cs="Arial"/>
          <w:b/>
          <w:sz w:val="22"/>
          <w:szCs w:val="22"/>
        </w:rPr>
        <w:t>Neurofilament Concentration</w:t>
      </w:r>
    </w:p>
    <w:p w14:paraId="541D9FF0" w14:textId="4C183BDE" w:rsidR="00425603" w:rsidRDefault="00425603" w:rsidP="00EF4B46">
      <w:pPr>
        <w:spacing w:line="480" w:lineRule="auto"/>
        <w:rPr>
          <w:rFonts w:ascii="Arial" w:hAnsi="Arial" w:cs="Arial"/>
          <w:b/>
          <w:sz w:val="22"/>
          <w:szCs w:val="22"/>
        </w:rPr>
      </w:pPr>
    </w:p>
    <w:p w14:paraId="58BD8445" w14:textId="77777777" w:rsidR="00425603" w:rsidRPr="00AC34C2" w:rsidRDefault="00425603" w:rsidP="00EF4B46">
      <w:pPr>
        <w:spacing w:line="480" w:lineRule="auto"/>
        <w:rPr>
          <w:rFonts w:ascii="Arial" w:hAnsi="Arial" w:cs="Arial"/>
          <w:b/>
          <w:sz w:val="22"/>
          <w:szCs w:val="22"/>
        </w:rPr>
      </w:pPr>
    </w:p>
    <w:p w14:paraId="4182775F" w14:textId="325A227A" w:rsidR="00AB452D" w:rsidRDefault="00425603" w:rsidP="00AB452D">
      <w:pPr>
        <w:spacing w:line="480" w:lineRule="auto"/>
        <w:rPr>
          <w:rFonts w:ascii="Arial" w:hAnsi="Arial" w:cs="Arial"/>
          <w:sz w:val="22"/>
          <w:szCs w:val="22"/>
        </w:rPr>
      </w:pPr>
      <w:r>
        <w:rPr>
          <w:rFonts w:ascii="Arial" w:hAnsi="Arial" w:cs="Arial"/>
          <w:noProof/>
          <w:sz w:val="22"/>
          <w:szCs w:val="22"/>
        </w:rPr>
        <w:drawing>
          <wp:inline distT="0" distB="0" distL="0" distR="0" wp14:anchorId="51BFEC27" wp14:editId="21193ED6">
            <wp:extent cx="6497345"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503256" cy="2555022"/>
                    </a:xfrm>
                    <a:prstGeom prst="rect">
                      <a:avLst/>
                    </a:prstGeom>
                  </pic:spPr>
                </pic:pic>
              </a:graphicData>
            </a:graphic>
          </wp:inline>
        </w:drawing>
      </w:r>
      <w:r w:rsidR="00AB452D">
        <w:rPr>
          <w:rFonts w:ascii="Arial" w:hAnsi="Arial" w:cs="Arial"/>
          <w:sz w:val="22"/>
          <w:szCs w:val="22"/>
        </w:rPr>
        <w:br w:type="page"/>
      </w:r>
    </w:p>
    <w:p w14:paraId="02D17288" w14:textId="77777777" w:rsidR="008F72F2" w:rsidRPr="00142177" w:rsidRDefault="008F72F2" w:rsidP="00D21B58">
      <w:pPr>
        <w:spacing w:line="480" w:lineRule="auto"/>
        <w:rPr>
          <w:rFonts w:ascii="Arial" w:hAnsi="Arial" w:cs="Arial"/>
          <w:b/>
          <w:sz w:val="22"/>
          <w:szCs w:val="22"/>
        </w:rPr>
      </w:pPr>
      <w:r w:rsidRPr="003C3D3F">
        <w:rPr>
          <w:rFonts w:ascii="Arial" w:hAnsi="Arial" w:cs="Arial"/>
          <w:b/>
          <w:sz w:val="22"/>
          <w:szCs w:val="22"/>
        </w:rPr>
        <w:lastRenderedPageBreak/>
        <w:t>Supplemental Table 1: Association of Baseline log Neurofilament Light Concentrations with Change in Composite Cognitive Z-score from Baseline to 1-year Using a Range of Delta Estimates.</w:t>
      </w:r>
    </w:p>
    <w:p w14:paraId="3823736B" w14:textId="77777777" w:rsidR="008F72F2" w:rsidRDefault="008F72F2" w:rsidP="00D21B58">
      <w:pPr>
        <w:spacing w:line="480" w:lineRule="auto"/>
        <w:rPr>
          <w:rFonts w:ascii="Arial" w:hAnsi="Arial" w:cs="Arial"/>
          <w:sz w:val="22"/>
          <w:szCs w:val="22"/>
        </w:rPr>
      </w:pPr>
    </w:p>
    <w:p w14:paraId="430FA990" w14:textId="77777777" w:rsidR="008F72F2" w:rsidRDefault="008F72F2" w:rsidP="00D21B58">
      <w:pPr>
        <w:spacing w:line="480" w:lineRule="auto"/>
        <w:rPr>
          <w:rFonts w:ascii="Arial" w:hAnsi="Arial" w:cs="Arial"/>
          <w:sz w:val="22"/>
          <w:szCs w:val="22"/>
        </w:rPr>
      </w:pPr>
    </w:p>
    <w:tbl>
      <w:tblPr>
        <w:tblStyle w:val="TableGrid"/>
        <w:tblW w:w="0" w:type="auto"/>
        <w:tblLook w:val="04A0" w:firstRow="1" w:lastRow="0" w:firstColumn="1" w:lastColumn="0" w:noHBand="0" w:noVBand="1"/>
      </w:tblPr>
      <w:tblGrid>
        <w:gridCol w:w="1705"/>
        <w:gridCol w:w="2430"/>
        <w:gridCol w:w="1620"/>
      </w:tblGrid>
      <w:tr w:rsidR="008F72F2" w:rsidRPr="00B41766" w14:paraId="366895CC" w14:textId="77777777" w:rsidTr="0038765A">
        <w:tc>
          <w:tcPr>
            <w:tcW w:w="1705" w:type="dxa"/>
          </w:tcPr>
          <w:p w14:paraId="4AE8D40D" w14:textId="77777777" w:rsidR="008F72F2" w:rsidRPr="00B41766" w:rsidRDefault="008F72F2" w:rsidP="00D21B58">
            <w:pPr>
              <w:spacing w:line="480" w:lineRule="auto"/>
              <w:jc w:val="center"/>
              <w:rPr>
                <w:rFonts w:ascii="Arial" w:hAnsi="Arial" w:cs="Arial"/>
                <w:b/>
                <w:sz w:val="22"/>
                <w:szCs w:val="22"/>
              </w:rPr>
            </w:pPr>
            <w:r w:rsidRPr="00B41766">
              <w:rPr>
                <w:rFonts w:ascii="Arial" w:hAnsi="Arial" w:cs="Arial"/>
                <w:b/>
                <w:sz w:val="22"/>
                <w:szCs w:val="22"/>
              </w:rPr>
              <w:t xml:space="preserve">Delta </w:t>
            </w:r>
            <w:r w:rsidRPr="00B41766">
              <w:rPr>
                <w:rFonts w:ascii="Arial" w:hAnsi="Arial" w:cs="Arial"/>
                <w:b/>
                <w:sz w:val="22"/>
                <w:szCs w:val="22"/>
                <w:vertAlign w:val="superscript"/>
              </w:rPr>
              <w:t>a</w:t>
            </w:r>
          </w:p>
        </w:tc>
        <w:tc>
          <w:tcPr>
            <w:tcW w:w="2430" w:type="dxa"/>
          </w:tcPr>
          <w:p w14:paraId="611BCF49" w14:textId="77777777" w:rsidR="008F72F2" w:rsidRPr="00B41766" w:rsidRDefault="008F72F2" w:rsidP="00D21B58">
            <w:pPr>
              <w:spacing w:line="480" w:lineRule="auto"/>
              <w:jc w:val="center"/>
              <w:rPr>
                <w:rFonts w:ascii="Arial" w:hAnsi="Arial" w:cs="Arial"/>
                <w:b/>
                <w:sz w:val="22"/>
                <w:szCs w:val="22"/>
              </w:rPr>
            </w:pPr>
            <w:r w:rsidRPr="00B41766">
              <w:rPr>
                <w:rFonts w:ascii="Symbol" w:eastAsia="Symbol" w:hAnsi="Symbol" w:cs="Symbol"/>
                <w:b/>
                <w:sz w:val="20"/>
                <w:szCs w:val="20"/>
              </w:rPr>
              <w:t>b</w:t>
            </w:r>
            <w:r w:rsidRPr="00B41766">
              <w:rPr>
                <w:rFonts w:ascii="Arial" w:hAnsi="Arial" w:cs="Arial"/>
                <w:b/>
                <w:sz w:val="20"/>
                <w:szCs w:val="20"/>
              </w:rPr>
              <w:t>-coefficient (95% CI)</w:t>
            </w:r>
          </w:p>
        </w:tc>
        <w:tc>
          <w:tcPr>
            <w:tcW w:w="1620" w:type="dxa"/>
          </w:tcPr>
          <w:p w14:paraId="02EC1830" w14:textId="77777777" w:rsidR="008F72F2" w:rsidRPr="00B41766" w:rsidRDefault="008F72F2" w:rsidP="00D21B58">
            <w:pPr>
              <w:spacing w:line="480" w:lineRule="auto"/>
              <w:jc w:val="center"/>
              <w:rPr>
                <w:rFonts w:ascii="Arial" w:hAnsi="Arial" w:cs="Arial"/>
                <w:b/>
                <w:sz w:val="22"/>
                <w:szCs w:val="22"/>
              </w:rPr>
            </w:pPr>
            <w:r w:rsidRPr="00B41766">
              <w:rPr>
                <w:rFonts w:ascii="Arial" w:hAnsi="Arial" w:cs="Arial"/>
                <w:b/>
                <w:sz w:val="20"/>
                <w:szCs w:val="20"/>
              </w:rPr>
              <w:t>p-value</w:t>
            </w:r>
          </w:p>
        </w:tc>
      </w:tr>
      <w:tr w:rsidR="008F72F2" w:rsidRPr="00B41766" w14:paraId="6DDFA01E" w14:textId="77777777" w:rsidTr="0038765A">
        <w:tc>
          <w:tcPr>
            <w:tcW w:w="1705" w:type="dxa"/>
          </w:tcPr>
          <w:p w14:paraId="65477AF7"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w:t>
            </w:r>
          </w:p>
        </w:tc>
        <w:tc>
          <w:tcPr>
            <w:tcW w:w="2430" w:type="dxa"/>
          </w:tcPr>
          <w:p w14:paraId="02454DFF"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0.44 (0.20,0.68)</w:t>
            </w:r>
          </w:p>
        </w:tc>
        <w:tc>
          <w:tcPr>
            <w:tcW w:w="1620" w:type="dxa"/>
          </w:tcPr>
          <w:p w14:paraId="37CDD135" w14:textId="2D25ADFD" w:rsidR="008F72F2" w:rsidRPr="00B41766" w:rsidRDefault="00372620" w:rsidP="00D21B58">
            <w:pPr>
              <w:spacing w:line="480" w:lineRule="auto"/>
              <w:jc w:val="center"/>
              <w:rPr>
                <w:rFonts w:ascii="Arial" w:hAnsi="Arial" w:cs="Arial"/>
                <w:sz w:val="22"/>
                <w:szCs w:val="22"/>
              </w:rPr>
            </w:pPr>
            <w:r>
              <w:rPr>
                <w:rFonts w:ascii="Arial" w:hAnsi="Arial" w:cs="Arial"/>
                <w:sz w:val="22"/>
                <w:szCs w:val="22"/>
              </w:rPr>
              <w:t>&lt;</w:t>
            </w:r>
            <w:r w:rsidR="008F72F2" w:rsidRPr="00B41766">
              <w:rPr>
                <w:rFonts w:ascii="Arial" w:hAnsi="Arial" w:cs="Arial"/>
                <w:sz w:val="22"/>
                <w:szCs w:val="22"/>
              </w:rPr>
              <w:t>0.00</w:t>
            </w:r>
            <w:r>
              <w:rPr>
                <w:rFonts w:ascii="Arial" w:hAnsi="Arial" w:cs="Arial"/>
                <w:sz w:val="22"/>
                <w:szCs w:val="22"/>
              </w:rPr>
              <w:t>1</w:t>
            </w:r>
          </w:p>
        </w:tc>
      </w:tr>
      <w:tr w:rsidR="008F72F2" w:rsidRPr="00B41766" w14:paraId="3FC8A45A" w14:textId="77777777" w:rsidTr="0038765A">
        <w:tc>
          <w:tcPr>
            <w:tcW w:w="1705" w:type="dxa"/>
          </w:tcPr>
          <w:p w14:paraId="370E82C7"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25%</w:t>
            </w:r>
          </w:p>
        </w:tc>
        <w:tc>
          <w:tcPr>
            <w:tcW w:w="2430" w:type="dxa"/>
          </w:tcPr>
          <w:p w14:paraId="42BBEB14"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0.43 (0.16, 0.70)</w:t>
            </w:r>
          </w:p>
        </w:tc>
        <w:tc>
          <w:tcPr>
            <w:tcW w:w="1620" w:type="dxa"/>
          </w:tcPr>
          <w:p w14:paraId="3E362F7D"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0.002</w:t>
            </w:r>
          </w:p>
        </w:tc>
      </w:tr>
      <w:tr w:rsidR="008F72F2" w:rsidRPr="00B41766" w14:paraId="3E2BABC3" w14:textId="77777777" w:rsidTr="0038765A">
        <w:tc>
          <w:tcPr>
            <w:tcW w:w="1705" w:type="dxa"/>
          </w:tcPr>
          <w:p w14:paraId="0F55F7A6"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50%</w:t>
            </w:r>
          </w:p>
        </w:tc>
        <w:tc>
          <w:tcPr>
            <w:tcW w:w="2430" w:type="dxa"/>
          </w:tcPr>
          <w:p w14:paraId="700A64CF"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0.42 (0.15, 0.69)</w:t>
            </w:r>
          </w:p>
        </w:tc>
        <w:tc>
          <w:tcPr>
            <w:tcW w:w="1620" w:type="dxa"/>
          </w:tcPr>
          <w:p w14:paraId="59CA3A4E"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0.003</w:t>
            </w:r>
          </w:p>
        </w:tc>
      </w:tr>
      <w:tr w:rsidR="008F72F2" w:rsidRPr="00B41766" w14:paraId="2493E730" w14:textId="77777777" w:rsidTr="0038765A">
        <w:tc>
          <w:tcPr>
            <w:tcW w:w="1705" w:type="dxa"/>
          </w:tcPr>
          <w:p w14:paraId="2C69211F"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75%</w:t>
            </w:r>
          </w:p>
        </w:tc>
        <w:tc>
          <w:tcPr>
            <w:tcW w:w="2430" w:type="dxa"/>
          </w:tcPr>
          <w:p w14:paraId="58286E76"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0.41 (0.14, 0.69)</w:t>
            </w:r>
          </w:p>
        </w:tc>
        <w:tc>
          <w:tcPr>
            <w:tcW w:w="1620" w:type="dxa"/>
          </w:tcPr>
          <w:p w14:paraId="22229AA8"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0.004</w:t>
            </w:r>
          </w:p>
        </w:tc>
      </w:tr>
      <w:tr w:rsidR="008F72F2" w:rsidRPr="00B41766" w14:paraId="5D5DAAAC" w14:textId="77777777" w:rsidTr="0038765A">
        <w:trPr>
          <w:trHeight w:val="305"/>
        </w:trPr>
        <w:tc>
          <w:tcPr>
            <w:tcW w:w="1705" w:type="dxa"/>
          </w:tcPr>
          <w:p w14:paraId="5918F334"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100%</w:t>
            </w:r>
          </w:p>
        </w:tc>
        <w:tc>
          <w:tcPr>
            <w:tcW w:w="2430" w:type="dxa"/>
          </w:tcPr>
          <w:p w14:paraId="2D36F8C5"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0.41 (0.12, 0.69)</w:t>
            </w:r>
          </w:p>
        </w:tc>
        <w:tc>
          <w:tcPr>
            <w:tcW w:w="1620" w:type="dxa"/>
          </w:tcPr>
          <w:p w14:paraId="30F2601B" w14:textId="77777777" w:rsidR="008F72F2" w:rsidRPr="00B41766" w:rsidRDefault="008F72F2" w:rsidP="00D21B58">
            <w:pPr>
              <w:spacing w:line="480" w:lineRule="auto"/>
              <w:jc w:val="center"/>
              <w:rPr>
                <w:rFonts w:ascii="Arial" w:hAnsi="Arial" w:cs="Arial"/>
                <w:sz w:val="22"/>
                <w:szCs w:val="22"/>
              </w:rPr>
            </w:pPr>
            <w:r w:rsidRPr="00B41766">
              <w:rPr>
                <w:rFonts w:ascii="Arial" w:hAnsi="Arial" w:cs="Arial"/>
                <w:sz w:val="22"/>
                <w:szCs w:val="22"/>
              </w:rPr>
              <w:t>0.006</w:t>
            </w:r>
          </w:p>
        </w:tc>
      </w:tr>
    </w:tbl>
    <w:p w14:paraId="6D697188" w14:textId="77777777" w:rsidR="008F72F2" w:rsidRDefault="008F72F2" w:rsidP="00D21B58">
      <w:pPr>
        <w:spacing w:line="480" w:lineRule="auto"/>
        <w:rPr>
          <w:rFonts w:ascii="Arial" w:hAnsi="Arial" w:cs="Arial"/>
          <w:sz w:val="22"/>
          <w:szCs w:val="22"/>
        </w:rPr>
      </w:pPr>
    </w:p>
    <w:p w14:paraId="01356193" w14:textId="77777777" w:rsidR="008F72F2" w:rsidRPr="003C3D3F" w:rsidRDefault="008F72F2" w:rsidP="00D21B58">
      <w:pPr>
        <w:spacing w:before="100" w:beforeAutospacing="1" w:after="100" w:afterAutospacing="1" w:line="480" w:lineRule="auto"/>
        <w:textAlignment w:val="baseline"/>
        <w:rPr>
          <w:rFonts w:ascii="Arial" w:hAnsi="Arial" w:cs="Arial"/>
          <w:sz w:val="22"/>
          <w:szCs w:val="22"/>
        </w:rPr>
      </w:pPr>
      <w:r w:rsidRPr="009F68F9">
        <w:rPr>
          <w:rFonts w:ascii="Arial" w:hAnsi="Arial" w:cs="Arial"/>
          <w:sz w:val="22"/>
          <w:szCs w:val="22"/>
        </w:rPr>
        <w:t> </w:t>
      </w:r>
      <w:proofErr w:type="spellStart"/>
      <w:r w:rsidRPr="008C7F2C">
        <w:rPr>
          <w:rFonts w:ascii="Arial" w:hAnsi="Arial" w:cs="Arial"/>
          <w:sz w:val="22"/>
          <w:szCs w:val="22"/>
          <w:vertAlign w:val="superscript"/>
        </w:rPr>
        <w:t>a</w:t>
      </w:r>
      <w:proofErr w:type="spellEnd"/>
      <w:r w:rsidRPr="008C7F2C">
        <w:rPr>
          <w:rFonts w:ascii="Arial" w:hAnsi="Arial" w:cs="Arial"/>
          <w:sz w:val="22"/>
          <w:szCs w:val="22"/>
        </w:rPr>
        <w:t xml:space="preserve"> </w:t>
      </w:r>
      <w:proofErr w:type="gramStart"/>
      <w:r w:rsidRPr="008C7F2C">
        <w:rPr>
          <w:rFonts w:ascii="Arial" w:hAnsi="Arial" w:cs="Arial"/>
          <w:sz w:val="22"/>
          <w:szCs w:val="22"/>
        </w:rPr>
        <w:t>The</w:t>
      </w:r>
      <w:proofErr w:type="gramEnd"/>
      <w:r w:rsidRPr="008C7F2C">
        <w:rPr>
          <w:rFonts w:ascii="Arial" w:hAnsi="Arial" w:cs="Arial"/>
          <w:sz w:val="22"/>
          <w:szCs w:val="22"/>
        </w:rPr>
        <w:t xml:space="preserve"> delta represents the mean 1-year cognitive z-score among the observed patients.  The delta was used to reduce the imputed 1-year cognitive z-scores by 25%, 50%, 75%, and 100% of the delta, after which adjusted linear models were fit for the association of baseline log neurofilament light concentrations with change in composite cognitive z-score from baseline to 1-year.</w:t>
      </w:r>
      <w:r w:rsidRPr="003C3D3F">
        <w:rPr>
          <w:rFonts w:ascii="Arial" w:hAnsi="Arial" w:cs="Arial"/>
          <w:sz w:val="22"/>
          <w:szCs w:val="22"/>
        </w:rPr>
        <w:t xml:space="preserve">  </w:t>
      </w:r>
    </w:p>
    <w:p w14:paraId="77ECFEEB" w14:textId="77777777" w:rsidR="008F72F2" w:rsidRDefault="008F72F2" w:rsidP="00D21B58">
      <w:pPr>
        <w:spacing w:line="480" w:lineRule="auto"/>
        <w:rPr>
          <w:rFonts w:ascii="Arial" w:hAnsi="Arial" w:cs="Arial"/>
          <w:sz w:val="22"/>
          <w:szCs w:val="22"/>
        </w:rPr>
      </w:pPr>
    </w:p>
    <w:p w14:paraId="59FC7841" w14:textId="77777777" w:rsidR="008F72F2" w:rsidRDefault="008F72F2" w:rsidP="00D21B58">
      <w:pPr>
        <w:spacing w:line="480" w:lineRule="auto"/>
        <w:rPr>
          <w:rFonts w:ascii="Arial" w:hAnsi="Arial" w:cs="Arial"/>
          <w:b/>
          <w:sz w:val="22"/>
          <w:szCs w:val="22"/>
        </w:rPr>
      </w:pPr>
      <w:r>
        <w:rPr>
          <w:rFonts w:ascii="Arial" w:hAnsi="Arial" w:cs="Arial"/>
          <w:b/>
          <w:sz w:val="22"/>
          <w:szCs w:val="22"/>
        </w:rPr>
        <w:br w:type="page"/>
      </w:r>
    </w:p>
    <w:p w14:paraId="3FFE8456" w14:textId="77777777" w:rsidR="00C50E9C" w:rsidRDefault="00C50E9C" w:rsidP="00D21B58">
      <w:pPr>
        <w:spacing w:line="480" w:lineRule="auto"/>
        <w:rPr>
          <w:rFonts w:ascii="Arial" w:hAnsi="Arial" w:cs="Arial"/>
          <w:b/>
          <w:sz w:val="22"/>
          <w:szCs w:val="22"/>
        </w:rPr>
      </w:pPr>
    </w:p>
    <w:p w14:paraId="596F5F92" w14:textId="77777777" w:rsidR="00C50E9C" w:rsidRPr="00A1561E" w:rsidRDefault="00C50E9C" w:rsidP="00C50E9C"/>
    <w:p w14:paraId="20B244B3" w14:textId="43EFE627" w:rsidR="00C50E9C" w:rsidRDefault="00C50E9C" w:rsidP="00C50E9C">
      <w:pPr>
        <w:rPr>
          <w:rFonts w:ascii="Arial" w:hAnsi="Arial" w:cs="Arial"/>
          <w:b/>
          <w:sz w:val="22"/>
          <w:szCs w:val="22"/>
        </w:rPr>
      </w:pPr>
      <w:r>
        <w:rPr>
          <w:rFonts w:ascii="Arial" w:hAnsi="Arial" w:cs="Arial"/>
          <w:b/>
          <w:sz w:val="22"/>
          <w:szCs w:val="22"/>
        </w:rPr>
        <w:t xml:space="preserve">Supplement </w:t>
      </w:r>
      <w:r w:rsidRPr="00AA59FB">
        <w:rPr>
          <w:rFonts w:ascii="Arial" w:hAnsi="Arial" w:cs="Arial"/>
          <w:b/>
          <w:sz w:val="22"/>
          <w:szCs w:val="22"/>
        </w:rPr>
        <w:t xml:space="preserve">Table </w:t>
      </w:r>
      <w:r>
        <w:rPr>
          <w:rFonts w:ascii="Arial" w:hAnsi="Arial" w:cs="Arial"/>
          <w:b/>
          <w:sz w:val="22"/>
          <w:szCs w:val="22"/>
        </w:rPr>
        <w:t>2</w:t>
      </w:r>
      <w:r w:rsidRPr="00AA59FB">
        <w:rPr>
          <w:rFonts w:ascii="Arial" w:hAnsi="Arial" w:cs="Arial"/>
          <w:b/>
          <w:sz w:val="22"/>
          <w:szCs w:val="22"/>
        </w:rPr>
        <w:t>:  Association of Baseline log</w:t>
      </w:r>
      <w:r>
        <w:rPr>
          <w:rFonts w:ascii="Arial" w:hAnsi="Arial" w:cs="Arial"/>
          <w:b/>
          <w:sz w:val="22"/>
          <w:szCs w:val="22"/>
        </w:rPr>
        <w:t xml:space="preserve"> Neurofilament Light</w:t>
      </w:r>
      <w:r w:rsidRPr="00AA59FB">
        <w:rPr>
          <w:rFonts w:ascii="Arial" w:hAnsi="Arial" w:cs="Arial"/>
          <w:b/>
          <w:sz w:val="22"/>
          <w:szCs w:val="22"/>
        </w:rPr>
        <w:t xml:space="preserve"> Concentrations with Composite Cognitive Z-score</w:t>
      </w:r>
      <w:r>
        <w:rPr>
          <w:rFonts w:ascii="Arial" w:hAnsi="Arial" w:cs="Arial"/>
          <w:b/>
          <w:sz w:val="22"/>
          <w:szCs w:val="22"/>
        </w:rPr>
        <w:t xml:space="preserve"> at 1-Month and 1-Year, with Adjustment for Baseline </w:t>
      </w:r>
      <w:r w:rsidRPr="00AA59FB">
        <w:rPr>
          <w:rFonts w:ascii="Arial" w:hAnsi="Arial" w:cs="Arial"/>
          <w:b/>
          <w:sz w:val="22"/>
          <w:szCs w:val="22"/>
        </w:rPr>
        <w:t>Composite Cognitive Z-score</w:t>
      </w:r>
    </w:p>
    <w:tbl>
      <w:tblPr>
        <w:tblStyle w:val="TableGrid"/>
        <w:tblW w:w="10080" w:type="dxa"/>
        <w:tblInd w:w="-275" w:type="dxa"/>
        <w:tblLook w:val="04A0" w:firstRow="1" w:lastRow="0" w:firstColumn="1" w:lastColumn="0" w:noHBand="0" w:noVBand="1"/>
      </w:tblPr>
      <w:tblGrid>
        <w:gridCol w:w="2610"/>
        <w:gridCol w:w="1530"/>
        <w:gridCol w:w="990"/>
        <w:gridCol w:w="1530"/>
        <w:gridCol w:w="1080"/>
        <w:gridCol w:w="1440"/>
        <w:gridCol w:w="900"/>
      </w:tblGrid>
      <w:tr w:rsidR="00C50E9C" w:rsidRPr="00AA59FB" w14:paraId="741842F0" w14:textId="77777777" w:rsidTr="00CD5394">
        <w:tc>
          <w:tcPr>
            <w:tcW w:w="2610" w:type="dxa"/>
          </w:tcPr>
          <w:p w14:paraId="720246A4" w14:textId="77777777" w:rsidR="00C50E9C" w:rsidRPr="00AA59FB" w:rsidRDefault="00C50E9C" w:rsidP="00CD5394">
            <w:pPr>
              <w:rPr>
                <w:rFonts w:ascii="Arial" w:hAnsi="Arial" w:cs="Arial"/>
                <w:sz w:val="20"/>
                <w:szCs w:val="20"/>
              </w:rPr>
            </w:pPr>
          </w:p>
        </w:tc>
        <w:tc>
          <w:tcPr>
            <w:tcW w:w="2520" w:type="dxa"/>
            <w:gridSpan w:val="2"/>
          </w:tcPr>
          <w:p w14:paraId="5C5CE395" w14:textId="46E5ED75" w:rsidR="00C50E9C" w:rsidRPr="00AA59FB" w:rsidRDefault="00C50E9C" w:rsidP="00CD5394">
            <w:pPr>
              <w:jc w:val="center"/>
              <w:rPr>
                <w:rFonts w:ascii="Arial" w:hAnsi="Arial" w:cs="Arial"/>
                <w:sz w:val="20"/>
                <w:szCs w:val="20"/>
              </w:rPr>
            </w:pPr>
            <w:r>
              <w:rPr>
                <w:rFonts w:ascii="Arial" w:hAnsi="Arial" w:cs="Arial"/>
                <w:sz w:val="20"/>
                <w:szCs w:val="20"/>
              </w:rPr>
              <w:t>A</w:t>
            </w:r>
            <w:r w:rsidRPr="00837763">
              <w:rPr>
                <w:rFonts w:ascii="Arial" w:hAnsi="Arial" w:cs="Arial"/>
                <w:sz w:val="20"/>
                <w:szCs w:val="20"/>
              </w:rPr>
              <w:t>djusted for baseline cognition</w:t>
            </w:r>
            <w:r>
              <w:rPr>
                <w:rFonts w:ascii="Arial" w:hAnsi="Arial" w:cs="Arial"/>
                <w:sz w:val="20"/>
                <w:szCs w:val="20"/>
              </w:rPr>
              <w:t xml:space="preserve"> only</w:t>
            </w:r>
          </w:p>
        </w:tc>
        <w:tc>
          <w:tcPr>
            <w:tcW w:w="2610" w:type="dxa"/>
            <w:gridSpan w:val="2"/>
          </w:tcPr>
          <w:p w14:paraId="7293BB72" w14:textId="77777777" w:rsidR="00C50E9C" w:rsidRPr="00D075C2" w:rsidRDefault="00C50E9C" w:rsidP="00CD5394">
            <w:pPr>
              <w:jc w:val="center"/>
              <w:rPr>
                <w:rFonts w:ascii="Arial" w:hAnsi="Arial" w:cs="Arial"/>
                <w:sz w:val="20"/>
                <w:szCs w:val="20"/>
              </w:rPr>
            </w:pPr>
            <w:proofErr w:type="spellStart"/>
            <w:r w:rsidRPr="00D075C2">
              <w:rPr>
                <w:rFonts w:ascii="Arial" w:hAnsi="Arial" w:cs="Arial"/>
                <w:sz w:val="20"/>
                <w:szCs w:val="20"/>
              </w:rPr>
              <w:t>Adjusted</w:t>
            </w:r>
            <w:r w:rsidRPr="00D075C2">
              <w:rPr>
                <w:rFonts w:ascii="Arial" w:hAnsi="Arial" w:cs="Arial"/>
                <w:sz w:val="20"/>
                <w:szCs w:val="20"/>
                <w:vertAlign w:val="superscript"/>
              </w:rPr>
              <w:t>a</w:t>
            </w:r>
            <w:proofErr w:type="spellEnd"/>
          </w:p>
        </w:tc>
        <w:tc>
          <w:tcPr>
            <w:tcW w:w="2340" w:type="dxa"/>
            <w:gridSpan w:val="2"/>
          </w:tcPr>
          <w:p w14:paraId="288AE8F8" w14:textId="30AE9871" w:rsidR="00C50E9C" w:rsidRPr="00D075C2" w:rsidRDefault="00C50E9C" w:rsidP="00CD5394">
            <w:pPr>
              <w:jc w:val="center"/>
              <w:rPr>
                <w:rFonts w:ascii="Arial" w:hAnsi="Arial" w:cs="Arial"/>
                <w:sz w:val="20"/>
                <w:szCs w:val="20"/>
              </w:rPr>
            </w:pPr>
            <w:r w:rsidRPr="00D075C2">
              <w:rPr>
                <w:rFonts w:ascii="Arial" w:hAnsi="Arial" w:cs="Arial"/>
                <w:sz w:val="20"/>
                <w:szCs w:val="20"/>
              </w:rPr>
              <w:t xml:space="preserve">Adjusted with Multiple </w:t>
            </w:r>
            <w:proofErr w:type="spellStart"/>
            <w:r w:rsidRPr="00D075C2">
              <w:rPr>
                <w:rFonts w:ascii="Arial" w:hAnsi="Arial" w:cs="Arial"/>
                <w:sz w:val="20"/>
                <w:szCs w:val="20"/>
              </w:rPr>
              <w:t>Imputation</w:t>
            </w:r>
            <w:r w:rsidRPr="00D075C2">
              <w:rPr>
                <w:rFonts w:ascii="Arial" w:hAnsi="Arial" w:cs="Arial"/>
                <w:sz w:val="20"/>
                <w:szCs w:val="20"/>
                <w:vertAlign w:val="superscript"/>
              </w:rPr>
              <w:t>a</w:t>
            </w:r>
            <w:proofErr w:type="spellEnd"/>
            <w:r w:rsidRPr="00D075C2">
              <w:rPr>
                <w:rFonts w:ascii="Arial" w:hAnsi="Arial" w:cs="Arial"/>
                <w:sz w:val="20"/>
                <w:szCs w:val="20"/>
              </w:rPr>
              <w:t xml:space="preserve"> </w:t>
            </w:r>
          </w:p>
        </w:tc>
      </w:tr>
      <w:tr w:rsidR="00C50E9C" w:rsidRPr="00AA59FB" w14:paraId="5318F64E" w14:textId="77777777" w:rsidTr="00CD5394">
        <w:tc>
          <w:tcPr>
            <w:tcW w:w="2610" w:type="dxa"/>
          </w:tcPr>
          <w:p w14:paraId="61CCF103" w14:textId="77777777" w:rsidR="00C50E9C" w:rsidRPr="00AA59FB" w:rsidRDefault="00C50E9C" w:rsidP="00CD5394">
            <w:pPr>
              <w:rPr>
                <w:rFonts w:ascii="Arial" w:hAnsi="Arial" w:cs="Arial"/>
                <w:sz w:val="20"/>
                <w:szCs w:val="20"/>
              </w:rPr>
            </w:pPr>
          </w:p>
        </w:tc>
        <w:tc>
          <w:tcPr>
            <w:tcW w:w="1530" w:type="dxa"/>
          </w:tcPr>
          <w:p w14:paraId="0E46FBCD" w14:textId="77777777" w:rsidR="00C50E9C" w:rsidRPr="00AA59FB" w:rsidRDefault="00C50E9C" w:rsidP="00CD5394">
            <w:pPr>
              <w:jc w:val="center"/>
              <w:rPr>
                <w:rFonts w:ascii="Arial" w:hAnsi="Arial" w:cs="Arial"/>
                <w:sz w:val="20"/>
                <w:szCs w:val="20"/>
              </w:rPr>
            </w:pPr>
            <w:r>
              <w:rPr>
                <w:rFonts w:ascii="Arial" w:hAnsi="Arial" w:cs="Arial"/>
                <w:sz w:val="20"/>
                <w:szCs w:val="20"/>
              </w:rPr>
              <w:sym w:font="Symbol" w:char="F062"/>
            </w:r>
            <w:r w:rsidRPr="00AA59FB">
              <w:rPr>
                <w:rFonts w:ascii="Arial" w:hAnsi="Arial" w:cs="Arial"/>
                <w:sz w:val="20"/>
                <w:szCs w:val="20"/>
              </w:rPr>
              <w:t>- coefficient (95% CI)</w:t>
            </w:r>
          </w:p>
        </w:tc>
        <w:tc>
          <w:tcPr>
            <w:tcW w:w="990" w:type="dxa"/>
          </w:tcPr>
          <w:p w14:paraId="543696AD" w14:textId="77777777" w:rsidR="00C50E9C" w:rsidRPr="00AA59FB" w:rsidRDefault="00C50E9C" w:rsidP="00CD5394">
            <w:pPr>
              <w:jc w:val="center"/>
              <w:rPr>
                <w:rFonts w:ascii="Arial" w:hAnsi="Arial" w:cs="Arial"/>
                <w:sz w:val="20"/>
                <w:szCs w:val="20"/>
              </w:rPr>
            </w:pPr>
            <w:r w:rsidRPr="00AA59FB">
              <w:rPr>
                <w:rFonts w:ascii="Arial" w:hAnsi="Arial" w:cs="Arial"/>
                <w:sz w:val="20"/>
                <w:szCs w:val="20"/>
              </w:rPr>
              <w:t>p-value</w:t>
            </w:r>
          </w:p>
        </w:tc>
        <w:tc>
          <w:tcPr>
            <w:tcW w:w="1530" w:type="dxa"/>
          </w:tcPr>
          <w:p w14:paraId="4D3F5552" w14:textId="77777777" w:rsidR="00C50E9C" w:rsidRPr="00D075C2" w:rsidRDefault="00C50E9C" w:rsidP="00CD5394">
            <w:pPr>
              <w:jc w:val="center"/>
              <w:rPr>
                <w:rFonts w:ascii="Arial" w:hAnsi="Arial" w:cs="Arial"/>
                <w:sz w:val="20"/>
                <w:szCs w:val="20"/>
              </w:rPr>
            </w:pPr>
            <w:r w:rsidRPr="00D075C2">
              <w:rPr>
                <w:rFonts w:ascii="Arial" w:hAnsi="Arial" w:cs="Arial"/>
                <w:sz w:val="20"/>
                <w:szCs w:val="20"/>
              </w:rPr>
              <w:sym w:font="Symbol" w:char="F062"/>
            </w:r>
            <w:r w:rsidRPr="00D075C2">
              <w:rPr>
                <w:rFonts w:ascii="Arial" w:hAnsi="Arial" w:cs="Arial"/>
                <w:sz w:val="20"/>
                <w:szCs w:val="20"/>
              </w:rPr>
              <w:t>- coefficient (95% CI)</w:t>
            </w:r>
          </w:p>
        </w:tc>
        <w:tc>
          <w:tcPr>
            <w:tcW w:w="1080" w:type="dxa"/>
          </w:tcPr>
          <w:p w14:paraId="11B908E7" w14:textId="77777777" w:rsidR="00C50E9C" w:rsidRPr="00D075C2" w:rsidRDefault="00C50E9C" w:rsidP="00CD5394">
            <w:pPr>
              <w:jc w:val="center"/>
              <w:rPr>
                <w:rFonts w:ascii="Arial" w:hAnsi="Arial" w:cs="Arial"/>
                <w:sz w:val="20"/>
                <w:szCs w:val="20"/>
              </w:rPr>
            </w:pPr>
            <w:r w:rsidRPr="00D075C2">
              <w:rPr>
                <w:rFonts w:ascii="Arial" w:hAnsi="Arial" w:cs="Arial"/>
                <w:sz w:val="20"/>
                <w:szCs w:val="20"/>
              </w:rPr>
              <w:t>p-value</w:t>
            </w:r>
          </w:p>
        </w:tc>
        <w:tc>
          <w:tcPr>
            <w:tcW w:w="1440" w:type="dxa"/>
          </w:tcPr>
          <w:p w14:paraId="02973ECB" w14:textId="77777777" w:rsidR="00C50E9C" w:rsidRPr="00D075C2" w:rsidRDefault="00C50E9C" w:rsidP="00CD5394">
            <w:pPr>
              <w:jc w:val="center"/>
              <w:rPr>
                <w:rFonts w:ascii="Arial" w:hAnsi="Arial" w:cs="Arial"/>
                <w:sz w:val="20"/>
                <w:szCs w:val="20"/>
              </w:rPr>
            </w:pPr>
            <w:r w:rsidRPr="00D075C2">
              <w:rPr>
                <w:rFonts w:ascii="Arial" w:hAnsi="Arial" w:cs="Arial"/>
                <w:sz w:val="20"/>
                <w:szCs w:val="20"/>
              </w:rPr>
              <w:sym w:font="Symbol" w:char="F062"/>
            </w:r>
            <w:r w:rsidRPr="00D075C2">
              <w:rPr>
                <w:rFonts w:ascii="Arial" w:hAnsi="Arial" w:cs="Arial"/>
                <w:sz w:val="20"/>
                <w:szCs w:val="20"/>
              </w:rPr>
              <w:t>- coefficient (95% CI)</w:t>
            </w:r>
          </w:p>
        </w:tc>
        <w:tc>
          <w:tcPr>
            <w:tcW w:w="900" w:type="dxa"/>
          </w:tcPr>
          <w:p w14:paraId="7F50A00C" w14:textId="77777777" w:rsidR="00C50E9C" w:rsidRPr="00D075C2" w:rsidRDefault="00C50E9C" w:rsidP="00CD5394">
            <w:pPr>
              <w:jc w:val="center"/>
              <w:rPr>
                <w:rFonts w:ascii="Arial" w:hAnsi="Arial" w:cs="Arial"/>
                <w:sz w:val="20"/>
                <w:szCs w:val="20"/>
              </w:rPr>
            </w:pPr>
            <w:r w:rsidRPr="00D075C2">
              <w:rPr>
                <w:rFonts w:ascii="Arial" w:hAnsi="Arial" w:cs="Arial"/>
                <w:sz w:val="20"/>
                <w:szCs w:val="20"/>
              </w:rPr>
              <w:t>p-value</w:t>
            </w:r>
          </w:p>
        </w:tc>
      </w:tr>
      <w:tr w:rsidR="00C50E9C" w:rsidRPr="00C50E9C" w14:paraId="2B12AC39" w14:textId="77777777" w:rsidTr="00CD5394">
        <w:tc>
          <w:tcPr>
            <w:tcW w:w="7740" w:type="dxa"/>
            <w:gridSpan w:val="5"/>
            <w:shd w:val="clear" w:color="auto" w:fill="D9D9D9" w:themeFill="background1" w:themeFillShade="D9"/>
          </w:tcPr>
          <w:p w14:paraId="7FADE82C" w14:textId="77777777" w:rsidR="00C50E9C" w:rsidRPr="00C50E9C" w:rsidRDefault="00C50E9C" w:rsidP="00CD5394">
            <w:pPr>
              <w:rPr>
                <w:rFonts w:ascii="Arial" w:hAnsi="Arial" w:cs="Arial"/>
                <w:sz w:val="20"/>
                <w:szCs w:val="20"/>
              </w:rPr>
            </w:pPr>
            <w:r w:rsidRPr="00C50E9C">
              <w:rPr>
                <w:rFonts w:ascii="Arial" w:hAnsi="Arial" w:cs="Arial"/>
                <w:sz w:val="20"/>
                <w:szCs w:val="20"/>
              </w:rPr>
              <w:t>Outcome: cognitive z-score at 1-month</w:t>
            </w:r>
          </w:p>
        </w:tc>
        <w:tc>
          <w:tcPr>
            <w:tcW w:w="1440" w:type="dxa"/>
            <w:shd w:val="clear" w:color="auto" w:fill="D9D9D9" w:themeFill="background1" w:themeFillShade="D9"/>
          </w:tcPr>
          <w:p w14:paraId="4DB0D805" w14:textId="77777777" w:rsidR="00C50E9C" w:rsidRPr="00C50E9C" w:rsidRDefault="00C50E9C" w:rsidP="00CD5394">
            <w:pPr>
              <w:jc w:val="center"/>
              <w:rPr>
                <w:rFonts w:ascii="Arial" w:hAnsi="Arial" w:cs="Arial"/>
                <w:sz w:val="20"/>
                <w:szCs w:val="20"/>
              </w:rPr>
            </w:pPr>
          </w:p>
        </w:tc>
        <w:tc>
          <w:tcPr>
            <w:tcW w:w="900" w:type="dxa"/>
            <w:shd w:val="clear" w:color="auto" w:fill="D9D9D9" w:themeFill="background1" w:themeFillShade="D9"/>
          </w:tcPr>
          <w:p w14:paraId="145C115C" w14:textId="77777777" w:rsidR="00C50E9C" w:rsidRPr="00C50E9C" w:rsidRDefault="00C50E9C" w:rsidP="00CD5394">
            <w:pPr>
              <w:jc w:val="center"/>
              <w:rPr>
                <w:rFonts w:ascii="Arial" w:hAnsi="Arial" w:cs="Arial"/>
                <w:sz w:val="20"/>
                <w:szCs w:val="20"/>
              </w:rPr>
            </w:pPr>
          </w:p>
        </w:tc>
      </w:tr>
      <w:tr w:rsidR="00C50E9C" w:rsidRPr="00C50E9C" w14:paraId="6F617CF0" w14:textId="77777777" w:rsidTr="00CD5394">
        <w:tc>
          <w:tcPr>
            <w:tcW w:w="2610" w:type="dxa"/>
          </w:tcPr>
          <w:p w14:paraId="0665CA39" w14:textId="77777777" w:rsidR="00C50E9C" w:rsidRPr="00C50E9C" w:rsidRDefault="00C50E9C" w:rsidP="00CD5394">
            <w:pPr>
              <w:ind w:left="288"/>
              <w:rPr>
                <w:rFonts w:ascii="Arial" w:hAnsi="Arial" w:cs="Arial"/>
                <w:sz w:val="20"/>
                <w:szCs w:val="20"/>
              </w:rPr>
            </w:pPr>
            <w:r w:rsidRPr="00C50E9C">
              <w:rPr>
                <w:rFonts w:ascii="Arial" w:hAnsi="Arial" w:cs="Arial"/>
                <w:sz w:val="20"/>
                <w:szCs w:val="20"/>
              </w:rPr>
              <w:t>Baseline Log Neurofilament Light</w:t>
            </w:r>
          </w:p>
        </w:tc>
        <w:tc>
          <w:tcPr>
            <w:tcW w:w="1530" w:type="dxa"/>
          </w:tcPr>
          <w:p w14:paraId="0A0B9313" w14:textId="0F79E232" w:rsidR="00C50E9C" w:rsidRPr="00C50E9C" w:rsidRDefault="00C50E9C" w:rsidP="00CD5394">
            <w:pPr>
              <w:jc w:val="center"/>
              <w:rPr>
                <w:rFonts w:ascii="Arial" w:hAnsi="Arial" w:cs="Arial"/>
                <w:sz w:val="20"/>
                <w:szCs w:val="20"/>
              </w:rPr>
            </w:pPr>
            <w:r w:rsidRPr="00C50E9C">
              <w:rPr>
                <w:rFonts w:ascii="Arial" w:hAnsi="Arial" w:cs="Arial"/>
                <w:sz w:val="20"/>
                <w:szCs w:val="20"/>
              </w:rPr>
              <w:t>0.0</w:t>
            </w:r>
            <w:r w:rsidR="005755FE">
              <w:rPr>
                <w:rFonts w:ascii="Arial" w:hAnsi="Arial" w:cs="Arial"/>
                <w:sz w:val="20"/>
                <w:szCs w:val="20"/>
              </w:rPr>
              <w:t>6</w:t>
            </w:r>
            <w:r w:rsidRPr="00C50E9C">
              <w:rPr>
                <w:rFonts w:ascii="Arial" w:hAnsi="Arial" w:cs="Arial"/>
                <w:sz w:val="20"/>
                <w:szCs w:val="20"/>
              </w:rPr>
              <w:t xml:space="preserve"> </w:t>
            </w:r>
          </w:p>
          <w:p w14:paraId="7915F360"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(-0.24, 0.35)</w:t>
            </w:r>
          </w:p>
        </w:tc>
        <w:tc>
          <w:tcPr>
            <w:tcW w:w="990" w:type="dxa"/>
          </w:tcPr>
          <w:p w14:paraId="5A26A1E9"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0.710</w:t>
            </w:r>
          </w:p>
        </w:tc>
        <w:tc>
          <w:tcPr>
            <w:tcW w:w="1530" w:type="dxa"/>
          </w:tcPr>
          <w:p w14:paraId="171E4130" w14:textId="2123BC82" w:rsidR="00C50E9C" w:rsidRPr="00C50E9C" w:rsidRDefault="00C50E9C" w:rsidP="00CD5394">
            <w:pPr>
              <w:jc w:val="center"/>
              <w:rPr>
                <w:rFonts w:ascii="Arial" w:hAnsi="Arial" w:cs="Arial"/>
                <w:sz w:val="20"/>
                <w:szCs w:val="20"/>
              </w:rPr>
            </w:pPr>
            <w:r w:rsidRPr="00C50E9C">
              <w:rPr>
                <w:rFonts w:ascii="Arial" w:hAnsi="Arial" w:cs="Arial"/>
                <w:sz w:val="20"/>
                <w:szCs w:val="20"/>
              </w:rPr>
              <w:t>0.08</w:t>
            </w:r>
          </w:p>
          <w:p w14:paraId="7EB7843C"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(-0.23, 0.39)</w:t>
            </w:r>
          </w:p>
        </w:tc>
        <w:tc>
          <w:tcPr>
            <w:tcW w:w="1080" w:type="dxa"/>
          </w:tcPr>
          <w:p w14:paraId="6158DBAB"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0.603</w:t>
            </w:r>
          </w:p>
        </w:tc>
        <w:tc>
          <w:tcPr>
            <w:tcW w:w="1440" w:type="dxa"/>
          </w:tcPr>
          <w:p w14:paraId="28F0224A" w14:textId="73037E85"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0.03 </w:t>
            </w:r>
          </w:p>
          <w:p w14:paraId="1F602B54"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(-0.27, 0.34)</w:t>
            </w:r>
          </w:p>
        </w:tc>
        <w:tc>
          <w:tcPr>
            <w:tcW w:w="900" w:type="dxa"/>
          </w:tcPr>
          <w:p w14:paraId="476B0311"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0.828</w:t>
            </w:r>
          </w:p>
        </w:tc>
      </w:tr>
      <w:tr w:rsidR="00C50E9C" w:rsidRPr="00C50E9C" w14:paraId="325D8D7C" w14:textId="77777777" w:rsidTr="00CD5394">
        <w:tc>
          <w:tcPr>
            <w:tcW w:w="7740" w:type="dxa"/>
            <w:gridSpan w:val="5"/>
            <w:shd w:val="clear" w:color="auto" w:fill="D9D9D9" w:themeFill="background1" w:themeFillShade="D9"/>
          </w:tcPr>
          <w:p w14:paraId="0A02F442" w14:textId="77777777" w:rsidR="00C50E9C" w:rsidRPr="00C50E9C" w:rsidRDefault="00C50E9C" w:rsidP="00CD5394">
            <w:pPr>
              <w:rPr>
                <w:rFonts w:ascii="Arial" w:hAnsi="Arial" w:cs="Arial"/>
                <w:sz w:val="20"/>
                <w:szCs w:val="20"/>
              </w:rPr>
            </w:pPr>
            <w:r w:rsidRPr="00C50E9C">
              <w:rPr>
                <w:rFonts w:ascii="Arial" w:hAnsi="Arial" w:cs="Arial"/>
                <w:sz w:val="20"/>
                <w:szCs w:val="20"/>
              </w:rPr>
              <w:t>Outcome: cognitive z-score at 1-year</w:t>
            </w:r>
          </w:p>
        </w:tc>
        <w:tc>
          <w:tcPr>
            <w:tcW w:w="1440" w:type="dxa"/>
            <w:shd w:val="clear" w:color="auto" w:fill="D9D9D9" w:themeFill="background1" w:themeFillShade="D9"/>
          </w:tcPr>
          <w:p w14:paraId="2E613F33" w14:textId="77777777" w:rsidR="00C50E9C" w:rsidRPr="00C50E9C" w:rsidRDefault="00C50E9C" w:rsidP="00CD5394">
            <w:pPr>
              <w:jc w:val="center"/>
              <w:rPr>
                <w:rFonts w:ascii="Arial" w:hAnsi="Arial" w:cs="Arial"/>
                <w:sz w:val="20"/>
                <w:szCs w:val="20"/>
              </w:rPr>
            </w:pPr>
          </w:p>
        </w:tc>
        <w:tc>
          <w:tcPr>
            <w:tcW w:w="900" w:type="dxa"/>
            <w:shd w:val="clear" w:color="auto" w:fill="D9D9D9" w:themeFill="background1" w:themeFillShade="D9"/>
          </w:tcPr>
          <w:p w14:paraId="63C25C58" w14:textId="77777777" w:rsidR="00C50E9C" w:rsidRPr="00C50E9C" w:rsidRDefault="00C50E9C" w:rsidP="00CD5394">
            <w:pPr>
              <w:jc w:val="center"/>
              <w:rPr>
                <w:rFonts w:ascii="Arial" w:hAnsi="Arial" w:cs="Arial"/>
                <w:sz w:val="20"/>
                <w:szCs w:val="20"/>
              </w:rPr>
            </w:pPr>
          </w:p>
        </w:tc>
      </w:tr>
      <w:tr w:rsidR="00C50E9C" w:rsidRPr="00C50E9C" w14:paraId="64CBA786" w14:textId="77777777" w:rsidTr="00CD5394">
        <w:tc>
          <w:tcPr>
            <w:tcW w:w="2610" w:type="dxa"/>
          </w:tcPr>
          <w:p w14:paraId="4A09AF01" w14:textId="77777777" w:rsidR="00C50E9C" w:rsidRPr="00C50E9C" w:rsidRDefault="00C50E9C" w:rsidP="00CD5394">
            <w:pPr>
              <w:ind w:left="288"/>
              <w:rPr>
                <w:rFonts w:ascii="Arial" w:hAnsi="Arial" w:cs="Arial"/>
                <w:sz w:val="20"/>
                <w:szCs w:val="20"/>
              </w:rPr>
            </w:pPr>
            <w:r w:rsidRPr="00C50E9C">
              <w:rPr>
                <w:rFonts w:ascii="Arial" w:hAnsi="Arial" w:cs="Arial"/>
                <w:sz w:val="20"/>
                <w:szCs w:val="20"/>
              </w:rPr>
              <w:t>Baseline Log Neurofilament Light</w:t>
            </w:r>
          </w:p>
        </w:tc>
        <w:tc>
          <w:tcPr>
            <w:tcW w:w="1530" w:type="dxa"/>
          </w:tcPr>
          <w:p w14:paraId="708B94D9"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0.32 </w:t>
            </w:r>
          </w:p>
          <w:p w14:paraId="35DA40B8" w14:textId="3D5B395C" w:rsidR="00C50E9C" w:rsidRPr="00C50E9C" w:rsidRDefault="00C50E9C" w:rsidP="00CD5394">
            <w:pPr>
              <w:jc w:val="center"/>
              <w:rPr>
                <w:rFonts w:ascii="Arial" w:hAnsi="Arial" w:cs="Arial"/>
                <w:sz w:val="20"/>
                <w:szCs w:val="20"/>
              </w:rPr>
            </w:pPr>
            <w:r w:rsidRPr="00C50E9C">
              <w:rPr>
                <w:rFonts w:ascii="Arial" w:hAnsi="Arial" w:cs="Arial"/>
                <w:sz w:val="20"/>
                <w:szCs w:val="20"/>
              </w:rPr>
              <w:t>(0.0</w:t>
            </w:r>
            <w:r w:rsidR="00776533">
              <w:rPr>
                <w:rFonts w:ascii="Arial" w:hAnsi="Arial" w:cs="Arial"/>
                <w:sz w:val="20"/>
                <w:szCs w:val="20"/>
              </w:rPr>
              <w:t>7</w:t>
            </w:r>
            <w:r w:rsidRPr="00C50E9C">
              <w:rPr>
                <w:rFonts w:ascii="Arial" w:hAnsi="Arial" w:cs="Arial"/>
                <w:sz w:val="20"/>
                <w:szCs w:val="20"/>
              </w:rPr>
              <w:t>, 0.58)</w:t>
            </w:r>
          </w:p>
        </w:tc>
        <w:tc>
          <w:tcPr>
            <w:tcW w:w="990" w:type="dxa"/>
          </w:tcPr>
          <w:p w14:paraId="10F19E4D" w14:textId="75441A01" w:rsidR="00C50E9C" w:rsidRPr="00C50E9C" w:rsidRDefault="00C50E9C" w:rsidP="00CD5394">
            <w:pPr>
              <w:jc w:val="center"/>
              <w:rPr>
                <w:rFonts w:ascii="Arial" w:hAnsi="Arial" w:cs="Arial"/>
                <w:sz w:val="20"/>
                <w:szCs w:val="20"/>
              </w:rPr>
            </w:pPr>
            <w:r w:rsidRPr="00C50E9C">
              <w:rPr>
                <w:rFonts w:ascii="Arial" w:hAnsi="Arial" w:cs="Arial"/>
                <w:sz w:val="20"/>
                <w:szCs w:val="20"/>
              </w:rPr>
              <w:t>0.013</w:t>
            </w:r>
          </w:p>
        </w:tc>
        <w:tc>
          <w:tcPr>
            <w:tcW w:w="1530" w:type="dxa"/>
          </w:tcPr>
          <w:p w14:paraId="2052A014"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0.43 </w:t>
            </w:r>
          </w:p>
          <w:p w14:paraId="1CD3EA45"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(0.16, 0.69)</w:t>
            </w:r>
          </w:p>
        </w:tc>
        <w:tc>
          <w:tcPr>
            <w:tcW w:w="1080" w:type="dxa"/>
          </w:tcPr>
          <w:p w14:paraId="08CF2C17" w14:textId="2040BAFB" w:rsidR="00C50E9C" w:rsidRPr="00C50E9C" w:rsidRDefault="00C50E9C" w:rsidP="00CD5394">
            <w:pPr>
              <w:jc w:val="center"/>
              <w:rPr>
                <w:rFonts w:ascii="Arial" w:hAnsi="Arial" w:cs="Arial"/>
                <w:sz w:val="20"/>
                <w:szCs w:val="20"/>
              </w:rPr>
            </w:pPr>
            <w:r w:rsidRPr="00C50E9C">
              <w:rPr>
                <w:rFonts w:ascii="Arial" w:hAnsi="Arial" w:cs="Arial"/>
                <w:sz w:val="20"/>
                <w:szCs w:val="20"/>
              </w:rPr>
              <w:t>0.002</w:t>
            </w:r>
          </w:p>
        </w:tc>
        <w:tc>
          <w:tcPr>
            <w:tcW w:w="1440" w:type="dxa"/>
          </w:tcPr>
          <w:p w14:paraId="0EDB2BBA"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0.34 </w:t>
            </w:r>
          </w:p>
          <w:p w14:paraId="092928FC" w14:textId="6819B677" w:rsidR="00C50E9C" w:rsidRPr="00C50E9C" w:rsidRDefault="00C50E9C" w:rsidP="00CD5394">
            <w:pPr>
              <w:jc w:val="center"/>
              <w:rPr>
                <w:rFonts w:ascii="Arial" w:hAnsi="Arial" w:cs="Arial"/>
                <w:sz w:val="20"/>
                <w:szCs w:val="20"/>
              </w:rPr>
            </w:pPr>
            <w:r w:rsidRPr="00C50E9C">
              <w:rPr>
                <w:rFonts w:ascii="Arial" w:hAnsi="Arial" w:cs="Arial"/>
                <w:sz w:val="20"/>
                <w:szCs w:val="20"/>
              </w:rPr>
              <w:t>(0.08, 0.59)</w:t>
            </w:r>
          </w:p>
        </w:tc>
        <w:tc>
          <w:tcPr>
            <w:tcW w:w="900" w:type="dxa"/>
          </w:tcPr>
          <w:p w14:paraId="0B15F7AF" w14:textId="50A68B74" w:rsidR="00C50E9C" w:rsidRPr="00C50E9C" w:rsidRDefault="00C50E9C" w:rsidP="00CD5394">
            <w:pPr>
              <w:jc w:val="center"/>
              <w:rPr>
                <w:rFonts w:ascii="Arial" w:hAnsi="Arial" w:cs="Arial"/>
                <w:sz w:val="20"/>
                <w:szCs w:val="20"/>
              </w:rPr>
            </w:pPr>
            <w:r w:rsidRPr="00C50E9C">
              <w:rPr>
                <w:rFonts w:ascii="Arial" w:hAnsi="Arial" w:cs="Arial"/>
                <w:sz w:val="20"/>
                <w:szCs w:val="20"/>
              </w:rPr>
              <w:t>0.009</w:t>
            </w:r>
          </w:p>
        </w:tc>
      </w:tr>
    </w:tbl>
    <w:p w14:paraId="73E6AD4C" w14:textId="77777777" w:rsidR="00C50E9C" w:rsidRDefault="00C50E9C" w:rsidP="00C50E9C">
      <w:proofErr w:type="spellStart"/>
      <w:proofErr w:type="gramStart"/>
      <w:r w:rsidRPr="00C50E9C">
        <w:rPr>
          <w:rFonts w:ascii="Arial" w:hAnsi="Arial" w:cs="Arial"/>
          <w:sz w:val="20"/>
          <w:szCs w:val="20"/>
          <w:vertAlign w:val="superscript"/>
        </w:rPr>
        <w:t>a</w:t>
      </w:r>
      <w:proofErr w:type="spellEnd"/>
      <w:proofErr w:type="gramEnd"/>
      <w:r w:rsidRPr="00C50E9C">
        <w:rPr>
          <w:rFonts w:ascii="Arial" w:hAnsi="Arial" w:cs="Arial"/>
          <w:sz w:val="20"/>
          <w:szCs w:val="20"/>
          <w:vertAlign w:val="superscript"/>
        </w:rPr>
        <w:t xml:space="preserve"> </w:t>
      </w:r>
      <w:r w:rsidRPr="00C50E9C">
        <w:rPr>
          <w:rFonts w:ascii="Arial" w:hAnsi="Arial" w:cs="Arial"/>
          <w:sz w:val="20"/>
          <w:szCs w:val="20"/>
        </w:rPr>
        <w:t>Adjusted by age, gender, race, logistic European System for Cardiac Operative Risk Evaluation score and baseline cognitive Z-score.</w:t>
      </w:r>
      <w:r>
        <w:rPr>
          <w:rFonts w:ascii="Arial" w:hAnsi="Arial" w:cs="Arial"/>
          <w:sz w:val="20"/>
          <w:szCs w:val="20"/>
        </w:rPr>
        <w:t xml:space="preserve"> </w:t>
      </w:r>
    </w:p>
    <w:p w14:paraId="64DBA5AA" w14:textId="77777777" w:rsidR="00C50E9C" w:rsidRDefault="00C50E9C" w:rsidP="00D21B58">
      <w:pPr>
        <w:spacing w:line="480" w:lineRule="auto"/>
        <w:rPr>
          <w:rFonts w:ascii="Arial" w:hAnsi="Arial" w:cs="Arial"/>
          <w:b/>
          <w:sz w:val="22"/>
          <w:szCs w:val="22"/>
        </w:rPr>
      </w:pPr>
    </w:p>
    <w:p w14:paraId="6F06C0A3" w14:textId="77777777" w:rsidR="00C50E9C" w:rsidRDefault="00C50E9C">
      <w:pPr>
        <w:rPr>
          <w:rFonts w:ascii="Arial" w:hAnsi="Arial" w:cs="Arial"/>
          <w:b/>
          <w:sz w:val="22"/>
          <w:szCs w:val="22"/>
        </w:rPr>
      </w:pPr>
      <w:r>
        <w:rPr>
          <w:rFonts w:ascii="Arial" w:hAnsi="Arial" w:cs="Arial"/>
          <w:b/>
          <w:sz w:val="22"/>
          <w:szCs w:val="22"/>
        </w:rPr>
        <w:br w:type="page"/>
      </w:r>
    </w:p>
    <w:p w14:paraId="459E36CC" w14:textId="6A0220E1" w:rsidR="008F72F2" w:rsidRPr="00420340" w:rsidRDefault="008F72F2" w:rsidP="00D21B58">
      <w:pPr>
        <w:spacing w:line="480" w:lineRule="auto"/>
        <w:rPr>
          <w:rFonts w:ascii="Arial" w:hAnsi="Arial" w:cs="Arial"/>
          <w:b/>
          <w:sz w:val="22"/>
          <w:szCs w:val="22"/>
        </w:rPr>
      </w:pPr>
      <w:r>
        <w:rPr>
          <w:rFonts w:ascii="Arial" w:hAnsi="Arial" w:cs="Arial"/>
          <w:b/>
          <w:sz w:val="22"/>
          <w:szCs w:val="22"/>
        </w:rPr>
        <w:lastRenderedPageBreak/>
        <w:t xml:space="preserve">Supplement </w:t>
      </w:r>
      <w:r w:rsidRPr="00420340">
        <w:rPr>
          <w:rFonts w:ascii="Arial" w:hAnsi="Arial" w:cs="Arial"/>
          <w:b/>
          <w:sz w:val="22"/>
          <w:szCs w:val="22"/>
        </w:rPr>
        <w:t xml:space="preserve">Table </w:t>
      </w:r>
      <w:r w:rsidR="00C50E9C">
        <w:rPr>
          <w:rFonts w:ascii="Arial" w:hAnsi="Arial" w:cs="Arial"/>
          <w:b/>
          <w:sz w:val="22"/>
          <w:szCs w:val="22"/>
        </w:rPr>
        <w:t>3</w:t>
      </w:r>
      <w:r w:rsidRPr="00420340">
        <w:rPr>
          <w:rFonts w:ascii="Arial" w:hAnsi="Arial" w:cs="Arial"/>
          <w:b/>
          <w:sz w:val="22"/>
          <w:szCs w:val="22"/>
        </w:rPr>
        <w:t>: Patient Characteristics</w:t>
      </w:r>
      <w:r>
        <w:rPr>
          <w:rFonts w:ascii="Arial" w:hAnsi="Arial" w:cs="Arial"/>
          <w:b/>
          <w:sz w:val="22"/>
          <w:szCs w:val="22"/>
        </w:rPr>
        <w:t xml:space="preserve"> by Change in log Neurofilament Light Concentration </w:t>
      </w:r>
      <w:r w:rsidRPr="00326CFB">
        <w:rPr>
          <w:rFonts w:ascii="Arial" w:hAnsi="Arial" w:cs="Arial"/>
          <w:b/>
          <w:sz w:val="22"/>
          <w:szCs w:val="22"/>
          <w:vertAlign w:val="superscript"/>
        </w:rPr>
        <w:t>a</w:t>
      </w:r>
    </w:p>
    <w:p w14:paraId="61A8FA23" w14:textId="77777777" w:rsidR="008F72F2" w:rsidRPr="002C4F5B" w:rsidRDefault="008F72F2" w:rsidP="00D21B58">
      <w:pPr>
        <w:spacing w:line="480" w:lineRule="auto"/>
        <w:rPr>
          <w:rFonts w:ascii="Arial" w:hAnsi="Arial" w:cs="Arial"/>
          <w:sz w:val="22"/>
          <w:szCs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2070"/>
        <w:gridCol w:w="2070"/>
        <w:gridCol w:w="990"/>
      </w:tblGrid>
      <w:tr w:rsidR="008F72F2" w:rsidRPr="002C4F5B" w14:paraId="0D747491" w14:textId="77777777" w:rsidTr="0038765A">
        <w:tc>
          <w:tcPr>
            <w:tcW w:w="4230" w:type="dxa"/>
            <w:tcBorders>
              <w:top w:val="single" w:sz="4" w:space="0" w:color="auto"/>
              <w:bottom w:val="single" w:sz="4" w:space="0" w:color="auto"/>
            </w:tcBorders>
          </w:tcPr>
          <w:p w14:paraId="2A90FC3D" w14:textId="77777777" w:rsidR="008F72F2" w:rsidRPr="002C4F5B" w:rsidRDefault="008F72F2" w:rsidP="00D21B58">
            <w:pPr>
              <w:spacing w:line="480" w:lineRule="auto"/>
              <w:rPr>
                <w:rFonts w:ascii="Arial" w:eastAsiaTheme="minorHAnsi" w:hAnsi="Arial" w:cs="Arial"/>
                <w:sz w:val="22"/>
                <w:szCs w:val="22"/>
              </w:rPr>
            </w:pPr>
          </w:p>
        </w:tc>
        <w:tc>
          <w:tcPr>
            <w:tcW w:w="2070" w:type="dxa"/>
            <w:tcBorders>
              <w:top w:val="single" w:sz="4" w:space="0" w:color="auto"/>
              <w:bottom w:val="single" w:sz="4" w:space="0" w:color="auto"/>
            </w:tcBorders>
          </w:tcPr>
          <w:p w14:paraId="17297CBD" w14:textId="23A5CEFD"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 xml:space="preserve">Change in Neurofilament Light from Baseline to Postoperative Day 1 </w:t>
            </w:r>
            <w:r w:rsidRPr="002C4F5B">
              <w:rPr>
                <w:rFonts w:ascii="Arial" w:eastAsiaTheme="minorHAnsi" w:hAnsi="Arial" w:cs="Arial"/>
                <w:sz w:val="22"/>
                <w:szCs w:val="22"/>
              </w:rPr>
              <w:t>&lt;</w:t>
            </w:r>
            <w:r>
              <w:rPr>
                <w:rFonts w:ascii="Arial" w:eastAsiaTheme="minorHAnsi" w:hAnsi="Arial" w:cs="Arial"/>
                <w:sz w:val="22"/>
                <w:szCs w:val="22"/>
              </w:rPr>
              <w:t xml:space="preserve"> </w:t>
            </w:r>
            <w:r w:rsidR="003A47D1">
              <w:rPr>
                <w:rFonts w:ascii="Arial" w:eastAsiaTheme="minorHAnsi" w:hAnsi="Arial" w:cs="Arial"/>
                <w:sz w:val="22"/>
                <w:szCs w:val="22"/>
              </w:rPr>
              <w:t>Mean</w:t>
            </w:r>
            <w:r>
              <w:rPr>
                <w:rFonts w:ascii="Arial" w:eastAsiaTheme="minorHAnsi" w:hAnsi="Arial" w:cs="Arial"/>
                <w:sz w:val="22"/>
                <w:szCs w:val="22"/>
              </w:rPr>
              <w:t xml:space="preserve"> Value</w:t>
            </w:r>
            <w:r w:rsidRPr="002C4F5B">
              <w:rPr>
                <w:rFonts w:ascii="Arial" w:eastAsiaTheme="minorHAnsi" w:hAnsi="Arial" w:cs="Arial"/>
                <w:sz w:val="22"/>
                <w:szCs w:val="22"/>
              </w:rPr>
              <w:t xml:space="preserve"> </w:t>
            </w:r>
            <w:r>
              <w:rPr>
                <w:rFonts w:ascii="Arial" w:eastAsiaTheme="minorHAnsi" w:hAnsi="Arial" w:cs="Arial"/>
                <w:sz w:val="22"/>
                <w:szCs w:val="22"/>
              </w:rPr>
              <w:t>(</w:t>
            </w:r>
            <w:r>
              <w:rPr>
                <w:rFonts w:ascii="Arial" w:hAnsi="Arial" w:cs="Arial"/>
                <w:sz w:val="22"/>
                <w:szCs w:val="22"/>
              </w:rPr>
              <w:t xml:space="preserve">15.6 </w:t>
            </w:r>
            <w:proofErr w:type="spellStart"/>
            <w:r>
              <w:rPr>
                <w:rFonts w:ascii="Arial" w:hAnsi="Arial" w:cs="Arial"/>
                <w:sz w:val="22"/>
                <w:szCs w:val="22"/>
              </w:rPr>
              <w:t>pg</w:t>
            </w:r>
            <w:proofErr w:type="spellEnd"/>
            <w:r>
              <w:rPr>
                <w:rFonts w:ascii="Arial" w:hAnsi="Arial" w:cs="Arial"/>
                <w:sz w:val="22"/>
                <w:szCs w:val="22"/>
              </w:rPr>
              <w:t>/mL)</w:t>
            </w:r>
          </w:p>
          <w:p w14:paraId="2DA32A90"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(n=84)</w:t>
            </w:r>
          </w:p>
        </w:tc>
        <w:tc>
          <w:tcPr>
            <w:tcW w:w="2070" w:type="dxa"/>
            <w:tcBorders>
              <w:top w:val="single" w:sz="4" w:space="0" w:color="auto"/>
              <w:bottom w:val="single" w:sz="4" w:space="0" w:color="auto"/>
            </w:tcBorders>
          </w:tcPr>
          <w:p w14:paraId="67A4B039" w14:textId="7A810FB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 xml:space="preserve">Change in Neurofilament Light from Baseline to Postoperative Day 1 &gt; </w:t>
            </w:r>
            <w:r w:rsidR="003A47D1">
              <w:rPr>
                <w:rFonts w:ascii="Arial" w:eastAsiaTheme="minorHAnsi" w:hAnsi="Arial" w:cs="Arial"/>
                <w:sz w:val="22"/>
                <w:szCs w:val="22"/>
              </w:rPr>
              <w:t>Mean</w:t>
            </w:r>
            <w:r>
              <w:rPr>
                <w:rFonts w:ascii="Arial" w:eastAsiaTheme="minorHAnsi" w:hAnsi="Arial" w:cs="Arial"/>
                <w:sz w:val="22"/>
                <w:szCs w:val="22"/>
              </w:rPr>
              <w:t xml:space="preserve"> Value (</w:t>
            </w:r>
            <w:r w:rsidRPr="00B62AA4">
              <w:rPr>
                <w:rFonts w:ascii="Arial" w:eastAsiaTheme="minorHAnsi" w:hAnsi="Arial" w:cs="Arial"/>
                <w:sz w:val="22"/>
                <w:szCs w:val="22"/>
              </w:rPr>
              <w:t>1</w:t>
            </w:r>
            <w:r>
              <w:rPr>
                <w:rFonts w:ascii="Arial" w:eastAsiaTheme="minorHAnsi" w:hAnsi="Arial" w:cs="Arial"/>
                <w:sz w:val="22"/>
                <w:szCs w:val="22"/>
              </w:rPr>
              <w:t>5.6</w:t>
            </w:r>
            <w:r w:rsidRPr="00B62AA4">
              <w:rPr>
                <w:rFonts w:ascii="Arial" w:eastAsiaTheme="minorHAnsi" w:hAnsi="Arial" w:cs="Arial"/>
                <w:sz w:val="22"/>
                <w:szCs w:val="22"/>
              </w:rPr>
              <w:t xml:space="preserve"> </w:t>
            </w:r>
            <w:proofErr w:type="spellStart"/>
            <w:r w:rsidRPr="00B62AA4">
              <w:rPr>
                <w:rFonts w:ascii="Arial" w:eastAsiaTheme="minorHAnsi" w:hAnsi="Arial" w:cs="Arial"/>
                <w:sz w:val="22"/>
                <w:szCs w:val="22"/>
              </w:rPr>
              <w:t>pg</w:t>
            </w:r>
            <w:proofErr w:type="spellEnd"/>
            <w:r w:rsidRPr="00B62AA4">
              <w:rPr>
                <w:rFonts w:ascii="Arial" w:eastAsiaTheme="minorHAnsi" w:hAnsi="Arial" w:cs="Arial"/>
                <w:sz w:val="22"/>
                <w:szCs w:val="22"/>
              </w:rPr>
              <w:t>/mL</w:t>
            </w:r>
            <w:r>
              <w:rPr>
                <w:rFonts w:ascii="Arial" w:eastAsiaTheme="minorHAnsi" w:hAnsi="Arial" w:cs="Arial"/>
                <w:sz w:val="22"/>
                <w:szCs w:val="22"/>
              </w:rPr>
              <w:t>)</w:t>
            </w:r>
          </w:p>
          <w:p w14:paraId="340979B6"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(n=83)</w:t>
            </w:r>
          </w:p>
        </w:tc>
        <w:tc>
          <w:tcPr>
            <w:tcW w:w="990" w:type="dxa"/>
            <w:tcBorders>
              <w:top w:val="single" w:sz="4" w:space="0" w:color="auto"/>
              <w:bottom w:val="single" w:sz="4" w:space="0" w:color="auto"/>
            </w:tcBorders>
          </w:tcPr>
          <w:p w14:paraId="6A8F1062"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P-value</w:t>
            </w:r>
          </w:p>
        </w:tc>
      </w:tr>
      <w:tr w:rsidR="008F72F2" w:rsidRPr="002C4F5B" w14:paraId="202A5AC0" w14:textId="77777777" w:rsidTr="0038765A">
        <w:tc>
          <w:tcPr>
            <w:tcW w:w="4230" w:type="dxa"/>
            <w:tcBorders>
              <w:top w:val="single" w:sz="4" w:space="0" w:color="auto"/>
            </w:tcBorders>
          </w:tcPr>
          <w:p w14:paraId="47A8A6E8"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Age (years), mean (SD)</w:t>
            </w:r>
          </w:p>
        </w:tc>
        <w:tc>
          <w:tcPr>
            <w:tcW w:w="2070" w:type="dxa"/>
            <w:tcBorders>
              <w:top w:val="single" w:sz="4" w:space="0" w:color="auto"/>
            </w:tcBorders>
          </w:tcPr>
          <w:p w14:paraId="2C17F005"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70 (8)</w:t>
            </w:r>
          </w:p>
        </w:tc>
        <w:tc>
          <w:tcPr>
            <w:tcW w:w="2070" w:type="dxa"/>
            <w:tcBorders>
              <w:top w:val="single" w:sz="4" w:space="0" w:color="auto"/>
            </w:tcBorders>
          </w:tcPr>
          <w:p w14:paraId="2D5FAC36"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71 (7)</w:t>
            </w:r>
          </w:p>
        </w:tc>
        <w:tc>
          <w:tcPr>
            <w:tcW w:w="990" w:type="dxa"/>
            <w:tcBorders>
              <w:top w:val="single" w:sz="4" w:space="0" w:color="auto"/>
            </w:tcBorders>
          </w:tcPr>
          <w:p w14:paraId="4A5E5687" w14:textId="19909555"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0.1</w:t>
            </w:r>
            <w:r w:rsidR="005456CC">
              <w:rPr>
                <w:rFonts w:ascii="Arial" w:eastAsiaTheme="minorHAnsi" w:hAnsi="Arial" w:cs="Arial"/>
                <w:sz w:val="22"/>
                <w:szCs w:val="22"/>
              </w:rPr>
              <w:t>25</w:t>
            </w:r>
          </w:p>
        </w:tc>
      </w:tr>
      <w:tr w:rsidR="008F72F2" w:rsidRPr="002C4F5B" w14:paraId="22F61969" w14:textId="77777777" w:rsidTr="0038765A">
        <w:tc>
          <w:tcPr>
            <w:tcW w:w="4230" w:type="dxa"/>
          </w:tcPr>
          <w:p w14:paraId="13E84C32"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 xml:space="preserve">Male, n (%) </w:t>
            </w:r>
          </w:p>
        </w:tc>
        <w:tc>
          <w:tcPr>
            <w:tcW w:w="2070" w:type="dxa"/>
          </w:tcPr>
          <w:p w14:paraId="51BFE8D7"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61 (72.6)</w:t>
            </w:r>
          </w:p>
        </w:tc>
        <w:tc>
          <w:tcPr>
            <w:tcW w:w="2070" w:type="dxa"/>
          </w:tcPr>
          <w:p w14:paraId="4A544F4E"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62 (74.7)</w:t>
            </w:r>
          </w:p>
        </w:tc>
        <w:tc>
          <w:tcPr>
            <w:tcW w:w="990" w:type="dxa"/>
          </w:tcPr>
          <w:p w14:paraId="1F733CF4" w14:textId="3E2AEFD8"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0.76</w:t>
            </w:r>
            <w:r w:rsidR="005456CC">
              <w:rPr>
                <w:rFonts w:ascii="Arial" w:eastAsiaTheme="minorHAnsi" w:hAnsi="Arial" w:cs="Arial"/>
                <w:sz w:val="22"/>
                <w:szCs w:val="22"/>
              </w:rPr>
              <w:t>0</w:t>
            </w:r>
          </w:p>
        </w:tc>
      </w:tr>
      <w:tr w:rsidR="008F72F2" w:rsidRPr="002C4F5B" w14:paraId="3642CF1D" w14:textId="77777777" w:rsidTr="0038765A">
        <w:trPr>
          <w:trHeight w:val="1106"/>
        </w:trPr>
        <w:tc>
          <w:tcPr>
            <w:tcW w:w="4230" w:type="dxa"/>
          </w:tcPr>
          <w:p w14:paraId="56399088"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Race, n (%)</w:t>
            </w:r>
          </w:p>
          <w:p w14:paraId="796AA4DE"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Caucasian</w:t>
            </w:r>
          </w:p>
          <w:p w14:paraId="0B43D555" w14:textId="77777777" w:rsidR="008F72F2" w:rsidRPr="002C4F5B" w:rsidRDefault="008F72F2" w:rsidP="00D21B58">
            <w:pPr>
              <w:spacing w:line="480" w:lineRule="auto"/>
              <w:ind w:left="288"/>
              <w:rPr>
                <w:rFonts w:ascii="Arial" w:eastAsiaTheme="minorHAnsi" w:hAnsi="Arial" w:cs="Arial"/>
                <w:sz w:val="22"/>
                <w:szCs w:val="22"/>
              </w:rPr>
            </w:pPr>
            <w:proofErr w:type="gramStart"/>
            <w:r w:rsidRPr="002C4F5B">
              <w:rPr>
                <w:rFonts w:ascii="Arial" w:eastAsiaTheme="minorHAnsi" w:hAnsi="Arial" w:cs="Arial"/>
                <w:sz w:val="22"/>
                <w:szCs w:val="22"/>
              </w:rPr>
              <w:t>African-American</w:t>
            </w:r>
            <w:proofErr w:type="gramEnd"/>
            <w:r w:rsidRPr="002C4F5B">
              <w:rPr>
                <w:rFonts w:ascii="Arial" w:eastAsiaTheme="minorHAnsi" w:hAnsi="Arial" w:cs="Arial"/>
                <w:sz w:val="22"/>
                <w:szCs w:val="22"/>
              </w:rPr>
              <w:t xml:space="preserve">    </w:t>
            </w:r>
          </w:p>
          <w:p w14:paraId="445BDAF2"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Other</w:t>
            </w:r>
          </w:p>
        </w:tc>
        <w:tc>
          <w:tcPr>
            <w:tcW w:w="2070" w:type="dxa"/>
          </w:tcPr>
          <w:p w14:paraId="12EB512E" w14:textId="77777777" w:rsidR="008F72F2" w:rsidRDefault="008F72F2" w:rsidP="00D21B58">
            <w:pPr>
              <w:spacing w:line="480" w:lineRule="auto"/>
              <w:rPr>
                <w:rFonts w:ascii="Arial" w:eastAsiaTheme="minorHAnsi" w:hAnsi="Arial" w:cs="Arial"/>
                <w:sz w:val="22"/>
                <w:szCs w:val="22"/>
              </w:rPr>
            </w:pPr>
          </w:p>
          <w:p w14:paraId="68960E53" w14:textId="7777777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68 (81.0)</w:t>
            </w:r>
          </w:p>
          <w:p w14:paraId="5FB08454" w14:textId="7777777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10 (11.9)</w:t>
            </w:r>
          </w:p>
          <w:p w14:paraId="11D1863A"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6 (7.1)</w:t>
            </w:r>
          </w:p>
        </w:tc>
        <w:tc>
          <w:tcPr>
            <w:tcW w:w="2070" w:type="dxa"/>
          </w:tcPr>
          <w:p w14:paraId="2E170E47" w14:textId="77777777" w:rsidR="008F72F2" w:rsidRDefault="008F72F2" w:rsidP="00D21B58">
            <w:pPr>
              <w:spacing w:line="480" w:lineRule="auto"/>
              <w:rPr>
                <w:rFonts w:ascii="Arial" w:eastAsiaTheme="minorHAnsi" w:hAnsi="Arial" w:cs="Arial"/>
                <w:sz w:val="22"/>
                <w:szCs w:val="22"/>
              </w:rPr>
            </w:pPr>
          </w:p>
          <w:p w14:paraId="458B7DE7" w14:textId="7777777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64 (77.1)</w:t>
            </w:r>
          </w:p>
          <w:p w14:paraId="1369E508" w14:textId="7777777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12 (14.5)</w:t>
            </w:r>
          </w:p>
          <w:p w14:paraId="60841CC6"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 (8.4)</w:t>
            </w:r>
          </w:p>
        </w:tc>
        <w:tc>
          <w:tcPr>
            <w:tcW w:w="990" w:type="dxa"/>
          </w:tcPr>
          <w:p w14:paraId="4750D2F6" w14:textId="77777777" w:rsidR="008F72F2" w:rsidRDefault="008F72F2" w:rsidP="00D21B58">
            <w:pPr>
              <w:spacing w:line="480" w:lineRule="auto"/>
              <w:rPr>
                <w:rFonts w:ascii="Arial" w:eastAsiaTheme="minorHAnsi" w:hAnsi="Arial" w:cs="Arial"/>
                <w:sz w:val="22"/>
                <w:szCs w:val="22"/>
              </w:rPr>
            </w:pPr>
          </w:p>
          <w:p w14:paraId="02BA0AF3" w14:textId="72839578"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0.81</w:t>
            </w:r>
            <w:r w:rsidR="005456CC">
              <w:rPr>
                <w:rFonts w:ascii="Arial" w:eastAsiaTheme="minorHAnsi" w:hAnsi="Arial" w:cs="Arial"/>
                <w:sz w:val="22"/>
                <w:szCs w:val="22"/>
              </w:rPr>
              <w:t>3</w:t>
            </w:r>
          </w:p>
        </w:tc>
      </w:tr>
      <w:tr w:rsidR="008F72F2" w:rsidRPr="002C4F5B" w14:paraId="628EF8C0" w14:textId="77777777" w:rsidTr="0038765A">
        <w:tc>
          <w:tcPr>
            <w:tcW w:w="4230" w:type="dxa"/>
          </w:tcPr>
          <w:p w14:paraId="3C106647"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Education (years), median (IQR)</w:t>
            </w:r>
          </w:p>
        </w:tc>
        <w:tc>
          <w:tcPr>
            <w:tcW w:w="2070" w:type="dxa"/>
          </w:tcPr>
          <w:p w14:paraId="5C307AFF"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16 (12-17)</w:t>
            </w:r>
          </w:p>
        </w:tc>
        <w:tc>
          <w:tcPr>
            <w:tcW w:w="2070" w:type="dxa"/>
          </w:tcPr>
          <w:p w14:paraId="4AEB743C"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16(12-17)</w:t>
            </w:r>
          </w:p>
        </w:tc>
        <w:tc>
          <w:tcPr>
            <w:tcW w:w="990" w:type="dxa"/>
          </w:tcPr>
          <w:p w14:paraId="45D6F558" w14:textId="256A8C73"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0.84</w:t>
            </w:r>
            <w:r w:rsidR="005456CC">
              <w:rPr>
                <w:rFonts w:ascii="Arial" w:eastAsiaTheme="minorHAnsi" w:hAnsi="Arial" w:cs="Arial"/>
                <w:sz w:val="22"/>
                <w:szCs w:val="22"/>
              </w:rPr>
              <w:t>0</w:t>
            </w:r>
          </w:p>
        </w:tc>
      </w:tr>
      <w:tr w:rsidR="008F72F2" w:rsidRPr="002C4F5B" w14:paraId="6725FE30" w14:textId="77777777" w:rsidTr="0038765A">
        <w:tc>
          <w:tcPr>
            <w:tcW w:w="4230" w:type="dxa"/>
          </w:tcPr>
          <w:p w14:paraId="21E9B80A"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Comorbidities, n (%)</w:t>
            </w:r>
          </w:p>
        </w:tc>
        <w:tc>
          <w:tcPr>
            <w:tcW w:w="2070" w:type="dxa"/>
          </w:tcPr>
          <w:p w14:paraId="1E462CC1" w14:textId="77777777" w:rsidR="008F72F2" w:rsidRPr="002C4F5B" w:rsidRDefault="008F72F2" w:rsidP="00D21B58">
            <w:pPr>
              <w:spacing w:line="480" w:lineRule="auto"/>
              <w:rPr>
                <w:rFonts w:ascii="Arial" w:eastAsiaTheme="minorHAnsi" w:hAnsi="Arial" w:cs="Arial"/>
                <w:sz w:val="22"/>
                <w:szCs w:val="22"/>
              </w:rPr>
            </w:pPr>
          </w:p>
        </w:tc>
        <w:tc>
          <w:tcPr>
            <w:tcW w:w="2070" w:type="dxa"/>
          </w:tcPr>
          <w:p w14:paraId="052FA8C8" w14:textId="77777777" w:rsidR="008F72F2" w:rsidRPr="002C4F5B" w:rsidRDefault="008F72F2" w:rsidP="00D21B58">
            <w:pPr>
              <w:spacing w:line="480" w:lineRule="auto"/>
              <w:rPr>
                <w:rFonts w:ascii="Arial" w:eastAsiaTheme="minorHAnsi" w:hAnsi="Arial" w:cs="Arial"/>
                <w:sz w:val="22"/>
                <w:szCs w:val="22"/>
              </w:rPr>
            </w:pPr>
          </w:p>
        </w:tc>
        <w:tc>
          <w:tcPr>
            <w:tcW w:w="990" w:type="dxa"/>
          </w:tcPr>
          <w:p w14:paraId="106AAAC5" w14:textId="77777777" w:rsidR="008F72F2" w:rsidRPr="002C4F5B" w:rsidRDefault="008F72F2" w:rsidP="00D21B58">
            <w:pPr>
              <w:spacing w:line="480" w:lineRule="auto"/>
              <w:rPr>
                <w:rFonts w:ascii="Arial" w:eastAsiaTheme="minorHAnsi" w:hAnsi="Arial" w:cs="Arial"/>
                <w:sz w:val="22"/>
                <w:szCs w:val="22"/>
              </w:rPr>
            </w:pPr>
          </w:p>
        </w:tc>
      </w:tr>
      <w:tr w:rsidR="008F72F2" w:rsidRPr="002C4F5B" w14:paraId="0D282C14" w14:textId="77777777" w:rsidTr="0038765A">
        <w:tc>
          <w:tcPr>
            <w:tcW w:w="4230" w:type="dxa"/>
          </w:tcPr>
          <w:p w14:paraId="3795613D"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Prior stroke</w:t>
            </w:r>
          </w:p>
        </w:tc>
        <w:tc>
          <w:tcPr>
            <w:tcW w:w="2070" w:type="dxa"/>
          </w:tcPr>
          <w:p w14:paraId="78C026EA"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11 (13.8)</w:t>
            </w:r>
          </w:p>
        </w:tc>
        <w:tc>
          <w:tcPr>
            <w:tcW w:w="2070" w:type="dxa"/>
          </w:tcPr>
          <w:p w14:paraId="7EA1E354"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13 (15.7)</w:t>
            </w:r>
          </w:p>
        </w:tc>
        <w:tc>
          <w:tcPr>
            <w:tcW w:w="990" w:type="dxa"/>
          </w:tcPr>
          <w:p w14:paraId="239B0554" w14:textId="75871E70"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0.73</w:t>
            </w:r>
            <w:r w:rsidR="005456CC">
              <w:rPr>
                <w:rFonts w:ascii="Arial" w:eastAsiaTheme="minorHAnsi" w:hAnsi="Arial" w:cs="Arial"/>
                <w:sz w:val="22"/>
                <w:szCs w:val="22"/>
              </w:rPr>
              <w:t>0</w:t>
            </w:r>
          </w:p>
        </w:tc>
      </w:tr>
      <w:tr w:rsidR="008F72F2" w:rsidRPr="002C4F5B" w14:paraId="510710D2" w14:textId="77777777" w:rsidTr="0038765A">
        <w:tc>
          <w:tcPr>
            <w:tcW w:w="4230" w:type="dxa"/>
          </w:tcPr>
          <w:p w14:paraId="592FB675"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Hypertension</w:t>
            </w:r>
          </w:p>
        </w:tc>
        <w:tc>
          <w:tcPr>
            <w:tcW w:w="2070" w:type="dxa"/>
          </w:tcPr>
          <w:p w14:paraId="16779361"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78 (92.9)</w:t>
            </w:r>
          </w:p>
        </w:tc>
        <w:tc>
          <w:tcPr>
            <w:tcW w:w="2070" w:type="dxa"/>
          </w:tcPr>
          <w:p w14:paraId="045DA0CC"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78 (94.0)</w:t>
            </w:r>
          </w:p>
        </w:tc>
        <w:tc>
          <w:tcPr>
            <w:tcW w:w="990" w:type="dxa"/>
          </w:tcPr>
          <w:p w14:paraId="16EE5A33" w14:textId="716E65B5"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0.77</w:t>
            </w:r>
            <w:r w:rsidR="005456CC">
              <w:rPr>
                <w:rFonts w:ascii="Arial" w:eastAsiaTheme="minorHAnsi" w:hAnsi="Arial" w:cs="Arial"/>
                <w:sz w:val="22"/>
                <w:szCs w:val="22"/>
              </w:rPr>
              <w:t>1</w:t>
            </w:r>
          </w:p>
        </w:tc>
      </w:tr>
      <w:tr w:rsidR="008F72F2" w:rsidRPr="002C4F5B" w14:paraId="5640BC6A" w14:textId="77777777" w:rsidTr="0038765A">
        <w:tc>
          <w:tcPr>
            <w:tcW w:w="4230" w:type="dxa"/>
          </w:tcPr>
          <w:p w14:paraId="171D2E45"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Atrial Fibrillation</w:t>
            </w:r>
          </w:p>
        </w:tc>
        <w:tc>
          <w:tcPr>
            <w:tcW w:w="2070" w:type="dxa"/>
          </w:tcPr>
          <w:p w14:paraId="5584C8B5"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15 (17.9)</w:t>
            </w:r>
          </w:p>
        </w:tc>
        <w:tc>
          <w:tcPr>
            <w:tcW w:w="2070" w:type="dxa"/>
          </w:tcPr>
          <w:p w14:paraId="6214B812"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31 (37.4)</w:t>
            </w:r>
          </w:p>
        </w:tc>
        <w:tc>
          <w:tcPr>
            <w:tcW w:w="990" w:type="dxa"/>
          </w:tcPr>
          <w:p w14:paraId="4FE66F18"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0.005</w:t>
            </w:r>
          </w:p>
        </w:tc>
      </w:tr>
      <w:tr w:rsidR="008F72F2" w:rsidRPr="002C4F5B" w14:paraId="5DDDFBCE" w14:textId="77777777" w:rsidTr="0038765A">
        <w:tc>
          <w:tcPr>
            <w:tcW w:w="4230" w:type="dxa"/>
          </w:tcPr>
          <w:p w14:paraId="0C892067"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Myocardial Infarction</w:t>
            </w:r>
          </w:p>
        </w:tc>
        <w:tc>
          <w:tcPr>
            <w:tcW w:w="2070" w:type="dxa"/>
          </w:tcPr>
          <w:p w14:paraId="03ACC67F"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26 (31.0)</w:t>
            </w:r>
          </w:p>
        </w:tc>
        <w:tc>
          <w:tcPr>
            <w:tcW w:w="2070" w:type="dxa"/>
          </w:tcPr>
          <w:p w14:paraId="164796A9"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21 (25.3)</w:t>
            </w:r>
          </w:p>
        </w:tc>
        <w:tc>
          <w:tcPr>
            <w:tcW w:w="990" w:type="dxa"/>
          </w:tcPr>
          <w:p w14:paraId="536B7E6D" w14:textId="5ABDB039"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0.4</w:t>
            </w:r>
            <w:r w:rsidR="005456CC">
              <w:rPr>
                <w:rFonts w:ascii="Arial" w:eastAsiaTheme="minorHAnsi" w:hAnsi="Arial" w:cs="Arial"/>
                <w:sz w:val="22"/>
                <w:szCs w:val="22"/>
              </w:rPr>
              <w:t>17</w:t>
            </w:r>
          </w:p>
        </w:tc>
      </w:tr>
      <w:tr w:rsidR="008F72F2" w:rsidRPr="002C4F5B" w14:paraId="102AA4BE" w14:textId="77777777" w:rsidTr="0038765A">
        <w:tc>
          <w:tcPr>
            <w:tcW w:w="4230" w:type="dxa"/>
          </w:tcPr>
          <w:p w14:paraId="2811F05E" w14:textId="77777777" w:rsidR="008F72F2" w:rsidRPr="002C4F5B" w:rsidRDefault="008F72F2" w:rsidP="00D21B58">
            <w:pPr>
              <w:spacing w:line="480" w:lineRule="auto"/>
              <w:ind w:left="288"/>
              <w:rPr>
                <w:rFonts w:ascii="Arial" w:eastAsiaTheme="minorHAnsi" w:hAnsi="Arial" w:cs="Arial"/>
                <w:sz w:val="22"/>
                <w:szCs w:val="22"/>
              </w:rPr>
            </w:pPr>
            <w:r>
              <w:rPr>
                <w:rFonts w:ascii="Arial" w:eastAsiaTheme="minorHAnsi" w:hAnsi="Arial" w:cs="Arial"/>
                <w:sz w:val="22"/>
                <w:szCs w:val="22"/>
              </w:rPr>
              <w:t>Chronic Obstructive Pulmonary Disease</w:t>
            </w:r>
          </w:p>
        </w:tc>
        <w:tc>
          <w:tcPr>
            <w:tcW w:w="2070" w:type="dxa"/>
          </w:tcPr>
          <w:p w14:paraId="533F1A84"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8 (9.6)</w:t>
            </w:r>
          </w:p>
        </w:tc>
        <w:tc>
          <w:tcPr>
            <w:tcW w:w="2070" w:type="dxa"/>
          </w:tcPr>
          <w:p w14:paraId="36E92806"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5 (6.0)</w:t>
            </w:r>
          </w:p>
        </w:tc>
        <w:tc>
          <w:tcPr>
            <w:tcW w:w="990" w:type="dxa"/>
          </w:tcPr>
          <w:p w14:paraId="29B14180" w14:textId="3A1E6C73"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0.3</w:t>
            </w:r>
            <w:r w:rsidR="005456CC">
              <w:rPr>
                <w:rFonts w:ascii="Arial" w:eastAsiaTheme="minorHAnsi" w:hAnsi="Arial" w:cs="Arial"/>
                <w:sz w:val="22"/>
                <w:szCs w:val="22"/>
              </w:rPr>
              <w:t>86</w:t>
            </w:r>
          </w:p>
        </w:tc>
      </w:tr>
      <w:tr w:rsidR="008F72F2" w:rsidRPr="002C4F5B" w14:paraId="5B32D34B" w14:textId="77777777" w:rsidTr="0038765A">
        <w:tc>
          <w:tcPr>
            <w:tcW w:w="4230" w:type="dxa"/>
          </w:tcPr>
          <w:p w14:paraId="4EFECD50"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lastRenderedPageBreak/>
              <w:t>Obstructive Sleep Apnea</w:t>
            </w:r>
          </w:p>
        </w:tc>
        <w:tc>
          <w:tcPr>
            <w:tcW w:w="2070" w:type="dxa"/>
          </w:tcPr>
          <w:p w14:paraId="20174A0F"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18 (21.7)</w:t>
            </w:r>
          </w:p>
        </w:tc>
        <w:tc>
          <w:tcPr>
            <w:tcW w:w="2070" w:type="dxa"/>
          </w:tcPr>
          <w:p w14:paraId="3880ECAE"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18 (21.7)</w:t>
            </w:r>
          </w:p>
        </w:tc>
        <w:tc>
          <w:tcPr>
            <w:tcW w:w="990" w:type="dxa"/>
          </w:tcPr>
          <w:p w14:paraId="450490C6" w14:textId="212A734C"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1.00</w:t>
            </w:r>
            <w:r w:rsidR="005456CC">
              <w:rPr>
                <w:rFonts w:ascii="Arial" w:eastAsiaTheme="minorHAnsi" w:hAnsi="Arial" w:cs="Arial"/>
                <w:sz w:val="22"/>
                <w:szCs w:val="22"/>
              </w:rPr>
              <w:t>0</w:t>
            </w:r>
          </w:p>
        </w:tc>
      </w:tr>
      <w:tr w:rsidR="008F72F2" w:rsidRPr="002C4F5B" w14:paraId="1C1FE879" w14:textId="77777777" w:rsidTr="0038765A">
        <w:tc>
          <w:tcPr>
            <w:tcW w:w="4230" w:type="dxa"/>
          </w:tcPr>
          <w:p w14:paraId="47E0DC81"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Tobacco (current)</w:t>
            </w:r>
          </w:p>
        </w:tc>
        <w:tc>
          <w:tcPr>
            <w:tcW w:w="2070" w:type="dxa"/>
          </w:tcPr>
          <w:p w14:paraId="18782F29"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11 (13.3)</w:t>
            </w:r>
          </w:p>
        </w:tc>
        <w:tc>
          <w:tcPr>
            <w:tcW w:w="2070" w:type="dxa"/>
          </w:tcPr>
          <w:p w14:paraId="55B5F9C1"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3 (3.6)</w:t>
            </w:r>
          </w:p>
        </w:tc>
        <w:tc>
          <w:tcPr>
            <w:tcW w:w="990" w:type="dxa"/>
          </w:tcPr>
          <w:p w14:paraId="413B545A" w14:textId="3C33474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0.0</w:t>
            </w:r>
            <w:r w:rsidR="005456CC">
              <w:rPr>
                <w:rFonts w:ascii="Arial" w:eastAsiaTheme="minorHAnsi" w:hAnsi="Arial" w:cs="Arial"/>
                <w:sz w:val="22"/>
                <w:szCs w:val="22"/>
              </w:rPr>
              <w:t>47</w:t>
            </w:r>
          </w:p>
        </w:tc>
      </w:tr>
      <w:tr w:rsidR="008F72F2" w:rsidRPr="002C4F5B" w14:paraId="37C07E6F" w14:textId="77777777" w:rsidTr="0038765A">
        <w:tc>
          <w:tcPr>
            <w:tcW w:w="4230" w:type="dxa"/>
          </w:tcPr>
          <w:p w14:paraId="0F263364" w14:textId="77777777"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Diabetes</w:t>
            </w:r>
          </w:p>
        </w:tc>
        <w:tc>
          <w:tcPr>
            <w:tcW w:w="2070" w:type="dxa"/>
          </w:tcPr>
          <w:p w14:paraId="478E371A"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45 (53.6)</w:t>
            </w:r>
          </w:p>
        </w:tc>
        <w:tc>
          <w:tcPr>
            <w:tcW w:w="2070" w:type="dxa"/>
          </w:tcPr>
          <w:p w14:paraId="35E4CDFE"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35 (42.2)</w:t>
            </w:r>
          </w:p>
        </w:tc>
        <w:tc>
          <w:tcPr>
            <w:tcW w:w="990" w:type="dxa"/>
          </w:tcPr>
          <w:p w14:paraId="25BF522E" w14:textId="179365BB"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0.14</w:t>
            </w:r>
            <w:r w:rsidR="005456CC">
              <w:rPr>
                <w:rFonts w:ascii="Arial" w:eastAsiaTheme="minorHAnsi" w:hAnsi="Arial" w:cs="Arial"/>
                <w:sz w:val="22"/>
                <w:szCs w:val="22"/>
              </w:rPr>
              <w:t>0</w:t>
            </w:r>
          </w:p>
        </w:tc>
      </w:tr>
      <w:tr w:rsidR="008F72F2" w:rsidRPr="002C4F5B" w14:paraId="2A5776F4" w14:textId="77777777" w:rsidTr="0038765A">
        <w:tc>
          <w:tcPr>
            <w:tcW w:w="4230" w:type="dxa"/>
          </w:tcPr>
          <w:p w14:paraId="6EBF4C5A" w14:textId="2FF54375" w:rsidR="008F72F2" w:rsidRPr="002C4F5B" w:rsidRDefault="008F72F2" w:rsidP="00D21B58">
            <w:pPr>
              <w:spacing w:line="480" w:lineRule="auto"/>
              <w:ind w:left="288"/>
              <w:rPr>
                <w:rFonts w:ascii="Arial" w:eastAsiaTheme="minorHAnsi" w:hAnsi="Arial" w:cs="Arial"/>
                <w:sz w:val="22"/>
                <w:szCs w:val="22"/>
              </w:rPr>
            </w:pPr>
            <w:r w:rsidRPr="002C4F5B">
              <w:rPr>
                <w:rFonts w:ascii="Arial" w:eastAsiaTheme="minorHAnsi" w:hAnsi="Arial" w:cs="Arial"/>
                <w:sz w:val="22"/>
                <w:szCs w:val="22"/>
              </w:rPr>
              <w:t>Anemia</w:t>
            </w:r>
            <w:r w:rsidR="005456CC">
              <w:rPr>
                <w:rFonts w:ascii="Arial" w:eastAsiaTheme="minorHAnsi" w:hAnsi="Arial" w:cs="Arial"/>
                <w:sz w:val="22"/>
                <w:szCs w:val="22"/>
              </w:rPr>
              <w:t xml:space="preserve"> </w:t>
            </w:r>
            <w:r w:rsidR="005456CC" w:rsidRPr="00793B98">
              <w:rPr>
                <w:rFonts w:ascii="Arial" w:hAnsi="Arial" w:cs="Arial"/>
                <w:sz w:val="22"/>
                <w:szCs w:val="22"/>
                <w:vertAlign w:val="superscript"/>
              </w:rPr>
              <w:t>b</w:t>
            </w:r>
          </w:p>
        </w:tc>
        <w:tc>
          <w:tcPr>
            <w:tcW w:w="2070" w:type="dxa"/>
          </w:tcPr>
          <w:p w14:paraId="3BE10558"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41 (48.8)</w:t>
            </w:r>
          </w:p>
        </w:tc>
        <w:tc>
          <w:tcPr>
            <w:tcW w:w="2070" w:type="dxa"/>
          </w:tcPr>
          <w:p w14:paraId="4296C321"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36 (43.9)</w:t>
            </w:r>
          </w:p>
        </w:tc>
        <w:tc>
          <w:tcPr>
            <w:tcW w:w="990" w:type="dxa"/>
          </w:tcPr>
          <w:p w14:paraId="2CC8B1BD" w14:textId="16423DEC"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0.5</w:t>
            </w:r>
            <w:r w:rsidR="005456CC">
              <w:rPr>
                <w:rFonts w:ascii="Arial" w:eastAsiaTheme="minorHAnsi" w:hAnsi="Arial" w:cs="Arial"/>
                <w:sz w:val="22"/>
                <w:szCs w:val="22"/>
              </w:rPr>
              <w:t>37</w:t>
            </w:r>
          </w:p>
        </w:tc>
      </w:tr>
      <w:tr w:rsidR="008F72F2" w:rsidRPr="002C4F5B" w14:paraId="3342F794" w14:textId="77777777" w:rsidTr="0038765A">
        <w:tc>
          <w:tcPr>
            <w:tcW w:w="4230" w:type="dxa"/>
          </w:tcPr>
          <w:p w14:paraId="787B3991"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Logistic Euro</w:t>
            </w:r>
            <w:r>
              <w:rPr>
                <w:rFonts w:ascii="Arial" w:eastAsiaTheme="minorHAnsi" w:hAnsi="Arial" w:cs="Arial"/>
                <w:sz w:val="22"/>
                <w:szCs w:val="22"/>
              </w:rPr>
              <w:t xml:space="preserve">pean System for Cardiac Operative Risk Evaluation, </w:t>
            </w:r>
            <w:r w:rsidRPr="002C4F5B">
              <w:rPr>
                <w:rFonts w:ascii="Arial" w:eastAsiaTheme="minorHAnsi" w:hAnsi="Arial" w:cs="Arial"/>
                <w:sz w:val="22"/>
                <w:szCs w:val="22"/>
              </w:rPr>
              <w:t>median (IQR)</w:t>
            </w:r>
          </w:p>
        </w:tc>
        <w:tc>
          <w:tcPr>
            <w:tcW w:w="2070" w:type="dxa"/>
          </w:tcPr>
          <w:p w14:paraId="2A5C6218"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 xml:space="preserve">4.8 (2.7-9.4)         </w:t>
            </w:r>
          </w:p>
        </w:tc>
        <w:tc>
          <w:tcPr>
            <w:tcW w:w="2070" w:type="dxa"/>
          </w:tcPr>
          <w:p w14:paraId="352BF448"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6.2 (2.8-10.8)</w:t>
            </w:r>
          </w:p>
        </w:tc>
        <w:tc>
          <w:tcPr>
            <w:tcW w:w="990" w:type="dxa"/>
          </w:tcPr>
          <w:p w14:paraId="72474585" w14:textId="064E3305"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w:t>
            </w:r>
            <w:r w:rsidR="005456CC">
              <w:rPr>
                <w:rFonts w:ascii="Arial" w:eastAsiaTheme="minorHAnsi" w:hAnsi="Arial" w:cs="Arial"/>
                <w:sz w:val="22"/>
                <w:szCs w:val="22"/>
              </w:rPr>
              <w:t>396</w:t>
            </w:r>
          </w:p>
        </w:tc>
      </w:tr>
      <w:tr w:rsidR="008F72F2" w:rsidRPr="002C4F5B" w14:paraId="03B7526C" w14:textId="77777777" w:rsidTr="0038765A">
        <w:tc>
          <w:tcPr>
            <w:tcW w:w="4230" w:type="dxa"/>
          </w:tcPr>
          <w:p w14:paraId="2B20B0C6"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Surgery, n (%)</w:t>
            </w:r>
          </w:p>
        </w:tc>
        <w:tc>
          <w:tcPr>
            <w:tcW w:w="2070" w:type="dxa"/>
          </w:tcPr>
          <w:p w14:paraId="202A64C3" w14:textId="77777777" w:rsidR="008F72F2" w:rsidRPr="002C4F5B" w:rsidRDefault="008F72F2" w:rsidP="00D21B58">
            <w:pPr>
              <w:spacing w:line="480" w:lineRule="auto"/>
              <w:rPr>
                <w:rFonts w:ascii="Arial" w:eastAsiaTheme="minorHAnsi" w:hAnsi="Arial" w:cs="Arial"/>
                <w:sz w:val="22"/>
                <w:szCs w:val="22"/>
              </w:rPr>
            </w:pPr>
          </w:p>
        </w:tc>
        <w:tc>
          <w:tcPr>
            <w:tcW w:w="2070" w:type="dxa"/>
          </w:tcPr>
          <w:p w14:paraId="15685599" w14:textId="77777777" w:rsidR="008F72F2" w:rsidRPr="002C4F5B" w:rsidRDefault="008F72F2" w:rsidP="00D21B58">
            <w:pPr>
              <w:spacing w:line="480" w:lineRule="auto"/>
              <w:rPr>
                <w:rFonts w:ascii="Arial" w:eastAsiaTheme="minorHAnsi" w:hAnsi="Arial" w:cs="Arial"/>
                <w:sz w:val="22"/>
                <w:szCs w:val="22"/>
              </w:rPr>
            </w:pPr>
          </w:p>
        </w:tc>
        <w:tc>
          <w:tcPr>
            <w:tcW w:w="990" w:type="dxa"/>
          </w:tcPr>
          <w:p w14:paraId="5EA8905E" w14:textId="77777777" w:rsidR="008F72F2" w:rsidRPr="002C4F5B" w:rsidRDefault="008F72F2" w:rsidP="00D21B58">
            <w:pPr>
              <w:spacing w:line="480" w:lineRule="auto"/>
              <w:rPr>
                <w:rFonts w:ascii="Arial" w:eastAsiaTheme="minorHAnsi" w:hAnsi="Arial" w:cs="Arial"/>
                <w:sz w:val="22"/>
                <w:szCs w:val="22"/>
              </w:rPr>
            </w:pPr>
          </w:p>
        </w:tc>
      </w:tr>
      <w:tr w:rsidR="008F72F2" w:rsidRPr="002C4F5B" w14:paraId="2E3A4937" w14:textId="77777777" w:rsidTr="0038765A">
        <w:tc>
          <w:tcPr>
            <w:tcW w:w="4230" w:type="dxa"/>
          </w:tcPr>
          <w:p w14:paraId="2AE1BEC5" w14:textId="77777777" w:rsidR="008F72F2" w:rsidRPr="002C4F5B" w:rsidRDefault="008F72F2" w:rsidP="00D21B58">
            <w:pPr>
              <w:spacing w:line="480" w:lineRule="auto"/>
              <w:ind w:left="288"/>
              <w:rPr>
                <w:rFonts w:ascii="Arial" w:eastAsiaTheme="minorHAnsi" w:hAnsi="Arial" w:cs="Arial"/>
                <w:sz w:val="22"/>
                <w:szCs w:val="22"/>
              </w:rPr>
            </w:pPr>
            <w:r>
              <w:rPr>
                <w:rFonts w:ascii="Arial" w:eastAsiaTheme="minorHAnsi" w:hAnsi="Arial" w:cs="Arial"/>
                <w:sz w:val="22"/>
                <w:szCs w:val="22"/>
              </w:rPr>
              <w:t>Coronary Artery Bypass Graft</w:t>
            </w:r>
          </w:p>
        </w:tc>
        <w:tc>
          <w:tcPr>
            <w:tcW w:w="2070" w:type="dxa"/>
          </w:tcPr>
          <w:p w14:paraId="3160549F"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42 (50.6)</w:t>
            </w:r>
          </w:p>
        </w:tc>
        <w:tc>
          <w:tcPr>
            <w:tcW w:w="2070" w:type="dxa"/>
          </w:tcPr>
          <w:p w14:paraId="579B356C"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35 (42.7)</w:t>
            </w:r>
          </w:p>
        </w:tc>
        <w:tc>
          <w:tcPr>
            <w:tcW w:w="990" w:type="dxa"/>
          </w:tcPr>
          <w:p w14:paraId="785D4C05" w14:textId="010807B5"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0.3</w:t>
            </w:r>
            <w:r w:rsidR="005456CC">
              <w:rPr>
                <w:rFonts w:ascii="Arial" w:eastAsiaTheme="minorHAnsi" w:hAnsi="Arial" w:cs="Arial"/>
                <w:sz w:val="22"/>
                <w:szCs w:val="22"/>
              </w:rPr>
              <w:t>77</w:t>
            </w:r>
          </w:p>
        </w:tc>
      </w:tr>
      <w:tr w:rsidR="008F72F2" w:rsidRPr="002C4F5B" w14:paraId="740A8C50" w14:textId="77777777" w:rsidTr="0038765A">
        <w:tc>
          <w:tcPr>
            <w:tcW w:w="4230" w:type="dxa"/>
          </w:tcPr>
          <w:p w14:paraId="0D177DF4" w14:textId="77777777" w:rsidR="008F72F2" w:rsidRDefault="008F72F2" w:rsidP="00D21B58">
            <w:pPr>
              <w:spacing w:line="480" w:lineRule="auto"/>
              <w:ind w:left="288"/>
              <w:rPr>
                <w:rFonts w:ascii="Arial" w:eastAsiaTheme="minorHAnsi" w:hAnsi="Arial" w:cs="Arial"/>
                <w:sz w:val="22"/>
                <w:szCs w:val="22"/>
              </w:rPr>
            </w:pPr>
            <w:r>
              <w:rPr>
                <w:rFonts w:ascii="Arial" w:eastAsiaTheme="minorHAnsi" w:hAnsi="Arial" w:cs="Arial"/>
                <w:sz w:val="22"/>
                <w:szCs w:val="22"/>
              </w:rPr>
              <w:t>Coronary Artery Bypass Graft</w:t>
            </w:r>
            <w:r w:rsidRPr="002C4F5B">
              <w:rPr>
                <w:rFonts w:ascii="Arial" w:eastAsiaTheme="minorHAnsi" w:hAnsi="Arial" w:cs="Arial"/>
                <w:sz w:val="22"/>
                <w:szCs w:val="22"/>
              </w:rPr>
              <w:t xml:space="preserve"> +Valve</w:t>
            </w:r>
          </w:p>
          <w:p w14:paraId="5947AB3E" w14:textId="77777777" w:rsidR="008F72F2" w:rsidRPr="00EF6699"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 xml:space="preserve">     Valve</w:t>
            </w:r>
          </w:p>
        </w:tc>
        <w:tc>
          <w:tcPr>
            <w:tcW w:w="2070" w:type="dxa"/>
          </w:tcPr>
          <w:p w14:paraId="2D814CCE" w14:textId="7777777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15 (18.1)</w:t>
            </w:r>
          </w:p>
          <w:p w14:paraId="546C4829"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24 (28.9)</w:t>
            </w:r>
          </w:p>
        </w:tc>
        <w:tc>
          <w:tcPr>
            <w:tcW w:w="2070" w:type="dxa"/>
          </w:tcPr>
          <w:p w14:paraId="5919381E" w14:textId="77777777" w:rsidR="008F72F2"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17 (20.7)</w:t>
            </w:r>
          </w:p>
          <w:p w14:paraId="378AADF7"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30 (36.6)</w:t>
            </w:r>
          </w:p>
        </w:tc>
        <w:tc>
          <w:tcPr>
            <w:tcW w:w="990" w:type="dxa"/>
          </w:tcPr>
          <w:p w14:paraId="5E40B91E" w14:textId="77777777" w:rsidR="008F72F2" w:rsidRPr="002C4F5B" w:rsidRDefault="008F72F2" w:rsidP="00D21B58">
            <w:pPr>
              <w:spacing w:line="480" w:lineRule="auto"/>
              <w:rPr>
                <w:rFonts w:ascii="Arial" w:eastAsiaTheme="minorHAnsi" w:hAnsi="Arial" w:cs="Arial"/>
                <w:sz w:val="22"/>
                <w:szCs w:val="22"/>
              </w:rPr>
            </w:pPr>
          </w:p>
        </w:tc>
      </w:tr>
      <w:tr w:rsidR="008F72F2" w:rsidRPr="002C4F5B" w14:paraId="026911B4" w14:textId="77777777" w:rsidTr="0038765A">
        <w:tc>
          <w:tcPr>
            <w:tcW w:w="4230" w:type="dxa"/>
          </w:tcPr>
          <w:p w14:paraId="53B5BFCA"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 xml:space="preserve">     Other</w:t>
            </w:r>
          </w:p>
        </w:tc>
        <w:tc>
          <w:tcPr>
            <w:tcW w:w="2070" w:type="dxa"/>
          </w:tcPr>
          <w:p w14:paraId="7E8B836B"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2 (2.4)</w:t>
            </w:r>
          </w:p>
        </w:tc>
        <w:tc>
          <w:tcPr>
            <w:tcW w:w="2070" w:type="dxa"/>
          </w:tcPr>
          <w:p w14:paraId="493D944F"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w:t>
            </w:r>
          </w:p>
        </w:tc>
        <w:tc>
          <w:tcPr>
            <w:tcW w:w="990" w:type="dxa"/>
          </w:tcPr>
          <w:p w14:paraId="5A6F7F07" w14:textId="77777777" w:rsidR="008F72F2" w:rsidRPr="002C4F5B" w:rsidRDefault="008F72F2" w:rsidP="00D21B58">
            <w:pPr>
              <w:spacing w:line="480" w:lineRule="auto"/>
              <w:rPr>
                <w:rFonts w:ascii="Arial" w:eastAsiaTheme="minorHAnsi" w:hAnsi="Arial" w:cs="Arial"/>
                <w:sz w:val="22"/>
                <w:szCs w:val="22"/>
              </w:rPr>
            </w:pPr>
          </w:p>
        </w:tc>
      </w:tr>
      <w:tr w:rsidR="008F72F2" w:rsidRPr="002C4F5B" w14:paraId="20E1A749" w14:textId="77777777" w:rsidTr="0038765A">
        <w:tc>
          <w:tcPr>
            <w:tcW w:w="4230" w:type="dxa"/>
          </w:tcPr>
          <w:p w14:paraId="13D8D7EC"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Cardiopulmonary bypass duration (min</w:t>
            </w:r>
            <w:r>
              <w:rPr>
                <w:rFonts w:ascii="Arial" w:eastAsiaTheme="minorHAnsi" w:hAnsi="Arial" w:cs="Arial"/>
                <w:sz w:val="22"/>
                <w:szCs w:val="22"/>
              </w:rPr>
              <w:t>utes</w:t>
            </w:r>
            <w:r w:rsidRPr="002C4F5B">
              <w:rPr>
                <w:rFonts w:ascii="Arial" w:eastAsiaTheme="minorHAnsi" w:hAnsi="Arial" w:cs="Arial"/>
                <w:sz w:val="22"/>
                <w:szCs w:val="22"/>
              </w:rPr>
              <w:t>), median (IQR)</w:t>
            </w:r>
          </w:p>
        </w:tc>
        <w:tc>
          <w:tcPr>
            <w:tcW w:w="2070" w:type="dxa"/>
          </w:tcPr>
          <w:p w14:paraId="00E02EB0"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114 (90-143)</w:t>
            </w:r>
          </w:p>
        </w:tc>
        <w:tc>
          <w:tcPr>
            <w:tcW w:w="2070" w:type="dxa"/>
          </w:tcPr>
          <w:p w14:paraId="336BD806"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125 (91-160)</w:t>
            </w:r>
          </w:p>
        </w:tc>
        <w:tc>
          <w:tcPr>
            <w:tcW w:w="990" w:type="dxa"/>
          </w:tcPr>
          <w:p w14:paraId="4B4B3FF6" w14:textId="2C1C69C5"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0.0</w:t>
            </w:r>
            <w:r w:rsidR="005456CC">
              <w:rPr>
                <w:rFonts w:ascii="Arial" w:eastAsiaTheme="minorHAnsi" w:hAnsi="Arial" w:cs="Arial"/>
                <w:sz w:val="22"/>
                <w:szCs w:val="22"/>
              </w:rPr>
              <w:t>37</w:t>
            </w:r>
          </w:p>
        </w:tc>
      </w:tr>
      <w:tr w:rsidR="008F72F2" w:rsidRPr="002C4F5B" w14:paraId="16E0D390" w14:textId="77777777" w:rsidTr="0038765A">
        <w:tc>
          <w:tcPr>
            <w:tcW w:w="4230" w:type="dxa"/>
            <w:tcBorders>
              <w:bottom w:val="single" w:sz="4" w:space="0" w:color="auto"/>
            </w:tcBorders>
          </w:tcPr>
          <w:p w14:paraId="0BDB4E53" w14:textId="77777777" w:rsidR="008F72F2" w:rsidRPr="002C4F5B" w:rsidRDefault="008F72F2" w:rsidP="00D21B58">
            <w:pPr>
              <w:spacing w:line="480" w:lineRule="auto"/>
              <w:rPr>
                <w:rFonts w:ascii="Arial" w:eastAsiaTheme="minorHAnsi" w:hAnsi="Arial" w:cs="Arial"/>
                <w:sz w:val="22"/>
                <w:szCs w:val="22"/>
              </w:rPr>
            </w:pPr>
            <w:r w:rsidRPr="002C4F5B">
              <w:rPr>
                <w:rFonts w:ascii="Arial" w:eastAsiaTheme="minorHAnsi" w:hAnsi="Arial" w:cs="Arial"/>
                <w:sz w:val="22"/>
                <w:szCs w:val="22"/>
              </w:rPr>
              <w:t>Aortic cross-clamp duration (min</w:t>
            </w:r>
            <w:r>
              <w:rPr>
                <w:rFonts w:ascii="Arial" w:eastAsiaTheme="minorHAnsi" w:hAnsi="Arial" w:cs="Arial"/>
                <w:sz w:val="22"/>
                <w:szCs w:val="22"/>
              </w:rPr>
              <w:t>utes</w:t>
            </w:r>
            <w:r w:rsidRPr="002C4F5B">
              <w:rPr>
                <w:rFonts w:ascii="Arial" w:eastAsiaTheme="minorHAnsi" w:hAnsi="Arial" w:cs="Arial"/>
                <w:sz w:val="22"/>
                <w:szCs w:val="22"/>
              </w:rPr>
              <w:t>), median (IQR)</w:t>
            </w:r>
          </w:p>
        </w:tc>
        <w:tc>
          <w:tcPr>
            <w:tcW w:w="2070" w:type="dxa"/>
            <w:tcBorders>
              <w:bottom w:val="single" w:sz="4" w:space="0" w:color="auto"/>
            </w:tcBorders>
          </w:tcPr>
          <w:p w14:paraId="77587F78"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76.5 (57.5-96)</w:t>
            </w:r>
          </w:p>
        </w:tc>
        <w:tc>
          <w:tcPr>
            <w:tcW w:w="2070" w:type="dxa"/>
            <w:tcBorders>
              <w:bottom w:val="single" w:sz="4" w:space="0" w:color="auto"/>
            </w:tcBorders>
          </w:tcPr>
          <w:p w14:paraId="191F1D13" w14:textId="77777777"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73 (51-97)</w:t>
            </w:r>
          </w:p>
        </w:tc>
        <w:tc>
          <w:tcPr>
            <w:tcW w:w="990" w:type="dxa"/>
            <w:tcBorders>
              <w:bottom w:val="single" w:sz="4" w:space="0" w:color="auto"/>
            </w:tcBorders>
          </w:tcPr>
          <w:p w14:paraId="59AB2CC1" w14:textId="6329FC93" w:rsidR="008F72F2" w:rsidRPr="002C4F5B" w:rsidRDefault="008F72F2" w:rsidP="00D21B58">
            <w:pPr>
              <w:spacing w:line="480" w:lineRule="auto"/>
              <w:rPr>
                <w:rFonts w:ascii="Arial" w:eastAsiaTheme="minorHAnsi" w:hAnsi="Arial" w:cs="Arial"/>
                <w:sz w:val="22"/>
                <w:szCs w:val="22"/>
              </w:rPr>
            </w:pPr>
            <w:r>
              <w:rPr>
                <w:rFonts w:ascii="Arial" w:eastAsiaTheme="minorHAnsi" w:hAnsi="Arial" w:cs="Arial"/>
                <w:sz w:val="22"/>
                <w:szCs w:val="22"/>
              </w:rPr>
              <w:t>0.55</w:t>
            </w:r>
            <w:r w:rsidR="005456CC">
              <w:rPr>
                <w:rFonts w:ascii="Arial" w:eastAsiaTheme="minorHAnsi" w:hAnsi="Arial" w:cs="Arial"/>
                <w:sz w:val="22"/>
                <w:szCs w:val="22"/>
              </w:rPr>
              <w:t>1</w:t>
            </w:r>
          </w:p>
        </w:tc>
      </w:tr>
    </w:tbl>
    <w:p w14:paraId="4A2100EC" w14:textId="77777777" w:rsidR="008F72F2" w:rsidRDefault="008F72F2" w:rsidP="00D21B58">
      <w:pPr>
        <w:spacing w:line="480" w:lineRule="auto"/>
        <w:rPr>
          <w:rFonts w:ascii="Arial" w:hAnsi="Arial" w:cs="Arial"/>
          <w:sz w:val="22"/>
          <w:szCs w:val="22"/>
        </w:rPr>
      </w:pPr>
    </w:p>
    <w:p w14:paraId="4DA618DB" w14:textId="77777777" w:rsidR="005456CC" w:rsidRDefault="008F72F2" w:rsidP="00D21B58">
      <w:pPr>
        <w:spacing w:line="480" w:lineRule="auto"/>
        <w:rPr>
          <w:rFonts w:ascii="Arial" w:hAnsi="Arial" w:cs="Arial"/>
          <w:sz w:val="22"/>
          <w:szCs w:val="22"/>
        </w:rPr>
      </w:pPr>
      <w:proofErr w:type="spellStart"/>
      <w:r w:rsidRPr="00326CFB">
        <w:rPr>
          <w:rFonts w:ascii="Arial" w:hAnsi="Arial" w:cs="Arial"/>
          <w:sz w:val="22"/>
          <w:szCs w:val="22"/>
          <w:vertAlign w:val="superscript"/>
        </w:rPr>
        <w:t>a</w:t>
      </w:r>
      <w:proofErr w:type="spellEnd"/>
      <w:r>
        <w:rPr>
          <w:rFonts w:ascii="Arial" w:hAnsi="Arial" w:cs="Arial"/>
          <w:sz w:val="22"/>
          <w:szCs w:val="22"/>
        </w:rPr>
        <w:t xml:space="preserve"> </w:t>
      </w:r>
      <w:r w:rsidRPr="00326CFB">
        <w:rPr>
          <w:rFonts w:ascii="Arial" w:hAnsi="Arial" w:cs="Arial"/>
          <w:sz w:val="22"/>
          <w:szCs w:val="22"/>
        </w:rPr>
        <w:t>All variables were complete except the following education (n=43 missing), prior stroke (n=4 missing), chronic obstructive pulmonary disease, obstructive sleep apnea, current tobacco, and anemia (all n=1 missing)</w:t>
      </w:r>
    </w:p>
    <w:p w14:paraId="6F2D2DC1" w14:textId="18F31E67" w:rsidR="008F72F2" w:rsidRDefault="005456CC" w:rsidP="00D21B58">
      <w:pPr>
        <w:spacing w:line="480" w:lineRule="auto"/>
        <w:rPr>
          <w:rFonts w:ascii="Arial" w:hAnsi="Arial" w:cs="Arial"/>
          <w:sz w:val="22"/>
          <w:szCs w:val="22"/>
        </w:rPr>
      </w:pPr>
      <w:r>
        <w:rPr>
          <w:rFonts w:ascii="Arial" w:hAnsi="Arial" w:cs="Arial"/>
          <w:sz w:val="22"/>
          <w:szCs w:val="22"/>
          <w:vertAlign w:val="superscript"/>
        </w:rPr>
        <w:t>b</w:t>
      </w:r>
      <w:r>
        <w:rPr>
          <w:rFonts w:ascii="Arial" w:hAnsi="Arial" w:cs="Arial"/>
          <w:sz w:val="22"/>
          <w:szCs w:val="22"/>
        </w:rPr>
        <w:t xml:space="preserve"> </w:t>
      </w:r>
      <w:r w:rsidRPr="00326CFB">
        <w:rPr>
          <w:rFonts w:ascii="Arial" w:hAnsi="Arial" w:cs="Arial"/>
          <w:sz w:val="22"/>
          <w:szCs w:val="22"/>
        </w:rPr>
        <w:t>A</w:t>
      </w:r>
      <w:r>
        <w:rPr>
          <w:rFonts w:ascii="Arial" w:hAnsi="Arial" w:cs="Arial"/>
          <w:sz w:val="22"/>
          <w:szCs w:val="22"/>
        </w:rPr>
        <w:t xml:space="preserve">nemia was defined as hemoglobin&lt;13 g/dL in males and &lt;12 g/dL in females </w:t>
      </w:r>
      <w:r w:rsidR="008F72F2">
        <w:rPr>
          <w:rFonts w:ascii="Arial" w:hAnsi="Arial" w:cs="Arial"/>
          <w:sz w:val="22"/>
          <w:szCs w:val="22"/>
        </w:rPr>
        <w:br w:type="page"/>
      </w:r>
    </w:p>
    <w:p w14:paraId="33414504" w14:textId="66B64B3E" w:rsidR="008F72F2" w:rsidRDefault="008F72F2" w:rsidP="00D21B58">
      <w:pPr>
        <w:spacing w:line="480" w:lineRule="auto"/>
        <w:rPr>
          <w:rFonts w:ascii="Arial" w:hAnsi="Arial" w:cs="Arial"/>
          <w:sz w:val="22"/>
          <w:szCs w:val="22"/>
        </w:rPr>
      </w:pPr>
      <w:r w:rsidRPr="00142177">
        <w:rPr>
          <w:rFonts w:ascii="Arial" w:hAnsi="Arial" w:cs="Arial"/>
          <w:b/>
          <w:sz w:val="22"/>
          <w:szCs w:val="22"/>
        </w:rPr>
        <w:lastRenderedPageBreak/>
        <w:t xml:space="preserve">Supplemental Table </w:t>
      </w:r>
      <w:r w:rsidR="00C50E9C">
        <w:rPr>
          <w:rFonts w:ascii="Arial" w:hAnsi="Arial" w:cs="Arial"/>
          <w:b/>
          <w:sz w:val="22"/>
          <w:szCs w:val="22"/>
        </w:rPr>
        <w:t>4</w:t>
      </w:r>
      <w:r w:rsidRPr="00142177">
        <w:rPr>
          <w:rFonts w:ascii="Arial" w:hAnsi="Arial" w:cs="Arial"/>
          <w:b/>
          <w:sz w:val="22"/>
          <w:szCs w:val="22"/>
        </w:rPr>
        <w:t xml:space="preserve">: Association of Change in </w:t>
      </w:r>
      <w:r>
        <w:rPr>
          <w:rFonts w:ascii="Arial" w:hAnsi="Arial" w:cs="Arial"/>
          <w:b/>
          <w:sz w:val="22"/>
          <w:szCs w:val="22"/>
        </w:rPr>
        <w:t>log Neurofilament Light Concentrations</w:t>
      </w:r>
      <w:r w:rsidRPr="00142177">
        <w:rPr>
          <w:rFonts w:ascii="Arial" w:hAnsi="Arial" w:cs="Arial"/>
          <w:b/>
          <w:sz w:val="22"/>
          <w:szCs w:val="22"/>
        </w:rPr>
        <w:t xml:space="preserve"> with Change in Composite Cognitive Z-score from Baseline to 1-year</w:t>
      </w:r>
      <w:r>
        <w:rPr>
          <w:rFonts w:ascii="Arial" w:hAnsi="Arial" w:cs="Arial"/>
          <w:b/>
          <w:sz w:val="22"/>
          <w:szCs w:val="22"/>
        </w:rPr>
        <w:t xml:space="preserve"> </w:t>
      </w:r>
      <w:r w:rsidRPr="00142177">
        <w:rPr>
          <w:rFonts w:ascii="Arial" w:hAnsi="Arial" w:cs="Arial"/>
          <w:b/>
          <w:sz w:val="22"/>
          <w:szCs w:val="22"/>
        </w:rPr>
        <w:t>Using a Range of Delta Estimates.</w:t>
      </w:r>
    </w:p>
    <w:p w14:paraId="6A0186B0" w14:textId="77777777" w:rsidR="008F72F2" w:rsidRDefault="008F72F2" w:rsidP="00D21B58">
      <w:pPr>
        <w:spacing w:line="480" w:lineRule="auto"/>
        <w:rPr>
          <w:rFonts w:ascii="Arial" w:hAnsi="Arial" w:cs="Arial"/>
          <w:sz w:val="22"/>
          <w:szCs w:val="22"/>
          <w:vertAlign w:val="superscript"/>
        </w:rPr>
      </w:pPr>
    </w:p>
    <w:tbl>
      <w:tblPr>
        <w:tblStyle w:val="TableGrid"/>
        <w:tblW w:w="0" w:type="auto"/>
        <w:tblLook w:val="04A0" w:firstRow="1" w:lastRow="0" w:firstColumn="1" w:lastColumn="0" w:noHBand="0" w:noVBand="1"/>
      </w:tblPr>
      <w:tblGrid>
        <w:gridCol w:w="1075"/>
        <w:gridCol w:w="4410"/>
        <w:gridCol w:w="2430"/>
        <w:gridCol w:w="1260"/>
      </w:tblGrid>
      <w:tr w:rsidR="008F72F2" w:rsidRPr="00B41766" w14:paraId="20ACDF72" w14:textId="77777777" w:rsidTr="0038765A">
        <w:tc>
          <w:tcPr>
            <w:tcW w:w="1075" w:type="dxa"/>
          </w:tcPr>
          <w:p w14:paraId="5798FEC7" w14:textId="77777777" w:rsidR="008F72F2" w:rsidRPr="00E8342D" w:rsidRDefault="008F72F2" w:rsidP="00D21B58">
            <w:pPr>
              <w:spacing w:line="480" w:lineRule="auto"/>
              <w:jc w:val="center"/>
              <w:rPr>
                <w:rFonts w:ascii="Arial" w:hAnsi="Arial" w:cs="Arial"/>
                <w:b/>
                <w:sz w:val="22"/>
                <w:szCs w:val="22"/>
              </w:rPr>
            </w:pPr>
            <w:r w:rsidRPr="00E8342D">
              <w:rPr>
                <w:rFonts w:ascii="Arial" w:hAnsi="Arial" w:cs="Arial"/>
                <w:b/>
                <w:sz w:val="22"/>
                <w:szCs w:val="22"/>
              </w:rPr>
              <w:t>Delta</w:t>
            </w:r>
          </w:p>
        </w:tc>
        <w:tc>
          <w:tcPr>
            <w:tcW w:w="4410" w:type="dxa"/>
          </w:tcPr>
          <w:p w14:paraId="23730744" w14:textId="77777777" w:rsidR="008F72F2" w:rsidRPr="00E8342D" w:rsidRDefault="008F72F2" w:rsidP="00D21B58">
            <w:pPr>
              <w:spacing w:line="480" w:lineRule="auto"/>
              <w:jc w:val="center"/>
              <w:rPr>
                <w:rFonts w:ascii="Arial" w:hAnsi="Arial" w:cs="Arial"/>
                <w:b/>
                <w:sz w:val="22"/>
                <w:szCs w:val="22"/>
              </w:rPr>
            </w:pPr>
            <w:r w:rsidRPr="00E8342D">
              <w:rPr>
                <w:rFonts w:ascii="Arial" w:hAnsi="Arial" w:cs="Arial"/>
                <w:b/>
                <w:sz w:val="22"/>
                <w:szCs w:val="22"/>
              </w:rPr>
              <w:t>Absolute or Relative Change in log Neurofilament Light from Baseline to Postoperative Day 1</w:t>
            </w:r>
          </w:p>
        </w:tc>
        <w:tc>
          <w:tcPr>
            <w:tcW w:w="2430" w:type="dxa"/>
          </w:tcPr>
          <w:p w14:paraId="0EEA6F8F" w14:textId="77777777" w:rsidR="008F72F2" w:rsidRPr="00E8342D" w:rsidRDefault="008F72F2" w:rsidP="00D21B58">
            <w:pPr>
              <w:spacing w:line="480" w:lineRule="auto"/>
              <w:jc w:val="center"/>
              <w:rPr>
                <w:rFonts w:ascii="Arial" w:hAnsi="Arial" w:cs="Arial"/>
                <w:b/>
                <w:sz w:val="22"/>
                <w:szCs w:val="22"/>
              </w:rPr>
            </w:pPr>
            <w:r w:rsidRPr="00D03F01">
              <w:rPr>
                <w:rFonts w:ascii="Symbol" w:eastAsia="Symbol" w:hAnsi="Symbol" w:cs="Symbol"/>
                <w:b/>
                <w:sz w:val="22"/>
                <w:szCs w:val="22"/>
              </w:rPr>
              <w:t>b</w:t>
            </w:r>
            <w:r w:rsidRPr="00D03F01">
              <w:rPr>
                <w:rFonts w:ascii="Arial" w:hAnsi="Arial" w:cs="Arial"/>
                <w:b/>
                <w:sz w:val="22"/>
                <w:szCs w:val="22"/>
              </w:rPr>
              <w:t xml:space="preserve"> -</w:t>
            </w:r>
            <w:r w:rsidRPr="00E8342D">
              <w:rPr>
                <w:rFonts w:ascii="Arial" w:hAnsi="Arial" w:cs="Arial"/>
                <w:b/>
                <w:sz w:val="22"/>
                <w:szCs w:val="22"/>
              </w:rPr>
              <w:t>coefficient (95% CI)</w:t>
            </w:r>
          </w:p>
        </w:tc>
        <w:tc>
          <w:tcPr>
            <w:tcW w:w="1260" w:type="dxa"/>
          </w:tcPr>
          <w:p w14:paraId="52C668BC" w14:textId="77777777" w:rsidR="008F72F2" w:rsidRPr="00E8342D" w:rsidRDefault="008F72F2" w:rsidP="00D21B58">
            <w:pPr>
              <w:spacing w:line="480" w:lineRule="auto"/>
              <w:jc w:val="center"/>
              <w:rPr>
                <w:rFonts w:ascii="Arial" w:hAnsi="Arial" w:cs="Arial"/>
                <w:b/>
                <w:sz w:val="22"/>
                <w:szCs w:val="22"/>
              </w:rPr>
            </w:pPr>
            <w:r w:rsidRPr="00E8342D">
              <w:rPr>
                <w:rFonts w:ascii="Arial" w:hAnsi="Arial" w:cs="Arial"/>
                <w:b/>
                <w:sz w:val="22"/>
                <w:szCs w:val="22"/>
              </w:rPr>
              <w:t>p-value</w:t>
            </w:r>
          </w:p>
        </w:tc>
      </w:tr>
      <w:tr w:rsidR="008F72F2" w:rsidRPr="00B41766" w14:paraId="57C8DEF2" w14:textId="77777777" w:rsidTr="0038765A">
        <w:tc>
          <w:tcPr>
            <w:tcW w:w="1075" w:type="dxa"/>
            <w:vMerge w:val="restart"/>
          </w:tcPr>
          <w:p w14:paraId="2304E884"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w:t>
            </w:r>
          </w:p>
        </w:tc>
        <w:tc>
          <w:tcPr>
            <w:tcW w:w="4410" w:type="dxa"/>
          </w:tcPr>
          <w:p w14:paraId="0E58CA1A"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Absolute</w:t>
            </w:r>
          </w:p>
        </w:tc>
        <w:tc>
          <w:tcPr>
            <w:tcW w:w="2430" w:type="dxa"/>
          </w:tcPr>
          <w:p w14:paraId="7F4DF91F"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-0.38 (-0.74,</w:t>
            </w:r>
            <w:r>
              <w:rPr>
                <w:rFonts w:ascii="Arial" w:hAnsi="Arial" w:cs="Arial"/>
                <w:sz w:val="22"/>
                <w:szCs w:val="22"/>
              </w:rPr>
              <w:t xml:space="preserve"> </w:t>
            </w:r>
            <w:r w:rsidRPr="00E8342D">
              <w:rPr>
                <w:rFonts w:ascii="Arial" w:hAnsi="Arial" w:cs="Arial"/>
                <w:sz w:val="22"/>
                <w:szCs w:val="22"/>
              </w:rPr>
              <w:t>-0.0</w:t>
            </w:r>
            <w:r>
              <w:rPr>
                <w:rFonts w:ascii="Arial" w:hAnsi="Arial" w:cs="Arial"/>
                <w:sz w:val="22"/>
                <w:szCs w:val="22"/>
              </w:rPr>
              <w:t>3</w:t>
            </w:r>
            <w:r w:rsidRPr="00E8342D">
              <w:rPr>
                <w:rFonts w:ascii="Arial" w:hAnsi="Arial" w:cs="Arial"/>
                <w:sz w:val="22"/>
                <w:szCs w:val="22"/>
              </w:rPr>
              <w:t>)</w:t>
            </w:r>
          </w:p>
        </w:tc>
        <w:tc>
          <w:tcPr>
            <w:tcW w:w="1260" w:type="dxa"/>
          </w:tcPr>
          <w:p w14:paraId="6D5B0482" w14:textId="1C31B218"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0.03</w:t>
            </w:r>
            <w:r w:rsidR="005456CC">
              <w:rPr>
                <w:rFonts w:ascii="Arial" w:hAnsi="Arial" w:cs="Arial"/>
                <w:sz w:val="22"/>
                <w:szCs w:val="22"/>
              </w:rPr>
              <w:t>4</w:t>
            </w:r>
          </w:p>
        </w:tc>
      </w:tr>
      <w:tr w:rsidR="008F72F2" w:rsidRPr="00B41766" w14:paraId="2BB9BDCB" w14:textId="77777777" w:rsidTr="0038765A">
        <w:tc>
          <w:tcPr>
            <w:tcW w:w="1075" w:type="dxa"/>
            <w:vMerge/>
          </w:tcPr>
          <w:p w14:paraId="501DBD29" w14:textId="77777777" w:rsidR="008F72F2" w:rsidRPr="00E8342D" w:rsidRDefault="008F72F2" w:rsidP="00D21B58">
            <w:pPr>
              <w:spacing w:line="480" w:lineRule="auto"/>
              <w:jc w:val="center"/>
              <w:rPr>
                <w:rFonts w:ascii="Arial" w:hAnsi="Arial" w:cs="Arial"/>
                <w:sz w:val="22"/>
                <w:szCs w:val="22"/>
              </w:rPr>
            </w:pPr>
          </w:p>
        </w:tc>
        <w:tc>
          <w:tcPr>
            <w:tcW w:w="4410" w:type="dxa"/>
          </w:tcPr>
          <w:p w14:paraId="1FEEA02B"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Relative</w:t>
            </w:r>
          </w:p>
        </w:tc>
        <w:tc>
          <w:tcPr>
            <w:tcW w:w="2430" w:type="dxa"/>
          </w:tcPr>
          <w:p w14:paraId="20835608"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-0.50 (-0.92,</w:t>
            </w:r>
            <w:r>
              <w:rPr>
                <w:rFonts w:ascii="Arial" w:hAnsi="Arial" w:cs="Arial"/>
                <w:sz w:val="22"/>
                <w:szCs w:val="22"/>
              </w:rPr>
              <w:t xml:space="preserve"> </w:t>
            </w:r>
            <w:r w:rsidRPr="00E8342D">
              <w:rPr>
                <w:rFonts w:ascii="Arial" w:hAnsi="Arial" w:cs="Arial"/>
                <w:sz w:val="22"/>
                <w:szCs w:val="22"/>
              </w:rPr>
              <w:t>-0.09)</w:t>
            </w:r>
          </w:p>
        </w:tc>
        <w:tc>
          <w:tcPr>
            <w:tcW w:w="1260" w:type="dxa"/>
          </w:tcPr>
          <w:p w14:paraId="69884486" w14:textId="59127B30"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17</w:t>
            </w:r>
          </w:p>
        </w:tc>
      </w:tr>
      <w:tr w:rsidR="008F72F2" w:rsidRPr="00B41766" w14:paraId="585E3814" w14:textId="77777777" w:rsidTr="0038765A">
        <w:tc>
          <w:tcPr>
            <w:tcW w:w="1075" w:type="dxa"/>
            <w:vMerge w:val="restart"/>
          </w:tcPr>
          <w:p w14:paraId="0FB2EAEB"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25%</w:t>
            </w:r>
          </w:p>
        </w:tc>
        <w:tc>
          <w:tcPr>
            <w:tcW w:w="4410" w:type="dxa"/>
          </w:tcPr>
          <w:p w14:paraId="5DEAE880"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Absolute</w:t>
            </w:r>
          </w:p>
        </w:tc>
        <w:tc>
          <w:tcPr>
            <w:tcW w:w="2430" w:type="dxa"/>
          </w:tcPr>
          <w:p w14:paraId="17E65A02"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-0.46 (-0.86, -0.0</w:t>
            </w:r>
            <w:r>
              <w:rPr>
                <w:rFonts w:ascii="Arial" w:hAnsi="Arial" w:cs="Arial"/>
                <w:sz w:val="22"/>
                <w:szCs w:val="22"/>
              </w:rPr>
              <w:t>6</w:t>
            </w:r>
            <w:r w:rsidRPr="00E8342D">
              <w:rPr>
                <w:rFonts w:ascii="Arial" w:hAnsi="Arial" w:cs="Arial"/>
                <w:sz w:val="22"/>
                <w:szCs w:val="22"/>
              </w:rPr>
              <w:t>)</w:t>
            </w:r>
          </w:p>
        </w:tc>
        <w:tc>
          <w:tcPr>
            <w:tcW w:w="1260" w:type="dxa"/>
          </w:tcPr>
          <w:p w14:paraId="7B17BA97" w14:textId="350CD6DD"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25</w:t>
            </w:r>
          </w:p>
        </w:tc>
      </w:tr>
      <w:tr w:rsidR="008F72F2" w:rsidRPr="00B41766" w14:paraId="5D47865D" w14:textId="77777777" w:rsidTr="0038765A">
        <w:tc>
          <w:tcPr>
            <w:tcW w:w="1075" w:type="dxa"/>
            <w:vMerge/>
          </w:tcPr>
          <w:p w14:paraId="319A2F9B" w14:textId="77777777" w:rsidR="008F72F2" w:rsidRPr="00E8342D" w:rsidRDefault="008F72F2" w:rsidP="00D21B58">
            <w:pPr>
              <w:spacing w:line="480" w:lineRule="auto"/>
              <w:jc w:val="center"/>
              <w:rPr>
                <w:rFonts w:ascii="Arial" w:hAnsi="Arial" w:cs="Arial"/>
                <w:sz w:val="22"/>
                <w:szCs w:val="22"/>
              </w:rPr>
            </w:pPr>
          </w:p>
        </w:tc>
        <w:tc>
          <w:tcPr>
            <w:tcW w:w="4410" w:type="dxa"/>
          </w:tcPr>
          <w:p w14:paraId="03212D12"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Relative</w:t>
            </w:r>
          </w:p>
        </w:tc>
        <w:tc>
          <w:tcPr>
            <w:tcW w:w="2430" w:type="dxa"/>
          </w:tcPr>
          <w:p w14:paraId="2ACAC443"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-0.58 (-1.04, -0.12)</w:t>
            </w:r>
          </w:p>
        </w:tc>
        <w:tc>
          <w:tcPr>
            <w:tcW w:w="1260" w:type="dxa"/>
          </w:tcPr>
          <w:p w14:paraId="3FD80513" w14:textId="489BA62A"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15</w:t>
            </w:r>
          </w:p>
        </w:tc>
      </w:tr>
      <w:tr w:rsidR="008F72F2" w:rsidRPr="00B41766" w14:paraId="6C727992" w14:textId="77777777" w:rsidTr="0038765A">
        <w:tc>
          <w:tcPr>
            <w:tcW w:w="1075" w:type="dxa"/>
            <w:vMerge w:val="restart"/>
          </w:tcPr>
          <w:p w14:paraId="1BFA7D2C"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50%</w:t>
            </w:r>
          </w:p>
        </w:tc>
        <w:tc>
          <w:tcPr>
            <w:tcW w:w="4410" w:type="dxa"/>
          </w:tcPr>
          <w:p w14:paraId="73A0BD39"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Absolute</w:t>
            </w:r>
          </w:p>
        </w:tc>
        <w:tc>
          <w:tcPr>
            <w:tcW w:w="2430" w:type="dxa"/>
          </w:tcPr>
          <w:p w14:paraId="78883568"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-0.46 (-0.86, -0.05)</w:t>
            </w:r>
          </w:p>
        </w:tc>
        <w:tc>
          <w:tcPr>
            <w:tcW w:w="1260" w:type="dxa"/>
          </w:tcPr>
          <w:p w14:paraId="1C75C0CF" w14:textId="164276D9"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27</w:t>
            </w:r>
          </w:p>
        </w:tc>
      </w:tr>
      <w:tr w:rsidR="008F72F2" w:rsidRPr="00B41766" w14:paraId="2034E657" w14:textId="77777777" w:rsidTr="0038765A">
        <w:tc>
          <w:tcPr>
            <w:tcW w:w="1075" w:type="dxa"/>
            <w:vMerge/>
          </w:tcPr>
          <w:p w14:paraId="7EAED4F7" w14:textId="77777777" w:rsidR="008F72F2" w:rsidRPr="00E8342D" w:rsidRDefault="008F72F2" w:rsidP="00D21B58">
            <w:pPr>
              <w:spacing w:line="480" w:lineRule="auto"/>
              <w:jc w:val="center"/>
              <w:rPr>
                <w:rFonts w:ascii="Arial" w:hAnsi="Arial" w:cs="Arial"/>
                <w:sz w:val="22"/>
                <w:szCs w:val="22"/>
              </w:rPr>
            </w:pPr>
          </w:p>
        </w:tc>
        <w:tc>
          <w:tcPr>
            <w:tcW w:w="4410" w:type="dxa"/>
          </w:tcPr>
          <w:p w14:paraId="142CFC8C"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Relative</w:t>
            </w:r>
          </w:p>
        </w:tc>
        <w:tc>
          <w:tcPr>
            <w:tcW w:w="2430" w:type="dxa"/>
          </w:tcPr>
          <w:p w14:paraId="1CE1413B"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-0.58 (-1.05, -0.11)</w:t>
            </w:r>
          </w:p>
        </w:tc>
        <w:tc>
          <w:tcPr>
            <w:tcW w:w="1260" w:type="dxa"/>
          </w:tcPr>
          <w:p w14:paraId="08903B05" w14:textId="0ED6114A"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16</w:t>
            </w:r>
          </w:p>
        </w:tc>
      </w:tr>
      <w:tr w:rsidR="008F72F2" w:rsidRPr="00B41766" w14:paraId="240CA564" w14:textId="77777777" w:rsidTr="0038765A">
        <w:tc>
          <w:tcPr>
            <w:tcW w:w="1075" w:type="dxa"/>
            <w:vMerge w:val="restart"/>
          </w:tcPr>
          <w:p w14:paraId="287561F0"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75%</w:t>
            </w:r>
          </w:p>
        </w:tc>
        <w:tc>
          <w:tcPr>
            <w:tcW w:w="4410" w:type="dxa"/>
          </w:tcPr>
          <w:p w14:paraId="3A3AEEDB"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Absolute</w:t>
            </w:r>
          </w:p>
        </w:tc>
        <w:tc>
          <w:tcPr>
            <w:tcW w:w="2430" w:type="dxa"/>
          </w:tcPr>
          <w:p w14:paraId="01EA2A05"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-0.46 (-0.87, -0.0</w:t>
            </w:r>
            <w:r>
              <w:rPr>
                <w:rFonts w:ascii="Arial" w:hAnsi="Arial" w:cs="Arial"/>
                <w:sz w:val="22"/>
                <w:szCs w:val="22"/>
              </w:rPr>
              <w:t>5</w:t>
            </w:r>
            <w:r w:rsidRPr="00E8342D">
              <w:rPr>
                <w:rFonts w:ascii="Arial" w:hAnsi="Arial" w:cs="Arial"/>
                <w:sz w:val="22"/>
                <w:szCs w:val="22"/>
              </w:rPr>
              <w:t>)</w:t>
            </w:r>
          </w:p>
        </w:tc>
        <w:tc>
          <w:tcPr>
            <w:tcW w:w="1260" w:type="dxa"/>
          </w:tcPr>
          <w:p w14:paraId="0F5AA8DB" w14:textId="45620F09"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29</w:t>
            </w:r>
          </w:p>
        </w:tc>
      </w:tr>
      <w:tr w:rsidR="008F72F2" w:rsidRPr="00B41766" w14:paraId="76605949" w14:textId="77777777" w:rsidTr="0038765A">
        <w:tc>
          <w:tcPr>
            <w:tcW w:w="1075" w:type="dxa"/>
            <w:vMerge/>
          </w:tcPr>
          <w:p w14:paraId="1431B0EB" w14:textId="77777777" w:rsidR="008F72F2" w:rsidRPr="00E8342D" w:rsidRDefault="008F72F2" w:rsidP="00D21B58">
            <w:pPr>
              <w:spacing w:line="480" w:lineRule="auto"/>
              <w:jc w:val="center"/>
              <w:rPr>
                <w:rFonts w:ascii="Arial" w:hAnsi="Arial" w:cs="Arial"/>
                <w:sz w:val="22"/>
                <w:szCs w:val="22"/>
              </w:rPr>
            </w:pPr>
          </w:p>
        </w:tc>
        <w:tc>
          <w:tcPr>
            <w:tcW w:w="4410" w:type="dxa"/>
          </w:tcPr>
          <w:p w14:paraId="515CD4B4"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Relative</w:t>
            </w:r>
          </w:p>
        </w:tc>
        <w:tc>
          <w:tcPr>
            <w:tcW w:w="2430" w:type="dxa"/>
          </w:tcPr>
          <w:p w14:paraId="7158D31B"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-0.58 (-1.06, -0.10)</w:t>
            </w:r>
          </w:p>
        </w:tc>
        <w:tc>
          <w:tcPr>
            <w:tcW w:w="1260" w:type="dxa"/>
          </w:tcPr>
          <w:p w14:paraId="77A7AB37" w14:textId="5DE7AD3A"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18</w:t>
            </w:r>
          </w:p>
        </w:tc>
      </w:tr>
      <w:tr w:rsidR="008F72F2" w:rsidRPr="00B41766" w14:paraId="53200DB2" w14:textId="77777777" w:rsidTr="0038765A">
        <w:tc>
          <w:tcPr>
            <w:tcW w:w="1075" w:type="dxa"/>
            <w:vMerge w:val="restart"/>
          </w:tcPr>
          <w:p w14:paraId="694E2C8B"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100%</w:t>
            </w:r>
          </w:p>
        </w:tc>
        <w:tc>
          <w:tcPr>
            <w:tcW w:w="4410" w:type="dxa"/>
          </w:tcPr>
          <w:p w14:paraId="770FC767"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Absolute</w:t>
            </w:r>
          </w:p>
        </w:tc>
        <w:tc>
          <w:tcPr>
            <w:tcW w:w="2430" w:type="dxa"/>
          </w:tcPr>
          <w:p w14:paraId="3361C4BD"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-0.46 (-0.89, -0.04)</w:t>
            </w:r>
          </w:p>
        </w:tc>
        <w:tc>
          <w:tcPr>
            <w:tcW w:w="1260" w:type="dxa"/>
          </w:tcPr>
          <w:p w14:paraId="48C54620" w14:textId="1BED658F"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w:t>
            </w:r>
            <w:r w:rsidR="005456CC">
              <w:rPr>
                <w:rFonts w:ascii="Arial" w:hAnsi="Arial" w:cs="Arial"/>
                <w:sz w:val="22"/>
                <w:szCs w:val="22"/>
              </w:rPr>
              <w:t>32</w:t>
            </w:r>
          </w:p>
        </w:tc>
      </w:tr>
      <w:tr w:rsidR="008F72F2" w:rsidRPr="00B41766" w14:paraId="0B7C1E40" w14:textId="77777777" w:rsidTr="0038765A">
        <w:tc>
          <w:tcPr>
            <w:tcW w:w="1075" w:type="dxa"/>
            <w:vMerge/>
          </w:tcPr>
          <w:p w14:paraId="0FBA37DD" w14:textId="77777777" w:rsidR="008F72F2" w:rsidRPr="00E8342D" w:rsidRDefault="008F72F2" w:rsidP="00D21B58">
            <w:pPr>
              <w:spacing w:line="480" w:lineRule="auto"/>
              <w:jc w:val="center"/>
              <w:rPr>
                <w:rFonts w:ascii="Arial" w:hAnsi="Arial" w:cs="Arial"/>
                <w:sz w:val="22"/>
                <w:szCs w:val="22"/>
              </w:rPr>
            </w:pPr>
          </w:p>
        </w:tc>
        <w:tc>
          <w:tcPr>
            <w:tcW w:w="4410" w:type="dxa"/>
          </w:tcPr>
          <w:p w14:paraId="75FDD6B9"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Relative</w:t>
            </w:r>
          </w:p>
        </w:tc>
        <w:tc>
          <w:tcPr>
            <w:tcW w:w="2430" w:type="dxa"/>
          </w:tcPr>
          <w:p w14:paraId="26237550" w14:textId="77777777"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-0.58 (-1.07, -0.09)</w:t>
            </w:r>
          </w:p>
        </w:tc>
        <w:tc>
          <w:tcPr>
            <w:tcW w:w="1260" w:type="dxa"/>
          </w:tcPr>
          <w:p w14:paraId="39584C83" w14:textId="5A62ECA6" w:rsidR="008F72F2" w:rsidRPr="00E8342D" w:rsidRDefault="008F72F2" w:rsidP="00D21B58">
            <w:pPr>
              <w:spacing w:line="480" w:lineRule="auto"/>
              <w:jc w:val="center"/>
              <w:rPr>
                <w:rFonts w:ascii="Arial" w:hAnsi="Arial" w:cs="Arial"/>
                <w:sz w:val="22"/>
                <w:szCs w:val="22"/>
              </w:rPr>
            </w:pPr>
            <w:r w:rsidRPr="00E8342D">
              <w:rPr>
                <w:rFonts w:ascii="Arial" w:hAnsi="Arial" w:cs="Arial"/>
                <w:sz w:val="22"/>
                <w:szCs w:val="22"/>
              </w:rPr>
              <w:t>0.02</w:t>
            </w:r>
            <w:r w:rsidR="005456CC">
              <w:rPr>
                <w:rFonts w:ascii="Arial" w:hAnsi="Arial" w:cs="Arial"/>
                <w:sz w:val="22"/>
                <w:szCs w:val="22"/>
              </w:rPr>
              <w:t>1</w:t>
            </w:r>
          </w:p>
        </w:tc>
      </w:tr>
    </w:tbl>
    <w:p w14:paraId="33A13CDD" w14:textId="77777777" w:rsidR="008F72F2" w:rsidRDefault="008F72F2" w:rsidP="00D21B58">
      <w:pPr>
        <w:spacing w:line="480" w:lineRule="auto"/>
        <w:rPr>
          <w:rFonts w:ascii="Arial" w:hAnsi="Arial" w:cs="Arial"/>
          <w:sz w:val="22"/>
          <w:szCs w:val="22"/>
          <w:vertAlign w:val="superscript"/>
        </w:rPr>
      </w:pPr>
    </w:p>
    <w:p w14:paraId="4BA8CC4A" w14:textId="105CEBAB" w:rsidR="00C50E9C" w:rsidRDefault="008F72F2" w:rsidP="00D21B58">
      <w:pPr>
        <w:spacing w:before="100" w:beforeAutospacing="1" w:after="100" w:afterAutospacing="1" w:line="480" w:lineRule="auto"/>
        <w:textAlignment w:val="baseline"/>
        <w:rPr>
          <w:rFonts w:ascii="Arial" w:hAnsi="Arial" w:cs="Arial"/>
          <w:sz w:val="22"/>
          <w:szCs w:val="22"/>
        </w:rPr>
      </w:pPr>
      <w:r w:rsidRPr="009F68F9">
        <w:rPr>
          <w:rFonts w:ascii="Arial" w:hAnsi="Arial" w:cs="Arial"/>
          <w:sz w:val="22"/>
          <w:szCs w:val="22"/>
        </w:rPr>
        <w:t> </w:t>
      </w:r>
      <w:proofErr w:type="spellStart"/>
      <w:r w:rsidRPr="008C7F2C">
        <w:rPr>
          <w:rFonts w:ascii="Arial" w:hAnsi="Arial" w:cs="Arial"/>
          <w:sz w:val="22"/>
          <w:szCs w:val="22"/>
          <w:vertAlign w:val="superscript"/>
        </w:rPr>
        <w:t>a</w:t>
      </w:r>
      <w:proofErr w:type="spellEnd"/>
      <w:r w:rsidRPr="008C7F2C">
        <w:rPr>
          <w:rFonts w:ascii="Arial" w:hAnsi="Arial" w:cs="Arial"/>
          <w:sz w:val="22"/>
          <w:szCs w:val="22"/>
        </w:rPr>
        <w:t xml:space="preserve"> </w:t>
      </w:r>
      <w:proofErr w:type="gramStart"/>
      <w:r w:rsidRPr="008C7F2C">
        <w:rPr>
          <w:rFonts w:ascii="Arial" w:hAnsi="Arial" w:cs="Arial"/>
          <w:sz w:val="22"/>
          <w:szCs w:val="22"/>
        </w:rPr>
        <w:t>The</w:t>
      </w:r>
      <w:proofErr w:type="gramEnd"/>
      <w:r w:rsidRPr="008C7F2C">
        <w:rPr>
          <w:rFonts w:ascii="Arial" w:hAnsi="Arial" w:cs="Arial"/>
          <w:sz w:val="22"/>
          <w:szCs w:val="22"/>
        </w:rPr>
        <w:t xml:space="preserve"> delta represents the mean 1-year cognitive z-score among the observed patients.  The delta was used to reduce the imputed 1-year cognitive z-scores by 25%, 50%, 75%, and 100% of the delta, after which adjusted linear models were fit for the association of</w:t>
      </w:r>
      <w:r>
        <w:rPr>
          <w:rFonts w:ascii="Arial" w:hAnsi="Arial" w:cs="Arial"/>
          <w:sz w:val="22"/>
          <w:szCs w:val="22"/>
        </w:rPr>
        <w:t xml:space="preserve"> absolute or relative</w:t>
      </w:r>
      <w:r w:rsidRPr="008C7F2C">
        <w:rPr>
          <w:rFonts w:ascii="Arial" w:hAnsi="Arial" w:cs="Arial"/>
          <w:sz w:val="22"/>
          <w:szCs w:val="22"/>
        </w:rPr>
        <w:t xml:space="preserve"> change in log neurofilament light concentrations with change in composite cognitive z-score from baseline to 1-year.</w:t>
      </w:r>
      <w:r w:rsidRPr="003C3D3F">
        <w:rPr>
          <w:rFonts w:ascii="Arial" w:hAnsi="Arial" w:cs="Arial"/>
          <w:sz w:val="22"/>
          <w:szCs w:val="22"/>
        </w:rPr>
        <w:t xml:space="preserve">  </w:t>
      </w:r>
    </w:p>
    <w:p w14:paraId="57C9B8D1" w14:textId="77777777" w:rsidR="00C50E9C" w:rsidRDefault="00C50E9C">
      <w:pPr>
        <w:rPr>
          <w:rFonts w:ascii="Arial" w:hAnsi="Arial" w:cs="Arial"/>
          <w:sz w:val="22"/>
          <w:szCs w:val="22"/>
        </w:rPr>
      </w:pPr>
      <w:r>
        <w:rPr>
          <w:rFonts w:ascii="Arial" w:hAnsi="Arial" w:cs="Arial"/>
          <w:sz w:val="22"/>
          <w:szCs w:val="22"/>
        </w:rPr>
        <w:br w:type="page"/>
      </w:r>
    </w:p>
    <w:p w14:paraId="7196E5A9" w14:textId="1BA70BED" w:rsidR="00C50E9C" w:rsidRDefault="00C50E9C" w:rsidP="00C50E9C">
      <w:pPr>
        <w:rPr>
          <w:rFonts w:ascii="Arial" w:hAnsi="Arial" w:cs="Arial"/>
          <w:b/>
          <w:sz w:val="22"/>
          <w:szCs w:val="22"/>
        </w:rPr>
      </w:pPr>
      <w:r>
        <w:rPr>
          <w:rFonts w:ascii="Arial" w:hAnsi="Arial" w:cs="Arial"/>
          <w:b/>
          <w:sz w:val="22"/>
          <w:szCs w:val="22"/>
        </w:rPr>
        <w:lastRenderedPageBreak/>
        <w:t>Supplemental Table 5</w:t>
      </w:r>
      <w:r w:rsidRPr="00AA59FB">
        <w:rPr>
          <w:rFonts w:ascii="Arial" w:hAnsi="Arial" w:cs="Arial"/>
          <w:b/>
          <w:sz w:val="22"/>
          <w:szCs w:val="22"/>
        </w:rPr>
        <w:t xml:space="preserve">: </w:t>
      </w:r>
      <w:r>
        <w:rPr>
          <w:rFonts w:ascii="Arial" w:hAnsi="Arial" w:cs="Arial"/>
          <w:b/>
          <w:sz w:val="22"/>
          <w:szCs w:val="22"/>
        </w:rPr>
        <w:t xml:space="preserve">  </w:t>
      </w:r>
      <w:r w:rsidRPr="00AA59FB">
        <w:rPr>
          <w:rFonts w:ascii="Arial" w:hAnsi="Arial" w:cs="Arial"/>
          <w:b/>
          <w:sz w:val="22"/>
          <w:szCs w:val="22"/>
        </w:rPr>
        <w:t xml:space="preserve">Association of </w:t>
      </w:r>
      <w:r>
        <w:rPr>
          <w:rFonts w:ascii="Arial" w:hAnsi="Arial" w:cs="Arial"/>
          <w:b/>
          <w:sz w:val="22"/>
          <w:szCs w:val="22"/>
        </w:rPr>
        <w:t>Change in</w:t>
      </w:r>
      <w:r w:rsidRPr="00AA59FB">
        <w:rPr>
          <w:rFonts w:ascii="Arial" w:hAnsi="Arial" w:cs="Arial"/>
          <w:b/>
          <w:sz w:val="22"/>
          <w:szCs w:val="22"/>
        </w:rPr>
        <w:t xml:space="preserve"> log</w:t>
      </w:r>
      <w:r>
        <w:rPr>
          <w:rFonts w:ascii="Arial" w:hAnsi="Arial" w:cs="Arial"/>
          <w:b/>
          <w:sz w:val="22"/>
          <w:szCs w:val="22"/>
        </w:rPr>
        <w:t xml:space="preserve"> Neurofilament Light</w:t>
      </w:r>
      <w:r w:rsidRPr="00AA59FB">
        <w:rPr>
          <w:rFonts w:ascii="Arial" w:hAnsi="Arial" w:cs="Arial"/>
          <w:b/>
          <w:sz w:val="22"/>
          <w:szCs w:val="22"/>
        </w:rPr>
        <w:t xml:space="preserve"> Concentrations with Composite Cognitive Z-score</w:t>
      </w:r>
      <w:r>
        <w:rPr>
          <w:rFonts w:ascii="Arial" w:hAnsi="Arial" w:cs="Arial"/>
          <w:b/>
          <w:sz w:val="22"/>
          <w:szCs w:val="22"/>
        </w:rPr>
        <w:t xml:space="preserve"> at 1-Month and 1-Year, with Adjustment for Baseline </w:t>
      </w:r>
      <w:r w:rsidRPr="00AA59FB">
        <w:rPr>
          <w:rFonts w:ascii="Arial" w:hAnsi="Arial" w:cs="Arial"/>
          <w:b/>
          <w:sz w:val="22"/>
          <w:szCs w:val="22"/>
        </w:rPr>
        <w:t xml:space="preserve">Composite Cognitive Z-score </w:t>
      </w:r>
      <w:r>
        <w:rPr>
          <w:rFonts w:ascii="Arial" w:hAnsi="Arial" w:cs="Arial"/>
          <w:b/>
          <w:sz w:val="22"/>
          <w:szCs w:val="22"/>
        </w:rPr>
        <w:t xml:space="preserve">  </w:t>
      </w:r>
    </w:p>
    <w:p w14:paraId="2DC8F406" w14:textId="7281367F" w:rsidR="00C50E9C" w:rsidRDefault="00C50E9C" w:rsidP="00C50E9C">
      <w:pPr>
        <w:rPr>
          <w:rFonts w:ascii="Arial" w:hAnsi="Arial" w:cs="Arial"/>
          <w:b/>
          <w:sz w:val="22"/>
          <w:szCs w:val="22"/>
        </w:rPr>
      </w:pPr>
    </w:p>
    <w:tbl>
      <w:tblPr>
        <w:tblStyle w:val="TableGrid"/>
        <w:tblW w:w="10661" w:type="dxa"/>
        <w:tblInd w:w="-455" w:type="dxa"/>
        <w:tblLook w:val="04A0" w:firstRow="1" w:lastRow="0" w:firstColumn="1" w:lastColumn="0" w:noHBand="0" w:noVBand="1"/>
      </w:tblPr>
      <w:tblGrid>
        <w:gridCol w:w="3420"/>
        <w:gridCol w:w="1530"/>
        <w:gridCol w:w="810"/>
        <w:gridCol w:w="1530"/>
        <w:gridCol w:w="900"/>
        <w:gridCol w:w="1616"/>
        <w:gridCol w:w="855"/>
      </w:tblGrid>
      <w:tr w:rsidR="00C50E9C" w:rsidRPr="007679EF" w14:paraId="20EA29A7" w14:textId="77777777" w:rsidTr="00CD5394">
        <w:trPr>
          <w:trHeight w:val="462"/>
        </w:trPr>
        <w:tc>
          <w:tcPr>
            <w:tcW w:w="3420" w:type="dxa"/>
          </w:tcPr>
          <w:p w14:paraId="114652F0" w14:textId="77777777" w:rsidR="00C50E9C" w:rsidRPr="00AA59FB" w:rsidRDefault="00C50E9C" w:rsidP="00CD5394">
            <w:pPr>
              <w:rPr>
                <w:rFonts w:ascii="Arial" w:hAnsi="Arial" w:cs="Arial"/>
                <w:sz w:val="20"/>
                <w:szCs w:val="20"/>
              </w:rPr>
            </w:pPr>
          </w:p>
        </w:tc>
        <w:tc>
          <w:tcPr>
            <w:tcW w:w="2340" w:type="dxa"/>
            <w:gridSpan w:val="2"/>
          </w:tcPr>
          <w:p w14:paraId="51E882F9" w14:textId="1A838765" w:rsidR="00C50E9C" w:rsidRPr="00AA59FB" w:rsidRDefault="00C50E9C" w:rsidP="00CD5394">
            <w:pPr>
              <w:jc w:val="center"/>
              <w:rPr>
                <w:rFonts w:ascii="Arial" w:hAnsi="Arial" w:cs="Arial"/>
                <w:sz w:val="20"/>
                <w:szCs w:val="20"/>
              </w:rPr>
            </w:pPr>
            <w:r>
              <w:rPr>
                <w:rFonts w:ascii="Arial" w:hAnsi="Arial" w:cs="Arial"/>
                <w:sz w:val="20"/>
                <w:szCs w:val="20"/>
              </w:rPr>
              <w:t>A</w:t>
            </w:r>
            <w:r w:rsidRPr="00837763">
              <w:rPr>
                <w:rFonts w:ascii="Arial" w:hAnsi="Arial" w:cs="Arial"/>
                <w:sz w:val="20"/>
                <w:szCs w:val="20"/>
              </w:rPr>
              <w:t>djusted for baseline cognition</w:t>
            </w:r>
            <w:r>
              <w:rPr>
                <w:rFonts w:ascii="Arial" w:hAnsi="Arial" w:cs="Arial"/>
                <w:sz w:val="20"/>
                <w:szCs w:val="20"/>
              </w:rPr>
              <w:t xml:space="preserve"> only</w:t>
            </w:r>
          </w:p>
        </w:tc>
        <w:tc>
          <w:tcPr>
            <w:tcW w:w="2430" w:type="dxa"/>
            <w:gridSpan w:val="2"/>
          </w:tcPr>
          <w:p w14:paraId="5FF576BA"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 xml:space="preserve">Adjusted </w:t>
            </w:r>
            <w:r w:rsidRPr="007679EF">
              <w:rPr>
                <w:rFonts w:ascii="Arial" w:hAnsi="Arial" w:cs="Arial"/>
                <w:sz w:val="20"/>
                <w:szCs w:val="20"/>
                <w:vertAlign w:val="superscript"/>
              </w:rPr>
              <w:t>a</w:t>
            </w:r>
          </w:p>
        </w:tc>
        <w:tc>
          <w:tcPr>
            <w:tcW w:w="2471" w:type="dxa"/>
            <w:gridSpan w:val="2"/>
          </w:tcPr>
          <w:p w14:paraId="66D8A977" w14:textId="494614CC" w:rsidR="00C50E9C" w:rsidRPr="007679EF" w:rsidRDefault="00C50E9C" w:rsidP="00CD5394">
            <w:pPr>
              <w:jc w:val="center"/>
              <w:rPr>
                <w:rFonts w:ascii="Arial" w:hAnsi="Arial" w:cs="Arial"/>
                <w:sz w:val="20"/>
                <w:szCs w:val="20"/>
              </w:rPr>
            </w:pPr>
            <w:r w:rsidRPr="007679EF">
              <w:rPr>
                <w:rFonts w:ascii="Arial" w:hAnsi="Arial" w:cs="Arial"/>
                <w:sz w:val="20"/>
                <w:szCs w:val="20"/>
              </w:rPr>
              <w:t xml:space="preserve">Adjusted with Multiple Imputation </w:t>
            </w:r>
            <w:r>
              <w:rPr>
                <w:rFonts w:ascii="Arial" w:hAnsi="Arial" w:cs="Arial"/>
                <w:sz w:val="20"/>
                <w:szCs w:val="20"/>
                <w:vertAlign w:val="superscript"/>
              </w:rPr>
              <w:t>a</w:t>
            </w:r>
          </w:p>
        </w:tc>
      </w:tr>
      <w:tr w:rsidR="00C50E9C" w:rsidRPr="007679EF" w14:paraId="364169B9" w14:textId="77777777" w:rsidTr="00CD5394">
        <w:trPr>
          <w:trHeight w:val="473"/>
        </w:trPr>
        <w:tc>
          <w:tcPr>
            <w:tcW w:w="3420" w:type="dxa"/>
          </w:tcPr>
          <w:p w14:paraId="524CA2F7" w14:textId="77777777" w:rsidR="00C50E9C" w:rsidRPr="00AA59FB" w:rsidRDefault="00C50E9C" w:rsidP="00CD5394">
            <w:pPr>
              <w:rPr>
                <w:rFonts w:ascii="Arial" w:hAnsi="Arial" w:cs="Arial"/>
                <w:sz w:val="20"/>
                <w:szCs w:val="20"/>
              </w:rPr>
            </w:pPr>
          </w:p>
        </w:tc>
        <w:tc>
          <w:tcPr>
            <w:tcW w:w="1530" w:type="dxa"/>
          </w:tcPr>
          <w:p w14:paraId="6114B984" w14:textId="77777777" w:rsidR="00C50E9C" w:rsidRPr="00AA59FB" w:rsidRDefault="00C50E9C" w:rsidP="00CD5394">
            <w:pPr>
              <w:jc w:val="center"/>
              <w:rPr>
                <w:rFonts w:ascii="Arial" w:hAnsi="Arial" w:cs="Arial"/>
                <w:sz w:val="20"/>
                <w:szCs w:val="20"/>
              </w:rPr>
            </w:pPr>
            <w:r>
              <w:rPr>
                <w:rFonts w:ascii="Arial" w:hAnsi="Arial" w:cs="Arial"/>
                <w:sz w:val="20"/>
                <w:szCs w:val="20"/>
              </w:rPr>
              <w:sym w:font="Symbol" w:char="F062"/>
            </w:r>
            <w:r w:rsidRPr="00AA59FB">
              <w:rPr>
                <w:rFonts w:ascii="Arial" w:hAnsi="Arial" w:cs="Arial"/>
                <w:sz w:val="20"/>
                <w:szCs w:val="20"/>
              </w:rPr>
              <w:t>- coefficient (95% CI)</w:t>
            </w:r>
          </w:p>
        </w:tc>
        <w:tc>
          <w:tcPr>
            <w:tcW w:w="810" w:type="dxa"/>
          </w:tcPr>
          <w:p w14:paraId="731DEA58" w14:textId="77777777" w:rsidR="00C50E9C" w:rsidRPr="00AA59FB" w:rsidRDefault="00C50E9C" w:rsidP="00CD5394">
            <w:pPr>
              <w:jc w:val="center"/>
              <w:rPr>
                <w:rFonts w:ascii="Arial" w:hAnsi="Arial" w:cs="Arial"/>
                <w:sz w:val="20"/>
                <w:szCs w:val="20"/>
              </w:rPr>
            </w:pPr>
            <w:r w:rsidRPr="00AA59FB">
              <w:rPr>
                <w:rFonts w:ascii="Arial" w:hAnsi="Arial" w:cs="Arial"/>
                <w:sz w:val="20"/>
                <w:szCs w:val="20"/>
              </w:rPr>
              <w:t>p-value</w:t>
            </w:r>
          </w:p>
        </w:tc>
        <w:tc>
          <w:tcPr>
            <w:tcW w:w="1530" w:type="dxa"/>
          </w:tcPr>
          <w:p w14:paraId="5DB439AA"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sym w:font="Symbol" w:char="F062"/>
            </w:r>
            <w:r w:rsidRPr="007679EF">
              <w:rPr>
                <w:rFonts w:ascii="Arial" w:hAnsi="Arial" w:cs="Arial"/>
                <w:sz w:val="20"/>
                <w:szCs w:val="20"/>
              </w:rPr>
              <w:t>- coefficient (95% CI)</w:t>
            </w:r>
          </w:p>
        </w:tc>
        <w:tc>
          <w:tcPr>
            <w:tcW w:w="900" w:type="dxa"/>
          </w:tcPr>
          <w:p w14:paraId="661506CC"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p-value</w:t>
            </w:r>
          </w:p>
        </w:tc>
        <w:tc>
          <w:tcPr>
            <w:tcW w:w="1616" w:type="dxa"/>
          </w:tcPr>
          <w:p w14:paraId="4FB2AA5B"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sym w:font="Symbol" w:char="F062"/>
            </w:r>
            <w:r w:rsidRPr="007679EF">
              <w:rPr>
                <w:rFonts w:ascii="Arial" w:hAnsi="Arial" w:cs="Arial"/>
                <w:sz w:val="20"/>
                <w:szCs w:val="20"/>
              </w:rPr>
              <w:t>- coefficient (95% CI)</w:t>
            </w:r>
          </w:p>
        </w:tc>
        <w:tc>
          <w:tcPr>
            <w:tcW w:w="855" w:type="dxa"/>
          </w:tcPr>
          <w:p w14:paraId="143E54A1"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p-value</w:t>
            </w:r>
          </w:p>
        </w:tc>
      </w:tr>
      <w:tr w:rsidR="00C50E9C" w:rsidRPr="007679EF" w14:paraId="388D00E5" w14:textId="77777777" w:rsidTr="00CD5394">
        <w:trPr>
          <w:trHeight w:val="230"/>
        </w:trPr>
        <w:tc>
          <w:tcPr>
            <w:tcW w:w="10661" w:type="dxa"/>
            <w:gridSpan w:val="7"/>
            <w:shd w:val="clear" w:color="auto" w:fill="D9D9D9" w:themeFill="background1" w:themeFillShade="D9"/>
          </w:tcPr>
          <w:p w14:paraId="0681B1C2" w14:textId="77777777" w:rsidR="00C50E9C" w:rsidRPr="007679EF" w:rsidRDefault="00C50E9C" w:rsidP="00CD5394">
            <w:pPr>
              <w:rPr>
                <w:rFonts w:ascii="Arial" w:hAnsi="Arial" w:cs="Arial"/>
                <w:sz w:val="20"/>
                <w:szCs w:val="20"/>
              </w:rPr>
            </w:pPr>
            <w:r w:rsidRPr="007679EF">
              <w:rPr>
                <w:rFonts w:ascii="Arial" w:hAnsi="Arial" w:cs="Arial"/>
                <w:sz w:val="20"/>
                <w:szCs w:val="20"/>
              </w:rPr>
              <w:t xml:space="preserve">Outcome: </w:t>
            </w:r>
            <w:r w:rsidRPr="0047123E">
              <w:rPr>
                <w:rFonts w:ascii="Arial" w:hAnsi="Arial" w:cs="Arial"/>
                <w:sz w:val="20"/>
                <w:szCs w:val="20"/>
              </w:rPr>
              <w:t>cognitive z-score at 1-</w:t>
            </w:r>
            <w:r>
              <w:rPr>
                <w:rFonts w:ascii="Arial" w:hAnsi="Arial" w:cs="Arial"/>
                <w:sz w:val="20"/>
                <w:szCs w:val="20"/>
              </w:rPr>
              <w:t>month</w:t>
            </w:r>
          </w:p>
        </w:tc>
      </w:tr>
      <w:tr w:rsidR="00C50E9C" w:rsidRPr="007679EF" w14:paraId="1DDA2373" w14:textId="77777777" w:rsidTr="00CD5394">
        <w:trPr>
          <w:trHeight w:val="261"/>
        </w:trPr>
        <w:tc>
          <w:tcPr>
            <w:tcW w:w="3420" w:type="dxa"/>
          </w:tcPr>
          <w:p w14:paraId="14682B7C" w14:textId="77777777" w:rsidR="00C50E9C" w:rsidRPr="00AA59FB" w:rsidRDefault="00C50E9C" w:rsidP="00CD5394">
            <w:pPr>
              <w:ind w:left="288"/>
              <w:rPr>
                <w:rFonts w:ascii="Arial" w:hAnsi="Arial" w:cs="Arial"/>
                <w:sz w:val="20"/>
                <w:szCs w:val="20"/>
              </w:rPr>
            </w:pPr>
            <w:r w:rsidRPr="00AA59FB">
              <w:rPr>
                <w:rFonts w:ascii="Arial" w:hAnsi="Arial" w:cs="Arial"/>
                <w:sz w:val="20"/>
                <w:szCs w:val="20"/>
                <w:u w:val="single"/>
              </w:rPr>
              <w:t>Absolute</w:t>
            </w:r>
            <w:r w:rsidRPr="00AA59FB">
              <w:rPr>
                <w:rFonts w:ascii="Arial" w:hAnsi="Arial" w:cs="Arial"/>
                <w:sz w:val="20"/>
                <w:szCs w:val="20"/>
              </w:rPr>
              <w:t xml:space="preserve"> </w:t>
            </w:r>
            <w:r>
              <w:rPr>
                <w:rFonts w:ascii="Arial" w:hAnsi="Arial" w:cs="Arial"/>
                <w:sz w:val="20"/>
                <w:szCs w:val="20"/>
              </w:rPr>
              <w:t>C</w:t>
            </w:r>
            <w:r w:rsidRPr="00AA59FB">
              <w:rPr>
                <w:rFonts w:ascii="Arial" w:hAnsi="Arial" w:cs="Arial"/>
                <w:sz w:val="20"/>
                <w:szCs w:val="20"/>
              </w:rPr>
              <w:t xml:space="preserve">hange in </w:t>
            </w:r>
            <w:r>
              <w:rPr>
                <w:rFonts w:ascii="Arial" w:hAnsi="Arial" w:cs="Arial"/>
                <w:sz w:val="20"/>
                <w:szCs w:val="20"/>
              </w:rPr>
              <w:t xml:space="preserve">log Neurofilament Light </w:t>
            </w:r>
            <w:r w:rsidRPr="00AA59FB">
              <w:rPr>
                <w:rFonts w:ascii="Arial" w:hAnsi="Arial" w:cs="Arial"/>
                <w:sz w:val="20"/>
                <w:szCs w:val="20"/>
              </w:rPr>
              <w:t xml:space="preserve">from </w:t>
            </w:r>
            <w:r>
              <w:rPr>
                <w:rFonts w:ascii="Arial" w:hAnsi="Arial" w:cs="Arial"/>
                <w:sz w:val="20"/>
                <w:szCs w:val="20"/>
              </w:rPr>
              <w:t>B</w:t>
            </w:r>
            <w:r w:rsidRPr="00AA59FB">
              <w:rPr>
                <w:rFonts w:ascii="Arial" w:hAnsi="Arial" w:cs="Arial"/>
                <w:sz w:val="20"/>
                <w:szCs w:val="20"/>
              </w:rPr>
              <w:t xml:space="preserve">aseline to </w:t>
            </w:r>
            <w:r>
              <w:rPr>
                <w:rFonts w:ascii="Arial" w:hAnsi="Arial" w:cs="Arial"/>
                <w:sz w:val="20"/>
                <w:szCs w:val="20"/>
              </w:rPr>
              <w:t>Postoperative Day 1</w:t>
            </w:r>
          </w:p>
        </w:tc>
        <w:tc>
          <w:tcPr>
            <w:tcW w:w="1530" w:type="dxa"/>
          </w:tcPr>
          <w:p w14:paraId="7B58E2CD" w14:textId="77777777" w:rsidR="00C50E9C" w:rsidRDefault="00C50E9C" w:rsidP="00CD5394">
            <w:pPr>
              <w:jc w:val="center"/>
              <w:rPr>
                <w:rFonts w:ascii="Arial" w:hAnsi="Arial" w:cs="Arial"/>
                <w:sz w:val="20"/>
                <w:szCs w:val="20"/>
              </w:rPr>
            </w:pPr>
            <w:r w:rsidRPr="00E07D05">
              <w:rPr>
                <w:rFonts w:ascii="Arial" w:hAnsi="Arial" w:cs="Arial"/>
                <w:sz w:val="20"/>
                <w:szCs w:val="20"/>
              </w:rPr>
              <w:t>-0.</w:t>
            </w:r>
            <w:r>
              <w:rPr>
                <w:rFonts w:ascii="Arial" w:hAnsi="Arial" w:cs="Arial"/>
                <w:sz w:val="20"/>
                <w:szCs w:val="20"/>
              </w:rPr>
              <w:t>27</w:t>
            </w:r>
            <w:r w:rsidRPr="00E07D05">
              <w:rPr>
                <w:rFonts w:ascii="Arial" w:hAnsi="Arial" w:cs="Arial"/>
                <w:sz w:val="20"/>
                <w:szCs w:val="20"/>
              </w:rPr>
              <w:t xml:space="preserve"> </w:t>
            </w:r>
          </w:p>
          <w:p w14:paraId="1C01B980" w14:textId="77777777" w:rsidR="00C50E9C" w:rsidRPr="00E07D05" w:rsidRDefault="00C50E9C" w:rsidP="00CD5394">
            <w:pPr>
              <w:jc w:val="center"/>
              <w:rPr>
                <w:rFonts w:ascii="Arial" w:hAnsi="Arial" w:cs="Arial"/>
                <w:sz w:val="20"/>
                <w:szCs w:val="20"/>
              </w:rPr>
            </w:pPr>
            <w:r w:rsidRPr="00E07D05">
              <w:rPr>
                <w:rFonts w:ascii="Arial" w:hAnsi="Arial" w:cs="Arial"/>
                <w:sz w:val="20"/>
                <w:szCs w:val="20"/>
              </w:rPr>
              <w:t>(-0.</w:t>
            </w:r>
            <w:r>
              <w:rPr>
                <w:rFonts w:ascii="Arial" w:hAnsi="Arial" w:cs="Arial"/>
                <w:sz w:val="20"/>
                <w:szCs w:val="20"/>
              </w:rPr>
              <w:t>69</w:t>
            </w:r>
            <w:r w:rsidRPr="00E07D05">
              <w:rPr>
                <w:rFonts w:ascii="Arial" w:hAnsi="Arial" w:cs="Arial"/>
                <w:sz w:val="20"/>
                <w:szCs w:val="20"/>
              </w:rPr>
              <w:t>, 0.</w:t>
            </w:r>
            <w:r>
              <w:rPr>
                <w:rFonts w:ascii="Arial" w:hAnsi="Arial" w:cs="Arial"/>
                <w:sz w:val="20"/>
                <w:szCs w:val="20"/>
              </w:rPr>
              <w:t>15</w:t>
            </w:r>
            <w:r w:rsidRPr="00E07D05">
              <w:rPr>
                <w:rFonts w:ascii="Arial" w:hAnsi="Arial" w:cs="Arial"/>
                <w:sz w:val="20"/>
                <w:szCs w:val="20"/>
              </w:rPr>
              <w:t>)</w:t>
            </w:r>
          </w:p>
        </w:tc>
        <w:tc>
          <w:tcPr>
            <w:tcW w:w="810" w:type="dxa"/>
          </w:tcPr>
          <w:p w14:paraId="0936340D" w14:textId="77777777" w:rsidR="00C50E9C" w:rsidRPr="00E07D05" w:rsidRDefault="00C50E9C" w:rsidP="00CD5394">
            <w:pPr>
              <w:jc w:val="center"/>
              <w:rPr>
                <w:rFonts w:ascii="Arial" w:hAnsi="Arial" w:cs="Arial"/>
                <w:sz w:val="20"/>
                <w:szCs w:val="20"/>
              </w:rPr>
            </w:pPr>
            <w:r w:rsidRPr="00E07D05">
              <w:rPr>
                <w:rFonts w:ascii="Arial" w:hAnsi="Arial" w:cs="Arial"/>
                <w:sz w:val="20"/>
                <w:szCs w:val="20"/>
              </w:rPr>
              <w:t>0.</w:t>
            </w:r>
            <w:r>
              <w:rPr>
                <w:rFonts w:ascii="Arial" w:hAnsi="Arial" w:cs="Arial"/>
                <w:sz w:val="20"/>
                <w:szCs w:val="20"/>
              </w:rPr>
              <w:t>208</w:t>
            </w:r>
          </w:p>
        </w:tc>
        <w:tc>
          <w:tcPr>
            <w:tcW w:w="1530" w:type="dxa"/>
          </w:tcPr>
          <w:p w14:paraId="7F77944F"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-0.2</w:t>
            </w:r>
            <w:r>
              <w:rPr>
                <w:rFonts w:ascii="Arial" w:hAnsi="Arial" w:cs="Arial"/>
                <w:sz w:val="20"/>
                <w:szCs w:val="20"/>
              </w:rPr>
              <w:t>5</w:t>
            </w:r>
            <w:r w:rsidRPr="007679EF">
              <w:rPr>
                <w:rFonts w:ascii="Arial" w:hAnsi="Arial" w:cs="Arial"/>
                <w:sz w:val="20"/>
                <w:szCs w:val="20"/>
              </w:rPr>
              <w:t xml:space="preserve"> </w:t>
            </w:r>
          </w:p>
          <w:p w14:paraId="2981A6BE"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w:t>
            </w:r>
            <w:r>
              <w:rPr>
                <w:rFonts w:ascii="Arial" w:hAnsi="Arial" w:cs="Arial"/>
                <w:sz w:val="20"/>
                <w:szCs w:val="20"/>
              </w:rPr>
              <w:t>69</w:t>
            </w:r>
            <w:r w:rsidRPr="007679EF">
              <w:rPr>
                <w:rFonts w:ascii="Arial" w:hAnsi="Arial" w:cs="Arial"/>
                <w:sz w:val="20"/>
                <w:szCs w:val="20"/>
              </w:rPr>
              <w:t>,</w:t>
            </w:r>
            <w:r>
              <w:rPr>
                <w:rFonts w:ascii="Arial" w:hAnsi="Arial" w:cs="Arial"/>
                <w:sz w:val="20"/>
                <w:szCs w:val="20"/>
              </w:rPr>
              <w:t xml:space="preserve"> </w:t>
            </w:r>
            <w:r w:rsidRPr="007679EF">
              <w:rPr>
                <w:rFonts w:ascii="Arial" w:hAnsi="Arial" w:cs="Arial"/>
                <w:sz w:val="20"/>
                <w:szCs w:val="20"/>
              </w:rPr>
              <w:t>0.</w:t>
            </w:r>
            <w:r>
              <w:rPr>
                <w:rFonts w:ascii="Arial" w:hAnsi="Arial" w:cs="Arial"/>
                <w:sz w:val="20"/>
                <w:szCs w:val="20"/>
              </w:rPr>
              <w:t>20</w:t>
            </w:r>
            <w:r w:rsidRPr="007679EF">
              <w:rPr>
                <w:rFonts w:ascii="Arial" w:hAnsi="Arial" w:cs="Arial"/>
                <w:sz w:val="20"/>
                <w:szCs w:val="20"/>
              </w:rPr>
              <w:t>)</w:t>
            </w:r>
          </w:p>
        </w:tc>
        <w:tc>
          <w:tcPr>
            <w:tcW w:w="900" w:type="dxa"/>
          </w:tcPr>
          <w:p w14:paraId="6DE68D3B"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0.2</w:t>
            </w:r>
            <w:r>
              <w:rPr>
                <w:rFonts w:ascii="Arial" w:hAnsi="Arial" w:cs="Arial"/>
                <w:sz w:val="20"/>
                <w:szCs w:val="20"/>
              </w:rPr>
              <w:t>77</w:t>
            </w:r>
          </w:p>
        </w:tc>
        <w:tc>
          <w:tcPr>
            <w:tcW w:w="1616" w:type="dxa"/>
          </w:tcPr>
          <w:p w14:paraId="40C4F1D7" w14:textId="1EAFEEE1" w:rsidR="00C50E9C" w:rsidRPr="007679EF" w:rsidRDefault="00C50E9C" w:rsidP="00CD5394">
            <w:pPr>
              <w:jc w:val="center"/>
              <w:rPr>
                <w:rFonts w:ascii="Arial" w:hAnsi="Arial" w:cs="Arial"/>
                <w:sz w:val="20"/>
                <w:szCs w:val="20"/>
              </w:rPr>
            </w:pPr>
            <w:r w:rsidRPr="007679EF">
              <w:rPr>
                <w:rFonts w:ascii="Arial" w:hAnsi="Arial" w:cs="Arial"/>
                <w:sz w:val="20"/>
                <w:szCs w:val="20"/>
              </w:rPr>
              <w:t>-0.0</w:t>
            </w:r>
            <w:r>
              <w:rPr>
                <w:rFonts w:ascii="Arial" w:hAnsi="Arial" w:cs="Arial"/>
                <w:sz w:val="20"/>
                <w:szCs w:val="20"/>
              </w:rPr>
              <w:t>7</w:t>
            </w:r>
          </w:p>
          <w:p w14:paraId="5E7EA40A"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w:t>
            </w:r>
            <w:r>
              <w:rPr>
                <w:rFonts w:ascii="Arial" w:hAnsi="Arial" w:cs="Arial"/>
                <w:sz w:val="20"/>
                <w:szCs w:val="20"/>
              </w:rPr>
              <w:t>50</w:t>
            </w:r>
            <w:r w:rsidRPr="007679EF">
              <w:rPr>
                <w:rFonts w:ascii="Arial" w:hAnsi="Arial" w:cs="Arial"/>
                <w:sz w:val="20"/>
                <w:szCs w:val="20"/>
              </w:rPr>
              <w:t>,</w:t>
            </w:r>
            <w:r>
              <w:rPr>
                <w:rFonts w:ascii="Arial" w:hAnsi="Arial" w:cs="Arial"/>
                <w:sz w:val="20"/>
                <w:szCs w:val="20"/>
              </w:rPr>
              <w:t xml:space="preserve"> </w:t>
            </w:r>
            <w:r w:rsidRPr="007679EF">
              <w:rPr>
                <w:rFonts w:ascii="Arial" w:hAnsi="Arial" w:cs="Arial"/>
                <w:sz w:val="20"/>
                <w:szCs w:val="20"/>
              </w:rPr>
              <w:t>0.36)</w:t>
            </w:r>
          </w:p>
        </w:tc>
        <w:tc>
          <w:tcPr>
            <w:tcW w:w="855" w:type="dxa"/>
          </w:tcPr>
          <w:p w14:paraId="3B67F2CB"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w:t>
            </w:r>
            <w:r>
              <w:rPr>
                <w:rFonts w:ascii="Arial" w:hAnsi="Arial" w:cs="Arial"/>
                <w:sz w:val="20"/>
                <w:szCs w:val="20"/>
              </w:rPr>
              <w:t>762</w:t>
            </w:r>
          </w:p>
        </w:tc>
      </w:tr>
      <w:tr w:rsidR="00C50E9C" w:rsidRPr="007679EF" w14:paraId="1D66970B" w14:textId="77777777" w:rsidTr="00CD5394">
        <w:trPr>
          <w:trHeight w:val="925"/>
        </w:trPr>
        <w:tc>
          <w:tcPr>
            <w:tcW w:w="3420" w:type="dxa"/>
          </w:tcPr>
          <w:p w14:paraId="548EB41D" w14:textId="77777777" w:rsidR="00C50E9C" w:rsidRPr="00AA59FB" w:rsidRDefault="00C50E9C" w:rsidP="00CD5394">
            <w:pPr>
              <w:ind w:left="288"/>
              <w:rPr>
                <w:rFonts w:ascii="Arial" w:hAnsi="Arial" w:cs="Arial"/>
                <w:sz w:val="20"/>
                <w:szCs w:val="20"/>
              </w:rPr>
            </w:pPr>
            <w:r w:rsidRPr="00AA59FB">
              <w:rPr>
                <w:rFonts w:ascii="Arial" w:hAnsi="Arial" w:cs="Arial"/>
                <w:sz w:val="20"/>
                <w:szCs w:val="20"/>
                <w:u w:val="single"/>
              </w:rPr>
              <w:t>Relative</w:t>
            </w:r>
            <w:r w:rsidRPr="00AA59FB">
              <w:rPr>
                <w:rFonts w:ascii="Arial" w:hAnsi="Arial" w:cs="Arial"/>
                <w:sz w:val="20"/>
                <w:szCs w:val="20"/>
              </w:rPr>
              <w:t xml:space="preserve"> </w:t>
            </w:r>
            <w:r>
              <w:rPr>
                <w:rFonts w:ascii="Arial" w:hAnsi="Arial" w:cs="Arial"/>
                <w:sz w:val="20"/>
                <w:szCs w:val="20"/>
              </w:rPr>
              <w:t>C</w:t>
            </w:r>
            <w:r w:rsidRPr="00AA59FB">
              <w:rPr>
                <w:rFonts w:ascii="Arial" w:hAnsi="Arial" w:cs="Arial"/>
                <w:sz w:val="20"/>
                <w:szCs w:val="20"/>
              </w:rPr>
              <w:t xml:space="preserve">hange in </w:t>
            </w:r>
            <w:r>
              <w:rPr>
                <w:rFonts w:ascii="Arial" w:hAnsi="Arial" w:cs="Arial"/>
                <w:sz w:val="20"/>
                <w:szCs w:val="20"/>
              </w:rPr>
              <w:t xml:space="preserve">log Neurofilament Light </w:t>
            </w:r>
            <w:r w:rsidRPr="00AA59FB">
              <w:rPr>
                <w:rFonts w:ascii="Arial" w:hAnsi="Arial" w:cs="Arial"/>
                <w:sz w:val="20"/>
                <w:szCs w:val="20"/>
              </w:rPr>
              <w:t xml:space="preserve">from </w:t>
            </w:r>
            <w:r>
              <w:rPr>
                <w:rFonts w:ascii="Arial" w:hAnsi="Arial" w:cs="Arial"/>
                <w:sz w:val="20"/>
                <w:szCs w:val="20"/>
              </w:rPr>
              <w:t>B</w:t>
            </w:r>
            <w:r w:rsidRPr="00AA59FB">
              <w:rPr>
                <w:rFonts w:ascii="Arial" w:hAnsi="Arial" w:cs="Arial"/>
                <w:sz w:val="20"/>
                <w:szCs w:val="20"/>
              </w:rPr>
              <w:t xml:space="preserve">aseline to </w:t>
            </w:r>
            <w:r>
              <w:rPr>
                <w:rFonts w:ascii="Arial" w:hAnsi="Arial" w:cs="Arial"/>
                <w:sz w:val="20"/>
                <w:szCs w:val="20"/>
              </w:rPr>
              <w:t>Postoperative Day 1</w:t>
            </w:r>
          </w:p>
        </w:tc>
        <w:tc>
          <w:tcPr>
            <w:tcW w:w="1530" w:type="dxa"/>
          </w:tcPr>
          <w:p w14:paraId="01A0A55D" w14:textId="77777777" w:rsidR="00C50E9C" w:rsidRDefault="00C50E9C" w:rsidP="00CD5394">
            <w:pPr>
              <w:jc w:val="center"/>
              <w:rPr>
                <w:rFonts w:ascii="Arial" w:hAnsi="Arial" w:cs="Arial"/>
                <w:sz w:val="20"/>
                <w:szCs w:val="20"/>
              </w:rPr>
            </w:pPr>
            <w:r>
              <w:rPr>
                <w:rFonts w:ascii="Arial" w:hAnsi="Arial" w:cs="Arial"/>
                <w:sz w:val="20"/>
                <w:szCs w:val="20"/>
              </w:rPr>
              <w:t>-</w:t>
            </w:r>
            <w:r w:rsidRPr="00E07D05">
              <w:rPr>
                <w:rFonts w:ascii="Arial" w:hAnsi="Arial" w:cs="Arial"/>
                <w:sz w:val="20"/>
                <w:szCs w:val="20"/>
              </w:rPr>
              <w:t>0.1</w:t>
            </w:r>
            <w:r>
              <w:rPr>
                <w:rFonts w:ascii="Arial" w:hAnsi="Arial" w:cs="Arial"/>
                <w:sz w:val="20"/>
                <w:szCs w:val="20"/>
              </w:rPr>
              <w:t>7</w:t>
            </w:r>
          </w:p>
          <w:p w14:paraId="0AF498AF" w14:textId="77777777" w:rsidR="00C50E9C" w:rsidRPr="00E07D05" w:rsidRDefault="00C50E9C" w:rsidP="00CD5394">
            <w:pPr>
              <w:jc w:val="center"/>
              <w:rPr>
                <w:rFonts w:ascii="Arial" w:hAnsi="Arial" w:cs="Arial"/>
                <w:sz w:val="20"/>
                <w:szCs w:val="20"/>
              </w:rPr>
            </w:pPr>
            <w:r w:rsidRPr="00E07D05">
              <w:rPr>
                <w:rFonts w:ascii="Arial" w:hAnsi="Arial" w:cs="Arial"/>
                <w:sz w:val="20"/>
                <w:szCs w:val="20"/>
              </w:rPr>
              <w:t>(-0.</w:t>
            </w:r>
            <w:r>
              <w:rPr>
                <w:rFonts w:ascii="Arial" w:hAnsi="Arial" w:cs="Arial"/>
                <w:sz w:val="20"/>
                <w:szCs w:val="20"/>
              </w:rPr>
              <w:t>67</w:t>
            </w:r>
            <w:r w:rsidRPr="00E07D05">
              <w:rPr>
                <w:rFonts w:ascii="Arial" w:hAnsi="Arial" w:cs="Arial"/>
                <w:sz w:val="20"/>
                <w:szCs w:val="20"/>
              </w:rPr>
              <w:t>,</w:t>
            </w:r>
            <w:r>
              <w:rPr>
                <w:rFonts w:ascii="Arial" w:hAnsi="Arial" w:cs="Arial"/>
                <w:sz w:val="20"/>
                <w:szCs w:val="20"/>
              </w:rPr>
              <w:t xml:space="preserve"> </w:t>
            </w:r>
            <w:r w:rsidRPr="00E07D05">
              <w:rPr>
                <w:rFonts w:ascii="Arial" w:hAnsi="Arial" w:cs="Arial"/>
                <w:sz w:val="20"/>
                <w:szCs w:val="20"/>
              </w:rPr>
              <w:t>0.</w:t>
            </w:r>
            <w:r>
              <w:rPr>
                <w:rFonts w:ascii="Arial" w:hAnsi="Arial" w:cs="Arial"/>
                <w:sz w:val="20"/>
                <w:szCs w:val="20"/>
              </w:rPr>
              <w:t>32</w:t>
            </w:r>
            <w:r w:rsidRPr="00E07D05">
              <w:rPr>
                <w:rFonts w:ascii="Arial" w:hAnsi="Arial" w:cs="Arial"/>
                <w:sz w:val="20"/>
                <w:szCs w:val="20"/>
              </w:rPr>
              <w:t>)</w:t>
            </w:r>
          </w:p>
        </w:tc>
        <w:tc>
          <w:tcPr>
            <w:tcW w:w="810" w:type="dxa"/>
          </w:tcPr>
          <w:p w14:paraId="64923861" w14:textId="77777777" w:rsidR="00C50E9C" w:rsidRPr="00E07D05" w:rsidRDefault="00C50E9C" w:rsidP="00CD5394">
            <w:pPr>
              <w:jc w:val="center"/>
              <w:rPr>
                <w:rFonts w:ascii="Arial" w:hAnsi="Arial" w:cs="Arial"/>
                <w:sz w:val="20"/>
                <w:szCs w:val="20"/>
              </w:rPr>
            </w:pPr>
            <w:r w:rsidRPr="00E07D05">
              <w:rPr>
                <w:rFonts w:ascii="Arial" w:hAnsi="Arial" w:cs="Arial"/>
                <w:sz w:val="20"/>
                <w:szCs w:val="20"/>
              </w:rPr>
              <w:t>0.</w:t>
            </w:r>
            <w:r>
              <w:rPr>
                <w:rFonts w:ascii="Arial" w:hAnsi="Arial" w:cs="Arial"/>
                <w:sz w:val="20"/>
                <w:szCs w:val="20"/>
              </w:rPr>
              <w:t>488</w:t>
            </w:r>
          </w:p>
        </w:tc>
        <w:tc>
          <w:tcPr>
            <w:tcW w:w="1530" w:type="dxa"/>
          </w:tcPr>
          <w:p w14:paraId="5889DF87"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-0.1</w:t>
            </w:r>
            <w:r>
              <w:rPr>
                <w:rFonts w:ascii="Arial" w:hAnsi="Arial" w:cs="Arial"/>
                <w:sz w:val="20"/>
                <w:szCs w:val="20"/>
              </w:rPr>
              <w:t>6</w:t>
            </w:r>
            <w:r w:rsidRPr="007679EF">
              <w:rPr>
                <w:rFonts w:ascii="Arial" w:hAnsi="Arial" w:cs="Arial"/>
                <w:sz w:val="20"/>
                <w:szCs w:val="20"/>
              </w:rPr>
              <w:t xml:space="preserve"> </w:t>
            </w:r>
          </w:p>
          <w:p w14:paraId="3C5130FC"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w:t>
            </w:r>
            <w:r>
              <w:rPr>
                <w:rFonts w:ascii="Arial" w:hAnsi="Arial" w:cs="Arial"/>
                <w:sz w:val="20"/>
                <w:szCs w:val="20"/>
              </w:rPr>
              <w:t>68</w:t>
            </w:r>
            <w:r w:rsidRPr="007679EF">
              <w:rPr>
                <w:rFonts w:ascii="Arial" w:hAnsi="Arial" w:cs="Arial"/>
                <w:sz w:val="20"/>
                <w:szCs w:val="20"/>
              </w:rPr>
              <w:t>,</w:t>
            </w:r>
            <w:r>
              <w:rPr>
                <w:rFonts w:ascii="Arial" w:hAnsi="Arial" w:cs="Arial"/>
                <w:sz w:val="20"/>
                <w:szCs w:val="20"/>
              </w:rPr>
              <w:t xml:space="preserve"> </w:t>
            </w:r>
            <w:r w:rsidRPr="007679EF">
              <w:rPr>
                <w:rFonts w:ascii="Arial" w:hAnsi="Arial" w:cs="Arial"/>
                <w:sz w:val="20"/>
                <w:szCs w:val="20"/>
              </w:rPr>
              <w:t>0.3</w:t>
            </w:r>
            <w:r>
              <w:rPr>
                <w:rFonts w:ascii="Arial" w:hAnsi="Arial" w:cs="Arial"/>
                <w:sz w:val="20"/>
                <w:szCs w:val="20"/>
              </w:rPr>
              <w:t>6</w:t>
            </w:r>
            <w:r w:rsidRPr="007679EF">
              <w:rPr>
                <w:rFonts w:ascii="Arial" w:hAnsi="Arial" w:cs="Arial"/>
                <w:sz w:val="20"/>
                <w:szCs w:val="20"/>
              </w:rPr>
              <w:t>)</w:t>
            </w:r>
          </w:p>
        </w:tc>
        <w:tc>
          <w:tcPr>
            <w:tcW w:w="900" w:type="dxa"/>
          </w:tcPr>
          <w:p w14:paraId="11D0FF74"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w:t>
            </w:r>
            <w:r>
              <w:rPr>
                <w:rFonts w:ascii="Arial" w:hAnsi="Arial" w:cs="Arial"/>
                <w:sz w:val="20"/>
                <w:szCs w:val="20"/>
              </w:rPr>
              <w:t>539</w:t>
            </w:r>
          </w:p>
        </w:tc>
        <w:tc>
          <w:tcPr>
            <w:tcW w:w="1616" w:type="dxa"/>
          </w:tcPr>
          <w:p w14:paraId="19E4B8B2" w14:textId="1DBC2139" w:rsidR="00C50E9C" w:rsidRPr="007679EF" w:rsidRDefault="00C50E9C" w:rsidP="00CD5394">
            <w:pPr>
              <w:jc w:val="center"/>
              <w:rPr>
                <w:rFonts w:ascii="Arial" w:hAnsi="Arial" w:cs="Arial"/>
                <w:sz w:val="20"/>
                <w:szCs w:val="20"/>
              </w:rPr>
            </w:pPr>
            <w:r>
              <w:rPr>
                <w:rFonts w:ascii="Arial" w:hAnsi="Arial" w:cs="Arial"/>
                <w:sz w:val="20"/>
                <w:szCs w:val="20"/>
              </w:rPr>
              <w:t>0.00</w:t>
            </w:r>
          </w:p>
          <w:p w14:paraId="768E36F0"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(-0.5</w:t>
            </w:r>
            <w:r>
              <w:rPr>
                <w:rFonts w:ascii="Arial" w:hAnsi="Arial" w:cs="Arial"/>
                <w:sz w:val="20"/>
                <w:szCs w:val="20"/>
              </w:rPr>
              <w:t>0</w:t>
            </w:r>
            <w:r w:rsidRPr="007679EF">
              <w:rPr>
                <w:rFonts w:ascii="Arial" w:hAnsi="Arial" w:cs="Arial"/>
                <w:sz w:val="20"/>
                <w:szCs w:val="20"/>
              </w:rPr>
              <w:t>, 0.</w:t>
            </w:r>
            <w:r>
              <w:rPr>
                <w:rFonts w:ascii="Arial" w:hAnsi="Arial" w:cs="Arial"/>
                <w:sz w:val="20"/>
                <w:szCs w:val="20"/>
              </w:rPr>
              <w:t>51</w:t>
            </w:r>
            <w:r w:rsidRPr="007679EF">
              <w:rPr>
                <w:rFonts w:ascii="Arial" w:hAnsi="Arial" w:cs="Arial"/>
                <w:sz w:val="20"/>
                <w:szCs w:val="20"/>
              </w:rPr>
              <w:t>)</w:t>
            </w:r>
          </w:p>
        </w:tc>
        <w:tc>
          <w:tcPr>
            <w:tcW w:w="855" w:type="dxa"/>
          </w:tcPr>
          <w:p w14:paraId="48DE90D2" w14:textId="77777777" w:rsidR="00C50E9C" w:rsidRPr="007679EF" w:rsidRDefault="00C50E9C" w:rsidP="00CD5394">
            <w:pPr>
              <w:jc w:val="center"/>
              <w:rPr>
                <w:rFonts w:ascii="Arial" w:hAnsi="Arial" w:cs="Arial"/>
                <w:sz w:val="20"/>
                <w:szCs w:val="20"/>
              </w:rPr>
            </w:pPr>
            <w:r w:rsidRPr="007679EF">
              <w:rPr>
                <w:rFonts w:ascii="Arial" w:hAnsi="Arial" w:cs="Arial"/>
                <w:sz w:val="20"/>
                <w:szCs w:val="20"/>
              </w:rPr>
              <w:t>0.</w:t>
            </w:r>
            <w:r>
              <w:rPr>
                <w:rFonts w:ascii="Arial" w:hAnsi="Arial" w:cs="Arial"/>
                <w:sz w:val="20"/>
                <w:szCs w:val="20"/>
              </w:rPr>
              <w:t>992</w:t>
            </w:r>
          </w:p>
        </w:tc>
      </w:tr>
      <w:tr w:rsidR="00C50E9C" w:rsidRPr="00C50E9C" w14:paraId="0C05FDF8" w14:textId="77777777" w:rsidTr="00CD5394">
        <w:trPr>
          <w:trHeight w:val="252"/>
        </w:trPr>
        <w:tc>
          <w:tcPr>
            <w:tcW w:w="10661" w:type="dxa"/>
            <w:gridSpan w:val="7"/>
            <w:shd w:val="clear" w:color="auto" w:fill="D9D9D9" w:themeFill="background1" w:themeFillShade="D9"/>
          </w:tcPr>
          <w:p w14:paraId="03BD30CE" w14:textId="77777777" w:rsidR="00C50E9C" w:rsidRPr="00C50E9C" w:rsidRDefault="00C50E9C" w:rsidP="00CD5394">
            <w:pPr>
              <w:rPr>
                <w:rFonts w:ascii="Arial" w:hAnsi="Arial" w:cs="Arial"/>
                <w:sz w:val="20"/>
                <w:szCs w:val="20"/>
              </w:rPr>
            </w:pPr>
            <w:r w:rsidRPr="00C50E9C">
              <w:rPr>
                <w:rFonts w:ascii="Arial" w:hAnsi="Arial" w:cs="Arial"/>
                <w:sz w:val="20"/>
                <w:szCs w:val="20"/>
              </w:rPr>
              <w:t>Outcome: cognitive z-score at 1-year</w:t>
            </w:r>
          </w:p>
        </w:tc>
      </w:tr>
      <w:tr w:rsidR="00C50E9C" w:rsidRPr="00C50E9C" w14:paraId="3FCD2C83" w14:textId="77777777" w:rsidTr="00CD5394">
        <w:trPr>
          <w:trHeight w:val="925"/>
        </w:trPr>
        <w:tc>
          <w:tcPr>
            <w:tcW w:w="3420" w:type="dxa"/>
          </w:tcPr>
          <w:p w14:paraId="5CECD03C" w14:textId="77777777" w:rsidR="00C50E9C" w:rsidRPr="00C50E9C" w:rsidRDefault="00C50E9C" w:rsidP="00CD5394">
            <w:pPr>
              <w:ind w:left="288"/>
              <w:rPr>
                <w:rFonts w:ascii="Arial" w:hAnsi="Arial" w:cs="Arial"/>
                <w:sz w:val="20"/>
                <w:szCs w:val="20"/>
              </w:rPr>
            </w:pPr>
            <w:r w:rsidRPr="00C50E9C">
              <w:rPr>
                <w:rFonts w:ascii="Arial" w:hAnsi="Arial" w:cs="Arial"/>
                <w:sz w:val="20"/>
                <w:szCs w:val="20"/>
                <w:u w:val="single"/>
              </w:rPr>
              <w:t>Absolute</w:t>
            </w:r>
            <w:r w:rsidRPr="00C50E9C">
              <w:rPr>
                <w:rFonts w:ascii="Arial" w:hAnsi="Arial" w:cs="Arial"/>
                <w:sz w:val="20"/>
                <w:szCs w:val="20"/>
              </w:rPr>
              <w:t xml:space="preserve"> Change in log Neurofilament Light from Baseline to Postoperative Day 1</w:t>
            </w:r>
          </w:p>
        </w:tc>
        <w:tc>
          <w:tcPr>
            <w:tcW w:w="1530" w:type="dxa"/>
          </w:tcPr>
          <w:p w14:paraId="03FD7008"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-0.47 </w:t>
            </w:r>
          </w:p>
          <w:p w14:paraId="2CBF9B67" w14:textId="42EDEC55" w:rsidR="00C50E9C" w:rsidRPr="00C50E9C" w:rsidRDefault="00C50E9C" w:rsidP="00CD5394">
            <w:pPr>
              <w:jc w:val="center"/>
              <w:rPr>
                <w:rFonts w:ascii="Arial" w:hAnsi="Arial" w:cs="Arial"/>
                <w:sz w:val="20"/>
                <w:szCs w:val="20"/>
              </w:rPr>
            </w:pPr>
            <w:r w:rsidRPr="00C50E9C">
              <w:rPr>
                <w:rFonts w:ascii="Arial" w:hAnsi="Arial" w:cs="Arial"/>
                <w:sz w:val="20"/>
                <w:szCs w:val="20"/>
              </w:rPr>
              <w:t>(-0.83,</w:t>
            </w:r>
            <w:r>
              <w:rPr>
                <w:rFonts w:ascii="Arial" w:hAnsi="Arial" w:cs="Arial"/>
                <w:sz w:val="20"/>
                <w:szCs w:val="20"/>
              </w:rPr>
              <w:t xml:space="preserve"> </w:t>
            </w:r>
            <w:r w:rsidRPr="00C50E9C">
              <w:rPr>
                <w:rFonts w:ascii="Arial" w:hAnsi="Arial" w:cs="Arial"/>
                <w:sz w:val="20"/>
                <w:szCs w:val="20"/>
              </w:rPr>
              <w:t>-0.11)</w:t>
            </w:r>
          </w:p>
        </w:tc>
        <w:tc>
          <w:tcPr>
            <w:tcW w:w="810" w:type="dxa"/>
          </w:tcPr>
          <w:p w14:paraId="4DB9969C"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0.011</w:t>
            </w:r>
          </w:p>
        </w:tc>
        <w:tc>
          <w:tcPr>
            <w:tcW w:w="1530" w:type="dxa"/>
          </w:tcPr>
          <w:p w14:paraId="63D3B07E"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-0.43 </w:t>
            </w:r>
          </w:p>
          <w:p w14:paraId="4B26B919" w14:textId="3C904D06" w:rsidR="00C50E9C" w:rsidRPr="00C50E9C" w:rsidRDefault="00C50E9C" w:rsidP="00CD5394">
            <w:pPr>
              <w:jc w:val="center"/>
              <w:rPr>
                <w:rFonts w:ascii="Arial" w:hAnsi="Arial" w:cs="Arial"/>
                <w:sz w:val="20"/>
                <w:szCs w:val="20"/>
              </w:rPr>
            </w:pPr>
            <w:r w:rsidRPr="00C50E9C">
              <w:rPr>
                <w:rFonts w:ascii="Arial" w:hAnsi="Arial" w:cs="Arial"/>
                <w:sz w:val="20"/>
                <w:szCs w:val="20"/>
              </w:rPr>
              <w:t>(-0.81, -0.04)</w:t>
            </w:r>
          </w:p>
        </w:tc>
        <w:tc>
          <w:tcPr>
            <w:tcW w:w="900" w:type="dxa"/>
          </w:tcPr>
          <w:p w14:paraId="2797E06E"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0.031</w:t>
            </w:r>
          </w:p>
        </w:tc>
        <w:tc>
          <w:tcPr>
            <w:tcW w:w="1616" w:type="dxa"/>
          </w:tcPr>
          <w:p w14:paraId="0889A877"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-0.31</w:t>
            </w:r>
          </w:p>
          <w:p w14:paraId="2410A22B" w14:textId="0D81FFD6" w:rsidR="00C50E9C" w:rsidRPr="00C50E9C" w:rsidRDefault="00C50E9C" w:rsidP="00CD5394">
            <w:pPr>
              <w:jc w:val="center"/>
              <w:rPr>
                <w:rFonts w:ascii="Arial" w:hAnsi="Arial" w:cs="Arial"/>
                <w:sz w:val="20"/>
                <w:szCs w:val="20"/>
              </w:rPr>
            </w:pPr>
            <w:r w:rsidRPr="00C50E9C">
              <w:rPr>
                <w:rFonts w:ascii="Arial" w:hAnsi="Arial" w:cs="Arial"/>
                <w:sz w:val="20"/>
                <w:szCs w:val="20"/>
              </w:rPr>
              <w:t>(-0.65, -0.03)</w:t>
            </w:r>
          </w:p>
        </w:tc>
        <w:tc>
          <w:tcPr>
            <w:tcW w:w="855" w:type="dxa"/>
          </w:tcPr>
          <w:p w14:paraId="2D2A034B"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0.075</w:t>
            </w:r>
          </w:p>
        </w:tc>
      </w:tr>
      <w:tr w:rsidR="00C50E9C" w:rsidRPr="00C50E9C" w14:paraId="54182312" w14:textId="77777777" w:rsidTr="00CD5394">
        <w:trPr>
          <w:trHeight w:val="89"/>
        </w:trPr>
        <w:tc>
          <w:tcPr>
            <w:tcW w:w="3420" w:type="dxa"/>
          </w:tcPr>
          <w:p w14:paraId="3D317661" w14:textId="77777777" w:rsidR="00C50E9C" w:rsidRPr="00C50E9C" w:rsidRDefault="00C50E9C" w:rsidP="00CD5394">
            <w:pPr>
              <w:ind w:left="288"/>
              <w:rPr>
                <w:rFonts w:ascii="Arial" w:hAnsi="Arial" w:cs="Arial"/>
                <w:sz w:val="20"/>
                <w:szCs w:val="20"/>
              </w:rPr>
            </w:pPr>
            <w:r w:rsidRPr="00C50E9C">
              <w:rPr>
                <w:rFonts w:ascii="Arial" w:hAnsi="Arial" w:cs="Arial"/>
                <w:sz w:val="20"/>
                <w:szCs w:val="20"/>
                <w:u w:val="single"/>
              </w:rPr>
              <w:t>Relative</w:t>
            </w:r>
            <w:r w:rsidRPr="00C50E9C">
              <w:rPr>
                <w:rFonts w:ascii="Arial" w:hAnsi="Arial" w:cs="Arial"/>
                <w:sz w:val="20"/>
                <w:szCs w:val="20"/>
              </w:rPr>
              <w:t xml:space="preserve"> Change in log Neurofilament Light from Baseline to Postoperative Day 1</w:t>
            </w:r>
          </w:p>
        </w:tc>
        <w:tc>
          <w:tcPr>
            <w:tcW w:w="1530" w:type="dxa"/>
          </w:tcPr>
          <w:p w14:paraId="2D974A72"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-0.55 </w:t>
            </w:r>
          </w:p>
          <w:p w14:paraId="200FBDC6"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(-0.97, -0.13)</w:t>
            </w:r>
          </w:p>
        </w:tc>
        <w:tc>
          <w:tcPr>
            <w:tcW w:w="810" w:type="dxa"/>
          </w:tcPr>
          <w:p w14:paraId="16F01DEA"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0.011</w:t>
            </w:r>
          </w:p>
        </w:tc>
        <w:tc>
          <w:tcPr>
            <w:tcW w:w="1530" w:type="dxa"/>
          </w:tcPr>
          <w:p w14:paraId="14B84A57"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-0.54 </w:t>
            </w:r>
          </w:p>
          <w:p w14:paraId="7D08A526" w14:textId="06E7B859" w:rsidR="00C50E9C" w:rsidRPr="00C50E9C" w:rsidRDefault="00C50E9C" w:rsidP="00CD5394">
            <w:pPr>
              <w:jc w:val="center"/>
              <w:rPr>
                <w:rFonts w:ascii="Arial" w:hAnsi="Arial" w:cs="Arial"/>
                <w:sz w:val="20"/>
                <w:szCs w:val="20"/>
              </w:rPr>
            </w:pPr>
            <w:r w:rsidRPr="00C50E9C">
              <w:rPr>
                <w:rFonts w:ascii="Arial" w:hAnsi="Arial" w:cs="Arial"/>
                <w:sz w:val="20"/>
                <w:szCs w:val="20"/>
              </w:rPr>
              <w:t>(-0.99, -0.09)</w:t>
            </w:r>
          </w:p>
        </w:tc>
        <w:tc>
          <w:tcPr>
            <w:tcW w:w="900" w:type="dxa"/>
          </w:tcPr>
          <w:p w14:paraId="4FB48FD3"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0.019</w:t>
            </w:r>
          </w:p>
        </w:tc>
        <w:tc>
          <w:tcPr>
            <w:tcW w:w="1616" w:type="dxa"/>
          </w:tcPr>
          <w:p w14:paraId="5CFE7694"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 xml:space="preserve">-0.41 </w:t>
            </w:r>
          </w:p>
          <w:p w14:paraId="2917FF4F" w14:textId="4F406A8A" w:rsidR="00C50E9C" w:rsidRPr="00C50E9C" w:rsidRDefault="00C50E9C" w:rsidP="00CD5394">
            <w:pPr>
              <w:jc w:val="center"/>
              <w:rPr>
                <w:rFonts w:ascii="Arial" w:hAnsi="Arial" w:cs="Arial"/>
                <w:sz w:val="20"/>
                <w:szCs w:val="20"/>
              </w:rPr>
            </w:pPr>
            <w:r w:rsidRPr="00C50E9C">
              <w:rPr>
                <w:rFonts w:ascii="Arial" w:hAnsi="Arial" w:cs="Arial"/>
                <w:sz w:val="20"/>
                <w:szCs w:val="20"/>
              </w:rPr>
              <w:t>(-0.81, -0.003)</w:t>
            </w:r>
          </w:p>
        </w:tc>
        <w:tc>
          <w:tcPr>
            <w:tcW w:w="855" w:type="dxa"/>
          </w:tcPr>
          <w:p w14:paraId="18AA30A0" w14:textId="77777777" w:rsidR="00C50E9C" w:rsidRPr="00C50E9C" w:rsidRDefault="00C50E9C" w:rsidP="00CD5394">
            <w:pPr>
              <w:jc w:val="center"/>
              <w:rPr>
                <w:rFonts w:ascii="Arial" w:hAnsi="Arial" w:cs="Arial"/>
                <w:sz w:val="20"/>
                <w:szCs w:val="20"/>
              </w:rPr>
            </w:pPr>
            <w:r w:rsidRPr="00C50E9C">
              <w:rPr>
                <w:rFonts w:ascii="Arial" w:hAnsi="Arial" w:cs="Arial"/>
                <w:sz w:val="20"/>
                <w:szCs w:val="20"/>
              </w:rPr>
              <w:t>0.048</w:t>
            </w:r>
          </w:p>
        </w:tc>
      </w:tr>
    </w:tbl>
    <w:p w14:paraId="3D06452D" w14:textId="77777777" w:rsidR="00C50E9C" w:rsidRPr="00C50E9C" w:rsidRDefault="00C50E9C" w:rsidP="00C50E9C"/>
    <w:p w14:paraId="3498AECF" w14:textId="77777777" w:rsidR="00C50E9C" w:rsidRDefault="00C50E9C" w:rsidP="00C50E9C">
      <w:proofErr w:type="spellStart"/>
      <w:proofErr w:type="gramStart"/>
      <w:r w:rsidRPr="00C50E9C">
        <w:rPr>
          <w:rFonts w:ascii="Arial" w:hAnsi="Arial" w:cs="Arial"/>
          <w:sz w:val="20"/>
          <w:szCs w:val="20"/>
          <w:vertAlign w:val="superscript"/>
        </w:rPr>
        <w:t>a</w:t>
      </w:r>
      <w:proofErr w:type="spellEnd"/>
      <w:proofErr w:type="gramEnd"/>
      <w:r w:rsidRPr="00C50E9C">
        <w:rPr>
          <w:rFonts w:ascii="Arial" w:hAnsi="Arial" w:cs="Arial"/>
          <w:sz w:val="20"/>
          <w:szCs w:val="20"/>
          <w:vertAlign w:val="superscript"/>
        </w:rPr>
        <w:t xml:space="preserve"> </w:t>
      </w:r>
      <w:r w:rsidRPr="00C50E9C">
        <w:rPr>
          <w:rFonts w:ascii="Arial" w:hAnsi="Arial" w:cs="Arial"/>
          <w:sz w:val="20"/>
          <w:szCs w:val="20"/>
        </w:rPr>
        <w:t>Adjusted by age, gender, race, logistic European System for Cardiac Operative Risk Evaluation score and baseline cognitive Z-score.</w:t>
      </w:r>
      <w:r>
        <w:rPr>
          <w:rFonts w:ascii="Arial" w:hAnsi="Arial" w:cs="Arial"/>
          <w:sz w:val="20"/>
          <w:szCs w:val="20"/>
        </w:rPr>
        <w:t xml:space="preserve"> </w:t>
      </w:r>
    </w:p>
    <w:p w14:paraId="57EBE92B" w14:textId="77777777" w:rsidR="008F72F2" w:rsidRPr="003C3D3F" w:rsidRDefault="008F72F2" w:rsidP="00D21B58">
      <w:pPr>
        <w:spacing w:before="100" w:beforeAutospacing="1" w:after="100" w:afterAutospacing="1" w:line="480" w:lineRule="auto"/>
        <w:textAlignment w:val="baseline"/>
        <w:rPr>
          <w:rFonts w:ascii="Arial" w:hAnsi="Arial" w:cs="Arial"/>
          <w:sz w:val="22"/>
          <w:szCs w:val="22"/>
        </w:rPr>
      </w:pPr>
    </w:p>
    <w:p w14:paraId="25B22334" w14:textId="77777777" w:rsidR="008F72F2" w:rsidRDefault="008F72F2" w:rsidP="00D21B58">
      <w:pPr>
        <w:spacing w:line="480" w:lineRule="auto"/>
        <w:rPr>
          <w:rFonts w:ascii="Arial" w:hAnsi="Arial" w:cs="Arial"/>
          <w:sz w:val="22"/>
          <w:szCs w:val="22"/>
        </w:rPr>
      </w:pPr>
      <w:r>
        <w:rPr>
          <w:rFonts w:ascii="Arial" w:hAnsi="Arial" w:cs="Arial"/>
          <w:sz w:val="22"/>
          <w:szCs w:val="22"/>
        </w:rPr>
        <w:br w:type="page"/>
      </w:r>
    </w:p>
    <w:p w14:paraId="3DFD4015" w14:textId="77777777" w:rsidR="008F72F2" w:rsidRDefault="008F72F2" w:rsidP="00D21B58">
      <w:pPr>
        <w:spacing w:line="480" w:lineRule="auto"/>
        <w:rPr>
          <w:rFonts w:ascii="Arial" w:hAnsi="Arial" w:cs="Arial"/>
          <w:b/>
          <w:sz w:val="22"/>
          <w:szCs w:val="22"/>
        </w:rPr>
        <w:sectPr w:rsidR="008F72F2" w:rsidSect="0089498D">
          <w:footerReference w:type="even" r:id="rId11"/>
          <w:footerReference w:type="default" r:id="rId12"/>
          <w:pgSz w:w="12240" w:h="15840"/>
          <w:pgMar w:top="1440" w:right="1440" w:bottom="1440" w:left="1440" w:header="720" w:footer="720" w:gutter="0"/>
          <w:cols w:space="720"/>
          <w:docGrid w:linePitch="360"/>
        </w:sectPr>
      </w:pPr>
    </w:p>
    <w:p w14:paraId="37903654" w14:textId="2A0810EE" w:rsidR="008F72F2" w:rsidRPr="00142177" w:rsidRDefault="008F72F2" w:rsidP="00D21B58">
      <w:pPr>
        <w:spacing w:line="480" w:lineRule="auto"/>
        <w:rPr>
          <w:rFonts w:ascii="Arial" w:hAnsi="Arial" w:cs="Arial"/>
          <w:b/>
          <w:sz w:val="22"/>
          <w:szCs w:val="22"/>
        </w:rPr>
      </w:pPr>
      <w:r w:rsidRPr="00142177">
        <w:rPr>
          <w:rFonts w:ascii="Arial" w:hAnsi="Arial" w:cs="Arial"/>
          <w:b/>
          <w:sz w:val="22"/>
          <w:szCs w:val="22"/>
        </w:rPr>
        <w:lastRenderedPageBreak/>
        <w:t xml:space="preserve">Supplemental Table </w:t>
      </w:r>
      <w:r w:rsidR="00C50E9C">
        <w:rPr>
          <w:rFonts w:ascii="Arial" w:hAnsi="Arial" w:cs="Arial"/>
          <w:b/>
          <w:sz w:val="22"/>
          <w:szCs w:val="22"/>
        </w:rPr>
        <w:t>6</w:t>
      </w:r>
      <w:r w:rsidRPr="00142177">
        <w:rPr>
          <w:rFonts w:ascii="Arial" w:hAnsi="Arial" w:cs="Arial"/>
          <w:b/>
          <w:sz w:val="22"/>
          <w:szCs w:val="22"/>
        </w:rPr>
        <w:t xml:space="preserve">: </w:t>
      </w:r>
      <w:r>
        <w:rPr>
          <w:rFonts w:ascii="Arial" w:hAnsi="Arial" w:cs="Arial"/>
          <w:b/>
          <w:sz w:val="22"/>
          <w:szCs w:val="22"/>
        </w:rPr>
        <w:t xml:space="preserve">Age-Stratified Analyses of the </w:t>
      </w:r>
      <w:r w:rsidRPr="00142177">
        <w:rPr>
          <w:rFonts w:ascii="Arial" w:hAnsi="Arial" w:cs="Arial"/>
          <w:b/>
          <w:sz w:val="22"/>
          <w:szCs w:val="22"/>
        </w:rPr>
        <w:t xml:space="preserve">Association of Baseline </w:t>
      </w:r>
      <w:r>
        <w:rPr>
          <w:rFonts w:ascii="Arial" w:hAnsi="Arial" w:cs="Arial"/>
          <w:b/>
          <w:sz w:val="22"/>
          <w:szCs w:val="22"/>
        </w:rPr>
        <w:t>log Neurofilament Light</w:t>
      </w:r>
      <w:r w:rsidRPr="00142177">
        <w:rPr>
          <w:rFonts w:ascii="Arial" w:hAnsi="Arial" w:cs="Arial"/>
          <w:b/>
          <w:sz w:val="22"/>
          <w:szCs w:val="22"/>
        </w:rPr>
        <w:t xml:space="preserve"> Concentrations with Composite Cognitive Z-score</w:t>
      </w:r>
      <w:r>
        <w:rPr>
          <w:rFonts w:ascii="Arial" w:hAnsi="Arial" w:cs="Arial"/>
          <w:b/>
          <w:sz w:val="22"/>
          <w:szCs w:val="22"/>
        </w:rPr>
        <w:t>s</w:t>
      </w:r>
    </w:p>
    <w:p w14:paraId="3281000B" w14:textId="77777777" w:rsidR="008F72F2" w:rsidRDefault="008F72F2" w:rsidP="00D21B58">
      <w:pPr>
        <w:spacing w:line="480" w:lineRule="auto"/>
      </w:pPr>
    </w:p>
    <w:tbl>
      <w:tblPr>
        <w:tblStyle w:val="TableGrid"/>
        <w:tblW w:w="13050" w:type="dxa"/>
        <w:tblInd w:w="-185" w:type="dxa"/>
        <w:tblLook w:val="04A0" w:firstRow="1" w:lastRow="0" w:firstColumn="1" w:lastColumn="0" w:noHBand="0" w:noVBand="1"/>
      </w:tblPr>
      <w:tblGrid>
        <w:gridCol w:w="2700"/>
        <w:gridCol w:w="1440"/>
        <w:gridCol w:w="955"/>
        <w:gridCol w:w="1056"/>
        <w:gridCol w:w="1431"/>
        <w:gridCol w:w="1021"/>
        <w:gridCol w:w="1056"/>
        <w:gridCol w:w="1423"/>
        <w:gridCol w:w="912"/>
        <w:gridCol w:w="1056"/>
      </w:tblGrid>
      <w:tr w:rsidR="008F72F2" w:rsidRPr="00F44A89" w14:paraId="3DF207FE" w14:textId="77777777" w:rsidTr="0038765A">
        <w:tc>
          <w:tcPr>
            <w:tcW w:w="2700" w:type="dxa"/>
          </w:tcPr>
          <w:p w14:paraId="19EB836F" w14:textId="77777777" w:rsidR="008F72F2" w:rsidRPr="00F44A89" w:rsidRDefault="008F72F2" w:rsidP="00D21B58">
            <w:pPr>
              <w:spacing w:line="480" w:lineRule="auto"/>
              <w:rPr>
                <w:b/>
                <w:sz w:val="18"/>
                <w:szCs w:val="18"/>
              </w:rPr>
            </w:pPr>
          </w:p>
        </w:tc>
        <w:tc>
          <w:tcPr>
            <w:tcW w:w="3451" w:type="dxa"/>
            <w:gridSpan w:val="3"/>
          </w:tcPr>
          <w:p w14:paraId="7B1E0034" w14:textId="77777777" w:rsidR="008F72F2" w:rsidRPr="00F44A89" w:rsidRDefault="008F72F2" w:rsidP="00D21B58">
            <w:pPr>
              <w:spacing w:line="480" w:lineRule="auto"/>
              <w:jc w:val="center"/>
              <w:rPr>
                <w:b/>
                <w:sz w:val="18"/>
                <w:szCs w:val="18"/>
              </w:rPr>
            </w:pPr>
            <w:r w:rsidRPr="00F44A89">
              <w:rPr>
                <w:b/>
                <w:sz w:val="18"/>
                <w:szCs w:val="18"/>
              </w:rPr>
              <w:t>Unadjusted</w:t>
            </w:r>
          </w:p>
        </w:tc>
        <w:tc>
          <w:tcPr>
            <w:tcW w:w="3508" w:type="dxa"/>
            <w:gridSpan w:val="3"/>
          </w:tcPr>
          <w:p w14:paraId="48FAC4A6" w14:textId="77777777" w:rsidR="008F72F2" w:rsidRPr="00F44A89" w:rsidRDefault="008F72F2" w:rsidP="00D21B58">
            <w:pPr>
              <w:spacing w:line="480" w:lineRule="auto"/>
              <w:jc w:val="center"/>
              <w:rPr>
                <w:b/>
                <w:sz w:val="18"/>
                <w:szCs w:val="18"/>
              </w:rPr>
            </w:pPr>
            <w:r w:rsidRPr="00F44A89">
              <w:rPr>
                <w:b/>
                <w:sz w:val="18"/>
                <w:szCs w:val="18"/>
              </w:rPr>
              <w:t>Adjusted</w:t>
            </w:r>
            <w:r>
              <w:rPr>
                <w:b/>
                <w:sz w:val="18"/>
                <w:szCs w:val="18"/>
              </w:rPr>
              <w:t xml:space="preserve"> </w:t>
            </w:r>
            <w:r w:rsidRPr="00A1499F">
              <w:rPr>
                <w:b/>
                <w:sz w:val="18"/>
                <w:szCs w:val="18"/>
                <w:vertAlign w:val="superscript"/>
              </w:rPr>
              <w:t>a</w:t>
            </w:r>
          </w:p>
        </w:tc>
        <w:tc>
          <w:tcPr>
            <w:tcW w:w="3391" w:type="dxa"/>
            <w:gridSpan w:val="3"/>
          </w:tcPr>
          <w:p w14:paraId="5756F496" w14:textId="77777777" w:rsidR="008F72F2" w:rsidRPr="001D517A" w:rsidRDefault="008F72F2" w:rsidP="00D21B58">
            <w:pPr>
              <w:spacing w:line="480" w:lineRule="auto"/>
              <w:jc w:val="center"/>
              <w:rPr>
                <w:b/>
                <w:sz w:val="18"/>
                <w:szCs w:val="18"/>
              </w:rPr>
            </w:pPr>
            <w:r w:rsidRPr="001D517A">
              <w:rPr>
                <w:b/>
                <w:sz w:val="18"/>
                <w:szCs w:val="18"/>
              </w:rPr>
              <w:t xml:space="preserve">Adjusted with Multiple Imputation </w:t>
            </w:r>
            <w:r w:rsidRPr="001D517A">
              <w:rPr>
                <w:b/>
                <w:sz w:val="18"/>
                <w:szCs w:val="18"/>
                <w:vertAlign w:val="superscript"/>
              </w:rPr>
              <w:t>b</w:t>
            </w:r>
          </w:p>
        </w:tc>
      </w:tr>
      <w:tr w:rsidR="008F72F2" w:rsidRPr="00F44A89" w14:paraId="235A59F2" w14:textId="77777777" w:rsidTr="0038765A">
        <w:tc>
          <w:tcPr>
            <w:tcW w:w="2700" w:type="dxa"/>
          </w:tcPr>
          <w:p w14:paraId="09296B86" w14:textId="77777777" w:rsidR="008F72F2" w:rsidRPr="00F44A89" w:rsidRDefault="008F72F2" w:rsidP="00D21B58">
            <w:pPr>
              <w:spacing w:line="480" w:lineRule="auto"/>
              <w:rPr>
                <w:b/>
                <w:sz w:val="18"/>
                <w:szCs w:val="18"/>
              </w:rPr>
            </w:pPr>
          </w:p>
        </w:tc>
        <w:tc>
          <w:tcPr>
            <w:tcW w:w="1440" w:type="dxa"/>
          </w:tcPr>
          <w:p w14:paraId="150EBBC3" w14:textId="77777777" w:rsidR="008F72F2" w:rsidRPr="00F44A89" w:rsidRDefault="008F72F2" w:rsidP="00D21B58">
            <w:pPr>
              <w:spacing w:line="480" w:lineRule="auto"/>
              <w:jc w:val="center"/>
              <w:rPr>
                <w:b/>
                <w:sz w:val="18"/>
                <w:szCs w:val="18"/>
              </w:rPr>
            </w:pPr>
            <w:r w:rsidRPr="001E0DFA">
              <w:rPr>
                <w:rFonts w:ascii="Arial" w:hAnsi="Arial" w:cs="Arial"/>
                <w:b/>
                <w:sz w:val="18"/>
                <w:szCs w:val="18"/>
              </w:rPr>
              <w:sym w:font="Symbol" w:char="F062"/>
            </w:r>
            <w:r w:rsidRPr="001E0DFA">
              <w:rPr>
                <w:b/>
                <w:sz w:val="18"/>
                <w:szCs w:val="18"/>
              </w:rPr>
              <w:t>- coefficient</w:t>
            </w:r>
            <w:r w:rsidRPr="00F44A89">
              <w:rPr>
                <w:b/>
                <w:sz w:val="18"/>
                <w:szCs w:val="18"/>
              </w:rPr>
              <w:t xml:space="preserve"> (95% CI)</w:t>
            </w:r>
          </w:p>
        </w:tc>
        <w:tc>
          <w:tcPr>
            <w:tcW w:w="955" w:type="dxa"/>
          </w:tcPr>
          <w:p w14:paraId="7145F7A3" w14:textId="77777777" w:rsidR="008F72F2" w:rsidRPr="00F44A89" w:rsidRDefault="008F72F2" w:rsidP="00D21B58">
            <w:pPr>
              <w:spacing w:line="480" w:lineRule="auto"/>
              <w:jc w:val="center"/>
              <w:rPr>
                <w:b/>
                <w:sz w:val="18"/>
                <w:szCs w:val="18"/>
              </w:rPr>
            </w:pPr>
            <w:r w:rsidRPr="00F44A89">
              <w:rPr>
                <w:b/>
                <w:sz w:val="18"/>
                <w:szCs w:val="18"/>
              </w:rPr>
              <w:t>p-value</w:t>
            </w:r>
          </w:p>
        </w:tc>
        <w:tc>
          <w:tcPr>
            <w:tcW w:w="1056" w:type="dxa"/>
          </w:tcPr>
          <w:p w14:paraId="243A1337" w14:textId="77777777" w:rsidR="008F72F2" w:rsidRPr="00F44A89" w:rsidRDefault="008F72F2" w:rsidP="00D21B58">
            <w:pPr>
              <w:spacing w:line="480" w:lineRule="auto"/>
              <w:jc w:val="center"/>
              <w:rPr>
                <w:b/>
                <w:sz w:val="18"/>
                <w:szCs w:val="18"/>
              </w:rPr>
            </w:pPr>
            <w:r w:rsidRPr="00F44A89">
              <w:rPr>
                <w:b/>
                <w:sz w:val="18"/>
                <w:szCs w:val="18"/>
              </w:rPr>
              <w:t>p-value for interaction</w:t>
            </w:r>
          </w:p>
        </w:tc>
        <w:tc>
          <w:tcPr>
            <w:tcW w:w="1431" w:type="dxa"/>
          </w:tcPr>
          <w:p w14:paraId="62FFE724" w14:textId="77777777" w:rsidR="008F72F2" w:rsidRPr="00F44A89" w:rsidRDefault="008F72F2" w:rsidP="00D21B58">
            <w:pPr>
              <w:spacing w:line="480" w:lineRule="auto"/>
              <w:jc w:val="center"/>
              <w:rPr>
                <w:b/>
                <w:sz w:val="18"/>
                <w:szCs w:val="18"/>
              </w:rPr>
            </w:pPr>
            <w:r w:rsidRPr="001E0DFA">
              <w:rPr>
                <w:rFonts w:ascii="Arial" w:hAnsi="Arial" w:cs="Arial"/>
                <w:b/>
                <w:sz w:val="18"/>
                <w:szCs w:val="18"/>
              </w:rPr>
              <w:sym w:font="Symbol" w:char="F062"/>
            </w:r>
            <w:r w:rsidRPr="00F44A89">
              <w:rPr>
                <w:b/>
                <w:sz w:val="18"/>
                <w:szCs w:val="18"/>
              </w:rPr>
              <w:t>- coefficient (95% CI)</w:t>
            </w:r>
          </w:p>
        </w:tc>
        <w:tc>
          <w:tcPr>
            <w:tcW w:w="1021" w:type="dxa"/>
          </w:tcPr>
          <w:p w14:paraId="0E5338D5" w14:textId="77777777" w:rsidR="008F72F2" w:rsidRPr="00F44A89" w:rsidRDefault="008F72F2" w:rsidP="00D21B58">
            <w:pPr>
              <w:spacing w:line="480" w:lineRule="auto"/>
              <w:jc w:val="center"/>
              <w:rPr>
                <w:b/>
                <w:sz w:val="18"/>
                <w:szCs w:val="18"/>
              </w:rPr>
            </w:pPr>
            <w:r w:rsidRPr="00F44A89">
              <w:rPr>
                <w:b/>
                <w:sz w:val="18"/>
                <w:szCs w:val="18"/>
              </w:rPr>
              <w:t>p-value</w:t>
            </w:r>
          </w:p>
        </w:tc>
        <w:tc>
          <w:tcPr>
            <w:tcW w:w="1056" w:type="dxa"/>
          </w:tcPr>
          <w:p w14:paraId="29B7F44F" w14:textId="77777777" w:rsidR="008F72F2" w:rsidRPr="00F44A89" w:rsidRDefault="008F72F2" w:rsidP="00D21B58">
            <w:pPr>
              <w:spacing w:line="480" w:lineRule="auto"/>
              <w:jc w:val="center"/>
              <w:rPr>
                <w:b/>
                <w:sz w:val="18"/>
                <w:szCs w:val="18"/>
              </w:rPr>
            </w:pPr>
            <w:r w:rsidRPr="00F44A89">
              <w:rPr>
                <w:b/>
                <w:sz w:val="18"/>
                <w:szCs w:val="18"/>
              </w:rPr>
              <w:t>p-value for interaction</w:t>
            </w:r>
          </w:p>
        </w:tc>
        <w:tc>
          <w:tcPr>
            <w:tcW w:w="1423" w:type="dxa"/>
          </w:tcPr>
          <w:p w14:paraId="112445A1" w14:textId="77777777" w:rsidR="008F72F2" w:rsidRPr="001D517A" w:rsidRDefault="008F72F2" w:rsidP="00D21B58">
            <w:pPr>
              <w:spacing w:line="480" w:lineRule="auto"/>
              <w:jc w:val="center"/>
              <w:rPr>
                <w:b/>
                <w:sz w:val="18"/>
                <w:szCs w:val="18"/>
              </w:rPr>
            </w:pPr>
            <w:r w:rsidRPr="001D517A">
              <w:rPr>
                <w:rFonts w:ascii="Arial" w:hAnsi="Arial" w:cs="Arial"/>
                <w:b/>
                <w:sz w:val="18"/>
                <w:szCs w:val="18"/>
              </w:rPr>
              <w:sym w:font="Symbol" w:char="F062"/>
            </w:r>
            <w:r w:rsidRPr="001D517A">
              <w:rPr>
                <w:b/>
                <w:sz w:val="18"/>
                <w:szCs w:val="18"/>
              </w:rPr>
              <w:t>- coefficient (95% CI)</w:t>
            </w:r>
          </w:p>
        </w:tc>
        <w:tc>
          <w:tcPr>
            <w:tcW w:w="912" w:type="dxa"/>
          </w:tcPr>
          <w:p w14:paraId="378FFD8B" w14:textId="77777777" w:rsidR="008F72F2" w:rsidRPr="001D517A" w:rsidRDefault="008F72F2" w:rsidP="00D21B58">
            <w:pPr>
              <w:spacing w:line="480" w:lineRule="auto"/>
              <w:jc w:val="center"/>
              <w:rPr>
                <w:b/>
                <w:sz w:val="18"/>
                <w:szCs w:val="18"/>
              </w:rPr>
            </w:pPr>
            <w:r w:rsidRPr="001D517A">
              <w:rPr>
                <w:b/>
                <w:sz w:val="18"/>
                <w:szCs w:val="18"/>
              </w:rPr>
              <w:t>p-value</w:t>
            </w:r>
          </w:p>
        </w:tc>
        <w:tc>
          <w:tcPr>
            <w:tcW w:w="1056" w:type="dxa"/>
          </w:tcPr>
          <w:p w14:paraId="29FE7EFC" w14:textId="77777777" w:rsidR="008F72F2" w:rsidRPr="001D517A" w:rsidRDefault="008F72F2" w:rsidP="00D21B58">
            <w:pPr>
              <w:spacing w:line="480" w:lineRule="auto"/>
              <w:jc w:val="center"/>
              <w:rPr>
                <w:b/>
                <w:sz w:val="18"/>
                <w:szCs w:val="18"/>
              </w:rPr>
            </w:pPr>
            <w:r w:rsidRPr="001D517A">
              <w:rPr>
                <w:b/>
                <w:sz w:val="18"/>
                <w:szCs w:val="18"/>
              </w:rPr>
              <w:t>p-value for interaction</w:t>
            </w:r>
          </w:p>
        </w:tc>
      </w:tr>
      <w:tr w:rsidR="008F72F2" w:rsidRPr="00F44A89" w14:paraId="22618E62" w14:textId="77777777" w:rsidTr="0038765A">
        <w:tc>
          <w:tcPr>
            <w:tcW w:w="13050" w:type="dxa"/>
            <w:gridSpan w:val="10"/>
            <w:shd w:val="clear" w:color="auto" w:fill="D9D9D9" w:themeFill="background1" w:themeFillShade="D9"/>
          </w:tcPr>
          <w:p w14:paraId="5C396EEE" w14:textId="77777777" w:rsidR="008F72F2" w:rsidRPr="001D517A" w:rsidRDefault="008F72F2" w:rsidP="00D21B58">
            <w:pPr>
              <w:spacing w:line="480" w:lineRule="auto"/>
              <w:jc w:val="center"/>
              <w:rPr>
                <w:sz w:val="18"/>
                <w:szCs w:val="18"/>
              </w:rPr>
            </w:pPr>
            <w:r w:rsidRPr="001D517A">
              <w:rPr>
                <w:sz w:val="18"/>
                <w:szCs w:val="18"/>
              </w:rPr>
              <w:t>Outcome: Baseline cognitive z-score</w:t>
            </w:r>
          </w:p>
        </w:tc>
      </w:tr>
      <w:tr w:rsidR="008F72F2" w:rsidRPr="00F44A89" w14:paraId="0D02BE5A" w14:textId="77777777" w:rsidTr="0038765A">
        <w:trPr>
          <w:trHeight w:val="278"/>
        </w:trPr>
        <w:tc>
          <w:tcPr>
            <w:tcW w:w="2700" w:type="dxa"/>
          </w:tcPr>
          <w:p w14:paraId="13A00AFD" w14:textId="77777777" w:rsidR="008F72F2" w:rsidRPr="00F44A8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w:t>
            </w:r>
            <w:proofErr w:type="gramStart"/>
            <w:r>
              <w:rPr>
                <w:sz w:val="18"/>
                <w:szCs w:val="18"/>
              </w:rPr>
              <w:t xml:space="preserve">Light </w:t>
            </w:r>
            <w:r w:rsidRPr="00F44A89">
              <w:rPr>
                <w:sz w:val="18"/>
                <w:szCs w:val="18"/>
              </w:rPr>
              <w:t xml:space="preserve"> (</w:t>
            </w:r>
            <w:proofErr w:type="gramEnd"/>
            <w:r>
              <w:rPr>
                <w:sz w:val="18"/>
                <w:szCs w:val="18"/>
              </w:rPr>
              <w:t>A</w:t>
            </w:r>
            <w:r w:rsidRPr="00F44A89">
              <w:rPr>
                <w:sz w:val="18"/>
                <w:szCs w:val="18"/>
              </w:rPr>
              <w:t>ge&lt;70)</w:t>
            </w:r>
          </w:p>
        </w:tc>
        <w:tc>
          <w:tcPr>
            <w:tcW w:w="1440" w:type="dxa"/>
          </w:tcPr>
          <w:p w14:paraId="7DD24706" w14:textId="77777777" w:rsidR="008F72F2" w:rsidRPr="00F44A89" w:rsidRDefault="008F72F2" w:rsidP="00D21B58">
            <w:pPr>
              <w:spacing w:line="480" w:lineRule="auto"/>
              <w:jc w:val="center"/>
              <w:rPr>
                <w:sz w:val="18"/>
                <w:szCs w:val="18"/>
              </w:rPr>
            </w:pPr>
            <w:r w:rsidRPr="00F44A89">
              <w:rPr>
                <w:sz w:val="18"/>
                <w:szCs w:val="18"/>
              </w:rPr>
              <w:t>-0.76</w:t>
            </w:r>
          </w:p>
          <w:p w14:paraId="06FBBD73" w14:textId="77777777" w:rsidR="008F72F2" w:rsidRPr="00F44A89" w:rsidRDefault="008F72F2" w:rsidP="00D21B58">
            <w:pPr>
              <w:spacing w:line="480" w:lineRule="auto"/>
              <w:jc w:val="center"/>
              <w:rPr>
                <w:sz w:val="18"/>
                <w:szCs w:val="18"/>
              </w:rPr>
            </w:pPr>
            <w:r w:rsidRPr="00F44A89">
              <w:rPr>
                <w:sz w:val="18"/>
                <w:szCs w:val="18"/>
              </w:rPr>
              <w:t>(-1.12, -0.41)</w:t>
            </w:r>
          </w:p>
        </w:tc>
        <w:tc>
          <w:tcPr>
            <w:tcW w:w="955" w:type="dxa"/>
          </w:tcPr>
          <w:p w14:paraId="029F9975" w14:textId="77777777" w:rsidR="008F72F2" w:rsidRPr="00F44A89" w:rsidRDefault="008F72F2" w:rsidP="00D21B58">
            <w:pPr>
              <w:spacing w:line="480" w:lineRule="auto"/>
              <w:jc w:val="center"/>
              <w:rPr>
                <w:sz w:val="18"/>
                <w:szCs w:val="18"/>
              </w:rPr>
            </w:pPr>
            <w:r w:rsidRPr="00F44A89">
              <w:rPr>
                <w:sz w:val="18"/>
                <w:szCs w:val="18"/>
              </w:rPr>
              <w:t>&lt;0.0001</w:t>
            </w:r>
          </w:p>
        </w:tc>
        <w:tc>
          <w:tcPr>
            <w:tcW w:w="1056" w:type="dxa"/>
            <w:vMerge w:val="restart"/>
          </w:tcPr>
          <w:p w14:paraId="3FCEC537" w14:textId="77777777" w:rsidR="008F72F2" w:rsidRPr="00F44A89" w:rsidRDefault="008F72F2" w:rsidP="00D21B58">
            <w:pPr>
              <w:spacing w:line="480" w:lineRule="auto"/>
              <w:jc w:val="center"/>
              <w:rPr>
                <w:sz w:val="18"/>
                <w:szCs w:val="18"/>
              </w:rPr>
            </w:pPr>
            <w:r w:rsidRPr="00F44A89">
              <w:rPr>
                <w:sz w:val="18"/>
                <w:szCs w:val="18"/>
              </w:rPr>
              <w:t>0.704</w:t>
            </w:r>
          </w:p>
        </w:tc>
        <w:tc>
          <w:tcPr>
            <w:tcW w:w="1431" w:type="dxa"/>
          </w:tcPr>
          <w:p w14:paraId="7A70B329" w14:textId="77777777" w:rsidR="008F72F2" w:rsidRPr="00F44A89" w:rsidRDefault="008F72F2" w:rsidP="00D21B58">
            <w:pPr>
              <w:spacing w:line="480" w:lineRule="auto"/>
              <w:jc w:val="center"/>
              <w:rPr>
                <w:sz w:val="18"/>
                <w:szCs w:val="18"/>
              </w:rPr>
            </w:pPr>
            <w:r w:rsidRPr="00F44A89">
              <w:rPr>
                <w:sz w:val="18"/>
                <w:szCs w:val="18"/>
              </w:rPr>
              <w:t>-0.58</w:t>
            </w:r>
          </w:p>
          <w:p w14:paraId="5096171E" w14:textId="77777777" w:rsidR="008F72F2" w:rsidRPr="00F44A89" w:rsidRDefault="008F72F2" w:rsidP="00D21B58">
            <w:pPr>
              <w:spacing w:line="480" w:lineRule="auto"/>
              <w:jc w:val="center"/>
              <w:rPr>
                <w:sz w:val="18"/>
                <w:szCs w:val="18"/>
              </w:rPr>
            </w:pPr>
            <w:r w:rsidRPr="00F44A89">
              <w:rPr>
                <w:sz w:val="18"/>
                <w:szCs w:val="18"/>
              </w:rPr>
              <w:t>(-0.93,</w:t>
            </w:r>
            <w:r>
              <w:rPr>
                <w:sz w:val="18"/>
                <w:szCs w:val="18"/>
              </w:rPr>
              <w:t xml:space="preserve"> </w:t>
            </w:r>
            <w:r w:rsidRPr="00F44A89">
              <w:rPr>
                <w:sz w:val="18"/>
                <w:szCs w:val="18"/>
              </w:rPr>
              <w:t>-0.23)</w:t>
            </w:r>
          </w:p>
        </w:tc>
        <w:tc>
          <w:tcPr>
            <w:tcW w:w="1021" w:type="dxa"/>
          </w:tcPr>
          <w:p w14:paraId="2901B10B" w14:textId="77777777" w:rsidR="008F72F2" w:rsidRPr="00F44A89" w:rsidRDefault="008F72F2" w:rsidP="00D21B58">
            <w:pPr>
              <w:spacing w:line="480" w:lineRule="auto"/>
              <w:jc w:val="center"/>
              <w:rPr>
                <w:sz w:val="18"/>
                <w:szCs w:val="18"/>
              </w:rPr>
            </w:pPr>
            <w:r w:rsidRPr="00F44A89">
              <w:rPr>
                <w:sz w:val="18"/>
                <w:szCs w:val="18"/>
              </w:rPr>
              <w:t>0.001</w:t>
            </w:r>
          </w:p>
        </w:tc>
        <w:tc>
          <w:tcPr>
            <w:tcW w:w="1056" w:type="dxa"/>
            <w:vMerge w:val="restart"/>
          </w:tcPr>
          <w:p w14:paraId="40F1AFFD" w14:textId="77777777" w:rsidR="008F72F2" w:rsidRPr="00F44A89" w:rsidRDefault="008F72F2" w:rsidP="00D21B58">
            <w:pPr>
              <w:spacing w:line="480" w:lineRule="auto"/>
              <w:jc w:val="center"/>
              <w:rPr>
                <w:sz w:val="18"/>
                <w:szCs w:val="18"/>
              </w:rPr>
            </w:pPr>
            <w:r w:rsidRPr="00F44A89">
              <w:rPr>
                <w:sz w:val="18"/>
                <w:szCs w:val="18"/>
              </w:rPr>
              <w:t>0.696</w:t>
            </w:r>
          </w:p>
        </w:tc>
        <w:tc>
          <w:tcPr>
            <w:tcW w:w="1423" w:type="dxa"/>
          </w:tcPr>
          <w:p w14:paraId="12F95135" w14:textId="77777777" w:rsidR="008F72F2" w:rsidRPr="001D517A" w:rsidRDefault="008F72F2" w:rsidP="00D21B58">
            <w:pPr>
              <w:spacing w:line="480" w:lineRule="auto"/>
              <w:jc w:val="center"/>
              <w:rPr>
                <w:sz w:val="18"/>
                <w:szCs w:val="18"/>
              </w:rPr>
            </w:pPr>
            <w:r w:rsidRPr="001D517A">
              <w:rPr>
                <w:sz w:val="18"/>
                <w:szCs w:val="18"/>
              </w:rPr>
              <w:t>N/A</w:t>
            </w:r>
          </w:p>
        </w:tc>
        <w:tc>
          <w:tcPr>
            <w:tcW w:w="912" w:type="dxa"/>
          </w:tcPr>
          <w:p w14:paraId="01AD1EFF" w14:textId="77777777" w:rsidR="008F72F2" w:rsidRPr="001D517A" w:rsidRDefault="008F72F2" w:rsidP="00D21B58">
            <w:pPr>
              <w:spacing w:line="480" w:lineRule="auto"/>
              <w:jc w:val="center"/>
              <w:rPr>
                <w:sz w:val="18"/>
                <w:szCs w:val="18"/>
              </w:rPr>
            </w:pPr>
            <w:r w:rsidRPr="001D517A">
              <w:rPr>
                <w:sz w:val="18"/>
                <w:szCs w:val="18"/>
              </w:rPr>
              <w:t>N/A</w:t>
            </w:r>
          </w:p>
        </w:tc>
        <w:tc>
          <w:tcPr>
            <w:tcW w:w="1056" w:type="dxa"/>
          </w:tcPr>
          <w:p w14:paraId="698ACDB6" w14:textId="77777777" w:rsidR="008F72F2" w:rsidRPr="001D517A" w:rsidRDefault="008F72F2" w:rsidP="00D21B58">
            <w:pPr>
              <w:spacing w:line="480" w:lineRule="auto"/>
              <w:jc w:val="center"/>
              <w:rPr>
                <w:sz w:val="18"/>
                <w:szCs w:val="18"/>
              </w:rPr>
            </w:pPr>
            <w:r w:rsidRPr="001D517A">
              <w:rPr>
                <w:sz w:val="18"/>
                <w:szCs w:val="18"/>
              </w:rPr>
              <w:t>N/A</w:t>
            </w:r>
          </w:p>
        </w:tc>
      </w:tr>
      <w:tr w:rsidR="008F72F2" w:rsidRPr="00F44A89" w14:paraId="18DA3FC3" w14:textId="77777777" w:rsidTr="0038765A">
        <w:trPr>
          <w:trHeight w:val="278"/>
        </w:trPr>
        <w:tc>
          <w:tcPr>
            <w:tcW w:w="2700" w:type="dxa"/>
          </w:tcPr>
          <w:p w14:paraId="3D4D3725" w14:textId="77777777" w:rsidR="008F72F2" w:rsidRPr="00F44A8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Light </w:t>
            </w:r>
            <w:r w:rsidRPr="00F44A89">
              <w:rPr>
                <w:sz w:val="18"/>
                <w:szCs w:val="18"/>
              </w:rPr>
              <w:t>(</w:t>
            </w:r>
            <w:r>
              <w:rPr>
                <w:sz w:val="18"/>
                <w:szCs w:val="18"/>
              </w:rPr>
              <w:t>A</w:t>
            </w:r>
            <w:r w:rsidRPr="00F44A89">
              <w:rPr>
                <w:sz w:val="18"/>
                <w:szCs w:val="18"/>
              </w:rPr>
              <w:t>ge</w:t>
            </w:r>
            <w:r>
              <w:rPr>
                <w:sz w:val="18"/>
                <w:szCs w:val="18"/>
              </w:rPr>
              <w:sym w:font="Symbol" w:char="F0B3"/>
            </w:r>
            <w:r w:rsidRPr="00F44A89">
              <w:rPr>
                <w:sz w:val="18"/>
                <w:szCs w:val="18"/>
              </w:rPr>
              <w:t>70)</w:t>
            </w:r>
          </w:p>
        </w:tc>
        <w:tc>
          <w:tcPr>
            <w:tcW w:w="1440" w:type="dxa"/>
          </w:tcPr>
          <w:p w14:paraId="564965F9" w14:textId="77777777" w:rsidR="008F72F2" w:rsidRPr="00F44A89" w:rsidRDefault="008F72F2" w:rsidP="00D21B58">
            <w:pPr>
              <w:spacing w:line="480" w:lineRule="auto"/>
              <w:jc w:val="center"/>
              <w:rPr>
                <w:sz w:val="18"/>
                <w:szCs w:val="18"/>
              </w:rPr>
            </w:pPr>
            <w:r w:rsidRPr="00F44A89">
              <w:rPr>
                <w:sz w:val="18"/>
                <w:szCs w:val="18"/>
              </w:rPr>
              <w:t>-0.89</w:t>
            </w:r>
          </w:p>
          <w:p w14:paraId="58D9F200" w14:textId="77777777" w:rsidR="008F72F2" w:rsidRPr="00F44A89" w:rsidRDefault="008F72F2" w:rsidP="00D21B58">
            <w:pPr>
              <w:spacing w:line="480" w:lineRule="auto"/>
              <w:jc w:val="center"/>
              <w:rPr>
                <w:sz w:val="18"/>
                <w:szCs w:val="18"/>
              </w:rPr>
            </w:pPr>
            <w:r w:rsidRPr="00F44A89">
              <w:rPr>
                <w:sz w:val="18"/>
                <w:szCs w:val="18"/>
              </w:rPr>
              <w:t>(-1.44, -0.34)</w:t>
            </w:r>
          </w:p>
        </w:tc>
        <w:tc>
          <w:tcPr>
            <w:tcW w:w="955" w:type="dxa"/>
          </w:tcPr>
          <w:p w14:paraId="3C25BD19" w14:textId="77777777" w:rsidR="008F72F2" w:rsidRPr="00F44A89" w:rsidRDefault="008F72F2" w:rsidP="00D21B58">
            <w:pPr>
              <w:spacing w:line="480" w:lineRule="auto"/>
              <w:jc w:val="center"/>
              <w:rPr>
                <w:sz w:val="18"/>
                <w:szCs w:val="18"/>
              </w:rPr>
            </w:pPr>
            <w:r w:rsidRPr="00F44A89">
              <w:rPr>
                <w:sz w:val="18"/>
                <w:szCs w:val="18"/>
              </w:rPr>
              <w:t>0.00</w:t>
            </w:r>
            <w:r>
              <w:rPr>
                <w:sz w:val="18"/>
                <w:szCs w:val="18"/>
              </w:rPr>
              <w:t>2</w:t>
            </w:r>
          </w:p>
        </w:tc>
        <w:tc>
          <w:tcPr>
            <w:tcW w:w="1056" w:type="dxa"/>
            <w:vMerge/>
          </w:tcPr>
          <w:p w14:paraId="0ED42C6C" w14:textId="77777777" w:rsidR="008F72F2" w:rsidRPr="00F44A89" w:rsidRDefault="008F72F2" w:rsidP="00D21B58">
            <w:pPr>
              <w:spacing w:line="480" w:lineRule="auto"/>
              <w:jc w:val="center"/>
              <w:rPr>
                <w:sz w:val="18"/>
                <w:szCs w:val="18"/>
              </w:rPr>
            </w:pPr>
          </w:p>
        </w:tc>
        <w:tc>
          <w:tcPr>
            <w:tcW w:w="1431" w:type="dxa"/>
          </w:tcPr>
          <w:p w14:paraId="7CB8D185" w14:textId="77777777" w:rsidR="008F72F2" w:rsidRPr="00F44A89" w:rsidRDefault="008F72F2" w:rsidP="00D21B58">
            <w:pPr>
              <w:spacing w:line="480" w:lineRule="auto"/>
              <w:jc w:val="center"/>
              <w:rPr>
                <w:sz w:val="18"/>
                <w:szCs w:val="18"/>
              </w:rPr>
            </w:pPr>
            <w:r w:rsidRPr="00F44A89">
              <w:rPr>
                <w:sz w:val="18"/>
                <w:szCs w:val="18"/>
              </w:rPr>
              <w:t>-0.70</w:t>
            </w:r>
          </w:p>
          <w:p w14:paraId="594AD48D" w14:textId="77777777" w:rsidR="008F72F2" w:rsidRPr="00F44A89" w:rsidRDefault="008F72F2" w:rsidP="00D21B58">
            <w:pPr>
              <w:spacing w:line="480" w:lineRule="auto"/>
              <w:jc w:val="center"/>
              <w:rPr>
                <w:sz w:val="18"/>
                <w:szCs w:val="18"/>
              </w:rPr>
            </w:pPr>
            <w:r w:rsidRPr="00F44A89">
              <w:rPr>
                <w:sz w:val="18"/>
                <w:szCs w:val="18"/>
              </w:rPr>
              <w:t>(-1.24, -0.16)</w:t>
            </w:r>
          </w:p>
        </w:tc>
        <w:tc>
          <w:tcPr>
            <w:tcW w:w="1021" w:type="dxa"/>
          </w:tcPr>
          <w:p w14:paraId="26C8FB2B" w14:textId="77777777" w:rsidR="008F72F2" w:rsidRPr="00F44A89" w:rsidRDefault="008F72F2" w:rsidP="00D21B58">
            <w:pPr>
              <w:spacing w:line="480" w:lineRule="auto"/>
              <w:jc w:val="center"/>
              <w:rPr>
                <w:sz w:val="18"/>
                <w:szCs w:val="18"/>
              </w:rPr>
            </w:pPr>
            <w:r w:rsidRPr="00F44A89">
              <w:rPr>
                <w:sz w:val="18"/>
                <w:szCs w:val="18"/>
              </w:rPr>
              <w:t>0.01</w:t>
            </w:r>
            <w:r>
              <w:rPr>
                <w:sz w:val="18"/>
                <w:szCs w:val="18"/>
              </w:rPr>
              <w:t>2</w:t>
            </w:r>
          </w:p>
        </w:tc>
        <w:tc>
          <w:tcPr>
            <w:tcW w:w="1056" w:type="dxa"/>
            <w:vMerge/>
          </w:tcPr>
          <w:p w14:paraId="07586137" w14:textId="77777777" w:rsidR="008F72F2" w:rsidRPr="00F44A89" w:rsidRDefault="008F72F2" w:rsidP="00D21B58">
            <w:pPr>
              <w:spacing w:line="480" w:lineRule="auto"/>
              <w:jc w:val="center"/>
              <w:rPr>
                <w:sz w:val="18"/>
                <w:szCs w:val="18"/>
              </w:rPr>
            </w:pPr>
          </w:p>
        </w:tc>
        <w:tc>
          <w:tcPr>
            <w:tcW w:w="1423" w:type="dxa"/>
          </w:tcPr>
          <w:p w14:paraId="64961E1F" w14:textId="77777777" w:rsidR="008F72F2" w:rsidRPr="001D517A" w:rsidRDefault="008F72F2" w:rsidP="00D21B58">
            <w:pPr>
              <w:spacing w:line="480" w:lineRule="auto"/>
              <w:jc w:val="center"/>
              <w:rPr>
                <w:sz w:val="18"/>
                <w:szCs w:val="18"/>
              </w:rPr>
            </w:pPr>
            <w:r w:rsidRPr="001D517A">
              <w:rPr>
                <w:sz w:val="18"/>
                <w:szCs w:val="18"/>
              </w:rPr>
              <w:t>N/A</w:t>
            </w:r>
          </w:p>
        </w:tc>
        <w:tc>
          <w:tcPr>
            <w:tcW w:w="912" w:type="dxa"/>
          </w:tcPr>
          <w:p w14:paraId="6E0E6C5E" w14:textId="77777777" w:rsidR="008F72F2" w:rsidRPr="001D517A" w:rsidRDefault="008F72F2" w:rsidP="00D21B58">
            <w:pPr>
              <w:spacing w:line="480" w:lineRule="auto"/>
              <w:jc w:val="center"/>
              <w:rPr>
                <w:sz w:val="18"/>
                <w:szCs w:val="18"/>
              </w:rPr>
            </w:pPr>
            <w:r w:rsidRPr="001D517A">
              <w:rPr>
                <w:sz w:val="18"/>
                <w:szCs w:val="18"/>
              </w:rPr>
              <w:t>N/A</w:t>
            </w:r>
          </w:p>
        </w:tc>
        <w:tc>
          <w:tcPr>
            <w:tcW w:w="1056" w:type="dxa"/>
          </w:tcPr>
          <w:p w14:paraId="3A603B93" w14:textId="77777777" w:rsidR="008F72F2" w:rsidRPr="001D517A" w:rsidRDefault="008F72F2" w:rsidP="00D21B58">
            <w:pPr>
              <w:spacing w:line="480" w:lineRule="auto"/>
              <w:jc w:val="center"/>
              <w:rPr>
                <w:sz w:val="18"/>
                <w:szCs w:val="18"/>
              </w:rPr>
            </w:pPr>
            <w:r w:rsidRPr="001D517A">
              <w:rPr>
                <w:sz w:val="18"/>
                <w:szCs w:val="18"/>
              </w:rPr>
              <w:t>N/A</w:t>
            </w:r>
          </w:p>
        </w:tc>
      </w:tr>
      <w:tr w:rsidR="008F72F2" w:rsidRPr="00F44A89" w14:paraId="563A539B" w14:textId="77777777" w:rsidTr="0038765A">
        <w:tc>
          <w:tcPr>
            <w:tcW w:w="13050" w:type="dxa"/>
            <w:gridSpan w:val="10"/>
            <w:shd w:val="clear" w:color="auto" w:fill="D9D9D9" w:themeFill="background1" w:themeFillShade="D9"/>
          </w:tcPr>
          <w:p w14:paraId="07CCC8A7" w14:textId="77777777" w:rsidR="008F72F2" w:rsidRPr="001D517A" w:rsidRDefault="008F72F2" w:rsidP="00D21B58">
            <w:pPr>
              <w:spacing w:line="480" w:lineRule="auto"/>
              <w:jc w:val="center"/>
              <w:rPr>
                <w:sz w:val="18"/>
                <w:szCs w:val="18"/>
              </w:rPr>
            </w:pPr>
            <w:r w:rsidRPr="001D517A">
              <w:rPr>
                <w:sz w:val="18"/>
                <w:szCs w:val="18"/>
              </w:rPr>
              <w:t>Outcome: Baseline to 1-month change in cognitive z-score</w:t>
            </w:r>
          </w:p>
        </w:tc>
      </w:tr>
      <w:tr w:rsidR="008F72F2" w:rsidRPr="00F44A89" w14:paraId="2A0B82D5" w14:textId="77777777" w:rsidTr="0038765A">
        <w:tc>
          <w:tcPr>
            <w:tcW w:w="2700" w:type="dxa"/>
          </w:tcPr>
          <w:p w14:paraId="16A65035" w14:textId="77777777" w:rsidR="008F72F2" w:rsidRPr="00F44A89" w:rsidRDefault="008F72F2" w:rsidP="00D21B58">
            <w:pPr>
              <w:spacing w:line="480" w:lineRule="auto"/>
              <w:ind w:left="288"/>
              <w:rPr>
                <w:sz w:val="18"/>
                <w:szCs w:val="18"/>
              </w:rPr>
            </w:pPr>
            <w:r w:rsidRPr="00F44A89">
              <w:rPr>
                <w:sz w:val="18"/>
                <w:szCs w:val="18"/>
              </w:rPr>
              <w:t xml:space="preserve">Baseline </w:t>
            </w:r>
            <w:r>
              <w:rPr>
                <w:sz w:val="18"/>
                <w:szCs w:val="18"/>
              </w:rPr>
              <w:t>log Neurofilament Light</w:t>
            </w:r>
            <w:r w:rsidRPr="00F44A89">
              <w:rPr>
                <w:sz w:val="18"/>
                <w:szCs w:val="18"/>
              </w:rPr>
              <w:t xml:space="preserve"> (</w:t>
            </w:r>
            <w:r>
              <w:rPr>
                <w:sz w:val="18"/>
                <w:szCs w:val="18"/>
              </w:rPr>
              <w:t>A</w:t>
            </w:r>
            <w:r w:rsidRPr="00F44A89">
              <w:rPr>
                <w:sz w:val="18"/>
                <w:szCs w:val="18"/>
              </w:rPr>
              <w:t>ge&lt;70)</w:t>
            </w:r>
          </w:p>
        </w:tc>
        <w:tc>
          <w:tcPr>
            <w:tcW w:w="1440" w:type="dxa"/>
          </w:tcPr>
          <w:p w14:paraId="055FAE24" w14:textId="77777777" w:rsidR="008F72F2" w:rsidRPr="00F44A89" w:rsidRDefault="008F72F2" w:rsidP="00D21B58">
            <w:pPr>
              <w:spacing w:line="480" w:lineRule="auto"/>
              <w:jc w:val="center"/>
              <w:rPr>
                <w:sz w:val="18"/>
                <w:szCs w:val="18"/>
              </w:rPr>
            </w:pPr>
            <w:r w:rsidRPr="00F44A89">
              <w:rPr>
                <w:sz w:val="18"/>
                <w:szCs w:val="18"/>
              </w:rPr>
              <w:t>-0.14</w:t>
            </w:r>
          </w:p>
          <w:p w14:paraId="42A846FC" w14:textId="77777777" w:rsidR="008F72F2" w:rsidRPr="00F44A89" w:rsidRDefault="008F72F2" w:rsidP="00D21B58">
            <w:pPr>
              <w:spacing w:line="480" w:lineRule="auto"/>
              <w:jc w:val="center"/>
              <w:rPr>
                <w:sz w:val="18"/>
                <w:szCs w:val="18"/>
              </w:rPr>
            </w:pPr>
            <w:r w:rsidRPr="00F44A89">
              <w:rPr>
                <w:sz w:val="18"/>
                <w:szCs w:val="18"/>
              </w:rPr>
              <w:t>(-0.48,</w:t>
            </w:r>
            <w:r>
              <w:rPr>
                <w:sz w:val="18"/>
                <w:szCs w:val="18"/>
              </w:rPr>
              <w:t xml:space="preserve"> </w:t>
            </w:r>
            <w:r w:rsidRPr="00F44A89">
              <w:rPr>
                <w:sz w:val="18"/>
                <w:szCs w:val="18"/>
              </w:rPr>
              <w:t>0.21)</w:t>
            </w:r>
          </w:p>
        </w:tc>
        <w:tc>
          <w:tcPr>
            <w:tcW w:w="955" w:type="dxa"/>
          </w:tcPr>
          <w:p w14:paraId="4CB81C52" w14:textId="77777777" w:rsidR="008F72F2" w:rsidRPr="00F44A89" w:rsidRDefault="008F72F2" w:rsidP="00D21B58">
            <w:pPr>
              <w:spacing w:line="480" w:lineRule="auto"/>
              <w:jc w:val="center"/>
              <w:rPr>
                <w:sz w:val="18"/>
                <w:szCs w:val="18"/>
              </w:rPr>
            </w:pPr>
            <w:r w:rsidRPr="00F44A89">
              <w:rPr>
                <w:sz w:val="18"/>
                <w:szCs w:val="18"/>
              </w:rPr>
              <w:t>0.437</w:t>
            </w:r>
          </w:p>
        </w:tc>
        <w:tc>
          <w:tcPr>
            <w:tcW w:w="1056" w:type="dxa"/>
            <w:vMerge w:val="restart"/>
          </w:tcPr>
          <w:p w14:paraId="4E234969" w14:textId="77777777" w:rsidR="008F72F2" w:rsidRPr="00F44A89" w:rsidRDefault="008F72F2" w:rsidP="00D21B58">
            <w:pPr>
              <w:spacing w:line="480" w:lineRule="auto"/>
              <w:jc w:val="center"/>
              <w:rPr>
                <w:sz w:val="18"/>
                <w:szCs w:val="18"/>
              </w:rPr>
            </w:pPr>
            <w:r w:rsidRPr="00F44A89">
              <w:rPr>
                <w:sz w:val="18"/>
                <w:szCs w:val="18"/>
              </w:rPr>
              <w:t>0.03</w:t>
            </w:r>
            <w:r>
              <w:rPr>
                <w:sz w:val="18"/>
                <w:szCs w:val="18"/>
              </w:rPr>
              <w:t>2</w:t>
            </w:r>
          </w:p>
        </w:tc>
        <w:tc>
          <w:tcPr>
            <w:tcW w:w="1431" w:type="dxa"/>
          </w:tcPr>
          <w:p w14:paraId="3AC40FE5" w14:textId="77777777" w:rsidR="008F72F2" w:rsidRPr="00F44A89" w:rsidRDefault="008F72F2" w:rsidP="00D21B58">
            <w:pPr>
              <w:spacing w:line="480" w:lineRule="auto"/>
              <w:jc w:val="center"/>
              <w:rPr>
                <w:sz w:val="18"/>
                <w:szCs w:val="18"/>
              </w:rPr>
            </w:pPr>
            <w:r w:rsidRPr="00F44A89">
              <w:rPr>
                <w:sz w:val="18"/>
                <w:szCs w:val="18"/>
              </w:rPr>
              <w:t>-0.12</w:t>
            </w:r>
          </w:p>
          <w:p w14:paraId="0EA29A5D" w14:textId="77777777" w:rsidR="008F72F2" w:rsidRPr="00F44A89" w:rsidRDefault="008F72F2" w:rsidP="00D21B58">
            <w:pPr>
              <w:spacing w:line="480" w:lineRule="auto"/>
              <w:jc w:val="center"/>
              <w:rPr>
                <w:sz w:val="18"/>
                <w:szCs w:val="18"/>
              </w:rPr>
            </w:pPr>
            <w:r w:rsidRPr="00F44A89">
              <w:rPr>
                <w:sz w:val="18"/>
                <w:szCs w:val="18"/>
              </w:rPr>
              <w:t>(-0.47,</w:t>
            </w:r>
            <w:r>
              <w:rPr>
                <w:sz w:val="18"/>
                <w:szCs w:val="18"/>
              </w:rPr>
              <w:t xml:space="preserve"> </w:t>
            </w:r>
            <w:r w:rsidRPr="00F44A89">
              <w:rPr>
                <w:sz w:val="18"/>
                <w:szCs w:val="18"/>
              </w:rPr>
              <w:t>0.24)</w:t>
            </w:r>
          </w:p>
        </w:tc>
        <w:tc>
          <w:tcPr>
            <w:tcW w:w="1021" w:type="dxa"/>
          </w:tcPr>
          <w:p w14:paraId="0F0890EB" w14:textId="77777777" w:rsidR="008F72F2" w:rsidRPr="00F44A89" w:rsidRDefault="008F72F2" w:rsidP="00D21B58">
            <w:pPr>
              <w:spacing w:line="480" w:lineRule="auto"/>
              <w:jc w:val="center"/>
              <w:rPr>
                <w:sz w:val="18"/>
                <w:szCs w:val="18"/>
              </w:rPr>
            </w:pPr>
            <w:r w:rsidRPr="00F44A89">
              <w:rPr>
                <w:sz w:val="18"/>
                <w:szCs w:val="18"/>
              </w:rPr>
              <w:t>0.521</w:t>
            </w:r>
          </w:p>
        </w:tc>
        <w:tc>
          <w:tcPr>
            <w:tcW w:w="1056" w:type="dxa"/>
            <w:vMerge w:val="restart"/>
          </w:tcPr>
          <w:p w14:paraId="56AC4483" w14:textId="77777777" w:rsidR="008F72F2" w:rsidRPr="00F44A89" w:rsidRDefault="008F72F2" w:rsidP="00D21B58">
            <w:pPr>
              <w:spacing w:line="480" w:lineRule="auto"/>
              <w:jc w:val="center"/>
              <w:rPr>
                <w:sz w:val="18"/>
                <w:szCs w:val="18"/>
              </w:rPr>
            </w:pPr>
            <w:r w:rsidRPr="00F44A89">
              <w:rPr>
                <w:sz w:val="18"/>
                <w:szCs w:val="18"/>
              </w:rPr>
              <w:t>0.0</w:t>
            </w:r>
            <w:r>
              <w:rPr>
                <w:sz w:val="18"/>
                <w:szCs w:val="18"/>
              </w:rPr>
              <w:t>30</w:t>
            </w:r>
          </w:p>
        </w:tc>
        <w:tc>
          <w:tcPr>
            <w:tcW w:w="1423" w:type="dxa"/>
          </w:tcPr>
          <w:p w14:paraId="29CD37D3" w14:textId="64C273C8" w:rsidR="008F72F2" w:rsidRPr="001D517A" w:rsidRDefault="008F72F2" w:rsidP="00D21B58">
            <w:pPr>
              <w:spacing w:line="480" w:lineRule="auto"/>
              <w:jc w:val="center"/>
              <w:rPr>
                <w:sz w:val="18"/>
                <w:szCs w:val="18"/>
              </w:rPr>
            </w:pPr>
            <w:r w:rsidRPr="001D517A">
              <w:rPr>
                <w:sz w:val="18"/>
                <w:szCs w:val="18"/>
              </w:rPr>
              <w:t>-0.0</w:t>
            </w:r>
            <w:r w:rsidR="006B2D9B">
              <w:rPr>
                <w:sz w:val="18"/>
                <w:szCs w:val="18"/>
              </w:rPr>
              <w:t>4</w:t>
            </w:r>
          </w:p>
          <w:p w14:paraId="40E35226" w14:textId="77777777" w:rsidR="008F72F2" w:rsidRPr="001D517A" w:rsidRDefault="008F72F2" w:rsidP="00D21B58">
            <w:pPr>
              <w:spacing w:line="480" w:lineRule="auto"/>
              <w:jc w:val="center"/>
              <w:rPr>
                <w:sz w:val="18"/>
                <w:szCs w:val="18"/>
              </w:rPr>
            </w:pPr>
            <w:r w:rsidRPr="001D517A">
              <w:rPr>
                <w:sz w:val="18"/>
                <w:szCs w:val="18"/>
              </w:rPr>
              <w:t>(-0.37,</w:t>
            </w:r>
            <w:r>
              <w:rPr>
                <w:sz w:val="18"/>
                <w:szCs w:val="18"/>
              </w:rPr>
              <w:t xml:space="preserve"> </w:t>
            </w:r>
            <w:r w:rsidRPr="001D517A">
              <w:rPr>
                <w:sz w:val="18"/>
                <w:szCs w:val="18"/>
              </w:rPr>
              <w:t>0.30)</w:t>
            </w:r>
          </w:p>
        </w:tc>
        <w:tc>
          <w:tcPr>
            <w:tcW w:w="912" w:type="dxa"/>
          </w:tcPr>
          <w:p w14:paraId="6BD353FE" w14:textId="77777777" w:rsidR="008F72F2" w:rsidRPr="001D517A" w:rsidRDefault="008F72F2" w:rsidP="00D21B58">
            <w:pPr>
              <w:spacing w:line="480" w:lineRule="auto"/>
              <w:jc w:val="center"/>
              <w:rPr>
                <w:sz w:val="18"/>
                <w:szCs w:val="18"/>
              </w:rPr>
            </w:pPr>
            <w:r w:rsidRPr="001D517A">
              <w:rPr>
                <w:sz w:val="18"/>
                <w:szCs w:val="18"/>
              </w:rPr>
              <w:t>0.838</w:t>
            </w:r>
          </w:p>
        </w:tc>
        <w:tc>
          <w:tcPr>
            <w:tcW w:w="1056" w:type="dxa"/>
            <w:vMerge w:val="restart"/>
          </w:tcPr>
          <w:p w14:paraId="254A2F76" w14:textId="77777777" w:rsidR="008F72F2" w:rsidRPr="001D517A" w:rsidRDefault="008F72F2" w:rsidP="00D21B58">
            <w:pPr>
              <w:spacing w:line="480" w:lineRule="auto"/>
              <w:jc w:val="center"/>
              <w:rPr>
                <w:sz w:val="18"/>
                <w:szCs w:val="18"/>
              </w:rPr>
            </w:pPr>
            <w:r w:rsidRPr="001D517A">
              <w:rPr>
                <w:sz w:val="18"/>
                <w:szCs w:val="18"/>
              </w:rPr>
              <w:t>0.160</w:t>
            </w:r>
          </w:p>
        </w:tc>
      </w:tr>
      <w:tr w:rsidR="008F72F2" w:rsidRPr="00F44A89" w14:paraId="1CAD5493" w14:textId="77777777" w:rsidTr="0038765A">
        <w:tc>
          <w:tcPr>
            <w:tcW w:w="2700" w:type="dxa"/>
          </w:tcPr>
          <w:p w14:paraId="16A6EB5D" w14:textId="77777777" w:rsidR="008F72F2" w:rsidRPr="00F44A8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Light </w:t>
            </w:r>
            <w:r w:rsidRPr="00F44A89">
              <w:rPr>
                <w:sz w:val="18"/>
                <w:szCs w:val="18"/>
              </w:rPr>
              <w:t>(</w:t>
            </w:r>
            <w:r>
              <w:rPr>
                <w:sz w:val="18"/>
                <w:szCs w:val="18"/>
              </w:rPr>
              <w:t>A</w:t>
            </w:r>
            <w:r w:rsidRPr="00F44A89">
              <w:rPr>
                <w:sz w:val="18"/>
                <w:szCs w:val="18"/>
              </w:rPr>
              <w:t>ge</w:t>
            </w:r>
            <w:r>
              <w:rPr>
                <w:sz w:val="18"/>
                <w:szCs w:val="18"/>
              </w:rPr>
              <w:sym w:font="Symbol" w:char="F0B3"/>
            </w:r>
            <w:r w:rsidRPr="00F44A89">
              <w:rPr>
                <w:sz w:val="18"/>
                <w:szCs w:val="18"/>
              </w:rPr>
              <w:t>70)</w:t>
            </w:r>
          </w:p>
        </w:tc>
        <w:tc>
          <w:tcPr>
            <w:tcW w:w="1440" w:type="dxa"/>
          </w:tcPr>
          <w:p w14:paraId="1CA01B4A" w14:textId="77777777" w:rsidR="008F72F2" w:rsidRPr="00F44A89" w:rsidRDefault="008F72F2" w:rsidP="00D21B58">
            <w:pPr>
              <w:spacing w:line="480" w:lineRule="auto"/>
              <w:jc w:val="center"/>
              <w:rPr>
                <w:sz w:val="18"/>
                <w:szCs w:val="18"/>
              </w:rPr>
            </w:pPr>
            <w:r w:rsidRPr="00F44A89">
              <w:rPr>
                <w:sz w:val="18"/>
                <w:szCs w:val="18"/>
              </w:rPr>
              <w:t>0.48</w:t>
            </w:r>
          </w:p>
          <w:p w14:paraId="4543AAD1" w14:textId="77777777" w:rsidR="008F72F2" w:rsidRPr="00F44A89" w:rsidRDefault="008F72F2" w:rsidP="00D21B58">
            <w:pPr>
              <w:spacing w:line="480" w:lineRule="auto"/>
              <w:jc w:val="center"/>
              <w:rPr>
                <w:sz w:val="18"/>
                <w:szCs w:val="18"/>
              </w:rPr>
            </w:pPr>
            <w:r w:rsidRPr="00F44A89">
              <w:rPr>
                <w:sz w:val="18"/>
                <w:szCs w:val="18"/>
              </w:rPr>
              <w:t>(0.03, 0.92)</w:t>
            </w:r>
          </w:p>
        </w:tc>
        <w:tc>
          <w:tcPr>
            <w:tcW w:w="955" w:type="dxa"/>
          </w:tcPr>
          <w:p w14:paraId="4FFCF1F6" w14:textId="77777777" w:rsidR="008F72F2" w:rsidRPr="00F44A89" w:rsidRDefault="008F72F2" w:rsidP="00D21B58">
            <w:pPr>
              <w:spacing w:line="480" w:lineRule="auto"/>
              <w:jc w:val="center"/>
              <w:rPr>
                <w:sz w:val="18"/>
                <w:szCs w:val="18"/>
              </w:rPr>
            </w:pPr>
            <w:r w:rsidRPr="00F44A89">
              <w:rPr>
                <w:sz w:val="18"/>
                <w:szCs w:val="18"/>
              </w:rPr>
              <w:t>0.03</w:t>
            </w:r>
            <w:r>
              <w:rPr>
                <w:sz w:val="18"/>
                <w:szCs w:val="18"/>
              </w:rPr>
              <w:t>4</w:t>
            </w:r>
          </w:p>
        </w:tc>
        <w:tc>
          <w:tcPr>
            <w:tcW w:w="1056" w:type="dxa"/>
            <w:vMerge/>
          </w:tcPr>
          <w:p w14:paraId="35DB42A2" w14:textId="77777777" w:rsidR="008F72F2" w:rsidRPr="00F44A89" w:rsidRDefault="008F72F2" w:rsidP="00D21B58">
            <w:pPr>
              <w:spacing w:line="480" w:lineRule="auto"/>
              <w:jc w:val="center"/>
              <w:rPr>
                <w:sz w:val="18"/>
                <w:szCs w:val="18"/>
              </w:rPr>
            </w:pPr>
          </w:p>
        </w:tc>
        <w:tc>
          <w:tcPr>
            <w:tcW w:w="1431" w:type="dxa"/>
          </w:tcPr>
          <w:p w14:paraId="379819A4" w14:textId="77777777" w:rsidR="008F72F2" w:rsidRPr="00F44A89" w:rsidRDefault="008F72F2" w:rsidP="00D21B58">
            <w:pPr>
              <w:spacing w:line="480" w:lineRule="auto"/>
              <w:jc w:val="center"/>
              <w:rPr>
                <w:sz w:val="18"/>
                <w:szCs w:val="18"/>
              </w:rPr>
            </w:pPr>
            <w:r w:rsidRPr="00F44A89">
              <w:rPr>
                <w:sz w:val="18"/>
                <w:szCs w:val="18"/>
              </w:rPr>
              <w:t>0.55</w:t>
            </w:r>
          </w:p>
          <w:p w14:paraId="611C8BC8" w14:textId="77777777" w:rsidR="008F72F2" w:rsidRPr="00F44A89" w:rsidRDefault="008F72F2" w:rsidP="00D21B58">
            <w:pPr>
              <w:spacing w:line="480" w:lineRule="auto"/>
              <w:jc w:val="center"/>
              <w:rPr>
                <w:sz w:val="18"/>
                <w:szCs w:val="18"/>
              </w:rPr>
            </w:pPr>
            <w:r w:rsidRPr="00F44A89">
              <w:rPr>
                <w:sz w:val="18"/>
                <w:szCs w:val="18"/>
              </w:rPr>
              <w:t>(</w:t>
            </w:r>
            <w:r>
              <w:rPr>
                <w:sz w:val="18"/>
                <w:szCs w:val="18"/>
              </w:rPr>
              <w:t>-</w:t>
            </w:r>
            <w:r w:rsidRPr="00F44A89">
              <w:rPr>
                <w:sz w:val="18"/>
                <w:szCs w:val="18"/>
              </w:rPr>
              <w:t>0.05, 1.05)</w:t>
            </w:r>
          </w:p>
        </w:tc>
        <w:tc>
          <w:tcPr>
            <w:tcW w:w="1021" w:type="dxa"/>
          </w:tcPr>
          <w:p w14:paraId="1F2B6461" w14:textId="77777777" w:rsidR="008F72F2" w:rsidRPr="00F44A89" w:rsidRDefault="008F72F2" w:rsidP="00D21B58">
            <w:pPr>
              <w:spacing w:line="480" w:lineRule="auto"/>
              <w:jc w:val="center"/>
              <w:rPr>
                <w:sz w:val="18"/>
                <w:szCs w:val="18"/>
              </w:rPr>
            </w:pPr>
            <w:r w:rsidRPr="00F44A89">
              <w:rPr>
                <w:sz w:val="18"/>
                <w:szCs w:val="18"/>
              </w:rPr>
              <w:t>0.301</w:t>
            </w:r>
          </w:p>
        </w:tc>
        <w:tc>
          <w:tcPr>
            <w:tcW w:w="1056" w:type="dxa"/>
            <w:vMerge/>
          </w:tcPr>
          <w:p w14:paraId="5EB6A638" w14:textId="77777777" w:rsidR="008F72F2" w:rsidRPr="00F44A89" w:rsidRDefault="008F72F2" w:rsidP="00D21B58">
            <w:pPr>
              <w:spacing w:line="480" w:lineRule="auto"/>
              <w:jc w:val="center"/>
              <w:rPr>
                <w:sz w:val="18"/>
                <w:szCs w:val="18"/>
              </w:rPr>
            </w:pPr>
          </w:p>
        </w:tc>
        <w:tc>
          <w:tcPr>
            <w:tcW w:w="1423" w:type="dxa"/>
          </w:tcPr>
          <w:p w14:paraId="2013890A" w14:textId="77777777" w:rsidR="008F72F2" w:rsidRPr="001D517A" w:rsidRDefault="008F72F2" w:rsidP="00D21B58">
            <w:pPr>
              <w:spacing w:line="480" w:lineRule="auto"/>
              <w:jc w:val="center"/>
              <w:rPr>
                <w:sz w:val="18"/>
                <w:szCs w:val="18"/>
              </w:rPr>
            </w:pPr>
            <w:r w:rsidRPr="001D517A">
              <w:rPr>
                <w:sz w:val="18"/>
                <w:szCs w:val="18"/>
              </w:rPr>
              <w:t>0.39</w:t>
            </w:r>
          </w:p>
          <w:p w14:paraId="287CFE2E" w14:textId="77777777" w:rsidR="008F72F2" w:rsidRPr="001D517A" w:rsidRDefault="008F72F2" w:rsidP="00D21B58">
            <w:pPr>
              <w:spacing w:line="480" w:lineRule="auto"/>
              <w:jc w:val="center"/>
              <w:rPr>
                <w:sz w:val="18"/>
                <w:szCs w:val="18"/>
              </w:rPr>
            </w:pPr>
            <w:r w:rsidRPr="001D517A">
              <w:rPr>
                <w:sz w:val="18"/>
                <w:szCs w:val="18"/>
              </w:rPr>
              <w:t>(-0.11,</w:t>
            </w:r>
            <w:r>
              <w:rPr>
                <w:sz w:val="18"/>
                <w:szCs w:val="18"/>
              </w:rPr>
              <w:t xml:space="preserve"> </w:t>
            </w:r>
            <w:r w:rsidRPr="001D517A">
              <w:rPr>
                <w:sz w:val="18"/>
                <w:szCs w:val="18"/>
              </w:rPr>
              <w:t>0.88)</w:t>
            </w:r>
          </w:p>
        </w:tc>
        <w:tc>
          <w:tcPr>
            <w:tcW w:w="912" w:type="dxa"/>
          </w:tcPr>
          <w:p w14:paraId="5E2FF15E" w14:textId="77777777" w:rsidR="008F72F2" w:rsidRPr="001D517A" w:rsidRDefault="008F72F2" w:rsidP="00D21B58">
            <w:pPr>
              <w:spacing w:line="480" w:lineRule="auto"/>
              <w:jc w:val="center"/>
              <w:rPr>
                <w:sz w:val="18"/>
                <w:szCs w:val="18"/>
              </w:rPr>
            </w:pPr>
            <w:r w:rsidRPr="001D517A">
              <w:rPr>
                <w:sz w:val="18"/>
                <w:szCs w:val="18"/>
              </w:rPr>
              <w:t>0.126</w:t>
            </w:r>
          </w:p>
        </w:tc>
        <w:tc>
          <w:tcPr>
            <w:tcW w:w="1056" w:type="dxa"/>
            <w:vMerge/>
          </w:tcPr>
          <w:p w14:paraId="704B8800" w14:textId="77777777" w:rsidR="008F72F2" w:rsidRPr="001D517A" w:rsidRDefault="008F72F2" w:rsidP="00D21B58">
            <w:pPr>
              <w:spacing w:line="480" w:lineRule="auto"/>
              <w:jc w:val="center"/>
              <w:rPr>
                <w:sz w:val="18"/>
                <w:szCs w:val="18"/>
              </w:rPr>
            </w:pPr>
          </w:p>
        </w:tc>
      </w:tr>
      <w:tr w:rsidR="008F72F2" w:rsidRPr="00F44A89" w14:paraId="46A84238" w14:textId="77777777" w:rsidTr="0038765A">
        <w:tc>
          <w:tcPr>
            <w:tcW w:w="13050" w:type="dxa"/>
            <w:gridSpan w:val="10"/>
            <w:shd w:val="clear" w:color="auto" w:fill="D9D9D9" w:themeFill="background1" w:themeFillShade="D9"/>
          </w:tcPr>
          <w:p w14:paraId="40924685" w14:textId="77777777" w:rsidR="008F72F2" w:rsidRPr="001D517A" w:rsidRDefault="008F72F2" w:rsidP="00D21B58">
            <w:pPr>
              <w:spacing w:line="480" w:lineRule="auto"/>
              <w:jc w:val="center"/>
              <w:rPr>
                <w:sz w:val="18"/>
                <w:szCs w:val="18"/>
              </w:rPr>
            </w:pPr>
            <w:r w:rsidRPr="001D517A">
              <w:rPr>
                <w:sz w:val="18"/>
                <w:szCs w:val="18"/>
              </w:rPr>
              <w:t>Outcome: Baseline to 1-year change in cognitive z-score</w:t>
            </w:r>
          </w:p>
        </w:tc>
      </w:tr>
      <w:tr w:rsidR="008F72F2" w:rsidRPr="00F44A89" w14:paraId="51DFA2FA" w14:textId="77777777" w:rsidTr="0038765A">
        <w:tc>
          <w:tcPr>
            <w:tcW w:w="2700" w:type="dxa"/>
          </w:tcPr>
          <w:p w14:paraId="40013962" w14:textId="77777777" w:rsidR="008F72F2" w:rsidRPr="00F44A8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Light </w:t>
            </w:r>
            <w:r w:rsidRPr="00F44A89">
              <w:rPr>
                <w:sz w:val="18"/>
                <w:szCs w:val="18"/>
              </w:rPr>
              <w:t>(</w:t>
            </w:r>
            <w:r>
              <w:rPr>
                <w:sz w:val="18"/>
                <w:szCs w:val="18"/>
              </w:rPr>
              <w:t>A</w:t>
            </w:r>
            <w:r w:rsidRPr="00F44A89">
              <w:rPr>
                <w:sz w:val="18"/>
                <w:szCs w:val="18"/>
              </w:rPr>
              <w:t>ge&lt;70)</w:t>
            </w:r>
          </w:p>
        </w:tc>
        <w:tc>
          <w:tcPr>
            <w:tcW w:w="1440" w:type="dxa"/>
          </w:tcPr>
          <w:p w14:paraId="0A0332AE" w14:textId="77777777" w:rsidR="008F72F2" w:rsidRPr="00F44A89" w:rsidRDefault="008F72F2" w:rsidP="00D21B58">
            <w:pPr>
              <w:spacing w:line="480" w:lineRule="auto"/>
              <w:jc w:val="center"/>
              <w:rPr>
                <w:sz w:val="18"/>
                <w:szCs w:val="18"/>
              </w:rPr>
            </w:pPr>
            <w:r w:rsidRPr="00F44A89">
              <w:rPr>
                <w:sz w:val="18"/>
                <w:szCs w:val="18"/>
              </w:rPr>
              <w:t>0.46</w:t>
            </w:r>
          </w:p>
          <w:p w14:paraId="37BBFB07" w14:textId="77777777" w:rsidR="008F72F2" w:rsidRPr="00F44A89" w:rsidRDefault="008F72F2" w:rsidP="00D21B58">
            <w:pPr>
              <w:spacing w:line="480" w:lineRule="auto"/>
              <w:jc w:val="center"/>
              <w:rPr>
                <w:sz w:val="18"/>
                <w:szCs w:val="18"/>
              </w:rPr>
            </w:pPr>
            <w:r w:rsidRPr="00F44A89">
              <w:rPr>
                <w:sz w:val="18"/>
                <w:szCs w:val="18"/>
              </w:rPr>
              <w:t>(0.15, 0.77)</w:t>
            </w:r>
          </w:p>
        </w:tc>
        <w:tc>
          <w:tcPr>
            <w:tcW w:w="955" w:type="dxa"/>
          </w:tcPr>
          <w:p w14:paraId="419A0FC3" w14:textId="77777777" w:rsidR="008F72F2" w:rsidRPr="00F44A89" w:rsidRDefault="008F72F2" w:rsidP="00D21B58">
            <w:pPr>
              <w:spacing w:line="480" w:lineRule="auto"/>
              <w:jc w:val="center"/>
              <w:rPr>
                <w:sz w:val="18"/>
                <w:szCs w:val="18"/>
              </w:rPr>
            </w:pPr>
            <w:r w:rsidRPr="00F44A89">
              <w:rPr>
                <w:sz w:val="18"/>
                <w:szCs w:val="18"/>
              </w:rPr>
              <w:t>0.004</w:t>
            </w:r>
          </w:p>
        </w:tc>
        <w:tc>
          <w:tcPr>
            <w:tcW w:w="1056" w:type="dxa"/>
            <w:vMerge w:val="restart"/>
          </w:tcPr>
          <w:p w14:paraId="4E5B8BF9" w14:textId="77777777" w:rsidR="008F72F2" w:rsidRPr="00F44A89" w:rsidRDefault="008F72F2" w:rsidP="00D21B58">
            <w:pPr>
              <w:spacing w:line="480" w:lineRule="auto"/>
              <w:jc w:val="center"/>
              <w:rPr>
                <w:sz w:val="18"/>
                <w:szCs w:val="18"/>
              </w:rPr>
            </w:pPr>
            <w:r w:rsidRPr="00F44A89">
              <w:rPr>
                <w:sz w:val="18"/>
                <w:szCs w:val="18"/>
              </w:rPr>
              <w:t>0.784</w:t>
            </w:r>
          </w:p>
        </w:tc>
        <w:tc>
          <w:tcPr>
            <w:tcW w:w="1431" w:type="dxa"/>
          </w:tcPr>
          <w:p w14:paraId="2915AB05" w14:textId="77777777" w:rsidR="008F72F2" w:rsidRDefault="008F72F2" w:rsidP="00D21B58">
            <w:pPr>
              <w:spacing w:line="480" w:lineRule="auto"/>
              <w:jc w:val="center"/>
              <w:rPr>
                <w:sz w:val="18"/>
                <w:szCs w:val="18"/>
              </w:rPr>
            </w:pPr>
            <w:r w:rsidRPr="00F44A89">
              <w:rPr>
                <w:sz w:val="18"/>
                <w:szCs w:val="18"/>
              </w:rPr>
              <w:t xml:space="preserve">0.47 </w:t>
            </w:r>
          </w:p>
          <w:p w14:paraId="3F4EB74F" w14:textId="77777777" w:rsidR="008F72F2" w:rsidRPr="00F44A89" w:rsidRDefault="008F72F2" w:rsidP="00D21B58">
            <w:pPr>
              <w:spacing w:line="480" w:lineRule="auto"/>
              <w:jc w:val="center"/>
              <w:rPr>
                <w:sz w:val="18"/>
                <w:szCs w:val="18"/>
              </w:rPr>
            </w:pPr>
            <w:r w:rsidRPr="00F44A89">
              <w:rPr>
                <w:sz w:val="18"/>
                <w:szCs w:val="18"/>
              </w:rPr>
              <w:t>(0.15,</w:t>
            </w:r>
            <w:r>
              <w:rPr>
                <w:sz w:val="18"/>
                <w:szCs w:val="18"/>
              </w:rPr>
              <w:t xml:space="preserve"> </w:t>
            </w:r>
            <w:r w:rsidRPr="00F44A89">
              <w:rPr>
                <w:sz w:val="18"/>
                <w:szCs w:val="18"/>
              </w:rPr>
              <w:t>0.80)</w:t>
            </w:r>
          </w:p>
        </w:tc>
        <w:tc>
          <w:tcPr>
            <w:tcW w:w="1021" w:type="dxa"/>
          </w:tcPr>
          <w:p w14:paraId="49DB1908" w14:textId="77777777" w:rsidR="008F72F2" w:rsidRPr="00F44A89" w:rsidRDefault="008F72F2" w:rsidP="00D21B58">
            <w:pPr>
              <w:spacing w:line="480" w:lineRule="auto"/>
              <w:jc w:val="center"/>
              <w:rPr>
                <w:sz w:val="18"/>
                <w:szCs w:val="18"/>
              </w:rPr>
            </w:pPr>
            <w:r w:rsidRPr="00F44A89">
              <w:rPr>
                <w:sz w:val="18"/>
                <w:szCs w:val="18"/>
              </w:rPr>
              <w:t>0.00</w:t>
            </w:r>
            <w:r>
              <w:rPr>
                <w:sz w:val="18"/>
                <w:szCs w:val="18"/>
              </w:rPr>
              <w:t>5</w:t>
            </w:r>
          </w:p>
        </w:tc>
        <w:tc>
          <w:tcPr>
            <w:tcW w:w="1056" w:type="dxa"/>
            <w:vMerge w:val="restart"/>
          </w:tcPr>
          <w:p w14:paraId="755C1EBF" w14:textId="77777777" w:rsidR="008F72F2" w:rsidRPr="00F44A89" w:rsidRDefault="008F72F2" w:rsidP="00D21B58">
            <w:pPr>
              <w:spacing w:line="480" w:lineRule="auto"/>
              <w:jc w:val="center"/>
              <w:rPr>
                <w:sz w:val="18"/>
                <w:szCs w:val="18"/>
              </w:rPr>
            </w:pPr>
            <w:r w:rsidRPr="00F44A89">
              <w:rPr>
                <w:sz w:val="18"/>
                <w:szCs w:val="18"/>
              </w:rPr>
              <w:t>0.663</w:t>
            </w:r>
          </w:p>
        </w:tc>
        <w:tc>
          <w:tcPr>
            <w:tcW w:w="1423" w:type="dxa"/>
          </w:tcPr>
          <w:p w14:paraId="6A14733B" w14:textId="77777777" w:rsidR="008F72F2" w:rsidRDefault="008F72F2" w:rsidP="00D21B58">
            <w:pPr>
              <w:spacing w:line="480" w:lineRule="auto"/>
              <w:jc w:val="center"/>
              <w:rPr>
                <w:sz w:val="18"/>
                <w:szCs w:val="18"/>
              </w:rPr>
            </w:pPr>
            <w:r w:rsidRPr="001D517A">
              <w:rPr>
                <w:sz w:val="18"/>
                <w:szCs w:val="18"/>
              </w:rPr>
              <w:t xml:space="preserve">0.43 </w:t>
            </w:r>
          </w:p>
          <w:p w14:paraId="2D95835D" w14:textId="77777777" w:rsidR="008F72F2" w:rsidRPr="001D517A" w:rsidRDefault="008F72F2" w:rsidP="00D21B58">
            <w:pPr>
              <w:spacing w:line="480" w:lineRule="auto"/>
              <w:jc w:val="center"/>
              <w:rPr>
                <w:sz w:val="18"/>
                <w:szCs w:val="18"/>
              </w:rPr>
            </w:pPr>
            <w:r w:rsidRPr="001D517A">
              <w:rPr>
                <w:sz w:val="18"/>
                <w:szCs w:val="18"/>
              </w:rPr>
              <w:t>(0.15,</w:t>
            </w:r>
            <w:r>
              <w:rPr>
                <w:sz w:val="18"/>
                <w:szCs w:val="18"/>
              </w:rPr>
              <w:t xml:space="preserve"> </w:t>
            </w:r>
            <w:r w:rsidRPr="001D517A">
              <w:rPr>
                <w:sz w:val="18"/>
                <w:szCs w:val="18"/>
              </w:rPr>
              <w:t>0.71)</w:t>
            </w:r>
          </w:p>
        </w:tc>
        <w:tc>
          <w:tcPr>
            <w:tcW w:w="912" w:type="dxa"/>
          </w:tcPr>
          <w:p w14:paraId="5BDD53F6" w14:textId="77777777" w:rsidR="008F72F2" w:rsidRPr="001D517A" w:rsidRDefault="008F72F2" w:rsidP="00D21B58">
            <w:pPr>
              <w:spacing w:line="480" w:lineRule="auto"/>
              <w:jc w:val="center"/>
              <w:rPr>
                <w:sz w:val="18"/>
                <w:szCs w:val="18"/>
              </w:rPr>
            </w:pPr>
            <w:r w:rsidRPr="001D517A">
              <w:rPr>
                <w:sz w:val="18"/>
                <w:szCs w:val="18"/>
              </w:rPr>
              <w:t>0.00</w:t>
            </w:r>
            <w:r>
              <w:rPr>
                <w:sz w:val="18"/>
                <w:szCs w:val="18"/>
              </w:rPr>
              <w:t>3</w:t>
            </w:r>
          </w:p>
        </w:tc>
        <w:tc>
          <w:tcPr>
            <w:tcW w:w="1056" w:type="dxa"/>
            <w:vMerge w:val="restart"/>
          </w:tcPr>
          <w:p w14:paraId="54EAE1A7" w14:textId="77777777" w:rsidR="008F72F2" w:rsidRPr="001D517A" w:rsidRDefault="008F72F2" w:rsidP="00D21B58">
            <w:pPr>
              <w:spacing w:line="480" w:lineRule="auto"/>
              <w:jc w:val="center"/>
              <w:rPr>
                <w:sz w:val="18"/>
                <w:szCs w:val="18"/>
              </w:rPr>
            </w:pPr>
            <w:r w:rsidRPr="001D517A">
              <w:rPr>
                <w:sz w:val="18"/>
                <w:szCs w:val="18"/>
              </w:rPr>
              <w:t>0.979</w:t>
            </w:r>
          </w:p>
        </w:tc>
      </w:tr>
      <w:tr w:rsidR="008F72F2" w:rsidRPr="00F44A89" w14:paraId="6BACB6DE" w14:textId="77777777" w:rsidTr="0038765A">
        <w:tc>
          <w:tcPr>
            <w:tcW w:w="2700" w:type="dxa"/>
          </w:tcPr>
          <w:p w14:paraId="0B7C2C76" w14:textId="77777777" w:rsidR="008F72F2" w:rsidRPr="00F44A89" w:rsidRDefault="008F72F2" w:rsidP="00D21B58">
            <w:pPr>
              <w:spacing w:line="480" w:lineRule="auto"/>
              <w:ind w:left="288"/>
              <w:rPr>
                <w:sz w:val="18"/>
                <w:szCs w:val="18"/>
              </w:rPr>
            </w:pPr>
            <w:r w:rsidRPr="00F44A89">
              <w:rPr>
                <w:sz w:val="18"/>
                <w:szCs w:val="18"/>
              </w:rPr>
              <w:lastRenderedPageBreak/>
              <w:t xml:space="preserve">Baseline </w:t>
            </w:r>
            <w:r>
              <w:rPr>
                <w:sz w:val="18"/>
                <w:szCs w:val="18"/>
              </w:rPr>
              <w:t xml:space="preserve">log Neurofilament Light </w:t>
            </w:r>
            <w:r w:rsidRPr="00F44A89">
              <w:rPr>
                <w:sz w:val="18"/>
                <w:szCs w:val="18"/>
              </w:rPr>
              <w:t>(</w:t>
            </w:r>
            <w:r>
              <w:rPr>
                <w:sz w:val="18"/>
                <w:szCs w:val="18"/>
              </w:rPr>
              <w:t>A</w:t>
            </w:r>
            <w:r w:rsidRPr="00F44A89">
              <w:rPr>
                <w:sz w:val="18"/>
                <w:szCs w:val="18"/>
              </w:rPr>
              <w:t>ge</w:t>
            </w:r>
            <w:r>
              <w:rPr>
                <w:sz w:val="18"/>
                <w:szCs w:val="18"/>
              </w:rPr>
              <w:sym w:font="Symbol" w:char="F0B3"/>
            </w:r>
            <w:r w:rsidRPr="00F44A89">
              <w:rPr>
                <w:sz w:val="18"/>
                <w:szCs w:val="18"/>
              </w:rPr>
              <w:t>70)</w:t>
            </w:r>
          </w:p>
        </w:tc>
        <w:tc>
          <w:tcPr>
            <w:tcW w:w="1440" w:type="dxa"/>
          </w:tcPr>
          <w:p w14:paraId="35C263F7" w14:textId="77777777" w:rsidR="008F72F2" w:rsidRPr="00F44A89" w:rsidRDefault="008F72F2" w:rsidP="00D21B58">
            <w:pPr>
              <w:spacing w:line="480" w:lineRule="auto"/>
              <w:jc w:val="center"/>
              <w:rPr>
                <w:sz w:val="18"/>
                <w:szCs w:val="18"/>
              </w:rPr>
            </w:pPr>
            <w:r w:rsidRPr="00F44A89">
              <w:rPr>
                <w:sz w:val="18"/>
                <w:szCs w:val="18"/>
              </w:rPr>
              <w:t>0.53</w:t>
            </w:r>
          </w:p>
          <w:p w14:paraId="7D81BDF0" w14:textId="77777777" w:rsidR="008F72F2" w:rsidRPr="00F44A89" w:rsidRDefault="008F72F2" w:rsidP="00D21B58">
            <w:pPr>
              <w:spacing w:line="480" w:lineRule="auto"/>
              <w:jc w:val="center"/>
              <w:rPr>
                <w:sz w:val="18"/>
                <w:szCs w:val="18"/>
              </w:rPr>
            </w:pPr>
            <w:r w:rsidRPr="00F44A89">
              <w:rPr>
                <w:sz w:val="18"/>
                <w:szCs w:val="18"/>
              </w:rPr>
              <w:t>(0.14, 0.91)</w:t>
            </w:r>
          </w:p>
        </w:tc>
        <w:tc>
          <w:tcPr>
            <w:tcW w:w="955" w:type="dxa"/>
          </w:tcPr>
          <w:p w14:paraId="75609DC4" w14:textId="77777777" w:rsidR="008F72F2" w:rsidRPr="00F44A89" w:rsidRDefault="008F72F2" w:rsidP="00D21B58">
            <w:pPr>
              <w:spacing w:line="480" w:lineRule="auto"/>
              <w:jc w:val="center"/>
              <w:rPr>
                <w:sz w:val="18"/>
                <w:szCs w:val="18"/>
              </w:rPr>
            </w:pPr>
            <w:r w:rsidRPr="00F44A89">
              <w:rPr>
                <w:sz w:val="18"/>
                <w:szCs w:val="18"/>
              </w:rPr>
              <w:t>0.00</w:t>
            </w:r>
            <w:r>
              <w:rPr>
                <w:sz w:val="18"/>
                <w:szCs w:val="18"/>
              </w:rPr>
              <w:t>8</w:t>
            </w:r>
          </w:p>
        </w:tc>
        <w:tc>
          <w:tcPr>
            <w:tcW w:w="1056" w:type="dxa"/>
            <w:vMerge/>
          </w:tcPr>
          <w:p w14:paraId="16915287" w14:textId="77777777" w:rsidR="008F72F2" w:rsidRPr="00F44A89" w:rsidRDefault="008F72F2" w:rsidP="00D21B58">
            <w:pPr>
              <w:spacing w:line="480" w:lineRule="auto"/>
              <w:jc w:val="center"/>
              <w:rPr>
                <w:sz w:val="18"/>
                <w:szCs w:val="18"/>
              </w:rPr>
            </w:pPr>
          </w:p>
        </w:tc>
        <w:tc>
          <w:tcPr>
            <w:tcW w:w="1431" w:type="dxa"/>
          </w:tcPr>
          <w:p w14:paraId="6017D54A" w14:textId="77777777" w:rsidR="008F72F2" w:rsidRPr="00F44A89" w:rsidRDefault="008F72F2" w:rsidP="00D21B58">
            <w:pPr>
              <w:spacing w:line="480" w:lineRule="auto"/>
              <w:jc w:val="center"/>
              <w:rPr>
                <w:sz w:val="18"/>
                <w:szCs w:val="18"/>
              </w:rPr>
            </w:pPr>
            <w:r w:rsidRPr="00F44A89">
              <w:rPr>
                <w:sz w:val="18"/>
                <w:szCs w:val="18"/>
              </w:rPr>
              <w:t xml:space="preserve">0.59 </w:t>
            </w:r>
          </w:p>
          <w:p w14:paraId="0D5E6655" w14:textId="77777777" w:rsidR="008F72F2" w:rsidRPr="00F44A89" w:rsidRDefault="008F72F2" w:rsidP="00D21B58">
            <w:pPr>
              <w:spacing w:line="480" w:lineRule="auto"/>
              <w:jc w:val="center"/>
              <w:rPr>
                <w:sz w:val="18"/>
                <w:szCs w:val="18"/>
              </w:rPr>
            </w:pPr>
            <w:r w:rsidRPr="00F44A89">
              <w:rPr>
                <w:sz w:val="18"/>
                <w:szCs w:val="18"/>
              </w:rPr>
              <w:t>(0.16, 1.02)</w:t>
            </w:r>
          </w:p>
        </w:tc>
        <w:tc>
          <w:tcPr>
            <w:tcW w:w="1021" w:type="dxa"/>
          </w:tcPr>
          <w:p w14:paraId="79887450" w14:textId="77777777" w:rsidR="008F72F2" w:rsidRPr="00F44A89" w:rsidRDefault="008F72F2" w:rsidP="00D21B58">
            <w:pPr>
              <w:spacing w:line="480" w:lineRule="auto"/>
              <w:jc w:val="center"/>
              <w:rPr>
                <w:sz w:val="18"/>
                <w:szCs w:val="18"/>
              </w:rPr>
            </w:pPr>
            <w:r w:rsidRPr="00F44A89">
              <w:rPr>
                <w:sz w:val="18"/>
                <w:szCs w:val="18"/>
              </w:rPr>
              <w:t>0.007</w:t>
            </w:r>
          </w:p>
        </w:tc>
        <w:tc>
          <w:tcPr>
            <w:tcW w:w="1056" w:type="dxa"/>
            <w:vMerge/>
          </w:tcPr>
          <w:p w14:paraId="02E30C10" w14:textId="77777777" w:rsidR="008F72F2" w:rsidRPr="00F44A89" w:rsidRDefault="008F72F2" w:rsidP="00D21B58">
            <w:pPr>
              <w:spacing w:line="480" w:lineRule="auto"/>
              <w:jc w:val="center"/>
              <w:rPr>
                <w:sz w:val="18"/>
                <w:szCs w:val="18"/>
              </w:rPr>
            </w:pPr>
          </w:p>
        </w:tc>
        <w:tc>
          <w:tcPr>
            <w:tcW w:w="1423" w:type="dxa"/>
          </w:tcPr>
          <w:p w14:paraId="5B5283F9" w14:textId="77777777" w:rsidR="008F72F2" w:rsidRPr="001D517A" w:rsidRDefault="008F72F2" w:rsidP="00D21B58">
            <w:pPr>
              <w:spacing w:line="480" w:lineRule="auto"/>
              <w:jc w:val="center"/>
              <w:rPr>
                <w:sz w:val="18"/>
                <w:szCs w:val="18"/>
              </w:rPr>
            </w:pPr>
            <w:r w:rsidRPr="001D517A">
              <w:rPr>
                <w:sz w:val="18"/>
                <w:szCs w:val="18"/>
              </w:rPr>
              <w:t>0.44</w:t>
            </w:r>
          </w:p>
          <w:p w14:paraId="079DD037" w14:textId="77777777" w:rsidR="008F72F2" w:rsidRPr="001D517A" w:rsidRDefault="008F72F2" w:rsidP="00D21B58">
            <w:pPr>
              <w:spacing w:line="480" w:lineRule="auto"/>
              <w:jc w:val="center"/>
              <w:rPr>
                <w:sz w:val="18"/>
                <w:szCs w:val="18"/>
              </w:rPr>
            </w:pPr>
            <w:r w:rsidRPr="001D517A">
              <w:rPr>
                <w:sz w:val="18"/>
                <w:szCs w:val="18"/>
              </w:rPr>
              <w:t>(0.04, 0.83)</w:t>
            </w:r>
          </w:p>
        </w:tc>
        <w:tc>
          <w:tcPr>
            <w:tcW w:w="912" w:type="dxa"/>
          </w:tcPr>
          <w:p w14:paraId="4C496F8C" w14:textId="77777777" w:rsidR="008F72F2" w:rsidRPr="001D517A" w:rsidRDefault="008F72F2" w:rsidP="00D21B58">
            <w:pPr>
              <w:spacing w:line="480" w:lineRule="auto"/>
              <w:jc w:val="center"/>
              <w:rPr>
                <w:sz w:val="18"/>
                <w:szCs w:val="18"/>
              </w:rPr>
            </w:pPr>
            <w:r w:rsidRPr="001D517A">
              <w:rPr>
                <w:sz w:val="18"/>
                <w:szCs w:val="18"/>
              </w:rPr>
              <w:t>0.0</w:t>
            </w:r>
            <w:r>
              <w:rPr>
                <w:sz w:val="18"/>
                <w:szCs w:val="18"/>
              </w:rPr>
              <w:t>30</w:t>
            </w:r>
          </w:p>
        </w:tc>
        <w:tc>
          <w:tcPr>
            <w:tcW w:w="1056" w:type="dxa"/>
            <w:vMerge/>
          </w:tcPr>
          <w:p w14:paraId="38493616" w14:textId="77777777" w:rsidR="008F72F2" w:rsidRPr="00B906DA" w:rsidRDefault="008F72F2" w:rsidP="00D21B58">
            <w:pPr>
              <w:spacing w:line="480" w:lineRule="auto"/>
              <w:jc w:val="center"/>
              <w:rPr>
                <w:sz w:val="18"/>
                <w:szCs w:val="18"/>
                <w:highlight w:val="yellow"/>
              </w:rPr>
            </w:pPr>
          </w:p>
        </w:tc>
      </w:tr>
    </w:tbl>
    <w:p w14:paraId="5BF04A6C" w14:textId="77777777" w:rsidR="008F72F2" w:rsidRPr="00AA59FB" w:rsidRDefault="008F72F2" w:rsidP="00D21B58">
      <w:pPr>
        <w:spacing w:line="480" w:lineRule="auto"/>
        <w:rPr>
          <w:rFonts w:ascii="Arial" w:hAnsi="Arial" w:cs="Arial"/>
          <w:sz w:val="20"/>
          <w:szCs w:val="20"/>
        </w:rPr>
      </w:pPr>
      <w:proofErr w:type="spellStart"/>
      <w:proofErr w:type="gramStart"/>
      <w:r w:rsidRPr="009205C7">
        <w:rPr>
          <w:rFonts w:ascii="Arial" w:hAnsi="Arial" w:cs="Arial"/>
          <w:sz w:val="20"/>
          <w:szCs w:val="20"/>
          <w:vertAlign w:val="superscript"/>
        </w:rPr>
        <w:t>a</w:t>
      </w:r>
      <w:proofErr w:type="spellEnd"/>
      <w:proofErr w:type="gramEnd"/>
      <w:r>
        <w:rPr>
          <w:rFonts w:ascii="Arial" w:hAnsi="Arial" w:cs="Arial"/>
          <w:sz w:val="20"/>
          <w:szCs w:val="20"/>
          <w:vertAlign w:val="superscript"/>
        </w:rPr>
        <w:t xml:space="preserve"> </w:t>
      </w:r>
      <w:r w:rsidRPr="00AA59FB">
        <w:rPr>
          <w:rFonts w:ascii="Arial" w:hAnsi="Arial" w:cs="Arial"/>
          <w:sz w:val="20"/>
          <w:szCs w:val="20"/>
        </w:rPr>
        <w:t xml:space="preserve">Adjusted by age, gender, race and </w:t>
      </w:r>
      <w:r>
        <w:rPr>
          <w:rFonts w:ascii="Arial" w:hAnsi="Arial" w:cs="Arial"/>
          <w:sz w:val="20"/>
          <w:szCs w:val="20"/>
        </w:rPr>
        <w:t>l</w:t>
      </w:r>
      <w:r w:rsidRPr="00AF1248">
        <w:rPr>
          <w:rFonts w:ascii="Arial" w:hAnsi="Arial" w:cs="Arial"/>
          <w:sz w:val="20"/>
          <w:szCs w:val="20"/>
        </w:rPr>
        <w:t>ogistic European System for Cardiac Operative Risk Evaluation</w:t>
      </w:r>
      <w:r w:rsidRPr="00E47DE1">
        <w:rPr>
          <w:rFonts w:ascii="Arial" w:hAnsi="Arial" w:cs="Arial"/>
          <w:sz w:val="20"/>
          <w:szCs w:val="20"/>
        </w:rPr>
        <w:t xml:space="preserve"> score</w:t>
      </w:r>
    </w:p>
    <w:p w14:paraId="2C64011B" w14:textId="77777777" w:rsidR="008F72F2" w:rsidRPr="00AA59FB" w:rsidRDefault="008F72F2" w:rsidP="00D21B58">
      <w:pPr>
        <w:spacing w:line="480" w:lineRule="auto"/>
        <w:rPr>
          <w:rFonts w:ascii="Arial" w:hAnsi="Arial" w:cs="Arial"/>
          <w:sz w:val="20"/>
          <w:szCs w:val="20"/>
        </w:rPr>
      </w:pPr>
    </w:p>
    <w:p w14:paraId="138B238E" w14:textId="77777777" w:rsidR="008F72F2" w:rsidRPr="00AA59FB" w:rsidRDefault="008F72F2" w:rsidP="00D21B58">
      <w:pPr>
        <w:spacing w:line="480" w:lineRule="auto"/>
        <w:rPr>
          <w:rFonts w:ascii="Arial" w:hAnsi="Arial" w:cs="Arial"/>
          <w:sz w:val="20"/>
          <w:szCs w:val="20"/>
        </w:rPr>
      </w:pPr>
      <w:r w:rsidRPr="008C7F2C">
        <w:rPr>
          <w:rFonts w:ascii="Arial" w:hAnsi="Arial" w:cs="Arial"/>
          <w:sz w:val="20"/>
          <w:szCs w:val="20"/>
          <w:vertAlign w:val="superscript"/>
        </w:rPr>
        <w:t>b</w:t>
      </w:r>
      <w:r w:rsidRPr="008C7F2C">
        <w:rPr>
          <w:rFonts w:ascii="Arial" w:hAnsi="Arial" w:cs="Arial"/>
          <w:sz w:val="20"/>
          <w:szCs w:val="20"/>
        </w:rPr>
        <w:t xml:space="preserve"> Among 167 subjects, 134 had available neuropsychological data at 1-month, and 99 had available neuropsychological data at 1-year.  Variables used for the multiple imputation (imputation number=50) </w:t>
      </w:r>
      <w:proofErr w:type="gramStart"/>
      <w:r w:rsidRPr="008C7F2C">
        <w:rPr>
          <w:rFonts w:ascii="Arial" w:hAnsi="Arial" w:cs="Arial"/>
          <w:sz w:val="20"/>
          <w:szCs w:val="20"/>
        </w:rPr>
        <w:t>were:</w:t>
      </w:r>
      <w:proofErr w:type="gramEnd"/>
      <w:r w:rsidRPr="008C7F2C">
        <w:rPr>
          <w:rFonts w:ascii="Arial" w:hAnsi="Arial" w:cs="Arial"/>
          <w:sz w:val="20"/>
          <w:szCs w:val="20"/>
        </w:rPr>
        <w:t xml:space="preserve"> age, sex, race, education, logistic European System for Cardiac Operative Risk Evaluation score, duration of aortic cross-clamp, type of surgery, duration of hospitalization, neurofilament light concentration at baseline, and any available neuropsychological data (i.e. baseline and/or 1-month data, as appropriate).</w:t>
      </w:r>
    </w:p>
    <w:p w14:paraId="5BDFC1A5" w14:textId="77777777" w:rsidR="008F72F2" w:rsidRDefault="008F72F2" w:rsidP="00D21B58">
      <w:pPr>
        <w:spacing w:line="480" w:lineRule="auto"/>
      </w:pPr>
    </w:p>
    <w:p w14:paraId="3214C696" w14:textId="77777777" w:rsidR="008F72F2" w:rsidRDefault="008F72F2" w:rsidP="00D21B58">
      <w:pPr>
        <w:spacing w:line="480" w:lineRule="auto"/>
      </w:pPr>
    </w:p>
    <w:p w14:paraId="621334B1" w14:textId="77777777" w:rsidR="008F72F2" w:rsidRDefault="008F72F2" w:rsidP="00D21B58">
      <w:pPr>
        <w:spacing w:line="480" w:lineRule="auto"/>
      </w:pPr>
    </w:p>
    <w:p w14:paraId="15D96017" w14:textId="77777777" w:rsidR="008F72F2" w:rsidRDefault="008F72F2" w:rsidP="00D21B58">
      <w:pPr>
        <w:spacing w:line="480" w:lineRule="auto"/>
        <w:rPr>
          <w:rFonts w:ascii="Arial" w:hAnsi="Arial" w:cs="Arial"/>
          <w:b/>
          <w:sz w:val="22"/>
          <w:szCs w:val="22"/>
        </w:rPr>
      </w:pPr>
      <w:r>
        <w:rPr>
          <w:rFonts w:ascii="Arial" w:hAnsi="Arial" w:cs="Arial"/>
          <w:b/>
          <w:sz w:val="22"/>
          <w:szCs w:val="22"/>
        </w:rPr>
        <w:br w:type="page"/>
      </w:r>
    </w:p>
    <w:p w14:paraId="4F481A83" w14:textId="10A0803D" w:rsidR="008F72F2" w:rsidRDefault="008F72F2" w:rsidP="00D21B58">
      <w:pPr>
        <w:spacing w:line="480" w:lineRule="auto"/>
        <w:rPr>
          <w:rFonts w:ascii="Arial" w:hAnsi="Arial" w:cs="Arial"/>
          <w:b/>
          <w:sz w:val="22"/>
          <w:szCs w:val="22"/>
        </w:rPr>
      </w:pPr>
      <w:r w:rsidRPr="00142177">
        <w:rPr>
          <w:rFonts w:ascii="Arial" w:hAnsi="Arial" w:cs="Arial"/>
          <w:b/>
          <w:sz w:val="22"/>
          <w:szCs w:val="22"/>
        </w:rPr>
        <w:lastRenderedPageBreak/>
        <w:t xml:space="preserve">Supplemental Table </w:t>
      </w:r>
      <w:r w:rsidR="00C50E9C">
        <w:rPr>
          <w:rFonts w:ascii="Arial" w:hAnsi="Arial" w:cs="Arial"/>
          <w:b/>
          <w:sz w:val="22"/>
          <w:szCs w:val="22"/>
        </w:rPr>
        <w:t>7</w:t>
      </w:r>
      <w:r w:rsidRPr="00142177">
        <w:rPr>
          <w:rFonts w:ascii="Arial" w:hAnsi="Arial" w:cs="Arial"/>
          <w:b/>
          <w:sz w:val="22"/>
          <w:szCs w:val="22"/>
        </w:rPr>
        <w:t xml:space="preserve">: </w:t>
      </w:r>
      <w:r>
        <w:rPr>
          <w:rFonts w:ascii="Arial" w:hAnsi="Arial" w:cs="Arial"/>
          <w:b/>
          <w:sz w:val="22"/>
          <w:szCs w:val="22"/>
        </w:rPr>
        <w:t xml:space="preserve">Age-Stratified Analyses of the </w:t>
      </w:r>
      <w:r w:rsidRPr="00142177">
        <w:rPr>
          <w:rFonts w:ascii="Arial" w:hAnsi="Arial" w:cs="Arial"/>
          <w:b/>
          <w:sz w:val="22"/>
          <w:szCs w:val="22"/>
        </w:rPr>
        <w:t xml:space="preserve">Association of </w:t>
      </w:r>
      <w:r>
        <w:rPr>
          <w:rFonts w:ascii="Arial" w:hAnsi="Arial" w:cs="Arial"/>
          <w:b/>
          <w:sz w:val="22"/>
          <w:szCs w:val="22"/>
        </w:rPr>
        <w:t>Change in</w:t>
      </w:r>
      <w:r w:rsidRPr="00142177">
        <w:rPr>
          <w:rFonts w:ascii="Arial" w:hAnsi="Arial" w:cs="Arial"/>
          <w:b/>
          <w:sz w:val="22"/>
          <w:szCs w:val="22"/>
        </w:rPr>
        <w:t xml:space="preserve"> </w:t>
      </w:r>
      <w:r>
        <w:rPr>
          <w:rFonts w:ascii="Arial" w:hAnsi="Arial" w:cs="Arial"/>
          <w:b/>
          <w:sz w:val="22"/>
          <w:szCs w:val="22"/>
        </w:rPr>
        <w:t>log Neurofilament Light</w:t>
      </w:r>
      <w:r w:rsidRPr="00142177">
        <w:rPr>
          <w:rFonts w:ascii="Arial" w:hAnsi="Arial" w:cs="Arial"/>
          <w:b/>
          <w:sz w:val="22"/>
          <w:szCs w:val="22"/>
        </w:rPr>
        <w:t xml:space="preserve"> Concentrations with Change in Composite Cognitive Z-score from Baseline to</w:t>
      </w:r>
      <w:r>
        <w:rPr>
          <w:rFonts w:ascii="Arial" w:hAnsi="Arial" w:cs="Arial"/>
          <w:b/>
          <w:sz w:val="22"/>
          <w:szCs w:val="22"/>
        </w:rPr>
        <w:t xml:space="preserve"> 1-month and</w:t>
      </w:r>
      <w:r w:rsidRPr="00142177">
        <w:rPr>
          <w:rFonts w:ascii="Arial" w:hAnsi="Arial" w:cs="Arial"/>
          <w:b/>
          <w:sz w:val="22"/>
          <w:szCs w:val="22"/>
        </w:rPr>
        <w:t xml:space="preserve"> 1-year</w:t>
      </w:r>
    </w:p>
    <w:p w14:paraId="1C2DEA5C" w14:textId="77777777" w:rsidR="008F72F2" w:rsidRPr="00142177" w:rsidRDefault="008F72F2" w:rsidP="00D21B58">
      <w:pPr>
        <w:spacing w:line="480" w:lineRule="auto"/>
        <w:rPr>
          <w:rFonts w:ascii="Arial" w:hAnsi="Arial" w:cs="Arial"/>
          <w:b/>
          <w:sz w:val="22"/>
          <w:szCs w:val="22"/>
        </w:rPr>
      </w:pPr>
    </w:p>
    <w:tbl>
      <w:tblPr>
        <w:tblStyle w:val="TableGrid"/>
        <w:tblW w:w="13320" w:type="dxa"/>
        <w:tblInd w:w="-365" w:type="dxa"/>
        <w:tblLook w:val="04A0" w:firstRow="1" w:lastRow="0" w:firstColumn="1" w:lastColumn="0" w:noHBand="0" w:noVBand="1"/>
      </w:tblPr>
      <w:tblGrid>
        <w:gridCol w:w="3403"/>
        <w:gridCol w:w="1367"/>
        <w:gridCol w:w="708"/>
        <w:gridCol w:w="1056"/>
        <w:gridCol w:w="1377"/>
        <w:gridCol w:w="915"/>
        <w:gridCol w:w="1056"/>
        <w:gridCol w:w="1341"/>
        <w:gridCol w:w="1041"/>
        <w:gridCol w:w="1056"/>
      </w:tblGrid>
      <w:tr w:rsidR="008F72F2" w:rsidRPr="00D15EA8" w14:paraId="64A3B48C" w14:textId="77777777" w:rsidTr="00D21B58">
        <w:tc>
          <w:tcPr>
            <w:tcW w:w="3403" w:type="dxa"/>
          </w:tcPr>
          <w:p w14:paraId="28848BF0" w14:textId="77777777" w:rsidR="008F72F2" w:rsidRPr="00D15EA8" w:rsidRDefault="008F72F2" w:rsidP="00D21B58">
            <w:pPr>
              <w:spacing w:line="480" w:lineRule="auto"/>
              <w:rPr>
                <w:b/>
                <w:sz w:val="18"/>
                <w:szCs w:val="18"/>
              </w:rPr>
            </w:pPr>
          </w:p>
        </w:tc>
        <w:tc>
          <w:tcPr>
            <w:tcW w:w="3131" w:type="dxa"/>
            <w:gridSpan w:val="3"/>
          </w:tcPr>
          <w:p w14:paraId="7FF938B8" w14:textId="77777777" w:rsidR="008F72F2" w:rsidRPr="00D15EA8" w:rsidRDefault="008F72F2" w:rsidP="00D21B58">
            <w:pPr>
              <w:spacing w:line="480" w:lineRule="auto"/>
              <w:jc w:val="center"/>
              <w:rPr>
                <w:b/>
                <w:sz w:val="18"/>
                <w:szCs w:val="18"/>
              </w:rPr>
            </w:pPr>
            <w:r w:rsidRPr="00D15EA8">
              <w:rPr>
                <w:b/>
                <w:sz w:val="18"/>
                <w:szCs w:val="18"/>
              </w:rPr>
              <w:t>Unadjusted</w:t>
            </w:r>
          </w:p>
        </w:tc>
        <w:tc>
          <w:tcPr>
            <w:tcW w:w="3348" w:type="dxa"/>
            <w:gridSpan w:val="3"/>
          </w:tcPr>
          <w:p w14:paraId="1701F670" w14:textId="77777777" w:rsidR="008F72F2" w:rsidRPr="00D15EA8" w:rsidRDefault="008F72F2" w:rsidP="00D21B58">
            <w:pPr>
              <w:spacing w:line="480" w:lineRule="auto"/>
              <w:jc w:val="center"/>
              <w:rPr>
                <w:b/>
                <w:sz w:val="18"/>
                <w:szCs w:val="18"/>
              </w:rPr>
            </w:pPr>
            <w:r w:rsidRPr="00D15EA8">
              <w:rPr>
                <w:b/>
                <w:sz w:val="18"/>
                <w:szCs w:val="18"/>
              </w:rPr>
              <w:t>Adjusted</w:t>
            </w:r>
            <w:r>
              <w:rPr>
                <w:b/>
                <w:sz w:val="18"/>
                <w:szCs w:val="18"/>
              </w:rPr>
              <w:t xml:space="preserve"> </w:t>
            </w:r>
            <w:r w:rsidRPr="00A1499F">
              <w:rPr>
                <w:b/>
                <w:sz w:val="18"/>
                <w:szCs w:val="18"/>
                <w:vertAlign w:val="superscript"/>
              </w:rPr>
              <w:t>a</w:t>
            </w:r>
          </w:p>
        </w:tc>
        <w:tc>
          <w:tcPr>
            <w:tcW w:w="3438" w:type="dxa"/>
            <w:gridSpan w:val="3"/>
          </w:tcPr>
          <w:p w14:paraId="4157E973" w14:textId="77777777" w:rsidR="008F72F2" w:rsidRPr="00D15EA8" w:rsidRDefault="008F72F2" w:rsidP="00D21B58">
            <w:pPr>
              <w:spacing w:line="480" w:lineRule="auto"/>
              <w:jc w:val="center"/>
              <w:rPr>
                <w:b/>
                <w:sz w:val="18"/>
                <w:szCs w:val="18"/>
              </w:rPr>
            </w:pPr>
            <w:r w:rsidRPr="00EF5913">
              <w:rPr>
                <w:b/>
                <w:sz w:val="18"/>
                <w:szCs w:val="18"/>
              </w:rPr>
              <w:t xml:space="preserve">Adjusted with Multiple Imputation </w:t>
            </w:r>
            <w:r w:rsidRPr="00EF5913">
              <w:rPr>
                <w:b/>
                <w:sz w:val="18"/>
                <w:szCs w:val="18"/>
                <w:vertAlign w:val="superscript"/>
              </w:rPr>
              <w:t>b</w:t>
            </w:r>
          </w:p>
        </w:tc>
      </w:tr>
      <w:tr w:rsidR="008F72F2" w:rsidRPr="00D15EA8" w14:paraId="3BA86595" w14:textId="77777777" w:rsidTr="00D21B58">
        <w:tc>
          <w:tcPr>
            <w:tcW w:w="3403" w:type="dxa"/>
          </w:tcPr>
          <w:p w14:paraId="77523B8B" w14:textId="77777777" w:rsidR="008F72F2" w:rsidRPr="00D15EA8" w:rsidRDefault="008F72F2" w:rsidP="00D21B58">
            <w:pPr>
              <w:spacing w:line="480" w:lineRule="auto"/>
              <w:rPr>
                <w:b/>
                <w:sz w:val="18"/>
                <w:szCs w:val="18"/>
              </w:rPr>
            </w:pPr>
          </w:p>
        </w:tc>
        <w:tc>
          <w:tcPr>
            <w:tcW w:w="1367" w:type="dxa"/>
          </w:tcPr>
          <w:p w14:paraId="28C337C9" w14:textId="77777777" w:rsidR="008F72F2" w:rsidRPr="00D15EA8" w:rsidRDefault="008F72F2" w:rsidP="00D21B58">
            <w:pPr>
              <w:spacing w:line="480" w:lineRule="auto"/>
              <w:jc w:val="center"/>
              <w:rPr>
                <w:b/>
                <w:sz w:val="18"/>
                <w:szCs w:val="18"/>
              </w:rPr>
            </w:pPr>
            <w:r w:rsidRPr="001E0DFA">
              <w:rPr>
                <w:rFonts w:ascii="Arial" w:hAnsi="Arial" w:cs="Arial"/>
                <w:b/>
                <w:sz w:val="18"/>
                <w:szCs w:val="18"/>
              </w:rPr>
              <w:sym w:font="Symbol" w:char="F062"/>
            </w:r>
            <w:r w:rsidRPr="00D15EA8">
              <w:rPr>
                <w:b/>
                <w:sz w:val="18"/>
                <w:szCs w:val="18"/>
              </w:rPr>
              <w:t>- coefficient (95% CI)</w:t>
            </w:r>
          </w:p>
        </w:tc>
        <w:tc>
          <w:tcPr>
            <w:tcW w:w="708" w:type="dxa"/>
          </w:tcPr>
          <w:p w14:paraId="643FF043" w14:textId="77777777" w:rsidR="008F72F2" w:rsidRPr="00D15EA8" w:rsidRDefault="008F72F2" w:rsidP="00D21B58">
            <w:pPr>
              <w:spacing w:line="480" w:lineRule="auto"/>
              <w:jc w:val="center"/>
              <w:rPr>
                <w:b/>
                <w:sz w:val="18"/>
                <w:szCs w:val="18"/>
              </w:rPr>
            </w:pPr>
            <w:r w:rsidRPr="00D15EA8">
              <w:rPr>
                <w:b/>
                <w:sz w:val="18"/>
                <w:szCs w:val="18"/>
              </w:rPr>
              <w:t>p-value</w:t>
            </w:r>
          </w:p>
        </w:tc>
        <w:tc>
          <w:tcPr>
            <w:tcW w:w="1056" w:type="dxa"/>
          </w:tcPr>
          <w:p w14:paraId="03F116CE" w14:textId="77777777" w:rsidR="008F72F2" w:rsidRPr="00D15EA8" w:rsidRDefault="008F72F2" w:rsidP="00D21B58">
            <w:pPr>
              <w:spacing w:line="480" w:lineRule="auto"/>
              <w:jc w:val="center"/>
              <w:rPr>
                <w:b/>
                <w:sz w:val="18"/>
                <w:szCs w:val="18"/>
              </w:rPr>
            </w:pPr>
            <w:r w:rsidRPr="00D15EA8">
              <w:rPr>
                <w:b/>
                <w:sz w:val="18"/>
                <w:szCs w:val="18"/>
              </w:rPr>
              <w:t>p-value for interaction</w:t>
            </w:r>
          </w:p>
        </w:tc>
        <w:tc>
          <w:tcPr>
            <w:tcW w:w="1377" w:type="dxa"/>
          </w:tcPr>
          <w:p w14:paraId="530495DB" w14:textId="77777777" w:rsidR="008F72F2" w:rsidRPr="00D15EA8" w:rsidRDefault="008F72F2" w:rsidP="00D21B58">
            <w:pPr>
              <w:spacing w:line="480" w:lineRule="auto"/>
              <w:jc w:val="center"/>
              <w:rPr>
                <w:b/>
                <w:sz w:val="18"/>
                <w:szCs w:val="18"/>
              </w:rPr>
            </w:pPr>
            <w:r w:rsidRPr="001E0DFA">
              <w:rPr>
                <w:rFonts w:ascii="Arial" w:hAnsi="Arial" w:cs="Arial"/>
                <w:b/>
                <w:sz w:val="18"/>
                <w:szCs w:val="18"/>
              </w:rPr>
              <w:sym w:font="Symbol" w:char="F062"/>
            </w:r>
            <w:r w:rsidRPr="00D15EA8">
              <w:rPr>
                <w:b/>
                <w:sz w:val="18"/>
                <w:szCs w:val="18"/>
              </w:rPr>
              <w:t>- coefficient (95% CI)</w:t>
            </w:r>
          </w:p>
        </w:tc>
        <w:tc>
          <w:tcPr>
            <w:tcW w:w="915" w:type="dxa"/>
          </w:tcPr>
          <w:p w14:paraId="71F5D529" w14:textId="77777777" w:rsidR="008F72F2" w:rsidRPr="00D15EA8" w:rsidRDefault="008F72F2" w:rsidP="00D21B58">
            <w:pPr>
              <w:spacing w:line="480" w:lineRule="auto"/>
              <w:jc w:val="center"/>
              <w:rPr>
                <w:b/>
                <w:sz w:val="18"/>
                <w:szCs w:val="18"/>
              </w:rPr>
            </w:pPr>
            <w:r w:rsidRPr="00D15EA8">
              <w:rPr>
                <w:b/>
                <w:sz w:val="18"/>
                <w:szCs w:val="18"/>
              </w:rPr>
              <w:t>p-value</w:t>
            </w:r>
          </w:p>
        </w:tc>
        <w:tc>
          <w:tcPr>
            <w:tcW w:w="1056" w:type="dxa"/>
          </w:tcPr>
          <w:p w14:paraId="7EFF8798" w14:textId="77777777" w:rsidR="008F72F2" w:rsidRPr="00D15EA8" w:rsidRDefault="008F72F2" w:rsidP="00D21B58">
            <w:pPr>
              <w:spacing w:line="480" w:lineRule="auto"/>
              <w:jc w:val="center"/>
              <w:rPr>
                <w:b/>
                <w:sz w:val="18"/>
                <w:szCs w:val="18"/>
              </w:rPr>
            </w:pPr>
            <w:r w:rsidRPr="00D15EA8">
              <w:rPr>
                <w:b/>
                <w:sz w:val="18"/>
                <w:szCs w:val="18"/>
              </w:rPr>
              <w:t>p-value for interaction</w:t>
            </w:r>
          </w:p>
        </w:tc>
        <w:tc>
          <w:tcPr>
            <w:tcW w:w="1341" w:type="dxa"/>
          </w:tcPr>
          <w:p w14:paraId="2C01BC3E" w14:textId="77777777" w:rsidR="008F72F2" w:rsidRPr="00D15EA8" w:rsidRDefault="008F72F2" w:rsidP="00D21B58">
            <w:pPr>
              <w:spacing w:line="480" w:lineRule="auto"/>
              <w:jc w:val="center"/>
              <w:rPr>
                <w:b/>
                <w:sz w:val="18"/>
                <w:szCs w:val="18"/>
              </w:rPr>
            </w:pPr>
            <w:r w:rsidRPr="001E0DFA">
              <w:rPr>
                <w:rFonts w:ascii="Arial" w:hAnsi="Arial" w:cs="Arial"/>
                <w:b/>
                <w:sz w:val="18"/>
                <w:szCs w:val="18"/>
              </w:rPr>
              <w:sym w:font="Symbol" w:char="F062"/>
            </w:r>
            <w:r>
              <w:rPr>
                <w:rFonts w:ascii="Arial" w:hAnsi="Arial" w:cs="Arial"/>
                <w:b/>
                <w:sz w:val="18"/>
                <w:szCs w:val="18"/>
              </w:rPr>
              <w:t>-</w:t>
            </w:r>
            <w:r w:rsidRPr="00D15EA8">
              <w:rPr>
                <w:b/>
                <w:sz w:val="18"/>
                <w:szCs w:val="18"/>
              </w:rPr>
              <w:t xml:space="preserve"> coefficient (95% CI)</w:t>
            </w:r>
          </w:p>
        </w:tc>
        <w:tc>
          <w:tcPr>
            <w:tcW w:w="1041" w:type="dxa"/>
          </w:tcPr>
          <w:p w14:paraId="599F7143" w14:textId="77777777" w:rsidR="008F72F2" w:rsidRPr="00D15EA8" w:rsidRDefault="008F72F2" w:rsidP="00D21B58">
            <w:pPr>
              <w:spacing w:line="480" w:lineRule="auto"/>
              <w:jc w:val="center"/>
              <w:rPr>
                <w:b/>
                <w:sz w:val="18"/>
                <w:szCs w:val="18"/>
              </w:rPr>
            </w:pPr>
            <w:r w:rsidRPr="00D15EA8">
              <w:rPr>
                <w:b/>
                <w:sz w:val="18"/>
                <w:szCs w:val="18"/>
              </w:rPr>
              <w:t>p-value</w:t>
            </w:r>
          </w:p>
        </w:tc>
        <w:tc>
          <w:tcPr>
            <w:tcW w:w="1056" w:type="dxa"/>
          </w:tcPr>
          <w:p w14:paraId="54C8EFE7" w14:textId="77777777" w:rsidR="008F72F2" w:rsidRPr="00D15EA8" w:rsidRDefault="008F72F2" w:rsidP="00D21B58">
            <w:pPr>
              <w:spacing w:line="480" w:lineRule="auto"/>
              <w:jc w:val="center"/>
              <w:rPr>
                <w:b/>
                <w:sz w:val="18"/>
                <w:szCs w:val="18"/>
              </w:rPr>
            </w:pPr>
            <w:r w:rsidRPr="00D15EA8">
              <w:rPr>
                <w:b/>
                <w:sz w:val="18"/>
                <w:szCs w:val="18"/>
              </w:rPr>
              <w:t>p-value for interaction</w:t>
            </w:r>
          </w:p>
        </w:tc>
      </w:tr>
      <w:tr w:rsidR="008F72F2" w:rsidRPr="00D15EA8" w14:paraId="4D7C69FB" w14:textId="77777777" w:rsidTr="00D21B58">
        <w:tc>
          <w:tcPr>
            <w:tcW w:w="12264" w:type="dxa"/>
            <w:gridSpan w:val="9"/>
            <w:shd w:val="clear" w:color="auto" w:fill="D9D9D9" w:themeFill="background1" w:themeFillShade="D9"/>
          </w:tcPr>
          <w:p w14:paraId="464DD7DA" w14:textId="77777777" w:rsidR="008F72F2" w:rsidRPr="00D15EA8" w:rsidRDefault="008F72F2" w:rsidP="00D21B58">
            <w:pPr>
              <w:spacing w:line="480" w:lineRule="auto"/>
              <w:rPr>
                <w:sz w:val="18"/>
                <w:szCs w:val="18"/>
              </w:rPr>
            </w:pPr>
            <w:r w:rsidRPr="00D15EA8">
              <w:rPr>
                <w:sz w:val="18"/>
                <w:szCs w:val="18"/>
              </w:rPr>
              <w:t>Outcome: Baseline to 1-month change in cognitive z-score</w:t>
            </w:r>
          </w:p>
        </w:tc>
        <w:tc>
          <w:tcPr>
            <w:tcW w:w="1056" w:type="dxa"/>
            <w:shd w:val="clear" w:color="auto" w:fill="D9D9D9" w:themeFill="background1" w:themeFillShade="D9"/>
          </w:tcPr>
          <w:p w14:paraId="335E8E0D" w14:textId="77777777" w:rsidR="008F72F2" w:rsidRPr="00D15EA8" w:rsidRDefault="008F72F2" w:rsidP="00D21B58">
            <w:pPr>
              <w:spacing w:line="480" w:lineRule="auto"/>
              <w:rPr>
                <w:sz w:val="18"/>
                <w:szCs w:val="18"/>
              </w:rPr>
            </w:pPr>
          </w:p>
        </w:tc>
      </w:tr>
      <w:tr w:rsidR="008F72F2" w:rsidRPr="00D15EA8" w14:paraId="48AD2196" w14:textId="77777777" w:rsidTr="00D21B58">
        <w:trPr>
          <w:trHeight w:val="260"/>
        </w:trPr>
        <w:tc>
          <w:tcPr>
            <w:tcW w:w="3403" w:type="dxa"/>
          </w:tcPr>
          <w:p w14:paraId="38FA932F" w14:textId="77777777" w:rsidR="008F72F2" w:rsidRPr="00D15EA8"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proofErr w:type="gramEnd"/>
            <w:r>
              <w:rPr>
                <w:sz w:val="18"/>
                <w:szCs w:val="18"/>
              </w:rPr>
              <w:t>A</w:t>
            </w:r>
            <w:r w:rsidRPr="00D15EA8">
              <w:rPr>
                <w:sz w:val="18"/>
                <w:szCs w:val="18"/>
              </w:rPr>
              <w:t>ge&lt;70)</w:t>
            </w:r>
          </w:p>
        </w:tc>
        <w:tc>
          <w:tcPr>
            <w:tcW w:w="1367" w:type="dxa"/>
          </w:tcPr>
          <w:p w14:paraId="7FED331C" w14:textId="77777777" w:rsidR="008F72F2" w:rsidRPr="00D15EA8" w:rsidRDefault="008F72F2" w:rsidP="00D21B58">
            <w:pPr>
              <w:spacing w:line="480" w:lineRule="auto"/>
              <w:jc w:val="center"/>
              <w:rPr>
                <w:sz w:val="18"/>
                <w:szCs w:val="18"/>
              </w:rPr>
            </w:pPr>
            <w:r w:rsidRPr="00D15EA8">
              <w:rPr>
                <w:sz w:val="18"/>
                <w:szCs w:val="18"/>
              </w:rPr>
              <w:t>-0.13</w:t>
            </w:r>
          </w:p>
          <w:p w14:paraId="49CEAC7C"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w:t>
            </w:r>
            <w:r w:rsidRPr="00D15EA8">
              <w:rPr>
                <w:sz w:val="18"/>
                <w:szCs w:val="18"/>
              </w:rPr>
              <w:t>9</w:t>
            </w:r>
            <w:r>
              <w:rPr>
                <w:sz w:val="18"/>
                <w:szCs w:val="18"/>
              </w:rPr>
              <w:t>1</w:t>
            </w:r>
            <w:r w:rsidRPr="00D15EA8">
              <w:rPr>
                <w:sz w:val="18"/>
                <w:szCs w:val="18"/>
              </w:rPr>
              <w:t>, 0.64)</w:t>
            </w:r>
          </w:p>
        </w:tc>
        <w:tc>
          <w:tcPr>
            <w:tcW w:w="708" w:type="dxa"/>
          </w:tcPr>
          <w:p w14:paraId="18BBFFDE" w14:textId="77777777" w:rsidR="008F72F2" w:rsidRPr="00D15EA8" w:rsidRDefault="008F72F2" w:rsidP="00D21B58">
            <w:pPr>
              <w:spacing w:line="480" w:lineRule="auto"/>
              <w:jc w:val="center"/>
              <w:rPr>
                <w:sz w:val="18"/>
                <w:szCs w:val="18"/>
              </w:rPr>
            </w:pPr>
            <w:r w:rsidRPr="00D15EA8">
              <w:rPr>
                <w:sz w:val="18"/>
                <w:szCs w:val="18"/>
              </w:rPr>
              <w:t>0.742</w:t>
            </w:r>
          </w:p>
        </w:tc>
        <w:tc>
          <w:tcPr>
            <w:tcW w:w="1056" w:type="dxa"/>
            <w:vMerge w:val="restart"/>
          </w:tcPr>
          <w:p w14:paraId="7F53B3EC" w14:textId="77777777" w:rsidR="008F72F2" w:rsidRPr="00D15EA8" w:rsidRDefault="008F72F2" w:rsidP="00D21B58">
            <w:pPr>
              <w:spacing w:line="480" w:lineRule="auto"/>
              <w:jc w:val="center"/>
              <w:rPr>
                <w:sz w:val="18"/>
                <w:szCs w:val="18"/>
              </w:rPr>
            </w:pPr>
            <w:r w:rsidRPr="00D15EA8">
              <w:rPr>
                <w:sz w:val="18"/>
                <w:szCs w:val="18"/>
              </w:rPr>
              <w:t>0.708</w:t>
            </w:r>
          </w:p>
        </w:tc>
        <w:tc>
          <w:tcPr>
            <w:tcW w:w="1377" w:type="dxa"/>
          </w:tcPr>
          <w:p w14:paraId="492A617D" w14:textId="77777777" w:rsidR="008F72F2" w:rsidRPr="00D15EA8" w:rsidRDefault="008F72F2" w:rsidP="00D21B58">
            <w:pPr>
              <w:spacing w:line="480" w:lineRule="auto"/>
              <w:jc w:val="center"/>
              <w:rPr>
                <w:sz w:val="18"/>
                <w:szCs w:val="18"/>
              </w:rPr>
            </w:pPr>
            <w:r w:rsidRPr="00D15EA8">
              <w:rPr>
                <w:sz w:val="18"/>
                <w:szCs w:val="18"/>
              </w:rPr>
              <w:t>-0.20</w:t>
            </w:r>
          </w:p>
          <w:p w14:paraId="79EAE2E1" w14:textId="77777777" w:rsidR="008F72F2" w:rsidRPr="00D15EA8" w:rsidRDefault="008F72F2" w:rsidP="00D21B58">
            <w:pPr>
              <w:spacing w:line="480" w:lineRule="auto"/>
              <w:jc w:val="center"/>
              <w:rPr>
                <w:sz w:val="18"/>
                <w:szCs w:val="18"/>
              </w:rPr>
            </w:pPr>
            <w:r w:rsidRPr="00D15EA8">
              <w:rPr>
                <w:sz w:val="18"/>
                <w:szCs w:val="18"/>
              </w:rPr>
              <w:t>(-1.01,</w:t>
            </w:r>
            <w:r>
              <w:rPr>
                <w:sz w:val="18"/>
                <w:szCs w:val="18"/>
              </w:rPr>
              <w:t xml:space="preserve"> </w:t>
            </w:r>
            <w:r w:rsidRPr="00D15EA8">
              <w:rPr>
                <w:sz w:val="18"/>
                <w:szCs w:val="18"/>
              </w:rPr>
              <w:t>0.61)</w:t>
            </w:r>
          </w:p>
        </w:tc>
        <w:tc>
          <w:tcPr>
            <w:tcW w:w="915" w:type="dxa"/>
          </w:tcPr>
          <w:p w14:paraId="430ED636" w14:textId="77777777" w:rsidR="008F72F2" w:rsidRPr="00D15EA8" w:rsidRDefault="008F72F2" w:rsidP="00D21B58">
            <w:pPr>
              <w:spacing w:line="480" w:lineRule="auto"/>
              <w:jc w:val="center"/>
              <w:rPr>
                <w:sz w:val="18"/>
                <w:szCs w:val="18"/>
              </w:rPr>
            </w:pPr>
            <w:r w:rsidRPr="00D15EA8">
              <w:rPr>
                <w:sz w:val="18"/>
                <w:szCs w:val="18"/>
              </w:rPr>
              <w:t>0.630</w:t>
            </w:r>
          </w:p>
        </w:tc>
        <w:tc>
          <w:tcPr>
            <w:tcW w:w="1056" w:type="dxa"/>
            <w:vMerge w:val="restart"/>
          </w:tcPr>
          <w:p w14:paraId="2B3CB4DA" w14:textId="77777777" w:rsidR="008F72F2" w:rsidRPr="00D15EA8" w:rsidRDefault="008F72F2" w:rsidP="00D21B58">
            <w:pPr>
              <w:spacing w:line="480" w:lineRule="auto"/>
              <w:jc w:val="center"/>
              <w:rPr>
                <w:sz w:val="18"/>
                <w:szCs w:val="18"/>
              </w:rPr>
            </w:pPr>
            <w:r w:rsidRPr="00D15EA8">
              <w:rPr>
                <w:sz w:val="18"/>
                <w:szCs w:val="18"/>
              </w:rPr>
              <w:t>0.851</w:t>
            </w:r>
          </w:p>
        </w:tc>
        <w:tc>
          <w:tcPr>
            <w:tcW w:w="1341" w:type="dxa"/>
          </w:tcPr>
          <w:p w14:paraId="52F2E3DD"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15</w:t>
            </w:r>
          </w:p>
          <w:p w14:paraId="4B1C78DD"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96</w:t>
            </w:r>
            <w:r w:rsidRPr="00D15EA8">
              <w:rPr>
                <w:sz w:val="18"/>
                <w:szCs w:val="18"/>
              </w:rPr>
              <w:t>,</w:t>
            </w:r>
            <w:r>
              <w:rPr>
                <w:sz w:val="18"/>
                <w:szCs w:val="18"/>
              </w:rPr>
              <w:t xml:space="preserve"> </w:t>
            </w:r>
            <w:r w:rsidRPr="00D15EA8">
              <w:rPr>
                <w:sz w:val="18"/>
                <w:szCs w:val="18"/>
              </w:rPr>
              <w:t>0.</w:t>
            </w:r>
            <w:r>
              <w:rPr>
                <w:sz w:val="18"/>
                <w:szCs w:val="18"/>
              </w:rPr>
              <w:t>66</w:t>
            </w:r>
            <w:r w:rsidRPr="00D15EA8">
              <w:rPr>
                <w:sz w:val="18"/>
                <w:szCs w:val="18"/>
              </w:rPr>
              <w:t>)</w:t>
            </w:r>
          </w:p>
        </w:tc>
        <w:tc>
          <w:tcPr>
            <w:tcW w:w="1041" w:type="dxa"/>
          </w:tcPr>
          <w:p w14:paraId="1E559F7D"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716</w:t>
            </w:r>
          </w:p>
        </w:tc>
        <w:tc>
          <w:tcPr>
            <w:tcW w:w="1056" w:type="dxa"/>
            <w:vMerge w:val="restart"/>
          </w:tcPr>
          <w:p w14:paraId="55D432C9"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875</w:t>
            </w:r>
          </w:p>
        </w:tc>
      </w:tr>
      <w:tr w:rsidR="008F72F2" w:rsidRPr="00D15EA8" w14:paraId="7A4B220F" w14:textId="77777777" w:rsidTr="00D21B58">
        <w:trPr>
          <w:trHeight w:val="260"/>
        </w:trPr>
        <w:tc>
          <w:tcPr>
            <w:tcW w:w="3403" w:type="dxa"/>
          </w:tcPr>
          <w:p w14:paraId="34EE45CB" w14:textId="77777777" w:rsidR="008F72F2" w:rsidRPr="00D15EA8"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 xml:space="preserve">log Neurofilament Light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Pr>
                <w:sz w:val="18"/>
                <w:szCs w:val="18"/>
              </w:rPr>
              <w:t>A</w:t>
            </w:r>
            <w:r w:rsidRPr="00D15EA8">
              <w:rPr>
                <w:sz w:val="18"/>
                <w:szCs w:val="18"/>
              </w:rPr>
              <w:t>ge</w:t>
            </w:r>
            <w:proofErr w:type="gramEnd"/>
            <w:r>
              <w:rPr>
                <w:sz w:val="18"/>
                <w:szCs w:val="18"/>
              </w:rPr>
              <w:sym w:font="Symbol" w:char="F0B3"/>
            </w:r>
            <w:r w:rsidRPr="00D15EA8">
              <w:rPr>
                <w:sz w:val="18"/>
                <w:szCs w:val="18"/>
              </w:rPr>
              <w:t>70)</w:t>
            </w:r>
          </w:p>
        </w:tc>
        <w:tc>
          <w:tcPr>
            <w:tcW w:w="1367" w:type="dxa"/>
          </w:tcPr>
          <w:p w14:paraId="33F84F78" w14:textId="77777777" w:rsidR="008F72F2" w:rsidRPr="00D15EA8" w:rsidRDefault="008F72F2" w:rsidP="00D21B58">
            <w:pPr>
              <w:spacing w:line="480" w:lineRule="auto"/>
              <w:jc w:val="center"/>
              <w:rPr>
                <w:sz w:val="18"/>
                <w:szCs w:val="18"/>
              </w:rPr>
            </w:pPr>
            <w:r w:rsidRPr="00D15EA8">
              <w:rPr>
                <w:sz w:val="18"/>
                <w:szCs w:val="18"/>
              </w:rPr>
              <w:t>-0.31</w:t>
            </w:r>
          </w:p>
          <w:p w14:paraId="580D7673" w14:textId="77777777" w:rsidR="008F72F2" w:rsidRPr="00D15EA8" w:rsidRDefault="008F72F2" w:rsidP="00D21B58">
            <w:pPr>
              <w:spacing w:line="480" w:lineRule="auto"/>
              <w:jc w:val="center"/>
              <w:rPr>
                <w:sz w:val="18"/>
                <w:szCs w:val="18"/>
              </w:rPr>
            </w:pPr>
            <w:r w:rsidRPr="00D15EA8">
              <w:rPr>
                <w:sz w:val="18"/>
                <w:szCs w:val="18"/>
              </w:rPr>
              <w:t>(-0.82, 0.21)</w:t>
            </w:r>
          </w:p>
        </w:tc>
        <w:tc>
          <w:tcPr>
            <w:tcW w:w="708" w:type="dxa"/>
          </w:tcPr>
          <w:p w14:paraId="1785FB09" w14:textId="77777777" w:rsidR="008F72F2" w:rsidRPr="00D15EA8" w:rsidRDefault="008F72F2" w:rsidP="00D21B58">
            <w:pPr>
              <w:spacing w:line="480" w:lineRule="auto"/>
              <w:jc w:val="center"/>
              <w:rPr>
                <w:sz w:val="18"/>
                <w:szCs w:val="18"/>
              </w:rPr>
            </w:pPr>
            <w:r w:rsidRPr="00D15EA8">
              <w:rPr>
                <w:sz w:val="18"/>
                <w:szCs w:val="18"/>
              </w:rPr>
              <w:t>0.244</w:t>
            </w:r>
          </w:p>
        </w:tc>
        <w:tc>
          <w:tcPr>
            <w:tcW w:w="1056" w:type="dxa"/>
            <w:vMerge/>
          </w:tcPr>
          <w:p w14:paraId="09FC5945" w14:textId="77777777" w:rsidR="008F72F2" w:rsidRPr="00D15EA8" w:rsidRDefault="008F72F2" w:rsidP="00D21B58">
            <w:pPr>
              <w:spacing w:line="480" w:lineRule="auto"/>
              <w:jc w:val="center"/>
              <w:rPr>
                <w:sz w:val="18"/>
                <w:szCs w:val="18"/>
              </w:rPr>
            </w:pPr>
          </w:p>
        </w:tc>
        <w:tc>
          <w:tcPr>
            <w:tcW w:w="1377" w:type="dxa"/>
          </w:tcPr>
          <w:p w14:paraId="30F96D1B" w14:textId="77777777" w:rsidR="008F72F2" w:rsidRPr="00D15EA8" w:rsidRDefault="008F72F2" w:rsidP="00D21B58">
            <w:pPr>
              <w:spacing w:line="480" w:lineRule="auto"/>
              <w:jc w:val="center"/>
              <w:rPr>
                <w:sz w:val="18"/>
                <w:szCs w:val="18"/>
              </w:rPr>
            </w:pPr>
            <w:r w:rsidRPr="00D15EA8">
              <w:rPr>
                <w:sz w:val="18"/>
                <w:szCs w:val="18"/>
              </w:rPr>
              <w:t>-0.29</w:t>
            </w:r>
          </w:p>
          <w:p w14:paraId="6BDB71C2" w14:textId="77777777" w:rsidR="008F72F2" w:rsidRPr="00D15EA8" w:rsidRDefault="008F72F2" w:rsidP="00D21B58">
            <w:pPr>
              <w:spacing w:line="480" w:lineRule="auto"/>
              <w:jc w:val="center"/>
              <w:rPr>
                <w:sz w:val="18"/>
                <w:szCs w:val="18"/>
              </w:rPr>
            </w:pPr>
            <w:r w:rsidRPr="00D15EA8">
              <w:rPr>
                <w:sz w:val="18"/>
                <w:szCs w:val="18"/>
              </w:rPr>
              <w:t>(-0.82, 0.24)</w:t>
            </w:r>
          </w:p>
        </w:tc>
        <w:tc>
          <w:tcPr>
            <w:tcW w:w="915" w:type="dxa"/>
          </w:tcPr>
          <w:p w14:paraId="5CA80E38" w14:textId="77777777" w:rsidR="008F72F2" w:rsidRPr="00D15EA8" w:rsidRDefault="008F72F2" w:rsidP="00D21B58">
            <w:pPr>
              <w:spacing w:line="480" w:lineRule="auto"/>
              <w:jc w:val="center"/>
              <w:rPr>
                <w:sz w:val="18"/>
                <w:szCs w:val="18"/>
              </w:rPr>
            </w:pPr>
            <w:r w:rsidRPr="00D15EA8">
              <w:rPr>
                <w:sz w:val="18"/>
                <w:szCs w:val="18"/>
              </w:rPr>
              <w:t>0.278</w:t>
            </w:r>
          </w:p>
        </w:tc>
        <w:tc>
          <w:tcPr>
            <w:tcW w:w="1056" w:type="dxa"/>
            <w:vMerge/>
          </w:tcPr>
          <w:p w14:paraId="3636662B" w14:textId="77777777" w:rsidR="008F72F2" w:rsidRPr="00D15EA8" w:rsidRDefault="008F72F2" w:rsidP="00D21B58">
            <w:pPr>
              <w:spacing w:line="480" w:lineRule="auto"/>
              <w:jc w:val="center"/>
              <w:rPr>
                <w:sz w:val="18"/>
                <w:szCs w:val="18"/>
              </w:rPr>
            </w:pPr>
          </w:p>
        </w:tc>
        <w:tc>
          <w:tcPr>
            <w:tcW w:w="1341" w:type="dxa"/>
          </w:tcPr>
          <w:p w14:paraId="5FFA41B5" w14:textId="77777777" w:rsidR="008F72F2" w:rsidRPr="00D15EA8" w:rsidRDefault="008F72F2" w:rsidP="00D21B58">
            <w:pPr>
              <w:spacing w:line="480" w:lineRule="auto"/>
              <w:jc w:val="center"/>
              <w:rPr>
                <w:sz w:val="18"/>
                <w:szCs w:val="18"/>
              </w:rPr>
            </w:pPr>
            <w:r w:rsidRPr="00D15EA8">
              <w:rPr>
                <w:sz w:val="18"/>
                <w:szCs w:val="18"/>
              </w:rPr>
              <w:t>-0.0</w:t>
            </w:r>
            <w:r>
              <w:rPr>
                <w:sz w:val="18"/>
                <w:szCs w:val="18"/>
              </w:rPr>
              <w:t>8</w:t>
            </w:r>
          </w:p>
          <w:p w14:paraId="1EB79E8A"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59</w:t>
            </w:r>
            <w:r w:rsidRPr="00D15EA8">
              <w:rPr>
                <w:sz w:val="18"/>
                <w:szCs w:val="18"/>
              </w:rPr>
              <w:t>,</w:t>
            </w:r>
            <w:r>
              <w:rPr>
                <w:sz w:val="18"/>
                <w:szCs w:val="18"/>
              </w:rPr>
              <w:t xml:space="preserve"> </w:t>
            </w:r>
            <w:r w:rsidRPr="00D15EA8">
              <w:rPr>
                <w:sz w:val="18"/>
                <w:szCs w:val="18"/>
              </w:rPr>
              <w:t>0.</w:t>
            </w:r>
            <w:r>
              <w:rPr>
                <w:sz w:val="18"/>
                <w:szCs w:val="18"/>
              </w:rPr>
              <w:t>44</w:t>
            </w:r>
            <w:r w:rsidRPr="00D15EA8">
              <w:rPr>
                <w:sz w:val="18"/>
                <w:szCs w:val="18"/>
              </w:rPr>
              <w:t>)</w:t>
            </w:r>
          </w:p>
        </w:tc>
        <w:tc>
          <w:tcPr>
            <w:tcW w:w="1041" w:type="dxa"/>
          </w:tcPr>
          <w:p w14:paraId="0549C930"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778</w:t>
            </w:r>
          </w:p>
        </w:tc>
        <w:tc>
          <w:tcPr>
            <w:tcW w:w="1056" w:type="dxa"/>
            <w:vMerge/>
          </w:tcPr>
          <w:p w14:paraId="7AB7DAA0" w14:textId="77777777" w:rsidR="008F72F2" w:rsidRPr="00D15EA8" w:rsidRDefault="008F72F2" w:rsidP="00D21B58">
            <w:pPr>
              <w:spacing w:line="480" w:lineRule="auto"/>
              <w:jc w:val="center"/>
              <w:rPr>
                <w:sz w:val="18"/>
                <w:szCs w:val="18"/>
              </w:rPr>
            </w:pPr>
          </w:p>
        </w:tc>
      </w:tr>
      <w:tr w:rsidR="008F72F2" w:rsidRPr="00D15EA8" w14:paraId="063B811E" w14:textId="77777777" w:rsidTr="00D21B58">
        <w:tc>
          <w:tcPr>
            <w:tcW w:w="12264" w:type="dxa"/>
            <w:gridSpan w:val="9"/>
            <w:shd w:val="clear" w:color="auto" w:fill="D9D9D9" w:themeFill="background1" w:themeFillShade="D9"/>
          </w:tcPr>
          <w:p w14:paraId="2F66960E" w14:textId="77777777" w:rsidR="008F72F2" w:rsidRPr="00D15EA8" w:rsidRDefault="008F72F2" w:rsidP="00D21B58">
            <w:pPr>
              <w:spacing w:line="480" w:lineRule="auto"/>
              <w:rPr>
                <w:sz w:val="18"/>
                <w:szCs w:val="18"/>
              </w:rPr>
            </w:pPr>
            <w:r w:rsidRPr="00D15EA8">
              <w:rPr>
                <w:sz w:val="18"/>
                <w:szCs w:val="18"/>
              </w:rPr>
              <w:t>Outcome: Baseline to 1-</w:t>
            </w:r>
            <w:proofErr w:type="gramStart"/>
            <w:r w:rsidRPr="00D15EA8">
              <w:rPr>
                <w:sz w:val="18"/>
                <w:szCs w:val="18"/>
              </w:rPr>
              <w:t>month  change</w:t>
            </w:r>
            <w:proofErr w:type="gramEnd"/>
            <w:r w:rsidRPr="00D15EA8">
              <w:rPr>
                <w:sz w:val="18"/>
                <w:szCs w:val="18"/>
              </w:rPr>
              <w:t xml:space="preserve"> in cognitive z-score</w:t>
            </w:r>
          </w:p>
        </w:tc>
        <w:tc>
          <w:tcPr>
            <w:tcW w:w="1056" w:type="dxa"/>
            <w:shd w:val="clear" w:color="auto" w:fill="D9D9D9" w:themeFill="background1" w:themeFillShade="D9"/>
          </w:tcPr>
          <w:p w14:paraId="0D9773A0" w14:textId="77777777" w:rsidR="008F72F2" w:rsidRPr="00D15EA8" w:rsidRDefault="008F72F2" w:rsidP="00D21B58">
            <w:pPr>
              <w:spacing w:line="480" w:lineRule="auto"/>
              <w:rPr>
                <w:sz w:val="18"/>
                <w:szCs w:val="18"/>
              </w:rPr>
            </w:pPr>
          </w:p>
        </w:tc>
      </w:tr>
      <w:tr w:rsidR="008F72F2" w:rsidRPr="00D15EA8" w14:paraId="36AA4A64" w14:textId="77777777" w:rsidTr="00D21B58">
        <w:tc>
          <w:tcPr>
            <w:tcW w:w="3403" w:type="dxa"/>
          </w:tcPr>
          <w:p w14:paraId="33D51405" w14:textId="77777777" w:rsidR="008F72F2" w:rsidRPr="00D15EA8" w:rsidRDefault="008F72F2" w:rsidP="00D21B58">
            <w:pPr>
              <w:spacing w:line="480" w:lineRule="auto"/>
              <w:rPr>
                <w:sz w:val="18"/>
                <w:szCs w:val="18"/>
              </w:rPr>
            </w:pPr>
            <w:r>
              <w:rPr>
                <w:sz w:val="18"/>
                <w:szCs w:val="18"/>
              </w:rPr>
              <w:t>Percent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proofErr w:type="gramEnd"/>
            <w:r>
              <w:rPr>
                <w:sz w:val="18"/>
                <w:szCs w:val="18"/>
              </w:rPr>
              <w:t>A</w:t>
            </w:r>
            <w:r w:rsidRPr="00D15EA8">
              <w:rPr>
                <w:sz w:val="18"/>
                <w:szCs w:val="18"/>
              </w:rPr>
              <w:t>ge&lt;70)</w:t>
            </w:r>
          </w:p>
        </w:tc>
        <w:tc>
          <w:tcPr>
            <w:tcW w:w="1367" w:type="dxa"/>
          </w:tcPr>
          <w:p w14:paraId="106DDF88" w14:textId="77777777" w:rsidR="008F72F2" w:rsidRDefault="008F72F2" w:rsidP="00D21B58">
            <w:pPr>
              <w:spacing w:line="480" w:lineRule="auto"/>
              <w:jc w:val="center"/>
              <w:rPr>
                <w:sz w:val="18"/>
                <w:szCs w:val="18"/>
              </w:rPr>
            </w:pPr>
            <w:r w:rsidRPr="00D15EA8">
              <w:rPr>
                <w:sz w:val="18"/>
                <w:szCs w:val="18"/>
              </w:rPr>
              <w:t>0.04</w:t>
            </w:r>
          </w:p>
          <w:p w14:paraId="62252478" w14:textId="77777777" w:rsidR="008F72F2" w:rsidRPr="00D15EA8" w:rsidRDefault="008F72F2" w:rsidP="00D21B58">
            <w:pPr>
              <w:spacing w:line="480" w:lineRule="auto"/>
              <w:jc w:val="center"/>
              <w:rPr>
                <w:sz w:val="18"/>
                <w:szCs w:val="18"/>
              </w:rPr>
            </w:pPr>
            <w:r w:rsidRPr="00D15EA8">
              <w:rPr>
                <w:sz w:val="18"/>
                <w:szCs w:val="18"/>
              </w:rPr>
              <w:t>(-0.68,</w:t>
            </w:r>
            <w:r>
              <w:rPr>
                <w:sz w:val="18"/>
                <w:szCs w:val="18"/>
              </w:rPr>
              <w:t xml:space="preserve"> </w:t>
            </w:r>
            <w:r w:rsidRPr="00D15EA8">
              <w:rPr>
                <w:sz w:val="18"/>
                <w:szCs w:val="18"/>
              </w:rPr>
              <w:t>0.75)</w:t>
            </w:r>
          </w:p>
        </w:tc>
        <w:tc>
          <w:tcPr>
            <w:tcW w:w="708" w:type="dxa"/>
          </w:tcPr>
          <w:p w14:paraId="45F4F50C" w14:textId="77777777" w:rsidR="008F72F2" w:rsidRPr="00D15EA8" w:rsidRDefault="008F72F2" w:rsidP="00D21B58">
            <w:pPr>
              <w:spacing w:line="480" w:lineRule="auto"/>
              <w:jc w:val="center"/>
              <w:rPr>
                <w:sz w:val="18"/>
                <w:szCs w:val="18"/>
              </w:rPr>
            </w:pPr>
            <w:r w:rsidRPr="00D15EA8">
              <w:rPr>
                <w:sz w:val="18"/>
                <w:szCs w:val="18"/>
              </w:rPr>
              <w:t>0.913</w:t>
            </w:r>
          </w:p>
        </w:tc>
        <w:tc>
          <w:tcPr>
            <w:tcW w:w="1056" w:type="dxa"/>
            <w:vMerge w:val="restart"/>
          </w:tcPr>
          <w:p w14:paraId="6169A4F3" w14:textId="77777777" w:rsidR="008F72F2" w:rsidRPr="00D15EA8" w:rsidRDefault="008F72F2" w:rsidP="00D21B58">
            <w:pPr>
              <w:spacing w:line="480" w:lineRule="auto"/>
              <w:jc w:val="center"/>
              <w:rPr>
                <w:sz w:val="18"/>
                <w:szCs w:val="18"/>
              </w:rPr>
            </w:pPr>
            <w:r w:rsidRPr="00D15EA8">
              <w:rPr>
                <w:sz w:val="18"/>
                <w:szCs w:val="18"/>
              </w:rPr>
              <w:t>0.432</w:t>
            </w:r>
          </w:p>
        </w:tc>
        <w:tc>
          <w:tcPr>
            <w:tcW w:w="1377" w:type="dxa"/>
          </w:tcPr>
          <w:p w14:paraId="2CE9E515" w14:textId="77777777" w:rsidR="008F72F2" w:rsidRDefault="008F72F2" w:rsidP="00D21B58">
            <w:pPr>
              <w:spacing w:line="480" w:lineRule="auto"/>
              <w:jc w:val="center"/>
              <w:rPr>
                <w:sz w:val="18"/>
                <w:szCs w:val="18"/>
              </w:rPr>
            </w:pPr>
            <w:r w:rsidRPr="00D15EA8">
              <w:rPr>
                <w:sz w:val="18"/>
                <w:szCs w:val="18"/>
              </w:rPr>
              <w:t>-0.02</w:t>
            </w:r>
          </w:p>
          <w:p w14:paraId="24061233" w14:textId="77777777" w:rsidR="008F72F2" w:rsidRPr="00D15EA8" w:rsidRDefault="008F72F2" w:rsidP="00D21B58">
            <w:pPr>
              <w:spacing w:line="480" w:lineRule="auto"/>
              <w:jc w:val="center"/>
              <w:rPr>
                <w:sz w:val="18"/>
                <w:szCs w:val="18"/>
              </w:rPr>
            </w:pPr>
            <w:r w:rsidRPr="00D15EA8">
              <w:rPr>
                <w:sz w:val="18"/>
                <w:szCs w:val="18"/>
              </w:rPr>
              <w:t xml:space="preserve"> (-0.78,</w:t>
            </w:r>
            <w:r>
              <w:rPr>
                <w:sz w:val="18"/>
                <w:szCs w:val="18"/>
              </w:rPr>
              <w:t xml:space="preserve"> </w:t>
            </w:r>
            <w:r w:rsidRPr="00D15EA8">
              <w:rPr>
                <w:sz w:val="18"/>
                <w:szCs w:val="18"/>
              </w:rPr>
              <w:t>0.74)</w:t>
            </w:r>
          </w:p>
        </w:tc>
        <w:tc>
          <w:tcPr>
            <w:tcW w:w="915" w:type="dxa"/>
          </w:tcPr>
          <w:p w14:paraId="17F4F184" w14:textId="77777777" w:rsidR="008F72F2" w:rsidRPr="00D15EA8" w:rsidRDefault="008F72F2" w:rsidP="00D21B58">
            <w:pPr>
              <w:spacing w:line="480" w:lineRule="auto"/>
              <w:jc w:val="center"/>
              <w:rPr>
                <w:sz w:val="18"/>
                <w:szCs w:val="18"/>
              </w:rPr>
            </w:pPr>
            <w:r w:rsidRPr="00D15EA8">
              <w:rPr>
                <w:sz w:val="18"/>
                <w:szCs w:val="18"/>
              </w:rPr>
              <w:t>0.952</w:t>
            </w:r>
          </w:p>
        </w:tc>
        <w:tc>
          <w:tcPr>
            <w:tcW w:w="1056" w:type="dxa"/>
            <w:vMerge w:val="restart"/>
          </w:tcPr>
          <w:p w14:paraId="2AE21744" w14:textId="77777777" w:rsidR="008F72F2" w:rsidRPr="00D15EA8" w:rsidRDefault="008F72F2" w:rsidP="00D21B58">
            <w:pPr>
              <w:spacing w:line="480" w:lineRule="auto"/>
              <w:jc w:val="center"/>
              <w:rPr>
                <w:sz w:val="18"/>
                <w:szCs w:val="18"/>
              </w:rPr>
            </w:pPr>
            <w:r w:rsidRPr="00D15EA8">
              <w:rPr>
                <w:sz w:val="18"/>
                <w:szCs w:val="18"/>
              </w:rPr>
              <w:t>0.560</w:t>
            </w:r>
          </w:p>
        </w:tc>
        <w:tc>
          <w:tcPr>
            <w:tcW w:w="1341" w:type="dxa"/>
          </w:tcPr>
          <w:p w14:paraId="3EA35C07" w14:textId="77777777" w:rsidR="008F72F2" w:rsidRDefault="008F72F2" w:rsidP="00D21B58">
            <w:pPr>
              <w:spacing w:line="480" w:lineRule="auto"/>
              <w:jc w:val="center"/>
              <w:rPr>
                <w:sz w:val="18"/>
                <w:szCs w:val="18"/>
              </w:rPr>
            </w:pPr>
            <w:r>
              <w:rPr>
                <w:sz w:val="18"/>
                <w:szCs w:val="18"/>
              </w:rPr>
              <w:t>-0.03</w:t>
            </w:r>
          </w:p>
          <w:p w14:paraId="1C0E4798"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80</w:t>
            </w:r>
            <w:r w:rsidRPr="00D15EA8">
              <w:rPr>
                <w:sz w:val="18"/>
                <w:szCs w:val="18"/>
              </w:rPr>
              <w:t>, 0.</w:t>
            </w:r>
            <w:r>
              <w:rPr>
                <w:sz w:val="18"/>
                <w:szCs w:val="18"/>
              </w:rPr>
              <w:t>73</w:t>
            </w:r>
            <w:r w:rsidRPr="00D15EA8">
              <w:rPr>
                <w:sz w:val="18"/>
                <w:szCs w:val="18"/>
              </w:rPr>
              <w:t>)</w:t>
            </w:r>
          </w:p>
        </w:tc>
        <w:tc>
          <w:tcPr>
            <w:tcW w:w="1041" w:type="dxa"/>
          </w:tcPr>
          <w:p w14:paraId="6ADD5DE5"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931</w:t>
            </w:r>
          </w:p>
        </w:tc>
        <w:tc>
          <w:tcPr>
            <w:tcW w:w="1056" w:type="dxa"/>
            <w:vMerge w:val="restart"/>
          </w:tcPr>
          <w:p w14:paraId="49680590"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471</w:t>
            </w:r>
          </w:p>
        </w:tc>
      </w:tr>
      <w:tr w:rsidR="008F72F2" w:rsidRPr="00D15EA8" w14:paraId="3CF9761A" w14:textId="77777777" w:rsidTr="00D21B58">
        <w:tc>
          <w:tcPr>
            <w:tcW w:w="3403" w:type="dxa"/>
          </w:tcPr>
          <w:p w14:paraId="3DF4B971" w14:textId="77777777" w:rsidR="008F72F2" w:rsidRPr="00D15EA8" w:rsidRDefault="008F72F2" w:rsidP="00D21B58">
            <w:pPr>
              <w:spacing w:line="480" w:lineRule="auto"/>
              <w:rPr>
                <w:sz w:val="18"/>
                <w:szCs w:val="18"/>
              </w:rPr>
            </w:pPr>
            <w:r>
              <w:rPr>
                <w:sz w:val="18"/>
                <w:szCs w:val="18"/>
              </w:rPr>
              <w:t>Percent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proofErr w:type="gramEnd"/>
            <w:r>
              <w:rPr>
                <w:sz w:val="18"/>
                <w:szCs w:val="18"/>
              </w:rPr>
              <w:t>A</w:t>
            </w:r>
            <w:r w:rsidRPr="00D15EA8">
              <w:rPr>
                <w:sz w:val="18"/>
                <w:szCs w:val="18"/>
              </w:rPr>
              <w:t>ge</w:t>
            </w:r>
            <w:r>
              <w:rPr>
                <w:sz w:val="18"/>
                <w:szCs w:val="18"/>
              </w:rPr>
              <w:sym w:font="Symbol" w:char="F0B3"/>
            </w:r>
            <w:r w:rsidRPr="00D15EA8">
              <w:rPr>
                <w:sz w:val="18"/>
                <w:szCs w:val="18"/>
              </w:rPr>
              <w:t>70)</w:t>
            </w:r>
          </w:p>
        </w:tc>
        <w:tc>
          <w:tcPr>
            <w:tcW w:w="1367" w:type="dxa"/>
          </w:tcPr>
          <w:p w14:paraId="707AF917" w14:textId="77777777" w:rsidR="008F72F2" w:rsidRDefault="008F72F2" w:rsidP="00D21B58">
            <w:pPr>
              <w:spacing w:line="480" w:lineRule="auto"/>
              <w:jc w:val="center"/>
              <w:rPr>
                <w:sz w:val="18"/>
                <w:szCs w:val="18"/>
              </w:rPr>
            </w:pPr>
            <w:r w:rsidRPr="00D15EA8">
              <w:rPr>
                <w:sz w:val="18"/>
                <w:szCs w:val="18"/>
              </w:rPr>
              <w:t xml:space="preserve">-0.35 </w:t>
            </w:r>
          </w:p>
          <w:p w14:paraId="38B2EDC7" w14:textId="77777777" w:rsidR="008F72F2" w:rsidRPr="00D15EA8" w:rsidRDefault="008F72F2" w:rsidP="00D21B58">
            <w:pPr>
              <w:spacing w:line="480" w:lineRule="auto"/>
              <w:jc w:val="center"/>
              <w:rPr>
                <w:sz w:val="18"/>
                <w:szCs w:val="18"/>
              </w:rPr>
            </w:pPr>
            <w:r w:rsidRPr="00D15EA8">
              <w:rPr>
                <w:sz w:val="18"/>
                <w:szCs w:val="18"/>
              </w:rPr>
              <w:t>(-1.03, 0.33)</w:t>
            </w:r>
          </w:p>
        </w:tc>
        <w:tc>
          <w:tcPr>
            <w:tcW w:w="708" w:type="dxa"/>
          </w:tcPr>
          <w:p w14:paraId="4358C009" w14:textId="77777777" w:rsidR="008F72F2" w:rsidRPr="00D15EA8" w:rsidRDefault="008F72F2" w:rsidP="00D21B58">
            <w:pPr>
              <w:spacing w:line="480" w:lineRule="auto"/>
              <w:jc w:val="center"/>
              <w:rPr>
                <w:sz w:val="18"/>
                <w:szCs w:val="18"/>
              </w:rPr>
            </w:pPr>
            <w:r w:rsidRPr="00D15EA8">
              <w:rPr>
                <w:sz w:val="18"/>
                <w:szCs w:val="18"/>
              </w:rPr>
              <w:t>0.304</w:t>
            </w:r>
          </w:p>
        </w:tc>
        <w:tc>
          <w:tcPr>
            <w:tcW w:w="1056" w:type="dxa"/>
            <w:vMerge/>
          </w:tcPr>
          <w:p w14:paraId="3ECC03D1" w14:textId="77777777" w:rsidR="008F72F2" w:rsidRPr="00D15EA8" w:rsidRDefault="008F72F2" w:rsidP="00D21B58">
            <w:pPr>
              <w:spacing w:line="480" w:lineRule="auto"/>
              <w:jc w:val="center"/>
              <w:rPr>
                <w:sz w:val="18"/>
                <w:szCs w:val="18"/>
              </w:rPr>
            </w:pPr>
          </w:p>
        </w:tc>
        <w:tc>
          <w:tcPr>
            <w:tcW w:w="1377" w:type="dxa"/>
          </w:tcPr>
          <w:p w14:paraId="33BB4E01" w14:textId="77777777" w:rsidR="008F72F2" w:rsidRDefault="008F72F2" w:rsidP="00D21B58">
            <w:pPr>
              <w:spacing w:line="480" w:lineRule="auto"/>
              <w:jc w:val="center"/>
              <w:rPr>
                <w:sz w:val="18"/>
                <w:szCs w:val="18"/>
              </w:rPr>
            </w:pPr>
            <w:r w:rsidRPr="00D15EA8">
              <w:rPr>
                <w:sz w:val="18"/>
                <w:szCs w:val="18"/>
              </w:rPr>
              <w:t xml:space="preserve">-0.33 </w:t>
            </w:r>
          </w:p>
          <w:p w14:paraId="33AC577A" w14:textId="77777777" w:rsidR="008F72F2" w:rsidRPr="00D15EA8" w:rsidRDefault="008F72F2" w:rsidP="00D21B58">
            <w:pPr>
              <w:spacing w:line="480" w:lineRule="auto"/>
              <w:jc w:val="center"/>
              <w:rPr>
                <w:sz w:val="18"/>
                <w:szCs w:val="18"/>
              </w:rPr>
            </w:pPr>
            <w:r w:rsidRPr="00D15EA8">
              <w:rPr>
                <w:sz w:val="18"/>
                <w:szCs w:val="18"/>
              </w:rPr>
              <w:t>(-1.03, 0.37)</w:t>
            </w:r>
          </w:p>
        </w:tc>
        <w:tc>
          <w:tcPr>
            <w:tcW w:w="915" w:type="dxa"/>
          </w:tcPr>
          <w:p w14:paraId="75A4B85C" w14:textId="77777777" w:rsidR="008F72F2" w:rsidRPr="00D15EA8" w:rsidRDefault="008F72F2" w:rsidP="00D21B58">
            <w:pPr>
              <w:spacing w:line="480" w:lineRule="auto"/>
              <w:jc w:val="center"/>
              <w:rPr>
                <w:sz w:val="18"/>
                <w:szCs w:val="18"/>
              </w:rPr>
            </w:pPr>
            <w:r w:rsidRPr="00D15EA8">
              <w:rPr>
                <w:sz w:val="18"/>
                <w:szCs w:val="18"/>
              </w:rPr>
              <w:t>0.349</w:t>
            </w:r>
          </w:p>
        </w:tc>
        <w:tc>
          <w:tcPr>
            <w:tcW w:w="1056" w:type="dxa"/>
            <w:vMerge/>
          </w:tcPr>
          <w:p w14:paraId="4B41A7D8" w14:textId="77777777" w:rsidR="008F72F2" w:rsidRPr="00D15EA8" w:rsidRDefault="008F72F2" w:rsidP="00D21B58">
            <w:pPr>
              <w:spacing w:line="480" w:lineRule="auto"/>
              <w:jc w:val="center"/>
              <w:rPr>
                <w:sz w:val="18"/>
                <w:szCs w:val="18"/>
              </w:rPr>
            </w:pPr>
          </w:p>
        </w:tc>
        <w:tc>
          <w:tcPr>
            <w:tcW w:w="1341" w:type="dxa"/>
          </w:tcPr>
          <w:p w14:paraId="30D0DE37" w14:textId="77777777" w:rsidR="008F72F2" w:rsidRDefault="008F72F2" w:rsidP="00D21B58">
            <w:pPr>
              <w:spacing w:line="480" w:lineRule="auto"/>
              <w:jc w:val="center"/>
              <w:rPr>
                <w:sz w:val="18"/>
                <w:szCs w:val="18"/>
              </w:rPr>
            </w:pPr>
            <w:r w:rsidRPr="00D15EA8">
              <w:rPr>
                <w:sz w:val="18"/>
                <w:szCs w:val="18"/>
              </w:rPr>
              <w:t>-0.</w:t>
            </w:r>
            <w:r>
              <w:rPr>
                <w:sz w:val="18"/>
                <w:szCs w:val="18"/>
              </w:rPr>
              <w:t>05</w:t>
            </w:r>
          </w:p>
          <w:p w14:paraId="57E9A82A" w14:textId="77777777" w:rsidR="008F72F2" w:rsidRPr="00D15EA8" w:rsidRDefault="008F72F2" w:rsidP="00D21B58">
            <w:pPr>
              <w:spacing w:line="480" w:lineRule="auto"/>
              <w:jc w:val="center"/>
              <w:rPr>
                <w:sz w:val="18"/>
                <w:szCs w:val="18"/>
              </w:rPr>
            </w:pPr>
            <w:r w:rsidRPr="00D15EA8">
              <w:rPr>
                <w:sz w:val="18"/>
                <w:szCs w:val="18"/>
              </w:rPr>
              <w:t>(-</w:t>
            </w:r>
            <w:r>
              <w:rPr>
                <w:sz w:val="18"/>
                <w:szCs w:val="18"/>
              </w:rPr>
              <w:t>0.72</w:t>
            </w:r>
            <w:r w:rsidRPr="00D15EA8">
              <w:rPr>
                <w:sz w:val="18"/>
                <w:szCs w:val="18"/>
              </w:rPr>
              <w:t>, 0.</w:t>
            </w:r>
            <w:r>
              <w:rPr>
                <w:sz w:val="18"/>
                <w:szCs w:val="18"/>
              </w:rPr>
              <w:t>63</w:t>
            </w:r>
            <w:r w:rsidRPr="00D15EA8">
              <w:rPr>
                <w:sz w:val="18"/>
                <w:szCs w:val="18"/>
              </w:rPr>
              <w:t>)</w:t>
            </w:r>
          </w:p>
        </w:tc>
        <w:tc>
          <w:tcPr>
            <w:tcW w:w="1041" w:type="dxa"/>
          </w:tcPr>
          <w:p w14:paraId="39E53856"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886</w:t>
            </w:r>
          </w:p>
        </w:tc>
        <w:tc>
          <w:tcPr>
            <w:tcW w:w="1056" w:type="dxa"/>
            <w:vMerge/>
          </w:tcPr>
          <w:p w14:paraId="29AF165B" w14:textId="77777777" w:rsidR="008F72F2" w:rsidRPr="00D15EA8" w:rsidRDefault="008F72F2" w:rsidP="00D21B58">
            <w:pPr>
              <w:spacing w:line="480" w:lineRule="auto"/>
              <w:jc w:val="center"/>
              <w:rPr>
                <w:sz w:val="18"/>
                <w:szCs w:val="18"/>
              </w:rPr>
            </w:pPr>
          </w:p>
        </w:tc>
      </w:tr>
      <w:tr w:rsidR="008F72F2" w:rsidRPr="00D15EA8" w14:paraId="2F8E451E" w14:textId="77777777" w:rsidTr="00D21B58">
        <w:trPr>
          <w:trHeight w:val="251"/>
        </w:trPr>
        <w:tc>
          <w:tcPr>
            <w:tcW w:w="12264" w:type="dxa"/>
            <w:gridSpan w:val="9"/>
            <w:shd w:val="clear" w:color="auto" w:fill="D9D9D9" w:themeFill="background1" w:themeFillShade="D9"/>
          </w:tcPr>
          <w:p w14:paraId="4934A381" w14:textId="77777777" w:rsidR="008F72F2" w:rsidRPr="00D15EA8" w:rsidRDefault="008F72F2" w:rsidP="00D21B58">
            <w:pPr>
              <w:spacing w:line="480" w:lineRule="auto"/>
              <w:rPr>
                <w:sz w:val="18"/>
                <w:szCs w:val="18"/>
              </w:rPr>
            </w:pPr>
            <w:r w:rsidRPr="00D15EA8">
              <w:rPr>
                <w:sz w:val="18"/>
                <w:szCs w:val="18"/>
              </w:rPr>
              <w:lastRenderedPageBreak/>
              <w:t>Outcome: Baseline to 1-</w:t>
            </w:r>
            <w:proofErr w:type="gramStart"/>
            <w:r w:rsidRPr="00D15EA8">
              <w:rPr>
                <w:sz w:val="18"/>
                <w:szCs w:val="18"/>
              </w:rPr>
              <w:t>year  change</w:t>
            </w:r>
            <w:proofErr w:type="gramEnd"/>
            <w:r w:rsidRPr="00D15EA8">
              <w:rPr>
                <w:sz w:val="18"/>
                <w:szCs w:val="18"/>
              </w:rPr>
              <w:t xml:space="preserve"> in cognitive z-score</w:t>
            </w:r>
          </w:p>
        </w:tc>
        <w:tc>
          <w:tcPr>
            <w:tcW w:w="1056" w:type="dxa"/>
            <w:shd w:val="clear" w:color="auto" w:fill="D9D9D9" w:themeFill="background1" w:themeFillShade="D9"/>
          </w:tcPr>
          <w:p w14:paraId="03716076" w14:textId="77777777" w:rsidR="008F72F2" w:rsidRPr="00D15EA8" w:rsidRDefault="008F72F2" w:rsidP="00D21B58">
            <w:pPr>
              <w:spacing w:line="480" w:lineRule="auto"/>
              <w:rPr>
                <w:sz w:val="18"/>
                <w:szCs w:val="18"/>
              </w:rPr>
            </w:pPr>
          </w:p>
        </w:tc>
      </w:tr>
      <w:tr w:rsidR="008F72F2" w:rsidRPr="00D15EA8" w14:paraId="011701A5" w14:textId="77777777" w:rsidTr="00D21B58">
        <w:tc>
          <w:tcPr>
            <w:tcW w:w="3403" w:type="dxa"/>
          </w:tcPr>
          <w:p w14:paraId="7FFE56DA" w14:textId="77777777" w:rsidR="008F72F2" w:rsidRPr="00D15EA8"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proofErr w:type="gramEnd"/>
            <w:r>
              <w:rPr>
                <w:sz w:val="18"/>
                <w:szCs w:val="18"/>
              </w:rPr>
              <w:t>A</w:t>
            </w:r>
            <w:r w:rsidRPr="00D15EA8">
              <w:rPr>
                <w:sz w:val="18"/>
                <w:szCs w:val="18"/>
              </w:rPr>
              <w:t>ge&lt;70)</w:t>
            </w:r>
          </w:p>
        </w:tc>
        <w:tc>
          <w:tcPr>
            <w:tcW w:w="1367" w:type="dxa"/>
          </w:tcPr>
          <w:p w14:paraId="5B56E9EC" w14:textId="77777777" w:rsidR="008F72F2" w:rsidRDefault="008F72F2" w:rsidP="00D21B58">
            <w:pPr>
              <w:spacing w:line="480" w:lineRule="auto"/>
              <w:jc w:val="center"/>
              <w:rPr>
                <w:sz w:val="18"/>
                <w:szCs w:val="18"/>
              </w:rPr>
            </w:pPr>
            <w:r w:rsidRPr="00D15EA8">
              <w:rPr>
                <w:sz w:val="18"/>
                <w:szCs w:val="18"/>
              </w:rPr>
              <w:t xml:space="preserve">-0.85 </w:t>
            </w:r>
          </w:p>
          <w:p w14:paraId="3058DEF9" w14:textId="77777777" w:rsidR="008F72F2" w:rsidRPr="00D15EA8" w:rsidRDefault="008F72F2" w:rsidP="00D21B58">
            <w:pPr>
              <w:spacing w:line="480" w:lineRule="auto"/>
              <w:jc w:val="center"/>
              <w:rPr>
                <w:sz w:val="18"/>
                <w:szCs w:val="18"/>
              </w:rPr>
            </w:pPr>
            <w:r w:rsidRPr="00D15EA8">
              <w:rPr>
                <w:sz w:val="18"/>
                <w:szCs w:val="18"/>
              </w:rPr>
              <w:t>(-1.62, -0.0</w:t>
            </w:r>
            <w:r>
              <w:rPr>
                <w:sz w:val="18"/>
                <w:szCs w:val="18"/>
              </w:rPr>
              <w:t>8</w:t>
            </w:r>
            <w:r w:rsidRPr="00D15EA8">
              <w:rPr>
                <w:sz w:val="18"/>
                <w:szCs w:val="18"/>
              </w:rPr>
              <w:t>)</w:t>
            </w:r>
          </w:p>
        </w:tc>
        <w:tc>
          <w:tcPr>
            <w:tcW w:w="708" w:type="dxa"/>
          </w:tcPr>
          <w:p w14:paraId="5C6EC0EF" w14:textId="77777777" w:rsidR="008F72F2" w:rsidRPr="00D15EA8" w:rsidRDefault="008F72F2" w:rsidP="00D21B58">
            <w:pPr>
              <w:spacing w:line="480" w:lineRule="auto"/>
              <w:jc w:val="center"/>
              <w:rPr>
                <w:sz w:val="18"/>
                <w:szCs w:val="18"/>
              </w:rPr>
            </w:pPr>
            <w:r w:rsidRPr="00D15EA8">
              <w:rPr>
                <w:sz w:val="18"/>
                <w:szCs w:val="18"/>
              </w:rPr>
              <w:t>0.03</w:t>
            </w:r>
            <w:r>
              <w:rPr>
                <w:sz w:val="18"/>
                <w:szCs w:val="18"/>
              </w:rPr>
              <w:t>2</w:t>
            </w:r>
          </w:p>
        </w:tc>
        <w:tc>
          <w:tcPr>
            <w:tcW w:w="1056" w:type="dxa"/>
            <w:vMerge w:val="restart"/>
          </w:tcPr>
          <w:p w14:paraId="1FEC7FCC" w14:textId="77777777" w:rsidR="008F72F2" w:rsidRPr="00D15EA8" w:rsidRDefault="008F72F2" w:rsidP="00D21B58">
            <w:pPr>
              <w:spacing w:line="480" w:lineRule="auto"/>
              <w:jc w:val="center"/>
              <w:rPr>
                <w:sz w:val="18"/>
                <w:szCs w:val="18"/>
              </w:rPr>
            </w:pPr>
            <w:r w:rsidRPr="00D15EA8">
              <w:rPr>
                <w:sz w:val="18"/>
                <w:szCs w:val="18"/>
              </w:rPr>
              <w:t>0.323</w:t>
            </w:r>
          </w:p>
        </w:tc>
        <w:tc>
          <w:tcPr>
            <w:tcW w:w="1377" w:type="dxa"/>
          </w:tcPr>
          <w:p w14:paraId="4EEF68F6" w14:textId="77777777" w:rsidR="008F72F2" w:rsidRDefault="008F72F2" w:rsidP="00D21B58">
            <w:pPr>
              <w:spacing w:line="480" w:lineRule="auto"/>
              <w:jc w:val="center"/>
              <w:rPr>
                <w:sz w:val="18"/>
                <w:szCs w:val="18"/>
              </w:rPr>
            </w:pPr>
            <w:r w:rsidRPr="00D15EA8">
              <w:rPr>
                <w:sz w:val="18"/>
                <w:szCs w:val="18"/>
              </w:rPr>
              <w:t xml:space="preserve">-0.90 </w:t>
            </w:r>
          </w:p>
          <w:p w14:paraId="519A7384" w14:textId="77777777" w:rsidR="008F72F2" w:rsidRPr="00D15EA8" w:rsidRDefault="008F72F2" w:rsidP="00D21B58">
            <w:pPr>
              <w:spacing w:line="480" w:lineRule="auto"/>
              <w:jc w:val="center"/>
              <w:rPr>
                <w:sz w:val="18"/>
                <w:szCs w:val="18"/>
              </w:rPr>
            </w:pPr>
            <w:r w:rsidRPr="00D15EA8">
              <w:rPr>
                <w:sz w:val="18"/>
                <w:szCs w:val="18"/>
              </w:rPr>
              <w:t>(-1.75, -0.0</w:t>
            </w:r>
            <w:r>
              <w:rPr>
                <w:sz w:val="18"/>
                <w:szCs w:val="18"/>
              </w:rPr>
              <w:t>5</w:t>
            </w:r>
            <w:r w:rsidRPr="00D15EA8">
              <w:rPr>
                <w:sz w:val="18"/>
                <w:szCs w:val="18"/>
              </w:rPr>
              <w:t>)</w:t>
            </w:r>
          </w:p>
        </w:tc>
        <w:tc>
          <w:tcPr>
            <w:tcW w:w="915" w:type="dxa"/>
          </w:tcPr>
          <w:p w14:paraId="2D4E7A1A" w14:textId="77777777" w:rsidR="008F72F2" w:rsidRPr="00D15EA8" w:rsidRDefault="008F72F2" w:rsidP="00D21B58">
            <w:pPr>
              <w:spacing w:line="480" w:lineRule="auto"/>
              <w:jc w:val="center"/>
              <w:rPr>
                <w:sz w:val="18"/>
                <w:szCs w:val="18"/>
              </w:rPr>
            </w:pPr>
            <w:r w:rsidRPr="00D15EA8">
              <w:rPr>
                <w:sz w:val="18"/>
                <w:szCs w:val="18"/>
              </w:rPr>
              <w:t>0.039</w:t>
            </w:r>
          </w:p>
        </w:tc>
        <w:tc>
          <w:tcPr>
            <w:tcW w:w="1056" w:type="dxa"/>
            <w:vMerge w:val="restart"/>
          </w:tcPr>
          <w:p w14:paraId="36AF078B" w14:textId="77777777" w:rsidR="008F72F2" w:rsidRPr="00D15EA8" w:rsidRDefault="008F72F2" w:rsidP="00D21B58">
            <w:pPr>
              <w:spacing w:line="480" w:lineRule="auto"/>
              <w:jc w:val="center"/>
              <w:rPr>
                <w:sz w:val="18"/>
                <w:szCs w:val="18"/>
              </w:rPr>
            </w:pPr>
            <w:r w:rsidRPr="00D15EA8">
              <w:rPr>
                <w:sz w:val="18"/>
                <w:szCs w:val="18"/>
              </w:rPr>
              <w:t>0.324</w:t>
            </w:r>
          </w:p>
        </w:tc>
        <w:tc>
          <w:tcPr>
            <w:tcW w:w="1341" w:type="dxa"/>
          </w:tcPr>
          <w:p w14:paraId="73C14000" w14:textId="77777777" w:rsidR="008F72F2" w:rsidRDefault="008F72F2" w:rsidP="00D21B58">
            <w:pPr>
              <w:spacing w:line="480" w:lineRule="auto"/>
              <w:jc w:val="center"/>
              <w:rPr>
                <w:sz w:val="18"/>
                <w:szCs w:val="18"/>
              </w:rPr>
            </w:pPr>
            <w:r w:rsidRPr="00D15EA8">
              <w:rPr>
                <w:sz w:val="18"/>
                <w:szCs w:val="18"/>
              </w:rPr>
              <w:t>-0.</w:t>
            </w:r>
            <w:r>
              <w:rPr>
                <w:sz w:val="18"/>
                <w:szCs w:val="18"/>
              </w:rPr>
              <w:t>71</w:t>
            </w:r>
            <w:r w:rsidRPr="00D15EA8">
              <w:rPr>
                <w:sz w:val="18"/>
                <w:szCs w:val="18"/>
              </w:rPr>
              <w:t xml:space="preserve"> </w:t>
            </w:r>
          </w:p>
          <w:p w14:paraId="57C13E67" w14:textId="77777777" w:rsidR="008F72F2" w:rsidRPr="00D15EA8" w:rsidRDefault="008F72F2" w:rsidP="00D21B58">
            <w:pPr>
              <w:spacing w:line="480" w:lineRule="auto"/>
              <w:jc w:val="center"/>
              <w:rPr>
                <w:sz w:val="18"/>
                <w:szCs w:val="18"/>
              </w:rPr>
            </w:pPr>
            <w:r w:rsidRPr="00D15EA8">
              <w:rPr>
                <w:sz w:val="18"/>
                <w:szCs w:val="18"/>
              </w:rPr>
              <w:t>(-1.</w:t>
            </w:r>
            <w:r>
              <w:rPr>
                <w:sz w:val="18"/>
                <w:szCs w:val="18"/>
              </w:rPr>
              <w:t>37, -</w:t>
            </w:r>
            <w:r w:rsidRPr="00D15EA8">
              <w:rPr>
                <w:sz w:val="18"/>
                <w:szCs w:val="18"/>
              </w:rPr>
              <w:t>0.</w:t>
            </w:r>
            <w:r>
              <w:rPr>
                <w:sz w:val="18"/>
                <w:szCs w:val="18"/>
              </w:rPr>
              <w:t>05</w:t>
            </w:r>
            <w:r w:rsidRPr="00D15EA8">
              <w:rPr>
                <w:sz w:val="18"/>
                <w:szCs w:val="18"/>
              </w:rPr>
              <w:t>)</w:t>
            </w:r>
          </w:p>
        </w:tc>
        <w:tc>
          <w:tcPr>
            <w:tcW w:w="1041" w:type="dxa"/>
          </w:tcPr>
          <w:p w14:paraId="2B83DFBE"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035</w:t>
            </w:r>
          </w:p>
        </w:tc>
        <w:tc>
          <w:tcPr>
            <w:tcW w:w="1056" w:type="dxa"/>
            <w:vMerge w:val="restart"/>
          </w:tcPr>
          <w:p w14:paraId="7D2B4C31"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266</w:t>
            </w:r>
          </w:p>
        </w:tc>
      </w:tr>
      <w:tr w:rsidR="008F72F2" w:rsidRPr="00D15EA8" w14:paraId="22517797" w14:textId="77777777" w:rsidTr="00D21B58">
        <w:tc>
          <w:tcPr>
            <w:tcW w:w="3403" w:type="dxa"/>
          </w:tcPr>
          <w:p w14:paraId="6AA6C492" w14:textId="380F2965" w:rsidR="008F72F2" w:rsidRPr="00D15EA8" w:rsidRDefault="008F72F2" w:rsidP="00D21B58">
            <w:pPr>
              <w:spacing w:line="480" w:lineRule="auto"/>
              <w:rPr>
                <w:sz w:val="18"/>
                <w:szCs w:val="18"/>
              </w:rPr>
            </w:pPr>
            <w:r>
              <w:rPr>
                <w:sz w:val="18"/>
                <w:szCs w:val="18"/>
              </w:rPr>
              <w:t xml:space="preserve">Absolute </w:t>
            </w:r>
            <w:r w:rsidR="00D21B58">
              <w:rPr>
                <w:sz w:val="18"/>
                <w:szCs w:val="18"/>
              </w:rPr>
              <w:t>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Pr>
                <w:sz w:val="18"/>
                <w:szCs w:val="18"/>
              </w:rPr>
              <w:t>A</w:t>
            </w:r>
            <w:r w:rsidRPr="00D15EA8">
              <w:rPr>
                <w:sz w:val="18"/>
                <w:szCs w:val="18"/>
              </w:rPr>
              <w:t>ge</w:t>
            </w:r>
            <w:proofErr w:type="gramEnd"/>
            <w:r>
              <w:rPr>
                <w:sz w:val="18"/>
                <w:szCs w:val="18"/>
              </w:rPr>
              <w:sym w:font="Symbol" w:char="F0B3"/>
            </w:r>
            <w:r w:rsidRPr="00D15EA8">
              <w:rPr>
                <w:sz w:val="18"/>
                <w:szCs w:val="18"/>
              </w:rPr>
              <w:t>70)</w:t>
            </w:r>
          </w:p>
        </w:tc>
        <w:tc>
          <w:tcPr>
            <w:tcW w:w="1367" w:type="dxa"/>
          </w:tcPr>
          <w:p w14:paraId="1AD006A2" w14:textId="77777777" w:rsidR="008F72F2" w:rsidRDefault="008F72F2" w:rsidP="00D21B58">
            <w:pPr>
              <w:spacing w:line="480" w:lineRule="auto"/>
              <w:jc w:val="center"/>
              <w:rPr>
                <w:sz w:val="18"/>
                <w:szCs w:val="18"/>
              </w:rPr>
            </w:pPr>
            <w:r w:rsidRPr="00D15EA8">
              <w:rPr>
                <w:sz w:val="18"/>
                <w:szCs w:val="18"/>
              </w:rPr>
              <w:t>-0.40</w:t>
            </w:r>
          </w:p>
          <w:p w14:paraId="399B41E1" w14:textId="77777777" w:rsidR="008F72F2" w:rsidRPr="00D15EA8" w:rsidRDefault="008F72F2" w:rsidP="00D21B58">
            <w:pPr>
              <w:spacing w:line="480" w:lineRule="auto"/>
              <w:jc w:val="center"/>
              <w:rPr>
                <w:sz w:val="18"/>
                <w:szCs w:val="18"/>
              </w:rPr>
            </w:pPr>
            <w:r w:rsidRPr="00D15EA8">
              <w:rPr>
                <w:sz w:val="18"/>
                <w:szCs w:val="18"/>
              </w:rPr>
              <w:t>(-0.86, 0.06)</w:t>
            </w:r>
          </w:p>
        </w:tc>
        <w:tc>
          <w:tcPr>
            <w:tcW w:w="708" w:type="dxa"/>
          </w:tcPr>
          <w:p w14:paraId="143B2417" w14:textId="77777777" w:rsidR="008F72F2" w:rsidRPr="00D15EA8" w:rsidRDefault="008F72F2" w:rsidP="00D21B58">
            <w:pPr>
              <w:spacing w:line="480" w:lineRule="auto"/>
              <w:jc w:val="center"/>
              <w:rPr>
                <w:sz w:val="18"/>
                <w:szCs w:val="18"/>
              </w:rPr>
            </w:pPr>
            <w:r w:rsidRPr="00D15EA8">
              <w:rPr>
                <w:sz w:val="18"/>
                <w:szCs w:val="18"/>
              </w:rPr>
              <w:t>0.088</w:t>
            </w:r>
          </w:p>
        </w:tc>
        <w:tc>
          <w:tcPr>
            <w:tcW w:w="1056" w:type="dxa"/>
            <w:vMerge/>
          </w:tcPr>
          <w:p w14:paraId="3BE4478B" w14:textId="77777777" w:rsidR="008F72F2" w:rsidRPr="00D15EA8" w:rsidRDefault="008F72F2" w:rsidP="00D21B58">
            <w:pPr>
              <w:spacing w:line="480" w:lineRule="auto"/>
              <w:jc w:val="center"/>
              <w:rPr>
                <w:sz w:val="18"/>
                <w:szCs w:val="18"/>
              </w:rPr>
            </w:pPr>
          </w:p>
        </w:tc>
        <w:tc>
          <w:tcPr>
            <w:tcW w:w="1377" w:type="dxa"/>
          </w:tcPr>
          <w:p w14:paraId="3F997A62" w14:textId="77777777" w:rsidR="008F72F2" w:rsidRDefault="008F72F2" w:rsidP="00D21B58">
            <w:pPr>
              <w:spacing w:line="480" w:lineRule="auto"/>
              <w:jc w:val="center"/>
              <w:rPr>
                <w:sz w:val="18"/>
                <w:szCs w:val="18"/>
              </w:rPr>
            </w:pPr>
            <w:r w:rsidRPr="00D15EA8">
              <w:rPr>
                <w:sz w:val="18"/>
                <w:szCs w:val="18"/>
              </w:rPr>
              <w:t xml:space="preserve">-0.41 </w:t>
            </w:r>
          </w:p>
          <w:p w14:paraId="7DF8E81A" w14:textId="77777777" w:rsidR="008F72F2" w:rsidRPr="00D15EA8" w:rsidRDefault="008F72F2" w:rsidP="00D21B58">
            <w:pPr>
              <w:spacing w:line="480" w:lineRule="auto"/>
              <w:jc w:val="center"/>
              <w:rPr>
                <w:sz w:val="18"/>
                <w:szCs w:val="18"/>
              </w:rPr>
            </w:pPr>
            <w:r w:rsidRPr="00D15EA8">
              <w:rPr>
                <w:sz w:val="18"/>
                <w:szCs w:val="18"/>
              </w:rPr>
              <w:t>(-0.89, 0.06)</w:t>
            </w:r>
          </w:p>
        </w:tc>
        <w:tc>
          <w:tcPr>
            <w:tcW w:w="915" w:type="dxa"/>
          </w:tcPr>
          <w:p w14:paraId="50ED19DE" w14:textId="77777777" w:rsidR="008F72F2" w:rsidRPr="00D15EA8" w:rsidRDefault="008F72F2" w:rsidP="00D21B58">
            <w:pPr>
              <w:spacing w:line="480" w:lineRule="auto"/>
              <w:jc w:val="center"/>
              <w:rPr>
                <w:sz w:val="18"/>
                <w:szCs w:val="18"/>
              </w:rPr>
            </w:pPr>
            <w:r w:rsidRPr="00D15EA8">
              <w:rPr>
                <w:sz w:val="18"/>
                <w:szCs w:val="18"/>
              </w:rPr>
              <w:t>0.00</w:t>
            </w:r>
            <w:r>
              <w:rPr>
                <w:sz w:val="18"/>
                <w:szCs w:val="18"/>
              </w:rPr>
              <w:t>9</w:t>
            </w:r>
          </w:p>
        </w:tc>
        <w:tc>
          <w:tcPr>
            <w:tcW w:w="1056" w:type="dxa"/>
            <w:vMerge/>
          </w:tcPr>
          <w:p w14:paraId="33062D32" w14:textId="77777777" w:rsidR="008F72F2" w:rsidRPr="00D15EA8" w:rsidRDefault="008F72F2" w:rsidP="00D21B58">
            <w:pPr>
              <w:spacing w:line="480" w:lineRule="auto"/>
              <w:jc w:val="center"/>
              <w:rPr>
                <w:sz w:val="18"/>
                <w:szCs w:val="18"/>
              </w:rPr>
            </w:pPr>
          </w:p>
        </w:tc>
        <w:tc>
          <w:tcPr>
            <w:tcW w:w="1341" w:type="dxa"/>
          </w:tcPr>
          <w:p w14:paraId="0F009EF3" w14:textId="77777777" w:rsidR="008F72F2" w:rsidRDefault="008F72F2" w:rsidP="00D21B58">
            <w:pPr>
              <w:spacing w:line="480" w:lineRule="auto"/>
              <w:jc w:val="center"/>
              <w:rPr>
                <w:sz w:val="18"/>
                <w:szCs w:val="18"/>
              </w:rPr>
            </w:pPr>
            <w:r w:rsidRPr="00D15EA8">
              <w:rPr>
                <w:sz w:val="18"/>
                <w:szCs w:val="18"/>
              </w:rPr>
              <w:t>-0.</w:t>
            </w:r>
            <w:r>
              <w:rPr>
                <w:sz w:val="18"/>
                <w:szCs w:val="18"/>
              </w:rPr>
              <w:t>27</w:t>
            </w:r>
            <w:r w:rsidRPr="00D15EA8">
              <w:rPr>
                <w:sz w:val="18"/>
                <w:szCs w:val="18"/>
              </w:rPr>
              <w:t xml:space="preserve"> </w:t>
            </w:r>
          </w:p>
          <w:p w14:paraId="25DE8434"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61</w:t>
            </w:r>
            <w:r w:rsidRPr="00D15EA8">
              <w:rPr>
                <w:sz w:val="18"/>
                <w:szCs w:val="18"/>
              </w:rPr>
              <w:t>, 0</w:t>
            </w:r>
            <w:r>
              <w:rPr>
                <w:sz w:val="18"/>
                <w:szCs w:val="18"/>
              </w:rPr>
              <w:t>.14</w:t>
            </w:r>
            <w:r w:rsidRPr="00D15EA8">
              <w:rPr>
                <w:sz w:val="18"/>
                <w:szCs w:val="18"/>
              </w:rPr>
              <w:t>)</w:t>
            </w:r>
          </w:p>
        </w:tc>
        <w:tc>
          <w:tcPr>
            <w:tcW w:w="1041" w:type="dxa"/>
          </w:tcPr>
          <w:p w14:paraId="64829402"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201</w:t>
            </w:r>
          </w:p>
        </w:tc>
        <w:tc>
          <w:tcPr>
            <w:tcW w:w="1056" w:type="dxa"/>
            <w:vMerge/>
          </w:tcPr>
          <w:p w14:paraId="0074F7C2" w14:textId="77777777" w:rsidR="008F72F2" w:rsidRPr="00D15EA8" w:rsidRDefault="008F72F2" w:rsidP="00D21B58">
            <w:pPr>
              <w:spacing w:line="480" w:lineRule="auto"/>
              <w:jc w:val="center"/>
              <w:rPr>
                <w:sz w:val="18"/>
                <w:szCs w:val="18"/>
              </w:rPr>
            </w:pPr>
          </w:p>
        </w:tc>
      </w:tr>
      <w:tr w:rsidR="008F72F2" w:rsidRPr="00D15EA8" w14:paraId="4D15732B" w14:textId="77777777" w:rsidTr="00D21B58">
        <w:tc>
          <w:tcPr>
            <w:tcW w:w="12264" w:type="dxa"/>
            <w:gridSpan w:val="9"/>
            <w:shd w:val="clear" w:color="auto" w:fill="D9D9D9" w:themeFill="background1" w:themeFillShade="D9"/>
          </w:tcPr>
          <w:p w14:paraId="2A65927B" w14:textId="77777777" w:rsidR="008F72F2" w:rsidRPr="00D15EA8" w:rsidRDefault="008F72F2" w:rsidP="00D21B58">
            <w:pPr>
              <w:spacing w:line="480" w:lineRule="auto"/>
              <w:rPr>
                <w:sz w:val="18"/>
                <w:szCs w:val="18"/>
              </w:rPr>
            </w:pPr>
            <w:r w:rsidRPr="00D15EA8">
              <w:rPr>
                <w:sz w:val="18"/>
                <w:szCs w:val="18"/>
              </w:rPr>
              <w:t>Outcome: Baseline to 1-</w:t>
            </w:r>
            <w:proofErr w:type="gramStart"/>
            <w:r w:rsidRPr="00D15EA8">
              <w:rPr>
                <w:sz w:val="18"/>
                <w:szCs w:val="18"/>
              </w:rPr>
              <w:t>year  change</w:t>
            </w:r>
            <w:proofErr w:type="gramEnd"/>
            <w:r w:rsidRPr="00D15EA8">
              <w:rPr>
                <w:sz w:val="18"/>
                <w:szCs w:val="18"/>
              </w:rPr>
              <w:t xml:space="preserve"> in cognitive z-score</w:t>
            </w:r>
          </w:p>
        </w:tc>
        <w:tc>
          <w:tcPr>
            <w:tcW w:w="1056" w:type="dxa"/>
            <w:shd w:val="clear" w:color="auto" w:fill="D9D9D9" w:themeFill="background1" w:themeFillShade="D9"/>
          </w:tcPr>
          <w:p w14:paraId="15B147A0" w14:textId="77777777" w:rsidR="008F72F2" w:rsidRPr="00D15EA8" w:rsidRDefault="008F72F2" w:rsidP="00D21B58">
            <w:pPr>
              <w:spacing w:line="480" w:lineRule="auto"/>
              <w:rPr>
                <w:sz w:val="18"/>
                <w:szCs w:val="18"/>
              </w:rPr>
            </w:pPr>
          </w:p>
        </w:tc>
      </w:tr>
      <w:tr w:rsidR="008F72F2" w:rsidRPr="00D15EA8" w14:paraId="1E361835" w14:textId="77777777" w:rsidTr="00D21B58">
        <w:tc>
          <w:tcPr>
            <w:tcW w:w="3403" w:type="dxa"/>
          </w:tcPr>
          <w:p w14:paraId="4AF016FE" w14:textId="77777777" w:rsidR="008F72F2" w:rsidRPr="00D15EA8" w:rsidRDefault="008F72F2" w:rsidP="00D21B58">
            <w:pPr>
              <w:spacing w:line="480" w:lineRule="auto"/>
              <w:rPr>
                <w:sz w:val="18"/>
                <w:szCs w:val="18"/>
              </w:rPr>
            </w:pPr>
            <w:r>
              <w:rPr>
                <w:sz w:val="18"/>
                <w:szCs w:val="18"/>
              </w:rPr>
              <w:t>Percent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proofErr w:type="gramEnd"/>
            <w:r>
              <w:rPr>
                <w:sz w:val="18"/>
                <w:szCs w:val="18"/>
              </w:rPr>
              <w:t>A</w:t>
            </w:r>
            <w:r w:rsidRPr="00D15EA8">
              <w:rPr>
                <w:sz w:val="18"/>
                <w:szCs w:val="18"/>
              </w:rPr>
              <w:t>ge&lt;70)</w:t>
            </w:r>
          </w:p>
        </w:tc>
        <w:tc>
          <w:tcPr>
            <w:tcW w:w="1367" w:type="dxa"/>
          </w:tcPr>
          <w:p w14:paraId="77AEF2AD" w14:textId="77777777" w:rsidR="008F72F2" w:rsidRDefault="008F72F2" w:rsidP="00D21B58">
            <w:pPr>
              <w:spacing w:line="480" w:lineRule="auto"/>
              <w:jc w:val="center"/>
              <w:rPr>
                <w:sz w:val="18"/>
                <w:szCs w:val="18"/>
              </w:rPr>
            </w:pPr>
            <w:r w:rsidRPr="00D15EA8">
              <w:rPr>
                <w:sz w:val="18"/>
                <w:szCs w:val="18"/>
              </w:rPr>
              <w:t xml:space="preserve">-0.71 </w:t>
            </w:r>
          </w:p>
          <w:p w14:paraId="0DA0BFFA" w14:textId="77777777" w:rsidR="008F72F2" w:rsidRPr="00D15EA8" w:rsidRDefault="008F72F2" w:rsidP="00D21B58">
            <w:pPr>
              <w:spacing w:line="480" w:lineRule="auto"/>
              <w:jc w:val="center"/>
              <w:rPr>
                <w:sz w:val="18"/>
                <w:szCs w:val="18"/>
              </w:rPr>
            </w:pPr>
            <w:r w:rsidRPr="00D15EA8">
              <w:rPr>
                <w:sz w:val="18"/>
                <w:szCs w:val="18"/>
              </w:rPr>
              <w:t>(-1.37, -0.05)</w:t>
            </w:r>
          </w:p>
        </w:tc>
        <w:tc>
          <w:tcPr>
            <w:tcW w:w="708" w:type="dxa"/>
          </w:tcPr>
          <w:p w14:paraId="6AF1874D" w14:textId="77777777" w:rsidR="008F72F2" w:rsidRPr="00D15EA8" w:rsidRDefault="008F72F2" w:rsidP="00D21B58">
            <w:pPr>
              <w:spacing w:line="480" w:lineRule="auto"/>
              <w:jc w:val="center"/>
              <w:rPr>
                <w:sz w:val="18"/>
                <w:szCs w:val="18"/>
              </w:rPr>
            </w:pPr>
            <w:r w:rsidRPr="00D15EA8">
              <w:rPr>
                <w:sz w:val="18"/>
                <w:szCs w:val="18"/>
              </w:rPr>
              <w:t>0.03</w:t>
            </w:r>
            <w:r>
              <w:rPr>
                <w:sz w:val="18"/>
                <w:szCs w:val="18"/>
              </w:rPr>
              <w:t>5</w:t>
            </w:r>
          </w:p>
        </w:tc>
        <w:tc>
          <w:tcPr>
            <w:tcW w:w="1056" w:type="dxa"/>
            <w:vMerge w:val="restart"/>
          </w:tcPr>
          <w:p w14:paraId="4EE078A0" w14:textId="77777777" w:rsidR="008F72F2" w:rsidRPr="00D15EA8" w:rsidRDefault="008F72F2" w:rsidP="00D21B58">
            <w:pPr>
              <w:spacing w:line="480" w:lineRule="auto"/>
              <w:jc w:val="center"/>
              <w:rPr>
                <w:sz w:val="18"/>
                <w:szCs w:val="18"/>
              </w:rPr>
            </w:pPr>
            <w:r w:rsidRPr="00D15EA8">
              <w:rPr>
                <w:sz w:val="18"/>
                <w:szCs w:val="18"/>
              </w:rPr>
              <w:t>0.758</w:t>
            </w:r>
          </w:p>
        </w:tc>
        <w:tc>
          <w:tcPr>
            <w:tcW w:w="1377" w:type="dxa"/>
          </w:tcPr>
          <w:p w14:paraId="14808272" w14:textId="77777777" w:rsidR="008F72F2" w:rsidRDefault="008F72F2" w:rsidP="00D21B58">
            <w:pPr>
              <w:spacing w:line="480" w:lineRule="auto"/>
              <w:jc w:val="center"/>
              <w:rPr>
                <w:sz w:val="18"/>
                <w:szCs w:val="18"/>
              </w:rPr>
            </w:pPr>
            <w:r w:rsidRPr="00D15EA8">
              <w:rPr>
                <w:sz w:val="18"/>
                <w:szCs w:val="18"/>
              </w:rPr>
              <w:t xml:space="preserve">-0.78 </w:t>
            </w:r>
          </w:p>
          <w:p w14:paraId="21190D9B" w14:textId="77777777" w:rsidR="008F72F2" w:rsidRPr="00D15EA8" w:rsidRDefault="008F72F2" w:rsidP="00D21B58">
            <w:pPr>
              <w:spacing w:line="480" w:lineRule="auto"/>
              <w:jc w:val="center"/>
              <w:rPr>
                <w:sz w:val="18"/>
                <w:szCs w:val="18"/>
              </w:rPr>
            </w:pPr>
            <w:r w:rsidRPr="00D15EA8">
              <w:rPr>
                <w:sz w:val="18"/>
                <w:szCs w:val="18"/>
              </w:rPr>
              <w:t>(-1.53, -0.0</w:t>
            </w:r>
            <w:r>
              <w:rPr>
                <w:sz w:val="18"/>
                <w:szCs w:val="18"/>
              </w:rPr>
              <w:t>4</w:t>
            </w:r>
            <w:r w:rsidRPr="00D15EA8">
              <w:rPr>
                <w:sz w:val="18"/>
                <w:szCs w:val="18"/>
              </w:rPr>
              <w:t>)</w:t>
            </w:r>
          </w:p>
        </w:tc>
        <w:tc>
          <w:tcPr>
            <w:tcW w:w="915" w:type="dxa"/>
          </w:tcPr>
          <w:p w14:paraId="592BC401" w14:textId="77777777" w:rsidR="008F72F2" w:rsidRPr="00D15EA8" w:rsidRDefault="008F72F2" w:rsidP="00D21B58">
            <w:pPr>
              <w:spacing w:line="480" w:lineRule="auto"/>
              <w:jc w:val="center"/>
              <w:rPr>
                <w:sz w:val="18"/>
                <w:szCs w:val="18"/>
              </w:rPr>
            </w:pPr>
            <w:r w:rsidRPr="00D15EA8">
              <w:rPr>
                <w:sz w:val="18"/>
                <w:szCs w:val="18"/>
              </w:rPr>
              <w:t>0.040</w:t>
            </w:r>
          </w:p>
        </w:tc>
        <w:tc>
          <w:tcPr>
            <w:tcW w:w="1056" w:type="dxa"/>
            <w:vMerge w:val="restart"/>
          </w:tcPr>
          <w:p w14:paraId="7F0B4C40" w14:textId="77777777" w:rsidR="008F72F2" w:rsidRPr="00D15EA8" w:rsidRDefault="008F72F2" w:rsidP="00D21B58">
            <w:pPr>
              <w:spacing w:line="480" w:lineRule="auto"/>
              <w:jc w:val="center"/>
              <w:rPr>
                <w:sz w:val="18"/>
                <w:szCs w:val="18"/>
              </w:rPr>
            </w:pPr>
            <w:r w:rsidRPr="00D15EA8">
              <w:rPr>
                <w:sz w:val="18"/>
                <w:szCs w:val="18"/>
              </w:rPr>
              <w:t>0.693</w:t>
            </w:r>
          </w:p>
        </w:tc>
        <w:tc>
          <w:tcPr>
            <w:tcW w:w="1341" w:type="dxa"/>
          </w:tcPr>
          <w:p w14:paraId="6F79370C" w14:textId="77777777" w:rsidR="008F72F2" w:rsidRDefault="008F72F2" w:rsidP="00D21B58">
            <w:pPr>
              <w:spacing w:line="480" w:lineRule="auto"/>
              <w:jc w:val="center"/>
              <w:rPr>
                <w:sz w:val="18"/>
                <w:szCs w:val="18"/>
              </w:rPr>
            </w:pPr>
            <w:r w:rsidRPr="00D15EA8">
              <w:rPr>
                <w:sz w:val="18"/>
                <w:szCs w:val="18"/>
              </w:rPr>
              <w:t xml:space="preserve">-0.75 </w:t>
            </w:r>
          </w:p>
          <w:p w14:paraId="1841B4AF" w14:textId="77777777" w:rsidR="008F72F2" w:rsidRPr="00D15EA8" w:rsidRDefault="008F72F2" w:rsidP="00D21B58">
            <w:pPr>
              <w:spacing w:line="480" w:lineRule="auto"/>
              <w:jc w:val="center"/>
              <w:rPr>
                <w:sz w:val="18"/>
                <w:szCs w:val="18"/>
              </w:rPr>
            </w:pPr>
            <w:r w:rsidRPr="00D15EA8">
              <w:rPr>
                <w:sz w:val="18"/>
                <w:szCs w:val="18"/>
              </w:rPr>
              <w:t>(-1.</w:t>
            </w:r>
            <w:r>
              <w:rPr>
                <w:sz w:val="18"/>
                <w:szCs w:val="18"/>
              </w:rPr>
              <w:t>38</w:t>
            </w:r>
            <w:r w:rsidRPr="00D15EA8">
              <w:rPr>
                <w:sz w:val="18"/>
                <w:szCs w:val="18"/>
              </w:rPr>
              <w:t>,</w:t>
            </w:r>
            <w:r>
              <w:rPr>
                <w:sz w:val="18"/>
                <w:szCs w:val="18"/>
              </w:rPr>
              <w:t xml:space="preserve"> </w:t>
            </w:r>
            <w:r w:rsidRPr="00D15EA8">
              <w:rPr>
                <w:sz w:val="18"/>
                <w:szCs w:val="18"/>
              </w:rPr>
              <w:t>- 0.</w:t>
            </w:r>
            <w:r>
              <w:rPr>
                <w:sz w:val="18"/>
                <w:szCs w:val="18"/>
              </w:rPr>
              <w:t>1</w:t>
            </w:r>
            <w:r w:rsidRPr="00D15EA8">
              <w:rPr>
                <w:sz w:val="18"/>
                <w:szCs w:val="18"/>
              </w:rPr>
              <w:t>2)</w:t>
            </w:r>
          </w:p>
        </w:tc>
        <w:tc>
          <w:tcPr>
            <w:tcW w:w="1041" w:type="dxa"/>
          </w:tcPr>
          <w:p w14:paraId="2BBD51A7" w14:textId="77777777" w:rsidR="008F72F2" w:rsidRPr="00D15EA8" w:rsidRDefault="008F72F2" w:rsidP="00D21B58">
            <w:pPr>
              <w:spacing w:line="480" w:lineRule="auto"/>
              <w:jc w:val="center"/>
              <w:rPr>
                <w:sz w:val="18"/>
                <w:szCs w:val="18"/>
              </w:rPr>
            </w:pPr>
            <w:r w:rsidRPr="00D15EA8">
              <w:rPr>
                <w:sz w:val="18"/>
                <w:szCs w:val="18"/>
              </w:rPr>
              <w:t>0.0</w:t>
            </w:r>
            <w:r>
              <w:rPr>
                <w:sz w:val="18"/>
                <w:szCs w:val="18"/>
              </w:rPr>
              <w:t>21</w:t>
            </w:r>
          </w:p>
        </w:tc>
        <w:tc>
          <w:tcPr>
            <w:tcW w:w="1056" w:type="dxa"/>
            <w:vMerge w:val="restart"/>
          </w:tcPr>
          <w:p w14:paraId="18F2305D" w14:textId="77777777" w:rsidR="008F72F2" w:rsidRPr="00D15EA8" w:rsidRDefault="008F72F2" w:rsidP="00D21B58">
            <w:pPr>
              <w:spacing w:line="480" w:lineRule="auto"/>
              <w:jc w:val="center"/>
              <w:rPr>
                <w:sz w:val="18"/>
                <w:szCs w:val="18"/>
              </w:rPr>
            </w:pPr>
            <w:r w:rsidRPr="00D15EA8">
              <w:rPr>
                <w:sz w:val="18"/>
                <w:szCs w:val="18"/>
              </w:rPr>
              <w:t>0.9</w:t>
            </w:r>
            <w:r>
              <w:rPr>
                <w:sz w:val="18"/>
                <w:szCs w:val="18"/>
              </w:rPr>
              <w:t>68</w:t>
            </w:r>
          </w:p>
        </w:tc>
      </w:tr>
      <w:tr w:rsidR="008F72F2" w:rsidRPr="00D15EA8" w14:paraId="5B8C6ECC" w14:textId="77777777" w:rsidTr="00D21B58">
        <w:tc>
          <w:tcPr>
            <w:tcW w:w="3403" w:type="dxa"/>
          </w:tcPr>
          <w:p w14:paraId="1C4B7A7B" w14:textId="77777777" w:rsidR="008F72F2" w:rsidRPr="00D15EA8" w:rsidRDefault="008F72F2" w:rsidP="00D21B58">
            <w:pPr>
              <w:spacing w:line="480" w:lineRule="auto"/>
              <w:rPr>
                <w:sz w:val="18"/>
                <w:szCs w:val="18"/>
              </w:rPr>
            </w:pPr>
            <w:r>
              <w:rPr>
                <w:sz w:val="18"/>
                <w:szCs w:val="18"/>
              </w:rPr>
              <w:t>Percent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proofErr w:type="gramEnd"/>
            <w:r>
              <w:rPr>
                <w:sz w:val="18"/>
                <w:szCs w:val="18"/>
              </w:rPr>
              <w:t>A</w:t>
            </w:r>
            <w:r w:rsidRPr="00D15EA8">
              <w:rPr>
                <w:sz w:val="18"/>
                <w:szCs w:val="18"/>
              </w:rPr>
              <w:t>ge</w:t>
            </w:r>
            <w:r>
              <w:rPr>
                <w:sz w:val="18"/>
                <w:szCs w:val="18"/>
              </w:rPr>
              <w:sym w:font="Symbol" w:char="F0B3"/>
            </w:r>
            <w:r w:rsidRPr="00D15EA8">
              <w:rPr>
                <w:sz w:val="18"/>
                <w:szCs w:val="18"/>
              </w:rPr>
              <w:t>70)</w:t>
            </w:r>
          </w:p>
        </w:tc>
        <w:tc>
          <w:tcPr>
            <w:tcW w:w="1367" w:type="dxa"/>
          </w:tcPr>
          <w:p w14:paraId="16A67044" w14:textId="77777777" w:rsidR="008F72F2" w:rsidRDefault="008F72F2" w:rsidP="00D21B58">
            <w:pPr>
              <w:spacing w:line="480" w:lineRule="auto"/>
              <w:jc w:val="center"/>
              <w:rPr>
                <w:sz w:val="18"/>
                <w:szCs w:val="18"/>
              </w:rPr>
            </w:pPr>
            <w:r w:rsidRPr="00D15EA8">
              <w:rPr>
                <w:sz w:val="18"/>
                <w:szCs w:val="18"/>
              </w:rPr>
              <w:t xml:space="preserve">-0.57 </w:t>
            </w:r>
          </w:p>
          <w:p w14:paraId="0A2DA14C" w14:textId="77777777" w:rsidR="008F72F2" w:rsidRPr="00D15EA8" w:rsidRDefault="008F72F2" w:rsidP="00D21B58">
            <w:pPr>
              <w:spacing w:line="480" w:lineRule="auto"/>
              <w:jc w:val="center"/>
              <w:rPr>
                <w:sz w:val="18"/>
                <w:szCs w:val="18"/>
              </w:rPr>
            </w:pPr>
            <w:r w:rsidRPr="00D15EA8">
              <w:rPr>
                <w:sz w:val="18"/>
                <w:szCs w:val="18"/>
              </w:rPr>
              <w:t>(-1.18, 0.0</w:t>
            </w:r>
            <w:r>
              <w:rPr>
                <w:sz w:val="18"/>
                <w:szCs w:val="18"/>
              </w:rPr>
              <w:t>4</w:t>
            </w:r>
            <w:r w:rsidRPr="00D15EA8">
              <w:rPr>
                <w:sz w:val="18"/>
                <w:szCs w:val="18"/>
              </w:rPr>
              <w:t>)</w:t>
            </w:r>
          </w:p>
        </w:tc>
        <w:tc>
          <w:tcPr>
            <w:tcW w:w="708" w:type="dxa"/>
          </w:tcPr>
          <w:p w14:paraId="139183C1" w14:textId="77777777" w:rsidR="008F72F2" w:rsidRPr="00D15EA8" w:rsidRDefault="008F72F2" w:rsidP="00D21B58">
            <w:pPr>
              <w:spacing w:line="480" w:lineRule="auto"/>
              <w:jc w:val="center"/>
              <w:rPr>
                <w:sz w:val="18"/>
                <w:szCs w:val="18"/>
              </w:rPr>
            </w:pPr>
            <w:r w:rsidRPr="00D15EA8">
              <w:rPr>
                <w:sz w:val="18"/>
                <w:szCs w:val="18"/>
              </w:rPr>
              <w:t>0.06</w:t>
            </w:r>
            <w:r>
              <w:rPr>
                <w:sz w:val="18"/>
                <w:szCs w:val="18"/>
              </w:rPr>
              <w:t>5</w:t>
            </w:r>
          </w:p>
        </w:tc>
        <w:tc>
          <w:tcPr>
            <w:tcW w:w="1056" w:type="dxa"/>
            <w:vMerge/>
          </w:tcPr>
          <w:p w14:paraId="50783DDB" w14:textId="77777777" w:rsidR="008F72F2" w:rsidRPr="00D15EA8" w:rsidRDefault="008F72F2" w:rsidP="00D21B58">
            <w:pPr>
              <w:spacing w:line="480" w:lineRule="auto"/>
              <w:jc w:val="center"/>
              <w:rPr>
                <w:sz w:val="18"/>
                <w:szCs w:val="18"/>
              </w:rPr>
            </w:pPr>
          </w:p>
        </w:tc>
        <w:tc>
          <w:tcPr>
            <w:tcW w:w="1377" w:type="dxa"/>
          </w:tcPr>
          <w:p w14:paraId="2FE9E3FC" w14:textId="77777777" w:rsidR="008F72F2" w:rsidRDefault="008F72F2" w:rsidP="00D21B58">
            <w:pPr>
              <w:spacing w:line="480" w:lineRule="auto"/>
              <w:jc w:val="center"/>
              <w:rPr>
                <w:sz w:val="18"/>
                <w:szCs w:val="18"/>
              </w:rPr>
            </w:pPr>
            <w:r w:rsidRPr="00D15EA8">
              <w:rPr>
                <w:sz w:val="18"/>
                <w:szCs w:val="18"/>
              </w:rPr>
              <w:t xml:space="preserve">-0.59 </w:t>
            </w:r>
          </w:p>
          <w:p w14:paraId="3ADC03D4" w14:textId="77777777" w:rsidR="008F72F2" w:rsidRPr="00D15EA8" w:rsidRDefault="008F72F2" w:rsidP="00D21B58">
            <w:pPr>
              <w:spacing w:line="480" w:lineRule="auto"/>
              <w:jc w:val="center"/>
              <w:rPr>
                <w:sz w:val="18"/>
                <w:szCs w:val="18"/>
              </w:rPr>
            </w:pPr>
            <w:r w:rsidRPr="00D15EA8">
              <w:rPr>
                <w:sz w:val="18"/>
                <w:szCs w:val="18"/>
              </w:rPr>
              <w:t>(-1.22, 0.04)</w:t>
            </w:r>
          </w:p>
        </w:tc>
        <w:tc>
          <w:tcPr>
            <w:tcW w:w="915" w:type="dxa"/>
          </w:tcPr>
          <w:p w14:paraId="258BA838" w14:textId="77777777" w:rsidR="008F72F2" w:rsidRPr="00D15EA8" w:rsidRDefault="008F72F2" w:rsidP="00D21B58">
            <w:pPr>
              <w:spacing w:line="480" w:lineRule="auto"/>
              <w:jc w:val="center"/>
              <w:rPr>
                <w:sz w:val="18"/>
                <w:szCs w:val="18"/>
              </w:rPr>
            </w:pPr>
            <w:r w:rsidRPr="00D15EA8">
              <w:rPr>
                <w:sz w:val="18"/>
                <w:szCs w:val="18"/>
              </w:rPr>
              <w:t>0.067</w:t>
            </w:r>
          </w:p>
        </w:tc>
        <w:tc>
          <w:tcPr>
            <w:tcW w:w="1056" w:type="dxa"/>
            <w:vMerge/>
          </w:tcPr>
          <w:p w14:paraId="79C13BC4" w14:textId="77777777" w:rsidR="008F72F2" w:rsidRPr="00D15EA8" w:rsidRDefault="008F72F2" w:rsidP="00D21B58">
            <w:pPr>
              <w:spacing w:line="480" w:lineRule="auto"/>
              <w:jc w:val="center"/>
              <w:rPr>
                <w:sz w:val="18"/>
                <w:szCs w:val="18"/>
              </w:rPr>
            </w:pPr>
          </w:p>
        </w:tc>
        <w:tc>
          <w:tcPr>
            <w:tcW w:w="1341" w:type="dxa"/>
          </w:tcPr>
          <w:p w14:paraId="051EBCBA" w14:textId="77777777" w:rsidR="008F72F2" w:rsidRDefault="008F72F2" w:rsidP="00D21B58">
            <w:pPr>
              <w:spacing w:line="480" w:lineRule="auto"/>
              <w:jc w:val="center"/>
              <w:rPr>
                <w:sz w:val="18"/>
                <w:szCs w:val="18"/>
              </w:rPr>
            </w:pPr>
            <w:r w:rsidRPr="00D15EA8">
              <w:rPr>
                <w:sz w:val="18"/>
                <w:szCs w:val="18"/>
              </w:rPr>
              <w:t>-0.</w:t>
            </w:r>
            <w:r>
              <w:rPr>
                <w:sz w:val="18"/>
                <w:szCs w:val="18"/>
              </w:rPr>
              <w:t>36</w:t>
            </w:r>
          </w:p>
          <w:p w14:paraId="073ADC0D" w14:textId="77777777" w:rsidR="008F72F2" w:rsidRPr="00D15EA8" w:rsidRDefault="008F72F2" w:rsidP="00D21B58">
            <w:pPr>
              <w:spacing w:line="480" w:lineRule="auto"/>
              <w:jc w:val="center"/>
              <w:rPr>
                <w:sz w:val="18"/>
                <w:szCs w:val="18"/>
              </w:rPr>
            </w:pPr>
            <w:r w:rsidRPr="00D15EA8">
              <w:rPr>
                <w:sz w:val="18"/>
                <w:szCs w:val="18"/>
              </w:rPr>
              <w:t>(-</w:t>
            </w:r>
            <w:r>
              <w:rPr>
                <w:sz w:val="18"/>
                <w:szCs w:val="18"/>
              </w:rPr>
              <w:t>0.90</w:t>
            </w:r>
            <w:r w:rsidRPr="00D15EA8">
              <w:rPr>
                <w:sz w:val="18"/>
                <w:szCs w:val="18"/>
              </w:rPr>
              <w:t>, 0.</w:t>
            </w:r>
            <w:r>
              <w:rPr>
                <w:sz w:val="18"/>
                <w:szCs w:val="18"/>
              </w:rPr>
              <w:t>18</w:t>
            </w:r>
            <w:r w:rsidRPr="00D15EA8">
              <w:rPr>
                <w:sz w:val="18"/>
                <w:szCs w:val="18"/>
              </w:rPr>
              <w:t>)</w:t>
            </w:r>
          </w:p>
        </w:tc>
        <w:tc>
          <w:tcPr>
            <w:tcW w:w="1041" w:type="dxa"/>
          </w:tcPr>
          <w:p w14:paraId="7818A633" w14:textId="77777777" w:rsidR="008F72F2" w:rsidRPr="00D15EA8" w:rsidRDefault="008F72F2" w:rsidP="00D21B58">
            <w:pPr>
              <w:spacing w:line="480" w:lineRule="auto"/>
              <w:jc w:val="center"/>
              <w:rPr>
                <w:sz w:val="18"/>
                <w:szCs w:val="18"/>
              </w:rPr>
            </w:pPr>
            <w:r w:rsidRPr="00D15EA8">
              <w:rPr>
                <w:sz w:val="18"/>
                <w:szCs w:val="18"/>
              </w:rPr>
              <w:t>0.</w:t>
            </w:r>
            <w:r>
              <w:rPr>
                <w:sz w:val="18"/>
                <w:szCs w:val="18"/>
              </w:rPr>
              <w:t>188</w:t>
            </w:r>
          </w:p>
        </w:tc>
        <w:tc>
          <w:tcPr>
            <w:tcW w:w="1056" w:type="dxa"/>
            <w:vMerge/>
          </w:tcPr>
          <w:p w14:paraId="64ACFDAB" w14:textId="77777777" w:rsidR="008F72F2" w:rsidRPr="00D15EA8" w:rsidRDefault="008F72F2" w:rsidP="00D21B58">
            <w:pPr>
              <w:spacing w:line="480" w:lineRule="auto"/>
              <w:jc w:val="center"/>
              <w:rPr>
                <w:sz w:val="18"/>
                <w:szCs w:val="18"/>
              </w:rPr>
            </w:pPr>
          </w:p>
        </w:tc>
      </w:tr>
    </w:tbl>
    <w:p w14:paraId="3583749B" w14:textId="77777777" w:rsidR="008F72F2" w:rsidRDefault="008F72F2" w:rsidP="00D21B58">
      <w:pPr>
        <w:spacing w:line="480" w:lineRule="auto"/>
      </w:pPr>
    </w:p>
    <w:p w14:paraId="0F1D38C0" w14:textId="77777777" w:rsidR="008F72F2" w:rsidRPr="00AA59FB" w:rsidRDefault="008F72F2" w:rsidP="00D21B58">
      <w:pPr>
        <w:spacing w:line="480" w:lineRule="auto"/>
        <w:rPr>
          <w:rFonts w:ascii="Arial" w:hAnsi="Arial" w:cs="Arial"/>
          <w:sz w:val="20"/>
          <w:szCs w:val="20"/>
        </w:rPr>
      </w:pPr>
      <w:proofErr w:type="spellStart"/>
      <w:proofErr w:type="gramStart"/>
      <w:r w:rsidRPr="009205C7">
        <w:rPr>
          <w:rFonts w:ascii="Arial" w:hAnsi="Arial" w:cs="Arial"/>
          <w:sz w:val="20"/>
          <w:szCs w:val="20"/>
          <w:vertAlign w:val="superscript"/>
        </w:rPr>
        <w:t>a</w:t>
      </w:r>
      <w:proofErr w:type="spellEnd"/>
      <w:proofErr w:type="gramEnd"/>
      <w:r>
        <w:rPr>
          <w:rFonts w:ascii="Arial" w:hAnsi="Arial" w:cs="Arial"/>
          <w:sz w:val="20"/>
          <w:szCs w:val="20"/>
          <w:vertAlign w:val="superscript"/>
        </w:rPr>
        <w:t xml:space="preserve"> </w:t>
      </w:r>
      <w:r w:rsidRPr="00AA59FB">
        <w:rPr>
          <w:rFonts w:ascii="Arial" w:hAnsi="Arial" w:cs="Arial"/>
          <w:sz w:val="20"/>
          <w:szCs w:val="20"/>
        </w:rPr>
        <w:t xml:space="preserve">Adjusted by age, gender, race and </w:t>
      </w:r>
      <w:r>
        <w:rPr>
          <w:rFonts w:ascii="Arial" w:hAnsi="Arial" w:cs="Arial"/>
          <w:sz w:val="20"/>
          <w:szCs w:val="20"/>
        </w:rPr>
        <w:t>l</w:t>
      </w:r>
      <w:r w:rsidRPr="00AF1248">
        <w:rPr>
          <w:rFonts w:ascii="Arial" w:hAnsi="Arial" w:cs="Arial"/>
          <w:sz w:val="20"/>
          <w:szCs w:val="20"/>
        </w:rPr>
        <w:t>ogistic European System for Cardiac Operative Risk Evaluation</w:t>
      </w:r>
      <w:r w:rsidRPr="00E47DE1">
        <w:rPr>
          <w:rFonts w:ascii="Arial" w:hAnsi="Arial" w:cs="Arial"/>
          <w:sz w:val="20"/>
          <w:szCs w:val="20"/>
        </w:rPr>
        <w:t xml:space="preserve"> score</w:t>
      </w:r>
    </w:p>
    <w:p w14:paraId="6F16DA70" w14:textId="77777777" w:rsidR="008F72F2" w:rsidRPr="00AA59FB" w:rsidRDefault="008F72F2" w:rsidP="00D21B58">
      <w:pPr>
        <w:spacing w:line="480" w:lineRule="auto"/>
        <w:rPr>
          <w:rFonts w:ascii="Arial" w:hAnsi="Arial" w:cs="Arial"/>
          <w:sz w:val="20"/>
          <w:szCs w:val="20"/>
        </w:rPr>
      </w:pPr>
      <w:r w:rsidRPr="008C7F2C">
        <w:rPr>
          <w:rFonts w:ascii="Arial" w:hAnsi="Arial" w:cs="Arial"/>
          <w:sz w:val="20"/>
          <w:szCs w:val="20"/>
          <w:vertAlign w:val="superscript"/>
        </w:rPr>
        <w:t>b</w:t>
      </w:r>
      <w:r w:rsidRPr="008C7F2C">
        <w:rPr>
          <w:rFonts w:ascii="Arial" w:hAnsi="Arial" w:cs="Arial"/>
          <w:sz w:val="20"/>
          <w:szCs w:val="20"/>
        </w:rPr>
        <w:t xml:space="preserve"> Among 167 subjects, 134 had available neuropsychological data at 1-month, and 99 had available neuropsychological data at 1-year.  Variables used for the multiple imputation (imputation number=50) </w:t>
      </w:r>
      <w:proofErr w:type="gramStart"/>
      <w:r w:rsidRPr="008C7F2C">
        <w:rPr>
          <w:rFonts w:ascii="Arial" w:hAnsi="Arial" w:cs="Arial"/>
          <w:sz w:val="20"/>
          <w:szCs w:val="20"/>
        </w:rPr>
        <w:t>were:</w:t>
      </w:r>
      <w:proofErr w:type="gramEnd"/>
      <w:r w:rsidRPr="008C7F2C">
        <w:rPr>
          <w:rFonts w:ascii="Arial" w:hAnsi="Arial" w:cs="Arial"/>
          <w:sz w:val="20"/>
          <w:szCs w:val="20"/>
        </w:rPr>
        <w:t xml:space="preserve"> age, sex, race, education, logistic European System for Cardiac Operative Risk Evaluation score, duration of aortic cross-clamp, type of surgery, duration of hospitalization, neurofilament light concentration at baseline, and any available neuropsychological data (i.e. baseline and/or 1-month data, as appropriate).</w:t>
      </w:r>
    </w:p>
    <w:p w14:paraId="5AC6FFD5" w14:textId="3CD91602" w:rsidR="008F72F2" w:rsidRPr="00142177" w:rsidRDefault="008F72F2" w:rsidP="00D21B58">
      <w:pPr>
        <w:spacing w:line="480" w:lineRule="auto"/>
        <w:rPr>
          <w:rFonts w:ascii="Arial" w:hAnsi="Arial" w:cs="Arial"/>
          <w:b/>
          <w:sz w:val="22"/>
          <w:szCs w:val="22"/>
        </w:rPr>
      </w:pPr>
      <w:r w:rsidRPr="00142177">
        <w:rPr>
          <w:rFonts w:ascii="Arial" w:hAnsi="Arial" w:cs="Arial"/>
          <w:b/>
          <w:sz w:val="22"/>
          <w:szCs w:val="22"/>
        </w:rPr>
        <w:lastRenderedPageBreak/>
        <w:t xml:space="preserve">Supplemental Table </w:t>
      </w:r>
      <w:r w:rsidR="00C50E9C">
        <w:rPr>
          <w:rFonts w:ascii="Arial" w:hAnsi="Arial" w:cs="Arial"/>
          <w:b/>
          <w:sz w:val="22"/>
          <w:szCs w:val="22"/>
        </w:rPr>
        <w:t>8</w:t>
      </w:r>
      <w:r w:rsidRPr="00142177">
        <w:rPr>
          <w:rFonts w:ascii="Arial" w:hAnsi="Arial" w:cs="Arial"/>
          <w:b/>
          <w:sz w:val="22"/>
          <w:szCs w:val="22"/>
        </w:rPr>
        <w:t xml:space="preserve">: </w:t>
      </w:r>
      <w:r>
        <w:rPr>
          <w:rFonts w:ascii="Arial" w:hAnsi="Arial" w:cs="Arial"/>
          <w:b/>
          <w:sz w:val="22"/>
          <w:szCs w:val="22"/>
        </w:rPr>
        <w:t xml:space="preserve">Baseline Cognition-Stratified Analyses of the </w:t>
      </w:r>
      <w:r w:rsidRPr="00142177">
        <w:rPr>
          <w:rFonts w:ascii="Arial" w:hAnsi="Arial" w:cs="Arial"/>
          <w:b/>
          <w:sz w:val="22"/>
          <w:szCs w:val="22"/>
        </w:rPr>
        <w:t xml:space="preserve">Association of Baseline </w:t>
      </w:r>
      <w:r>
        <w:rPr>
          <w:rFonts w:ascii="Arial" w:hAnsi="Arial" w:cs="Arial"/>
          <w:b/>
          <w:sz w:val="22"/>
          <w:szCs w:val="22"/>
        </w:rPr>
        <w:t>log Neurofilament Light</w:t>
      </w:r>
      <w:r w:rsidRPr="00142177">
        <w:rPr>
          <w:rFonts w:ascii="Arial" w:hAnsi="Arial" w:cs="Arial"/>
          <w:b/>
          <w:sz w:val="22"/>
          <w:szCs w:val="22"/>
        </w:rPr>
        <w:t xml:space="preserve"> Concentrations with Composite Cognitive Z-score</w:t>
      </w:r>
      <w:r>
        <w:rPr>
          <w:rFonts w:ascii="Arial" w:hAnsi="Arial" w:cs="Arial"/>
          <w:b/>
          <w:sz w:val="22"/>
          <w:szCs w:val="22"/>
        </w:rPr>
        <w:t>s</w:t>
      </w:r>
    </w:p>
    <w:p w14:paraId="1F51860B" w14:textId="77777777" w:rsidR="008F72F2" w:rsidRDefault="008F72F2" w:rsidP="00D21B58">
      <w:pPr>
        <w:spacing w:line="480" w:lineRule="auto"/>
      </w:pPr>
    </w:p>
    <w:tbl>
      <w:tblPr>
        <w:tblStyle w:val="TableGrid"/>
        <w:tblW w:w="12510" w:type="dxa"/>
        <w:tblInd w:w="-275" w:type="dxa"/>
        <w:tblLook w:val="04A0" w:firstRow="1" w:lastRow="0" w:firstColumn="1" w:lastColumn="0" w:noHBand="0" w:noVBand="1"/>
      </w:tblPr>
      <w:tblGrid>
        <w:gridCol w:w="2685"/>
        <w:gridCol w:w="1345"/>
        <w:gridCol w:w="952"/>
        <w:gridCol w:w="1056"/>
        <w:gridCol w:w="1339"/>
        <w:gridCol w:w="857"/>
        <w:gridCol w:w="1056"/>
        <w:gridCol w:w="1337"/>
        <w:gridCol w:w="805"/>
        <w:gridCol w:w="1078"/>
      </w:tblGrid>
      <w:tr w:rsidR="008F72F2" w:rsidRPr="00F432F9" w14:paraId="414E959D" w14:textId="77777777" w:rsidTr="0038765A">
        <w:tc>
          <w:tcPr>
            <w:tcW w:w="2685" w:type="dxa"/>
          </w:tcPr>
          <w:p w14:paraId="15900A8C" w14:textId="77777777" w:rsidR="008F72F2" w:rsidRPr="00F432F9" w:rsidRDefault="008F72F2" w:rsidP="00D21B58">
            <w:pPr>
              <w:spacing w:line="480" w:lineRule="auto"/>
              <w:rPr>
                <w:b/>
                <w:sz w:val="18"/>
                <w:szCs w:val="18"/>
              </w:rPr>
            </w:pPr>
          </w:p>
        </w:tc>
        <w:tc>
          <w:tcPr>
            <w:tcW w:w="3353" w:type="dxa"/>
            <w:gridSpan w:val="3"/>
          </w:tcPr>
          <w:p w14:paraId="51F15953" w14:textId="77777777" w:rsidR="008F72F2" w:rsidRPr="00F432F9" w:rsidRDefault="008F72F2" w:rsidP="00D21B58">
            <w:pPr>
              <w:spacing w:line="480" w:lineRule="auto"/>
              <w:jc w:val="center"/>
              <w:rPr>
                <w:b/>
                <w:sz w:val="18"/>
                <w:szCs w:val="18"/>
              </w:rPr>
            </w:pPr>
            <w:r w:rsidRPr="00F432F9">
              <w:rPr>
                <w:b/>
                <w:sz w:val="18"/>
                <w:szCs w:val="18"/>
              </w:rPr>
              <w:t>Unadjusted</w:t>
            </w:r>
          </w:p>
        </w:tc>
        <w:tc>
          <w:tcPr>
            <w:tcW w:w="3252" w:type="dxa"/>
            <w:gridSpan w:val="3"/>
          </w:tcPr>
          <w:p w14:paraId="32FCB565" w14:textId="77777777" w:rsidR="008F72F2" w:rsidRPr="00F432F9" w:rsidRDefault="008F72F2" w:rsidP="00D21B58">
            <w:pPr>
              <w:spacing w:line="480" w:lineRule="auto"/>
              <w:jc w:val="center"/>
              <w:rPr>
                <w:b/>
                <w:sz w:val="18"/>
                <w:szCs w:val="18"/>
              </w:rPr>
            </w:pPr>
            <w:r w:rsidRPr="00F432F9">
              <w:rPr>
                <w:b/>
                <w:sz w:val="18"/>
                <w:szCs w:val="18"/>
              </w:rPr>
              <w:t>Adjusted</w:t>
            </w:r>
            <w:r>
              <w:rPr>
                <w:b/>
                <w:sz w:val="18"/>
                <w:szCs w:val="18"/>
              </w:rPr>
              <w:t xml:space="preserve"> </w:t>
            </w:r>
            <w:r w:rsidRPr="00A1499F">
              <w:rPr>
                <w:b/>
                <w:sz w:val="18"/>
                <w:szCs w:val="18"/>
                <w:vertAlign w:val="superscript"/>
              </w:rPr>
              <w:t>a</w:t>
            </w:r>
          </w:p>
        </w:tc>
        <w:tc>
          <w:tcPr>
            <w:tcW w:w="3220" w:type="dxa"/>
            <w:gridSpan w:val="3"/>
          </w:tcPr>
          <w:p w14:paraId="23C7C147" w14:textId="77777777" w:rsidR="008F72F2" w:rsidRPr="00317711" w:rsidRDefault="008F72F2" w:rsidP="00D21B58">
            <w:pPr>
              <w:spacing w:line="480" w:lineRule="auto"/>
              <w:jc w:val="center"/>
              <w:rPr>
                <w:b/>
                <w:sz w:val="18"/>
                <w:szCs w:val="18"/>
              </w:rPr>
            </w:pPr>
            <w:r w:rsidRPr="00317711">
              <w:rPr>
                <w:b/>
                <w:sz w:val="18"/>
                <w:szCs w:val="18"/>
              </w:rPr>
              <w:t xml:space="preserve">Adjusted with Multiple Imputation </w:t>
            </w:r>
            <w:r w:rsidRPr="00317711">
              <w:rPr>
                <w:b/>
                <w:sz w:val="18"/>
                <w:szCs w:val="18"/>
                <w:vertAlign w:val="superscript"/>
              </w:rPr>
              <w:t>b</w:t>
            </w:r>
          </w:p>
        </w:tc>
      </w:tr>
      <w:tr w:rsidR="008F72F2" w:rsidRPr="00F432F9" w14:paraId="4F07D61B" w14:textId="77777777" w:rsidTr="0038765A">
        <w:tc>
          <w:tcPr>
            <w:tcW w:w="2685" w:type="dxa"/>
          </w:tcPr>
          <w:p w14:paraId="7ECE732F" w14:textId="77777777" w:rsidR="008F72F2" w:rsidRPr="00F432F9" w:rsidRDefault="008F72F2" w:rsidP="00D21B58">
            <w:pPr>
              <w:spacing w:line="480" w:lineRule="auto"/>
              <w:rPr>
                <w:b/>
                <w:sz w:val="18"/>
                <w:szCs w:val="18"/>
              </w:rPr>
            </w:pPr>
          </w:p>
        </w:tc>
        <w:tc>
          <w:tcPr>
            <w:tcW w:w="1345" w:type="dxa"/>
          </w:tcPr>
          <w:p w14:paraId="5125D965" w14:textId="77777777" w:rsidR="008F72F2" w:rsidRPr="00F432F9" w:rsidRDefault="008F72F2" w:rsidP="00D21B58">
            <w:pPr>
              <w:spacing w:line="480" w:lineRule="auto"/>
              <w:jc w:val="center"/>
              <w:rPr>
                <w:b/>
                <w:sz w:val="18"/>
                <w:szCs w:val="18"/>
              </w:rPr>
            </w:pPr>
            <w:r w:rsidRPr="001E0DFA">
              <w:rPr>
                <w:rFonts w:ascii="Arial" w:hAnsi="Arial" w:cs="Arial"/>
                <w:b/>
                <w:sz w:val="18"/>
                <w:szCs w:val="18"/>
              </w:rPr>
              <w:sym w:font="Symbol" w:char="F062"/>
            </w:r>
            <w:r w:rsidRPr="00F432F9">
              <w:rPr>
                <w:b/>
                <w:sz w:val="18"/>
                <w:szCs w:val="18"/>
              </w:rPr>
              <w:t>- coefficient (95% CI)</w:t>
            </w:r>
          </w:p>
        </w:tc>
        <w:tc>
          <w:tcPr>
            <w:tcW w:w="952" w:type="dxa"/>
          </w:tcPr>
          <w:p w14:paraId="3411D354" w14:textId="77777777" w:rsidR="008F72F2" w:rsidRPr="00F432F9" w:rsidRDefault="008F72F2" w:rsidP="00D21B58">
            <w:pPr>
              <w:spacing w:line="480" w:lineRule="auto"/>
              <w:jc w:val="center"/>
              <w:rPr>
                <w:b/>
                <w:sz w:val="18"/>
                <w:szCs w:val="18"/>
              </w:rPr>
            </w:pPr>
            <w:r w:rsidRPr="00F432F9">
              <w:rPr>
                <w:b/>
                <w:sz w:val="18"/>
                <w:szCs w:val="18"/>
              </w:rPr>
              <w:t>p-value</w:t>
            </w:r>
          </w:p>
        </w:tc>
        <w:tc>
          <w:tcPr>
            <w:tcW w:w="1056" w:type="dxa"/>
          </w:tcPr>
          <w:p w14:paraId="2AE51CFA" w14:textId="77777777" w:rsidR="008F72F2" w:rsidRPr="00F432F9" w:rsidRDefault="008F72F2" w:rsidP="00D21B58">
            <w:pPr>
              <w:spacing w:line="480" w:lineRule="auto"/>
              <w:jc w:val="center"/>
              <w:rPr>
                <w:b/>
                <w:sz w:val="18"/>
                <w:szCs w:val="18"/>
              </w:rPr>
            </w:pPr>
            <w:r w:rsidRPr="00F432F9">
              <w:rPr>
                <w:b/>
                <w:sz w:val="18"/>
                <w:szCs w:val="18"/>
              </w:rPr>
              <w:t>p-value for interaction</w:t>
            </w:r>
          </w:p>
        </w:tc>
        <w:tc>
          <w:tcPr>
            <w:tcW w:w="1339" w:type="dxa"/>
          </w:tcPr>
          <w:p w14:paraId="32956608" w14:textId="77777777" w:rsidR="008F72F2" w:rsidRPr="00F432F9" w:rsidRDefault="008F72F2" w:rsidP="00D21B58">
            <w:pPr>
              <w:spacing w:line="480" w:lineRule="auto"/>
              <w:jc w:val="center"/>
              <w:rPr>
                <w:b/>
                <w:sz w:val="18"/>
                <w:szCs w:val="18"/>
              </w:rPr>
            </w:pPr>
            <w:r w:rsidRPr="001E0DFA">
              <w:rPr>
                <w:rFonts w:ascii="Arial" w:hAnsi="Arial" w:cs="Arial"/>
                <w:b/>
                <w:sz w:val="18"/>
                <w:szCs w:val="18"/>
              </w:rPr>
              <w:sym w:font="Symbol" w:char="F062"/>
            </w:r>
            <w:r w:rsidRPr="00F432F9">
              <w:rPr>
                <w:b/>
                <w:sz w:val="18"/>
                <w:szCs w:val="18"/>
              </w:rPr>
              <w:t>- coefficient (95% CI)</w:t>
            </w:r>
          </w:p>
        </w:tc>
        <w:tc>
          <w:tcPr>
            <w:tcW w:w="857" w:type="dxa"/>
          </w:tcPr>
          <w:p w14:paraId="28781820" w14:textId="77777777" w:rsidR="008F72F2" w:rsidRPr="00F432F9" w:rsidRDefault="008F72F2" w:rsidP="00D21B58">
            <w:pPr>
              <w:spacing w:line="480" w:lineRule="auto"/>
              <w:jc w:val="center"/>
              <w:rPr>
                <w:b/>
                <w:sz w:val="18"/>
                <w:szCs w:val="18"/>
              </w:rPr>
            </w:pPr>
            <w:r w:rsidRPr="00F432F9">
              <w:rPr>
                <w:b/>
                <w:sz w:val="18"/>
                <w:szCs w:val="18"/>
              </w:rPr>
              <w:t>p-value</w:t>
            </w:r>
          </w:p>
        </w:tc>
        <w:tc>
          <w:tcPr>
            <w:tcW w:w="1056" w:type="dxa"/>
          </w:tcPr>
          <w:p w14:paraId="22424796" w14:textId="77777777" w:rsidR="008F72F2" w:rsidRPr="00F432F9" w:rsidRDefault="008F72F2" w:rsidP="00D21B58">
            <w:pPr>
              <w:spacing w:line="480" w:lineRule="auto"/>
              <w:jc w:val="center"/>
              <w:rPr>
                <w:b/>
                <w:sz w:val="18"/>
                <w:szCs w:val="18"/>
              </w:rPr>
            </w:pPr>
            <w:r w:rsidRPr="00F432F9">
              <w:rPr>
                <w:b/>
                <w:sz w:val="18"/>
                <w:szCs w:val="18"/>
              </w:rPr>
              <w:t>p-value for interaction</w:t>
            </w:r>
          </w:p>
        </w:tc>
        <w:tc>
          <w:tcPr>
            <w:tcW w:w="1337" w:type="dxa"/>
          </w:tcPr>
          <w:p w14:paraId="63C115AA" w14:textId="77777777" w:rsidR="008F72F2" w:rsidRPr="00317711" w:rsidRDefault="008F72F2" w:rsidP="00D21B58">
            <w:pPr>
              <w:spacing w:line="480" w:lineRule="auto"/>
              <w:jc w:val="center"/>
              <w:rPr>
                <w:b/>
                <w:sz w:val="18"/>
                <w:szCs w:val="18"/>
              </w:rPr>
            </w:pPr>
            <w:r w:rsidRPr="00317711">
              <w:rPr>
                <w:rFonts w:ascii="Arial" w:hAnsi="Arial" w:cs="Arial"/>
                <w:b/>
                <w:sz w:val="18"/>
                <w:szCs w:val="18"/>
              </w:rPr>
              <w:sym w:font="Symbol" w:char="F062"/>
            </w:r>
            <w:r w:rsidRPr="00317711">
              <w:rPr>
                <w:b/>
                <w:sz w:val="18"/>
                <w:szCs w:val="18"/>
              </w:rPr>
              <w:t>- coefficient (95% CI)</w:t>
            </w:r>
          </w:p>
        </w:tc>
        <w:tc>
          <w:tcPr>
            <w:tcW w:w="805" w:type="dxa"/>
          </w:tcPr>
          <w:p w14:paraId="0169023D" w14:textId="77777777" w:rsidR="008F72F2" w:rsidRPr="00317711" w:rsidRDefault="008F72F2" w:rsidP="00D21B58">
            <w:pPr>
              <w:spacing w:line="480" w:lineRule="auto"/>
              <w:jc w:val="center"/>
              <w:rPr>
                <w:b/>
                <w:sz w:val="18"/>
                <w:szCs w:val="18"/>
              </w:rPr>
            </w:pPr>
            <w:r w:rsidRPr="00317711">
              <w:rPr>
                <w:b/>
                <w:sz w:val="18"/>
                <w:szCs w:val="18"/>
              </w:rPr>
              <w:t>p-value</w:t>
            </w:r>
          </w:p>
        </w:tc>
        <w:tc>
          <w:tcPr>
            <w:tcW w:w="1078" w:type="dxa"/>
          </w:tcPr>
          <w:p w14:paraId="34878BB8" w14:textId="77777777" w:rsidR="008F72F2" w:rsidRPr="00317711" w:rsidRDefault="008F72F2" w:rsidP="00D21B58">
            <w:pPr>
              <w:spacing w:line="480" w:lineRule="auto"/>
              <w:jc w:val="center"/>
              <w:rPr>
                <w:b/>
                <w:sz w:val="18"/>
                <w:szCs w:val="18"/>
              </w:rPr>
            </w:pPr>
            <w:r w:rsidRPr="00317711">
              <w:rPr>
                <w:b/>
                <w:sz w:val="18"/>
                <w:szCs w:val="18"/>
              </w:rPr>
              <w:t>p-value for interaction</w:t>
            </w:r>
          </w:p>
        </w:tc>
      </w:tr>
      <w:tr w:rsidR="008F72F2" w:rsidRPr="00F432F9" w14:paraId="711FE7E0" w14:textId="77777777" w:rsidTr="0038765A">
        <w:tc>
          <w:tcPr>
            <w:tcW w:w="12510" w:type="dxa"/>
            <w:gridSpan w:val="10"/>
            <w:shd w:val="clear" w:color="auto" w:fill="D9D9D9" w:themeFill="background1" w:themeFillShade="D9"/>
          </w:tcPr>
          <w:p w14:paraId="7AAD9AFD" w14:textId="77777777" w:rsidR="008F72F2" w:rsidRPr="00317711" w:rsidRDefault="008F72F2" w:rsidP="00D21B58">
            <w:pPr>
              <w:spacing w:line="480" w:lineRule="auto"/>
              <w:jc w:val="center"/>
              <w:rPr>
                <w:sz w:val="18"/>
                <w:szCs w:val="18"/>
              </w:rPr>
            </w:pPr>
            <w:r w:rsidRPr="00317711">
              <w:rPr>
                <w:sz w:val="18"/>
                <w:szCs w:val="18"/>
              </w:rPr>
              <w:t>Outcome: Baseline to 1-month change in cognitive z-score</w:t>
            </w:r>
          </w:p>
        </w:tc>
      </w:tr>
      <w:tr w:rsidR="008F72F2" w:rsidRPr="00F432F9" w14:paraId="33E4A503" w14:textId="77777777" w:rsidTr="0038765A">
        <w:tc>
          <w:tcPr>
            <w:tcW w:w="2685" w:type="dxa"/>
          </w:tcPr>
          <w:p w14:paraId="700F61E6" w14:textId="77777777" w:rsidR="008F72F2" w:rsidRPr="00F432F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w:t>
            </w:r>
            <w:proofErr w:type="gramStart"/>
            <w:r>
              <w:rPr>
                <w:sz w:val="18"/>
                <w:szCs w:val="18"/>
              </w:rPr>
              <w:t xml:space="preserve">Light </w:t>
            </w:r>
            <w:r w:rsidRPr="00F44A89">
              <w:rPr>
                <w:sz w:val="18"/>
                <w:szCs w:val="18"/>
              </w:rPr>
              <w:t xml:space="preserve"> </w:t>
            </w:r>
            <w:r>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score&lt;0)</w:t>
            </w:r>
          </w:p>
        </w:tc>
        <w:tc>
          <w:tcPr>
            <w:tcW w:w="1345" w:type="dxa"/>
          </w:tcPr>
          <w:p w14:paraId="192BB98E" w14:textId="77777777" w:rsidR="008F72F2" w:rsidRPr="00F432F9" w:rsidRDefault="008F72F2" w:rsidP="00D21B58">
            <w:pPr>
              <w:spacing w:line="480" w:lineRule="auto"/>
              <w:jc w:val="center"/>
              <w:rPr>
                <w:sz w:val="18"/>
                <w:szCs w:val="18"/>
              </w:rPr>
            </w:pPr>
            <w:r w:rsidRPr="00F432F9">
              <w:rPr>
                <w:sz w:val="18"/>
                <w:szCs w:val="18"/>
              </w:rPr>
              <w:t>0.</w:t>
            </w:r>
            <w:r>
              <w:rPr>
                <w:sz w:val="18"/>
                <w:szCs w:val="18"/>
              </w:rPr>
              <w:t>10</w:t>
            </w:r>
          </w:p>
          <w:p w14:paraId="3D7A3FF2" w14:textId="77777777" w:rsidR="008F72F2" w:rsidRPr="00F432F9" w:rsidRDefault="008F72F2" w:rsidP="00D21B58">
            <w:pPr>
              <w:spacing w:line="480" w:lineRule="auto"/>
              <w:jc w:val="center"/>
              <w:rPr>
                <w:sz w:val="18"/>
                <w:szCs w:val="18"/>
              </w:rPr>
            </w:pPr>
            <w:r w:rsidRPr="00F432F9">
              <w:rPr>
                <w:sz w:val="18"/>
                <w:szCs w:val="18"/>
              </w:rPr>
              <w:t>(-0.31,</w:t>
            </w:r>
            <w:r>
              <w:rPr>
                <w:sz w:val="18"/>
                <w:szCs w:val="18"/>
              </w:rPr>
              <w:t xml:space="preserve"> </w:t>
            </w:r>
            <w:r w:rsidRPr="00F432F9">
              <w:rPr>
                <w:sz w:val="18"/>
                <w:szCs w:val="18"/>
              </w:rPr>
              <w:t>0.50)</w:t>
            </w:r>
          </w:p>
        </w:tc>
        <w:tc>
          <w:tcPr>
            <w:tcW w:w="952" w:type="dxa"/>
          </w:tcPr>
          <w:p w14:paraId="15F40C12" w14:textId="77777777" w:rsidR="008F72F2" w:rsidRPr="00F432F9" w:rsidRDefault="008F72F2" w:rsidP="00D21B58">
            <w:pPr>
              <w:spacing w:line="480" w:lineRule="auto"/>
              <w:jc w:val="center"/>
              <w:rPr>
                <w:sz w:val="18"/>
                <w:szCs w:val="18"/>
              </w:rPr>
            </w:pPr>
            <w:r w:rsidRPr="00F432F9">
              <w:rPr>
                <w:sz w:val="18"/>
                <w:szCs w:val="18"/>
              </w:rPr>
              <w:t>0.638</w:t>
            </w:r>
          </w:p>
        </w:tc>
        <w:tc>
          <w:tcPr>
            <w:tcW w:w="1056" w:type="dxa"/>
            <w:vMerge w:val="restart"/>
          </w:tcPr>
          <w:p w14:paraId="4E7FCA42" w14:textId="77777777" w:rsidR="008F72F2" w:rsidRPr="00F432F9" w:rsidRDefault="008F72F2" w:rsidP="00D21B58">
            <w:pPr>
              <w:spacing w:line="480" w:lineRule="auto"/>
              <w:jc w:val="center"/>
              <w:rPr>
                <w:sz w:val="18"/>
                <w:szCs w:val="18"/>
              </w:rPr>
            </w:pPr>
            <w:r w:rsidRPr="00F432F9">
              <w:rPr>
                <w:sz w:val="18"/>
                <w:szCs w:val="18"/>
              </w:rPr>
              <w:t>0.711</w:t>
            </w:r>
          </w:p>
        </w:tc>
        <w:tc>
          <w:tcPr>
            <w:tcW w:w="1339" w:type="dxa"/>
          </w:tcPr>
          <w:p w14:paraId="177F16E7" w14:textId="77777777" w:rsidR="008F72F2" w:rsidRPr="00F432F9" w:rsidRDefault="008F72F2" w:rsidP="00D21B58">
            <w:pPr>
              <w:spacing w:line="480" w:lineRule="auto"/>
              <w:jc w:val="center"/>
              <w:rPr>
                <w:sz w:val="18"/>
                <w:szCs w:val="18"/>
              </w:rPr>
            </w:pPr>
            <w:r w:rsidRPr="00F432F9">
              <w:rPr>
                <w:sz w:val="18"/>
                <w:szCs w:val="18"/>
              </w:rPr>
              <w:t>0.14</w:t>
            </w:r>
          </w:p>
          <w:p w14:paraId="019E55FE" w14:textId="77777777" w:rsidR="008F72F2" w:rsidRPr="00F432F9" w:rsidRDefault="008F72F2" w:rsidP="00D21B58">
            <w:pPr>
              <w:spacing w:line="480" w:lineRule="auto"/>
              <w:jc w:val="center"/>
              <w:rPr>
                <w:sz w:val="18"/>
                <w:szCs w:val="18"/>
              </w:rPr>
            </w:pPr>
            <w:r w:rsidRPr="00F432F9">
              <w:rPr>
                <w:sz w:val="18"/>
                <w:szCs w:val="18"/>
              </w:rPr>
              <w:t>(-0.30,</w:t>
            </w:r>
            <w:r>
              <w:rPr>
                <w:sz w:val="18"/>
                <w:szCs w:val="18"/>
              </w:rPr>
              <w:t xml:space="preserve"> </w:t>
            </w:r>
            <w:r w:rsidRPr="00F432F9">
              <w:rPr>
                <w:sz w:val="18"/>
                <w:szCs w:val="18"/>
              </w:rPr>
              <w:t>0.58)</w:t>
            </w:r>
          </w:p>
        </w:tc>
        <w:tc>
          <w:tcPr>
            <w:tcW w:w="857" w:type="dxa"/>
          </w:tcPr>
          <w:p w14:paraId="32559BFC" w14:textId="77777777" w:rsidR="008F72F2" w:rsidRPr="00F432F9" w:rsidRDefault="008F72F2" w:rsidP="00D21B58">
            <w:pPr>
              <w:spacing w:line="480" w:lineRule="auto"/>
              <w:jc w:val="center"/>
              <w:rPr>
                <w:sz w:val="18"/>
                <w:szCs w:val="18"/>
              </w:rPr>
            </w:pPr>
            <w:r w:rsidRPr="00F432F9">
              <w:rPr>
                <w:sz w:val="18"/>
                <w:szCs w:val="18"/>
              </w:rPr>
              <w:t>0.534</w:t>
            </w:r>
          </w:p>
        </w:tc>
        <w:tc>
          <w:tcPr>
            <w:tcW w:w="1056" w:type="dxa"/>
            <w:vMerge w:val="restart"/>
          </w:tcPr>
          <w:p w14:paraId="194DDA8F" w14:textId="77777777" w:rsidR="008F72F2" w:rsidRPr="00F432F9" w:rsidRDefault="008F72F2" w:rsidP="00D21B58">
            <w:pPr>
              <w:spacing w:line="480" w:lineRule="auto"/>
              <w:jc w:val="center"/>
              <w:rPr>
                <w:sz w:val="18"/>
                <w:szCs w:val="18"/>
              </w:rPr>
            </w:pPr>
            <w:r w:rsidRPr="00F432F9">
              <w:rPr>
                <w:sz w:val="18"/>
                <w:szCs w:val="18"/>
              </w:rPr>
              <w:t>0.717</w:t>
            </w:r>
          </w:p>
        </w:tc>
        <w:tc>
          <w:tcPr>
            <w:tcW w:w="1337" w:type="dxa"/>
          </w:tcPr>
          <w:p w14:paraId="5AC64DEB" w14:textId="77777777" w:rsidR="008F72F2" w:rsidRPr="00317711" w:rsidRDefault="008F72F2" w:rsidP="00D21B58">
            <w:pPr>
              <w:spacing w:line="480" w:lineRule="auto"/>
              <w:jc w:val="center"/>
              <w:rPr>
                <w:sz w:val="18"/>
                <w:szCs w:val="18"/>
              </w:rPr>
            </w:pPr>
            <w:r w:rsidRPr="00317711">
              <w:rPr>
                <w:sz w:val="18"/>
                <w:szCs w:val="18"/>
              </w:rPr>
              <w:t>0.11</w:t>
            </w:r>
          </w:p>
          <w:p w14:paraId="04A807C7" w14:textId="77777777" w:rsidR="008F72F2" w:rsidRPr="00317711" w:rsidRDefault="008F72F2" w:rsidP="00D21B58">
            <w:pPr>
              <w:spacing w:line="480" w:lineRule="auto"/>
              <w:jc w:val="center"/>
              <w:rPr>
                <w:sz w:val="18"/>
                <w:szCs w:val="18"/>
              </w:rPr>
            </w:pPr>
            <w:r w:rsidRPr="00317711">
              <w:rPr>
                <w:sz w:val="18"/>
                <w:szCs w:val="18"/>
              </w:rPr>
              <w:t>(-0.28,</w:t>
            </w:r>
            <w:r>
              <w:rPr>
                <w:sz w:val="18"/>
                <w:szCs w:val="18"/>
              </w:rPr>
              <w:t xml:space="preserve"> </w:t>
            </w:r>
            <w:r w:rsidRPr="00317711">
              <w:rPr>
                <w:sz w:val="18"/>
                <w:szCs w:val="18"/>
              </w:rPr>
              <w:t>0.50)</w:t>
            </w:r>
          </w:p>
        </w:tc>
        <w:tc>
          <w:tcPr>
            <w:tcW w:w="805" w:type="dxa"/>
          </w:tcPr>
          <w:p w14:paraId="3D3F1F88" w14:textId="77777777" w:rsidR="008F72F2" w:rsidRPr="00317711" w:rsidRDefault="008F72F2" w:rsidP="00D21B58">
            <w:pPr>
              <w:spacing w:line="480" w:lineRule="auto"/>
              <w:jc w:val="center"/>
              <w:rPr>
                <w:sz w:val="18"/>
                <w:szCs w:val="18"/>
              </w:rPr>
            </w:pPr>
            <w:r w:rsidRPr="00317711">
              <w:rPr>
                <w:sz w:val="18"/>
                <w:szCs w:val="18"/>
              </w:rPr>
              <w:t>0.576</w:t>
            </w:r>
          </w:p>
        </w:tc>
        <w:tc>
          <w:tcPr>
            <w:tcW w:w="1078" w:type="dxa"/>
            <w:vMerge w:val="restart"/>
          </w:tcPr>
          <w:p w14:paraId="39A96DC3" w14:textId="77777777" w:rsidR="008F72F2" w:rsidRPr="00317711" w:rsidRDefault="008F72F2" w:rsidP="00D21B58">
            <w:pPr>
              <w:spacing w:line="480" w:lineRule="auto"/>
              <w:jc w:val="center"/>
              <w:rPr>
                <w:sz w:val="18"/>
                <w:szCs w:val="18"/>
              </w:rPr>
            </w:pPr>
            <w:r w:rsidRPr="00317711">
              <w:rPr>
                <w:sz w:val="18"/>
                <w:szCs w:val="18"/>
              </w:rPr>
              <w:t>0.828</w:t>
            </w:r>
          </w:p>
        </w:tc>
      </w:tr>
      <w:tr w:rsidR="008F72F2" w:rsidRPr="00F432F9" w14:paraId="7E26BD98" w14:textId="77777777" w:rsidTr="0038765A">
        <w:tc>
          <w:tcPr>
            <w:tcW w:w="2685" w:type="dxa"/>
          </w:tcPr>
          <w:p w14:paraId="659B2F64" w14:textId="77777777" w:rsidR="008F72F2" w:rsidRPr="00F432F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w:t>
            </w:r>
            <w:proofErr w:type="gramStart"/>
            <w:r>
              <w:rPr>
                <w:sz w:val="18"/>
                <w:szCs w:val="18"/>
              </w:rPr>
              <w:t xml:space="preserve">Light </w:t>
            </w:r>
            <w:r w:rsidRPr="00F44A89">
              <w:rPr>
                <w:sz w:val="18"/>
                <w:szCs w:val="18"/>
              </w:rPr>
              <w:t xml:space="preserve"> </w:t>
            </w:r>
            <w:r>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w:t>
            </w:r>
            <w:r>
              <w:rPr>
                <w:sz w:val="18"/>
                <w:szCs w:val="18"/>
              </w:rPr>
              <w:sym w:font="Symbol" w:char="F0B3"/>
            </w:r>
            <w:r w:rsidRPr="003479B2">
              <w:rPr>
                <w:sz w:val="18"/>
                <w:szCs w:val="18"/>
              </w:rPr>
              <w:t>0)</w:t>
            </w:r>
          </w:p>
        </w:tc>
        <w:tc>
          <w:tcPr>
            <w:tcW w:w="1345" w:type="dxa"/>
          </w:tcPr>
          <w:p w14:paraId="0D75FE3A" w14:textId="77777777" w:rsidR="008F72F2" w:rsidRPr="00F432F9" w:rsidRDefault="008F72F2" w:rsidP="00D21B58">
            <w:pPr>
              <w:spacing w:line="480" w:lineRule="auto"/>
              <w:jc w:val="center"/>
              <w:rPr>
                <w:sz w:val="18"/>
                <w:szCs w:val="18"/>
              </w:rPr>
            </w:pPr>
            <w:r w:rsidRPr="00F432F9">
              <w:rPr>
                <w:sz w:val="18"/>
                <w:szCs w:val="18"/>
              </w:rPr>
              <w:t>-0.01</w:t>
            </w:r>
          </w:p>
          <w:p w14:paraId="02A6A3F5" w14:textId="77777777" w:rsidR="008F72F2" w:rsidRPr="00F432F9" w:rsidRDefault="008F72F2" w:rsidP="00D21B58">
            <w:pPr>
              <w:spacing w:line="480" w:lineRule="auto"/>
              <w:jc w:val="center"/>
              <w:rPr>
                <w:sz w:val="18"/>
                <w:szCs w:val="18"/>
              </w:rPr>
            </w:pPr>
            <w:r w:rsidRPr="00F432F9">
              <w:rPr>
                <w:sz w:val="18"/>
                <w:szCs w:val="18"/>
              </w:rPr>
              <w:t>(-0.42, 0.40)</w:t>
            </w:r>
          </w:p>
        </w:tc>
        <w:tc>
          <w:tcPr>
            <w:tcW w:w="952" w:type="dxa"/>
          </w:tcPr>
          <w:p w14:paraId="4DEC99E9" w14:textId="77777777" w:rsidR="008F72F2" w:rsidRPr="00F432F9" w:rsidRDefault="008F72F2" w:rsidP="00D21B58">
            <w:pPr>
              <w:spacing w:line="480" w:lineRule="auto"/>
              <w:jc w:val="center"/>
              <w:rPr>
                <w:sz w:val="18"/>
                <w:szCs w:val="18"/>
              </w:rPr>
            </w:pPr>
            <w:r w:rsidRPr="00F432F9">
              <w:rPr>
                <w:sz w:val="18"/>
                <w:szCs w:val="18"/>
              </w:rPr>
              <w:t>0.954</w:t>
            </w:r>
          </w:p>
        </w:tc>
        <w:tc>
          <w:tcPr>
            <w:tcW w:w="1056" w:type="dxa"/>
            <w:vMerge/>
          </w:tcPr>
          <w:p w14:paraId="08D96A6C" w14:textId="77777777" w:rsidR="008F72F2" w:rsidRPr="00F432F9" w:rsidRDefault="008F72F2" w:rsidP="00D21B58">
            <w:pPr>
              <w:spacing w:line="480" w:lineRule="auto"/>
              <w:jc w:val="center"/>
              <w:rPr>
                <w:sz w:val="18"/>
                <w:szCs w:val="18"/>
              </w:rPr>
            </w:pPr>
          </w:p>
        </w:tc>
        <w:tc>
          <w:tcPr>
            <w:tcW w:w="1339" w:type="dxa"/>
          </w:tcPr>
          <w:p w14:paraId="17D4757F" w14:textId="77777777" w:rsidR="008F72F2" w:rsidRPr="00F432F9" w:rsidRDefault="008F72F2" w:rsidP="00D21B58">
            <w:pPr>
              <w:spacing w:line="480" w:lineRule="auto"/>
              <w:jc w:val="center"/>
              <w:rPr>
                <w:sz w:val="18"/>
                <w:szCs w:val="18"/>
              </w:rPr>
            </w:pPr>
            <w:r w:rsidRPr="00F432F9">
              <w:rPr>
                <w:sz w:val="18"/>
                <w:szCs w:val="18"/>
              </w:rPr>
              <w:t>0.0</w:t>
            </w:r>
            <w:r>
              <w:rPr>
                <w:sz w:val="18"/>
                <w:szCs w:val="18"/>
              </w:rPr>
              <w:t>3</w:t>
            </w:r>
          </w:p>
          <w:p w14:paraId="4CAC4ED2" w14:textId="77777777" w:rsidR="008F72F2" w:rsidRPr="00F432F9" w:rsidRDefault="008F72F2" w:rsidP="00D21B58">
            <w:pPr>
              <w:spacing w:line="480" w:lineRule="auto"/>
              <w:jc w:val="center"/>
              <w:rPr>
                <w:sz w:val="18"/>
                <w:szCs w:val="18"/>
              </w:rPr>
            </w:pPr>
            <w:r w:rsidRPr="00F432F9">
              <w:rPr>
                <w:sz w:val="18"/>
                <w:szCs w:val="18"/>
              </w:rPr>
              <w:t>(-0.40, 0.46)</w:t>
            </w:r>
          </w:p>
        </w:tc>
        <w:tc>
          <w:tcPr>
            <w:tcW w:w="857" w:type="dxa"/>
          </w:tcPr>
          <w:p w14:paraId="0958A549" w14:textId="77777777" w:rsidR="008F72F2" w:rsidRPr="00F432F9" w:rsidRDefault="008F72F2" w:rsidP="00D21B58">
            <w:pPr>
              <w:spacing w:line="480" w:lineRule="auto"/>
              <w:jc w:val="center"/>
              <w:rPr>
                <w:sz w:val="18"/>
                <w:szCs w:val="18"/>
              </w:rPr>
            </w:pPr>
            <w:r w:rsidRPr="00F432F9">
              <w:rPr>
                <w:sz w:val="18"/>
                <w:szCs w:val="18"/>
              </w:rPr>
              <w:t>0.904</w:t>
            </w:r>
          </w:p>
        </w:tc>
        <w:tc>
          <w:tcPr>
            <w:tcW w:w="1056" w:type="dxa"/>
            <w:vMerge/>
          </w:tcPr>
          <w:p w14:paraId="28C99094" w14:textId="77777777" w:rsidR="008F72F2" w:rsidRPr="00F432F9" w:rsidRDefault="008F72F2" w:rsidP="00D21B58">
            <w:pPr>
              <w:spacing w:line="480" w:lineRule="auto"/>
              <w:jc w:val="center"/>
              <w:rPr>
                <w:sz w:val="18"/>
                <w:szCs w:val="18"/>
              </w:rPr>
            </w:pPr>
          </w:p>
        </w:tc>
        <w:tc>
          <w:tcPr>
            <w:tcW w:w="1337" w:type="dxa"/>
          </w:tcPr>
          <w:p w14:paraId="57BC33F0" w14:textId="77777777" w:rsidR="008F72F2" w:rsidRPr="00317711" w:rsidRDefault="008F72F2" w:rsidP="00D21B58">
            <w:pPr>
              <w:spacing w:line="480" w:lineRule="auto"/>
              <w:jc w:val="center"/>
              <w:rPr>
                <w:sz w:val="18"/>
                <w:szCs w:val="18"/>
              </w:rPr>
            </w:pPr>
            <w:r w:rsidRPr="00317711">
              <w:rPr>
                <w:sz w:val="18"/>
                <w:szCs w:val="18"/>
              </w:rPr>
              <w:t>-0.04</w:t>
            </w:r>
          </w:p>
          <w:p w14:paraId="6A21648A" w14:textId="77777777" w:rsidR="008F72F2" w:rsidRPr="00317711" w:rsidRDefault="008F72F2" w:rsidP="00D21B58">
            <w:pPr>
              <w:spacing w:line="480" w:lineRule="auto"/>
              <w:jc w:val="center"/>
              <w:rPr>
                <w:sz w:val="18"/>
                <w:szCs w:val="18"/>
              </w:rPr>
            </w:pPr>
            <w:r w:rsidRPr="00317711">
              <w:rPr>
                <w:sz w:val="18"/>
                <w:szCs w:val="18"/>
              </w:rPr>
              <w:t>(-0.46,</w:t>
            </w:r>
            <w:r>
              <w:rPr>
                <w:sz w:val="18"/>
                <w:szCs w:val="18"/>
              </w:rPr>
              <w:t xml:space="preserve"> </w:t>
            </w:r>
            <w:r w:rsidRPr="00317711">
              <w:rPr>
                <w:sz w:val="18"/>
                <w:szCs w:val="18"/>
              </w:rPr>
              <w:t>0.38)</w:t>
            </w:r>
          </w:p>
        </w:tc>
        <w:tc>
          <w:tcPr>
            <w:tcW w:w="805" w:type="dxa"/>
          </w:tcPr>
          <w:p w14:paraId="1E1AE09F" w14:textId="77777777" w:rsidR="008F72F2" w:rsidRPr="00317711" w:rsidRDefault="008F72F2" w:rsidP="00D21B58">
            <w:pPr>
              <w:spacing w:line="480" w:lineRule="auto"/>
              <w:jc w:val="center"/>
              <w:rPr>
                <w:sz w:val="18"/>
                <w:szCs w:val="18"/>
              </w:rPr>
            </w:pPr>
            <w:r w:rsidRPr="00317711">
              <w:rPr>
                <w:sz w:val="18"/>
                <w:szCs w:val="18"/>
              </w:rPr>
              <w:t>0.841</w:t>
            </w:r>
          </w:p>
        </w:tc>
        <w:tc>
          <w:tcPr>
            <w:tcW w:w="1078" w:type="dxa"/>
            <w:vMerge/>
          </w:tcPr>
          <w:p w14:paraId="0827E91D" w14:textId="77777777" w:rsidR="008F72F2" w:rsidRPr="00317711" w:rsidRDefault="008F72F2" w:rsidP="00D21B58">
            <w:pPr>
              <w:spacing w:line="480" w:lineRule="auto"/>
              <w:jc w:val="center"/>
              <w:rPr>
                <w:sz w:val="18"/>
                <w:szCs w:val="18"/>
              </w:rPr>
            </w:pPr>
          </w:p>
        </w:tc>
      </w:tr>
      <w:tr w:rsidR="008F72F2" w:rsidRPr="00F432F9" w14:paraId="71573D02" w14:textId="77777777" w:rsidTr="0038765A">
        <w:tc>
          <w:tcPr>
            <w:tcW w:w="12510" w:type="dxa"/>
            <w:gridSpan w:val="10"/>
            <w:shd w:val="clear" w:color="auto" w:fill="D9D9D9" w:themeFill="background1" w:themeFillShade="D9"/>
          </w:tcPr>
          <w:p w14:paraId="2F447C09" w14:textId="77777777" w:rsidR="008F72F2" w:rsidRPr="00317711" w:rsidRDefault="008F72F2" w:rsidP="00D21B58">
            <w:pPr>
              <w:spacing w:line="480" w:lineRule="auto"/>
              <w:jc w:val="center"/>
              <w:rPr>
                <w:sz w:val="18"/>
                <w:szCs w:val="18"/>
              </w:rPr>
            </w:pPr>
            <w:r w:rsidRPr="00317711">
              <w:rPr>
                <w:sz w:val="18"/>
                <w:szCs w:val="18"/>
              </w:rPr>
              <w:t>Outcome: Baseline to 1-year change in cognitive z-score</w:t>
            </w:r>
          </w:p>
        </w:tc>
      </w:tr>
      <w:tr w:rsidR="008F72F2" w:rsidRPr="00F432F9" w14:paraId="17DEEBC4" w14:textId="77777777" w:rsidTr="0038765A">
        <w:tc>
          <w:tcPr>
            <w:tcW w:w="2685" w:type="dxa"/>
          </w:tcPr>
          <w:p w14:paraId="3ACC6A77" w14:textId="77777777" w:rsidR="008F72F2" w:rsidRPr="00F432F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w:t>
            </w:r>
            <w:proofErr w:type="gramStart"/>
            <w:r>
              <w:rPr>
                <w:sz w:val="18"/>
                <w:szCs w:val="18"/>
              </w:rPr>
              <w:t xml:space="preserve">Light </w:t>
            </w:r>
            <w:r w:rsidRPr="00F44A89">
              <w:rPr>
                <w:sz w:val="18"/>
                <w:szCs w:val="18"/>
              </w:rPr>
              <w:t xml:space="preserve"> </w:t>
            </w:r>
            <w:r>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score&lt;0)</w:t>
            </w:r>
          </w:p>
        </w:tc>
        <w:tc>
          <w:tcPr>
            <w:tcW w:w="1345" w:type="dxa"/>
          </w:tcPr>
          <w:p w14:paraId="4F1D3112" w14:textId="77777777" w:rsidR="008F72F2" w:rsidRPr="00F432F9" w:rsidRDefault="008F72F2" w:rsidP="00D21B58">
            <w:pPr>
              <w:spacing w:line="480" w:lineRule="auto"/>
              <w:jc w:val="center"/>
              <w:rPr>
                <w:sz w:val="18"/>
                <w:szCs w:val="18"/>
              </w:rPr>
            </w:pPr>
            <w:r w:rsidRPr="00F432F9">
              <w:rPr>
                <w:sz w:val="18"/>
                <w:szCs w:val="18"/>
              </w:rPr>
              <w:t>0.65</w:t>
            </w:r>
          </w:p>
          <w:p w14:paraId="2DF05136" w14:textId="77777777" w:rsidR="008F72F2" w:rsidRPr="00F432F9" w:rsidRDefault="008F72F2" w:rsidP="00D21B58">
            <w:pPr>
              <w:spacing w:line="480" w:lineRule="auto"/>
              <w:jc w:val="center"/>
              <w:rPr>
                <w:sz w:val="18"/>
                <w:szCs w:val="18"/>
              </w:rPr>
            </w:pPr>
            <w:r w:rsidRPr="00F432F9">
              <w:rPr>
                <w:sz w:val="18"/>
                <w:szCs w:val="18"/>
              </w:rPr>
              <w:t>(0.29, 1.01)</w:t>
            </w:r>
          </w:p>
        </w:tc>
        <w:tc>
          <w:tcPr>
            <w:tcW w:w="952" w:type="dxa"/>
          </w:tcPr>
          <w:p w14:paraId="77685E01" w14:textId="17DF1D6A" w:rsidR="008F72F2" w:rsidRPr="00F432F9" w:rsidRDefault="00372620" w:rsidP="00D21B58">
            <w:pPr>
              <w:spacing w:line="480" w:lineRule="auto"/>
              <w:jc w:val="center"/>
              <w:rPr>
                <w:sz w:val="18"/>
                <w:szCs w:val="18"/>
              </w:rPr>
            </w:pPr>
            <w:r>
              <w:rPr>
                <w:sz w:val="18"/>
                <w:szCs w:val="18"/>
              </w:rPr>
              <w:t>&lt;0.001</w:t>
            </w:r>
          </w:p>
        </w:tc>
        <w:tc>
          <w:tcPr>
            <w:tcW w:w="1056" w:type="dxa"/>
            <w:vMerge w:val="restart"/>
          </w:tcPr>
          <w:p w14:paraId="79EB40F3" w14:textId="77777777" w:rsidR="008F72F2" w:rsidRPr="00F432F9" w:rsidRDefault="008F72F2" w:rsidP="00D21B58">
            <w:pPr>
              <w:spacing w:line="480" w:lineRule="auto"/>
              <w:jc w:val="center"/>
              <w:rPr>
                <w:sz w:val="18"/>
                <w:szCs w:val="18"/>
              </w:rPr>
            </w:pPr>
            <w:r w:rsidRPr="00F432F9">
              <w:rPr>
                <w:sz w:val="18"/>
                <w:szCs w:val="18"/>
              </w:rPr>
              <w:t>0.052</w:t>
            </w:r>
          </w:p>
        </w:tc>
        <w:tc>
          <w:tcPr>
            <w:tcW w:w="1339" w:type="dxa"/>
          </w:tcPr>
          <w:p w14:paraId="51279C64" w14:textId="77777777" w:rsidR="008F72F2" w:rsidRDefault="008F72F2" w:rsidP="00D21B58">
            <w:pPr>
              <w:spacing w:line="480" w:lineRule="auto"/>
              <w:jc w:val="center"/>
              <w:rPr>
                <w:sz w:val="18"/>
                <w:szCs w:val="18"/>
              </w:rPr>
            </w:pPr>
            <w:r w:rsidRPr="00F432F9">
              <w:rPr>
                <w:sz w:val="18"/>
                <w:szCs w:val="18"/>
              </w:rPr>
              <w:t xml:space="preserve">0.82 </w:t>
            </w:r>
          </w:p>
          <w:p w14:paraId="77A79ABE" w14:textId="77777777" w:rsidR="008F72F2" w:rsidRPr="00F432F9" w:rsidRDefault="008F72F2" w:rsidP="00D21B58">
            <w:pPr>
              <w:spacing w:line="480" w:lineRule="auto"/>
              <w:jc w:val="center"/>
              <w:rPr>
                <w:sz w:val="18"/>
                <w:szCs w:val="18"/>
              </w:rPr>
            </w:pPr>
            <w:r w:rsidRPr="00F432F9">
              <w:rPr>
                <w:sz w:val="18"/>
                <w:szCs w:val="18"/>
              </w:rPr>
              <w:t>(0.43,</w:t>
            </w:r>
            <w:r>
              <w:rPr>
                <w:sz w:val="18"/>
                <w:szCs w:val="18"/>
              </w:rPr>
              <w:t xml:space="preserve"> </w:t>
            </w:r>
            <w:r w:rsidRPr="00F432F9">
              <w:rPr>
                <w:sz w:val="18"/>
                <w:szCs w:val="18"/>
              </w:rPr>
              <w:t>1.22)</w:t>
            </w:r>
          </w:p>
        </w:tc>
        <w:tc>
          <w:tcPr>
            <w:tcW w:w="857" w:type="dxa"/>
          </w:tcPr>
          <w:p w14:paraId="73E852DF" w14:textId="65781BAF" w:rsidR="008F72F2" w:rsidRPr="00F432F9" w:rsidRDefault="008F72F2" w:rsidP="00D21B58">
            <w:pPr>
              <w:spacing w:line="480" w:lineRule="auto"/>
              <w:jc w:val="center"/>
              <w:rPr>
                <w:sz w:val="18"/>
                <w:szCs w:val="18"/>
              </w:rPr>
            </w:pPr>
            <w:r w:rsidRPr="00F432F9">
              <w:rPr>
                <w:sz w:val="18"/>
                <w:szCs w:val="18"/>
              </w:rPr>
              <w:t>&lt;0.001</w:t>
            </w:r>
          </w:p>
        </w:tc>
        <w:tc>
          <w:tcPr>
            <w:tcW w:w="1056" w:type="dxa"/>
            <w:vMerge w:val="restart"/>
          </w:tcPr>
          <w:p w14:paraId="32C02BED" w14:textId="77777777" w:rsidR="008F72F2" w:rsidRPr="00F432F9" w:rsidRDefault="008F72F2" w:rsidP="00D21B58">
            <w:pPr>
              <w:spacing w:line="480" w:lineRule="auto"/>
              <w:jc w:val="center"/>
              <w:rPr>
                <w:sz w:val="18"/>
                <w:szCs w:val="18"/>
              </w:rPr>
            </w:pPr>
            <w:r w:rsidRPr="00F432F9">
              <w:rPr>
                <w:sz w:val="18"/>
                <w:szCs w:val="18"/>
              </w:rPr>
              <w:t>0.027</w:t>
            </w:r>
          </w:p>
        </w:tc>
        <w:tc>
          <w:tcPr>
            <w:tcW w:w="1337" w:type="dxa"/>
          </w:tcPr>
          <w:p w14:paraId="1161E0C4" w14:textId="77777777" w:rsidR="008F72F2" w:rsidRDefault="008F72F2" w:rsidP="00D21B58">
            <w:pPr>
              <w:spacing w:line="480" w:lineRule="auto"/>
              <w:jc w:val="center"/>
              <w:rPr>
                <w:sz w:val="18"/>
                <w:szCs w:val="18"/>
              </w:rPr>
            </w:pPr>
            <w:r w:rsidRPr="00317711">
              <w:rPr>
                <w:sz w:val="18"/>
                <w:szCs w:val="18"/>
              </w:rPr>
              <w:t xml:space="preserve">0.50 </w:t>
            </w:r>
          </w:p>
          <w:p w14:paraId="72F8857C" w14:textId="77777777" w:rsidR="008F72F2" w:rsidRPr="00317711" w:rsidRDefault="008F72F2" w:rsidP="00D21B58">
            <w:pPr>
              <w:spacing w:line="480" w:lineRule="auto"/>
              <w:jc w:val="center"/>
              <w:rPr>
                <w:sz w:val="18"/>
                <w:szCs w:val="18"/>
              </w:rPr>
            </w:pPr>
            <w:r w:rsidRPr="00317711">
              <w:rPr>
                <w:sz w:val="18"/>
                <w:szCs w:val="18"/>
              </w:rPr>
              <w:t>(0.17,</w:t>
            </w:r>
            <w:r>
              <w:rPr>
                <w:sz w:val="18"/>
                <w:szCs w:val="18"/>
              </w:rPr>
              <w:t xml:space="preserve"> </w:t>
            </w:r>
            <w:r w:rsidRPr="00317711">
              <w:rPr>
                <w:sz w:val="18"/>
                <w:szCs w:val="18"/>
              </w:rPr>
              <w:t>0.84)</w:t>
            </w:r>
          </w:p>
        </w:tc>
        <w:tc>
          <w:tcPr>
            <w:tcW w:w="805" w:type="dxa"/>
          </w:tcPr>
          <w:p w14:paraId="4325CE6C" w14:textId="77777777" w:rsidR="008F72F2" w:rsidRPr="00317711" w:rsidRDefault="008F72F2" w:rsidP="00D21B58">
            <w:pPr>
              <w:spacing w:line="480" w:lineRule="auto"/>
              <w:jc w:val="center"/>
              <w:rPr>
                <w:sz w:val="18"/>
                <w:szCs w:val="18"/>
              </w:rPr>
            </w:pPr>
            <w:r w:rsidRPr="00317711">
              <w:rPr>
                <w:sz w:val="18"/>
                <w:szCs w:val="18"/>
              </w:rPr>
              <w:t>0.00</w:t>
            </w:r>
            <w:r>
              <w:rPr>
                <w:sz w:val="18"/>
                <w:szCs w:val="18"/>
              </w:rPr>
              <w:t>3</w:t>
            </w:r>
          </w:p>
        </w:tc>
        <w:tc>
          <w:tcPr>
            <w:tcW w:w="1078" w:type="dxa"/>
            <w:vMerge w:val="restart"/>
          </w:tcPr>
          <w:p w14:paraId="1C6CE020" w14:textId="77777777" w:rsidR="008F72F2" w:rsidRPr="00317711" w:rsidRDefault="008F72F2" w:rsidP="00D21B58">
            <w:pPr>
              <w:spacing w:line="480" w:lineRule="auto"/>
              <w:jc w:val="center"/>
              <w:rPr>
                <w:sz w:val="18"/>
                <w:szCs w:val="18"/>
              </w:rPr>
            </w:pPr>
            <w:r w:rsidRPr="00317711">
              <w:rPr>
                <w:sz w:val="18"/>
                <w:szCs w:val="18"/>
              </w:rPr>
              <w:t>0.132</w:t>
            </w:r>
          </w:p>
        </w:tc>
      </w:tr>
      <w:tr w:rsidR="008F72F2" w:rsidRPr="00F432F9" w14:paraId="467E396D" w14:textId="77777777" w:rsidTr="0038765A">
        <w:trPr>
          <w:trHeight w:val="206"/>
        </w:trPr>
        <w:tc>
          <w:tcPr>
            <w:tcW w:w="2685" w:type="dxa"/>
          </w:tcPr>
          <w:p w14:paraId="5E078442" w14:textId="77777777" w:rsidR="008F72F2" w:rsidRPr="00F432F9" w:rsidRDefault="008F72F2" w:rsidP="00D21B58">
            <w:pPr>
              <w:spacing w:line="480" w:lineRule="auto"/>
              <w:ind w:left="288"/>
              <w:rPr>
                <w:sz w:val="18"/>
                <w:szCs w:val="18"/>
              </w:rPr>
            </w:pPr>
            <w:r w:rsidRPr="00F44A89">
              <w:rPr>
                <w:sz w:val="18"/>
                <w:szCs w:val="18"/>
              </w:rPr>
              <w:t xml:space="preserve">Baseline </w:t>
            </w:r>
            <w:r>
              <w:rPr>
                <w:sz w:val="18"/>
                <w:szCs w:val="18"/>
              </w:rPr>
              <w:t xml:space="preserve">log Neurofilament </w:t>
            </w:r>
            <w:proofErr w:type="gramStart"/>
            <w:r>
              <w:rPr>
                <w:sz w:val="18"/>
                <w:szCs w:val="18"/>
              </w:rPr>
              <w:t xml:space="preserve">Light </w:t>
            </w:r>
            <w:r w:rsidRPr="00F44A89">
              <w:rPr>
                <w:sz w:val="18"/>
                <w:szCs w:val="18"/>
              </w:rPr>
              <w:t xml:space="preserve"> </w:t>
            </w:r>
            <w:r>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w:t>
            </w:r>
            <w:r>
              <w:rPr>
                <w:sz w:val="18"/>
                <w:szCs w:val="18"/>
              </w:rPr>
              <w:sym w:font="Symbol" w:char="F0B3"/>
            </w:r>
            <w:r w:rsidRPr="003479B2">
              <w:rPr>
                <w:sz w:val="18"/>
                <w:szCs w:val="18"/>
              </w:rPr>
              <w:t>0)</w:t>
            </w:r>
          </w:p>
        </w:tc>
        <w:tc>
          <w:tcPr>
            <w:tcW w:w="1345" w:type="dxa"/>
          </w:tcPr>
          <w:p w14:paraId="6169D1CF" w14:textId="77777777" w:rsidR="008F72F2" w:rsidRPr="00F432F9" w:rsidRDefault="008F72F2" w:rsidP="00D21B58">
            <w:pPr>
              <w:spacing w:line="480" w:lineRule="auto"/>
              <w:jc w:val="center"/>
              <w:rPr>
                <w:sz w:val="18"/>
                <w:szCs w:val="18"/>
              </w:rPr>
            </w:pPr>
            <w:r w:rsidRPr="00F432F9">
              <w:rPr>
                <w:sz w:val="18"/>
                <w:szCs w:val="18"/>
              </w:rPr>
              <w:t>0.17</w:t>
            </w:r>
          </w:p>
          <w:p w14:paraId="33A2D960" w14:textId="77777777" w:rsidR="008F72F2" w:rsidRPr="00F432F9" w:rsidRDefault="008F72F2" w:rsidP="00D21B58">
            <w:pPr>
              <w:spacing w:line="480" w:lineRule="auto"/>
              <w:jc w:val="center"/>
              <w:rPr>
                <w:sz w:val="18"/>
                <w:szCs w:val="18"/>
              </w:rPr>
            </w:pPr>
            <w:r w:rsidRPr="00F432F9">
              <w:rPr>
                <w:sz w:val="18"/>
                <w:szCs w:val="18"/>
              </w:rPr>
              <w:t>(-0.15, 0.49)</w:t>
            </w:r>
          </w:p>
        </w:tc>
        <w:tc>
          <w:tcPr>
            <w:tcW w:w="952" w:type="dxa"/>
          </w:tcPr>
          <w:p w14:paraId="097A164A" w14:textId="77777777" w:rsidR="008F72F2" w:rsidRPr="00F432F9" w:rsidRDefault="008F72F2" w:rsidP="00D21B58">
            <w:pPr>
              <w:spacing w:line="480" w:lineRule="auto"/>
              <w:jc w:val="center"/>
              <w:rPr>
                <w:sz w:val="18"/>
                <w:szCs w:val="18"/>
              </w:rPr>
            </w:pPr>
            <w:r w:rsidRPr="00F432F9">
              <w:rPr>
                <w:sz w:val="18"/>
                <w:szCs w:val="18"/>
              </w:rPr>
              <w:t>0.293</w:t>
            </w:r>
          </w:p>
        </w:tc>
        <w:tc>
          <w:tcPr>
            <w:tcW w:w="1056" w:type="dxa"/>
            <w:vMerge/>
          </w:tcPr>
          <w:p w14:paraId="2BB5C344" w14:textId="77777777" w:rsidR="008F72F2" w:rsidRPr="00F432F9" w:rsidRDefault="008F72F2" w:rsidP="00D21B58">
            <w:pPr>
              <w:spacing w:line="480" w:lineRule="auto"/>
              <w:jc w:val="center"/>
              <w:rPr>
                <w:sz w:val="18"/>
                <w:szCs w:val="18"/>
              </w:rPr>
            </w:pPr>
          </w:p>
        </w:tc>
        <w:tc>
          <w:tcPr>
            <w:tcW w:w="1339" w:type="dxa"/>
          </w:tcPr>
          <w:p w14:paraId="7710CBE3" w14:textId="77777777" w:rsidR="008F72F2" w:rsidRDefault="008F72F2" w:rsidP="00D21B58">
            <w:pPr>
              <w:spacing w:line="480" w:lineRule="auto"/>
              <w:jc w:val="center"/>
              <w:rPr>
                <w:sz w:val="18"/>
                <w:szCs w:val="18"/>
              </w:rPr>
            </w:pPr>
            <w:r w:rsidRPr="00F432F9">
              <w:rPr>
                <w:sz w:val="18"/>
                <w:szCs w:val="18"/>
              </w:rPr>
              <w:t xml:space="preserve">0.25 </w:t>
            </w:r>
          </w:p>
          <w:p w14:paraId="5A6AA88B" w14:textId="77777777" w:rsidR="008F72F2" w:rsidRPr="00F432F9" w:rsidRDefault="008F72F2" w:rsidP="00D21B58">
            <w:pPr>
              <w:spacing w:line="480" w:lineRule="auto"/>
              <w:jc w:val="center"/>
              <w:rPr>
                <w:sz w:val="18"/>
                <w:szCs w:val="18"/>
              </w:rPr>
            </w:pPr>
            <w:r w:rsidRPr="00F432F9">
              <w:rPr>
                <w:sz w:val="18"/>
                <w:szCs w:val="18"/>
              </w:rPr>
              <w:t>(-0.09, 0.58)</w:t>
            </w:r>
          </w:p>
        </w:tc>
        <w:tc>
          <w:tcPr>
            <w:tcW w:w="857" w:type="dxa"/>
          </w:tcPr>
          <w:p w14:paraId="48D0B7AF" w14:textId="77777777" w:rsidR="008F72F2" w:rsidRPr="00F432F9" w:rsidRDefault="008F72F2" w:rsidP="00D21B58">
            <w:pPr>
              <w:spacing w:line="480" w:lineRule="auto"/>
              <w:jc w:val="center"/>
              <w:rPr>
                <w:sz w:val="18"/>
                <w:szCs w:val="18"/>
              </w:rPr>
            </w:pPr>
            <w:r w:rsidRPr="00F432F9">
              <w:rPr>
                <w:sz w:val="18"/>
                <w:szCs w:val="18"/>
              </w:rPr>
              <w:t>0.149</w:t>
            </w:r>
          </w:p>
        </w:tc>
        <w:tc>
          <w:tcPr>
            <w:tcW w:w="1056" w:type="dxa"/>
            <w:vMerge/>
          </w:tcPr>
          <w:p w14:paraId="0A239097" w14:textId="77777777" w:rsidR="008F72F2" w:rsidRPr="00F432F9" w:rsidRDefault="008F72F2" w:rsidP="00D21B58">
            <w:pPr>
              <w:spacing w:line="480" w:lineRule="auto"/>
              <w:rPr>
                <w:sz w:val="18"/>
                <w:szCs w:val="18"/>
              </w:rPr>
            </w:pPr>
          </w:p>
        </w:tc>
        <w:tc>
          <w:tcPr>
            <w:tcW w:w="1337" w:type="dxa"/>
          </w:tcPr>
          <w:p w14:paraId="116EA66F" w14:textId="77777777" w:rsidR="008F72F2" w:rsidRPr="00F432F9" w:rsidRDefault="008F72F2" w:rsidP="00D21B58">
            <w:pPr>
              <w:spacing w:line="480" w:lineRule="auto"/>
              <w:jc w:val="center"/>
              <w:rPr>
                <w:sz w:val="18"/>
                <w:szCs w:val="18"/>
              </w:rPr>
            </w:pPr>
            <w:r>
              <w:rPr>
                <w:sz w:val="18"/>
                <w:szCs w:val="18"/>
              </w:rPr>
              <w:t>0.17</w:t>
            </w:r>
          </w:p>
          <w:p w14:paraId="5CF39EEE" w14:textId="77777777" w:rsidR="008F72F2" w:rsidRPr="00F432F9" w:rsidRDefault="008F72F2" w:rsidP="00D21B58">
            <w:pPr>
              <w:spacing w:line="480" w:lineRule="auto"/>
              <w:jc w:val="center"/>
              <w:rPr>
                <w:sz w:val="18"/>
                <w:szCs w:val="18"/>
              </w:rPr>
            </w:pPr>
            <w:r w:rsidRPr="00F432F9">
              <w:rPr>
                <w:sz w:val="18"/>
                <w:szCs w:val="18"/>
              </w:rPr>
              <w:t>(-0.</w:t>
            </w:r>
            <w:r>
              <w:rPr>
                <w:sz w:val="18"/>
                <w:szCs w:val="18"/>
              </w:rPr>
              <w:t>16</w:t>
            </w:r>
            <w:r w:rsidRPr="00F432F9">
              <w:rPr>
                <w:sz w:val="18"/>
                <w:szCs w:val="18"/>
              </w:rPr>
              <w:t>,</w:t>
            </w:r>
            <w:r>
              <w:rPr>
                <w:sz w:val="18"/>
                <w:szCs w:val="18"/>
              </w:rPr>
              <w:t xml:space="preserve"> </w:t>
            </w:r>
            <w:r w:rsidRPr="00F432F9">
              <w:rPr>
                <w:sz w:val="18"/>
                <w:szCs w:val="18"/>
              </w:rPr>
              <w:t>0.</w:t>
            </w:r>
            <w:r>
              <w:rPr>
                <w:sz w:val="18"/>
                <w:szCs w:val="18"/>
              </w:rPr>
              <w:t>50</w:t>
            </w:r>
            <w:r w:rsidRPr="00F432F9">
              <w:rPr>
                <w:sz w:val="18"/>
                <w:szCs w:val="18"/>
              </w:rPr>
              <w:t>)</w:t>
            </w:r>
          </w:p>
        </w:tc>
        <w:tc>
          <w:tcPr>
            <w:tcW w:w="805" w:type="dxa"/>
          </w:tcPr>
          <w:p w14:paraId="0924E98E" w14:textId="77777777" w:rsidR="008F72F2" w:rsidRPr="00F432F9" w:rsidRDefault="008F72F2" w:rsidP="00D21B58">
            <w:pPr>
              <w:spacing w:line="480" w:lineRule="auto"/>
              <w:jc w:val="center"/>
              <w:rPr>
                <w:sz w:val="18"/>
                <w:szCs w:val="18"/>
              </w:rPr>
            </w:pPr>
            <w:r w:rsidRPr="00F432F9">
              <w:rPr>
                <w:sz w:val="18"/>
                <w:szCs w:val="18"/>
              </w:rPr>
              <w:t>0.</w:t>
            </w:r>
            <w:r>
              <w:rPr>
                <w:sz w:val="18"/>
                <w:szCs w:val="18"/>
              </w:rPr>
              <w:t>307</w:t>
            </w:r>
          </w:p>
        </w:tc>
        <w:tc>
          <w:tcPr>
            <w:tcW w:w="1078" w:type="dxa"/>
            <w:vMerge/>
          </w:tcPr>
          <w:p w14:paraId="68209EF0" w14:textId="77777777" w:rsidR="008F72F2" w:rsidRPr="00F432F9" w:rsidRDefault="008F72F2" w:rsidP="00D21B58">
            <w:pPr>
              <w:spacing w:line="480" w:lineRule="auto"/>
              <w:rPr>
                <w:sz w:val="18"/>
                <w:szCs w:val="18"/>
              </w:rPr>
            </w:pPr>
          </w:p>
        </w:tc>
      </w:tr>
    </w:tbl>
    <w:p w14:paraId="736DD513" w14:textId="77777777" w:rsidR="008F72F2" w:rsidRDefault="008F72F2" w:rsidP="00D21B58">
      <w:pPr>
        <w:spacing w:line="480" w:lineRule="auto"/>
        <w:rPr>
          <w:rFonts w:ascii="Arial" w:hAnsi="Arial" w:cs="Arial"/>
          <w:b/>
          <w:sz w:val="22"/>
          <w:szCs w:val="22"/>
        </w:rPr>
      </w:pPr>
    </w:p>
    <w:p w14:paraId="579428DF" w14:textId="77777777" w:rsidR="008F72F2" w:rsidRPr="00AA59FB" w:rsidRDefault="008F72F2" w:rsidP="00D21B58">
      <w:pPr>
        <w:spacing w:line="480" w:lineRule="auto"/>
        <w:rPr>
          <w:rFonts w:ascii="Arial" w:hAnsi="Arial" w:cs="Arial"/>
          <w:sz w:val="20"/>
          <w:szCs w:val="20"/>
        </w:rPr>
      </w:pPr>
      <w:proofErr w:type="spellStart"/>
      <w:proofErr w:type="gramStart"/>
      <w:r w:rsidRPr="009205C7">
        <w:rPr>
          <w:rFonts w:ascii="Arial" w:hAnsi="Arial" w:cs="Arial"/>
          <w:sz w:val="20"/>
          <w:szCs w:val="20"/>
          <w:vertAlign w:val="superscript"/>
        </w:rPr>
        <w:t>a</w:t>
      </w:r>
      <w:proofErr w:type="spellEnd"/>
      <w:proofErr w:type="gramEnd"/>
      <w:r>
        <w:rPr>
          <w:rFonts w:ascii="Arial" w:hAnsi="Arial" w:cs="Arial"/>
          <w:sz w:val="20"/>
          <w:szCs w:val="20"/>
          <w:vertAlign w:val="superscript"/>
        </w:rPr>
        <w:t xml:space="preserve"> </w:t>
      </w:r>
      <w:r w:rsidRPr="00AA59FB">
        <w:rPr>
          <w:rFonts w:ascii="Arial" w:hAnsi="Arial" w:cs="Arial"/>
          <w:sz w:val="20"/>
          <w:szCs w:val="20"/>
        </w:rPr>
        <w:t xml:space="preserve">Adjusted by age, gender, race and </w:t>
      </w:r>
      <w:r>
        <w:rPr>
          <w:rFonts w:ascii="Arial" w:hAnsi="Arial" w:cs="Arial"/>
          <w:sz w:val="20"/>
          <w:szCs w:val="20"/>
        </w:rPr>
        <w:t>l</w:t>
      </w:r>
      <w:r w:rsidRPr="00AF1248">
        <w:rPr>
          <w:rFonts w:ascii="Arial" w:hAnsi="Arial" w:cs="Arial"/>
          <w:sz w:val="20"/>
          <w:szCs w:val="20"/>
        </w:rPr>
        <w:t>ogistic European System for Cardiac Operative Risk Evaluation</w:t>
      </w:r>
      <w:r w:rsidRPr="00E47DE1">
        <w:rPr>
          <w:rFonts w:ascii="Arial" w:hAnsi="Arial" w:cs="Arial"/>
          <w:sz w:val="20"/>
          <w:szCs w:val="20"/>
        </w:rPr>
        <w:t xml:space="preserve"> score</w:t>
      </w:r>
    </w:p>
    <w:p w14:paraId="69F0CD4C" w14:textId="77777777" w:rsidR="008F72F2" w:rsidRPr="00AA59FB" w:rsidRDefault="008F72F2" w:rsidP="00D21B58">
      <w:pPr>
        <w:spacing w:line="480" w:lineRule="auto"/>
        <w:rPr>
          <w:rFonts w:ascii="Arial" w:hAnsi="Arial" w:cs="Arial"/>
          <w:sz w:val="20"/>
          <w:szCs w:val="20"/>
        </w:rPr>
      </w:pPr>
    </w:p>
    <w:p w14:paraId="5600D817" w14:textId="77777777" w:rsidR="008F72F2" w:rsidRPr="00AA59FB" w:rsidRDefault="008F72F2" w:rsidP="00D21B58">
      <w:pPr>
        <w:spacing w:line="480" w:lineRule="auto"/>
        <w:rPr>
          <w:rFonts w:ascii="Arial" w:hAnsi="Arial" w:cs="Arial"/>
          <w:sz w:val="20"/>
          <w:szCs w:val="20"/>
        </w:rPr>
      </w:pPr>
      <w:r>
        <w:rPr>
          <w:rFonts w:ascii="Arial" w:hAnsi="Arial" w:cs="Arial"/>
          <w:sz w:val="20"/>
          <w:szCs w:val="20"/>
          <w:vertAlign w:val="superscript"/>
        </w:rPr>
        <w:lastRenderedPageBreak/>
        <w:t>b</w:t>
      </w:r>
      <w:r w:rsidRPr="00E47DE1">
        <w:rPr>
          <w:rFonts w:ascii="Arial" w:hAnsi="Arial" w:cs="Arial"/>
          <w:sz w:val="20"/>
          <w:szCs w:val="20"/>
        </w:rPr>
        <w:t xml:space="preserve"> Among 167 subjects, 134 had available neuropsychological data at 1-month, and 99 had available neuropsychological data at 1-year.  Variables used for the multiple imputation (imputation number=50) </w:t>
      </w:r>
      <w:proofErr w:type="gramStart"/>
      <w:r w:rsidRPr="00E47DE1">
        <w:rPr>
          <w:rFonts w:ascii="Arial" w:hAnsi="Arial" w:cs="Arial"/>
          <w:sz w:val="20"/>
          <w:szCs w:val="20"/>
        </w:rPr>
        <w:t>were:</w:t>
      </w:r>
      <w:proofErr w:type="gramEnd"/>
      <w:r w:rsidRPr="00E47DE1">
        <w:rPr>
          <w:rFonts w:ascii="Arial" w:hAnsi="Arial" w:cs="Arial"/>
          <w:sz w:val="20"/>
          <w:szCs w:val="20"/>
        </w:rPr>
        <w:t xml:space="preserve"> age, sex, race, education, </w:t>
      </w:r>
      <w:r>
        <w:rPr>
          <w:rFonts w:ascii="Arial" w:hAnsi="Arial" w:cs="Arial"/>
          <w:sz w:val="20"/>
          <w:szCs w:val="20"/>
        </w:rPr>
        <w:t>l</w:t>
      </w:r>
      <w:r w:rsidRPr="00AF1248">
        <w:rPr>
          <w:rFonts w:ascii="Arial" w:hAnsi="Arial" w:cs="Arial"/>
          <w:sz w:val="20"/>
          <w:szCs w:val="20"/>
        </w:rPr>
        <w:t>ogistic European System for Cardiac Operative Risk Evaluation</w:t>
      </w:r>
      <w:r w:rsidRPr="00E47DE1">
        <w:rPr>
          <w:rFonts w:ascii="Arial" w:hAnsi="Arial" w:cs="Arial"/>
          <w:sz w:val="20"/>
          <w:szCs w:val="20"/>
        </w:rPr>
        <w:t xml:space="preserve"> score, duration of aortic cross-clamp, type of surgery, duration of hospitalization, </w:t>
      </w:r>
      <w:r w:rsidRPr="00AF1248">
        <w:rPr>
          <w:rFonts w:ascii="Arial" w:hAnsi="Arial" w:cs="Arial"/>
          <w:sz w:val="20"/>
          <w:szCs w:val="20"/>
        </w:rPr>
        <w:t xml:space="preserve">neurofilament light </w:t>
      </w:r>
      <w:r w:rsidRPr="00E47DE1">
        <w:rPr>
          <w:rFonts w:ascii="Arial" w:hAnsi="Arial" w:cs="Arial"/>
          <w:sz w:val="20"/>
          <w:szCs w:val="20"/>
        </w:rPr>
        <w:t>concentration at baseline, and any available neuropsychological</w:t>
      </w:r>
      <w:r w:rsidRPr="00AA59FB">
        <w:rPr>
          <w:rFonts w:ascii="Arial" w:hAnsi="Arial" w:cs="Arial"/>
          <w:sz w:val="20"/>
          <w:szCs w:val="20"/>
        </w:rPr>
        <w:t xml:space="preserve"> data (i.e. baseline and/or 1-month data, as appropriate).</w:t>
      </w:r>
    </w:p>
    <w:p w14:paraId="796ED161" w14:textId="77777777" w:rsidR="008F72F2" w:rsidRDefault="008F72F2" w:rsidP="00D21B58">
      <w:pPr>
        <w:spacing w:line="480" w:lineRule="auto"/>
        <w:rPr>
          <w:rFonts w:ascii="Arial" w:hAnsi="Arial" w:cs="Arial"/>
          <w:b/>
          <w:sz w:val="22"/>
          <w:szCs w:val="22"/>
        </w:rPr>
      </w:pPr>
      <w:r>
        <w:rPr>
          <w:rFonts w:ascii="Arial" w:hAnsi="Arial" w:cs="Arial"/>
          <w:b/>
          <w:sz w:val="22"/>
          <w:szCs w:val="22"/>
        </w:rPr>
        <w:br w:type="page"/>
      </w:r>
    </w:p>
    <w:p w14:paraId="2B636D13" w14:textId="56E4AFDE" w:rsidR="008F72F2" w:rsidRPr="00AF6A60" w:rsidRDefault="008F72F2" w:rsidP="00D21B58">
      <w:pPr>
        <w:spacing w:line="480" w:lineRule="auto"/>
        <w:rPr>
          <w:rFonts w:ascii="Arial" w:hAnsi="Arial" w:cs="Arial"/>
          <w:b/>
          <w:sz w:val="22"/>
          <w:szCs w:val="22"/>
        </w:rPr>
      </w:pPr>
      <w:r w:rsidRPr="00AF6A60">
        <w:rPr>
          <w:rFonts w:ascii="Arial" w:hAnsi="Arial" w:cs="Arial"/>
          <w:b/>
          <w:sz w:val="22"/>
          <w:szCs w:val="22"/>
        </w:rPr>
        <w:lastRenderedPageBreak/>
        <w:t xml:space="preserve">Supplemental Table </w:t>
      </w:r>
      <w:r w:rsidR="00C50E9C">
        <w:rPr>
          <w:rFonts w:ascii="Arial" w:hAnsi="Arial" w:cs="Arial"/>
          <w:b/>
          <w:sz w:val="22"/>
          <w:szCs w:val="22"/>
        </w:rPr>
        <w:t>9</w:t>
      </w:r>
      <w:r w:rsidRPr="00AF6A60">
        <w:rPr>
          <w:rFonts w:ascii="Arial" w:hAnsi="Arial" w:cs="Arial"/>
          <w:b/>
          <w:sz w:val="22"/>
          <w:szCs w:val="22"/>
        </w:rPr>
        <w:t>: Baseline Cognition-Stratified Analyses of the Association of Change in log Neurofilament Light Concentrations with Change in Composite Cognitive Z-score from Baseline to</w:t>
      </w:r>
      <w:r>
        <w:rPr>
          <w:rFonts w:ascii="Arial" w:hAnsi="Arial" w:cs="Arial"/>
          <w:b/>
          <w:sz w:val="22"/>
          <w:szCs w:val="22"/>
        </w:rPr>
        <w:t xml:space="preserve"> 1-month and</w:t>
      </w:r>
      <w:r w:rsidRPr="00AF6A60">
        <w:rPr>
          <w:rFonts w:ascii="Arial" w:hAnsi="Arial" w:cs="Arial"/>
          <w:b/>
          <w:sz w:val="22"/>
          <w:szCs w:val="22"/>
        </w:rPr>
        <w:t xml:space="preserve"> 1-year</w:t>
      </w:r>
    </w:p>
    <w:p w14:paraId="205C4F0A" w14:textId="77777777" w:rsidR="008F72F2" w:rsidRPr="00AF6A60" w:rsidRDefault="008F72F2" w:rsidP="00D21B58">
      <w:pPr>
        <w:spacing w:line="480" w:lineRule="auto"/>
      </w:pPr>
    </w:p>
    <w:tbl>
      <w:tblPr>
        <w:tblStyle w:val="TableGrid"/>
        <w:tblW w:w="13050" w:type="dxa"/>
        <w:tblInd w:w="-635" w:type="dxa"/>
        <w:tblLook w:val="04A0" w:firstRow="1" w:lastRow="0" w:firstColumn="1" w:lastColumn="0" w:noHBand="0" w:noVBand="1"/>
      </w:tblPr>
      <w:tblGrid>
        <w:gridCol w:w="3447"/>
        <w:gridCol w:w="1323"/>
        <w:gridCol w:w="917"/>
        <w:gridCol w:w="1056"/>
        <w:gridCol w:w="1186"/>
        <w:gridCol w:w="926"/>
        <w:gridCol w:w="1056"/>
        <w:gridCol w:w="1214"/>
        <w:gridCol w:w="869"/>
        <w:gridCol w:w="1056"/>
      </w:tblGrid>
      <w:tr w:rsidR="008F72F2" w:rsidRPr="00AF6A60" w14:paraId="45251BDD" w14:textId="77777777" w:rsidTr="0038765A">
        <w:tc>
          <w:tcPr>
            <w:tcW w:w="3447" w:type="dxa"/>
          </w:tcPr>
          <w:p w14:paraId="10510402" w14:textId="77777777" w:rsidR="008F72F2" w:rsidRPr="00AF6A60" w:rsidRDefault="008F72F2" w:rsidP="00D21B58">
            <w:pPr>
              <w:spacing w:line="480" w:lineRule="auto"/>
              <w:rPr>
                <w:b/>
                <w:sz w:val="18"/>
                <w:szCs w:val="18"/>
              </w:rPr>
            </w:pPr>
          </w:p>
        </w:tc>
        <w:tc>
          <w:tcPr>
            <w:tcW w:w="3296" w:type="dxa"/>
            <w:gridSpan w:val="3"/>
          </w:tcPr>
          <w:p w14:paraId="0F137E3F" w14:textId="77777777" w:rsidR="008F72F2" w:rsidRPr="00AF6A60" w:rsidRDefault="008F72F2" w:rsidP="00D21B58">
            <w:pPr>
              <w:spacing w:line="480" w:lineRule="auto"/>
              <w:jc w:val="center"/>
              <w:rPr>
                <w:b/>
                <w:sz w:val="18"/>
                <w:szCs w:val="18"/>
              </w:rPr>
            </w:pPr>
            <w:r w:rsidRPr="00AF6A60">
              <w:rPr>
                <w:b/>
                <w:sz w:val="18"/>
                <w:szCs w:val="18"/>
              </w:rPr>
              <w:t>Unadjusted</w:t>
            </w:r>
          </w:p>
        </w:tc>
        <w:tc>
          <w:tcPr>
            <w:tcW w:w="3168" w:type="dxa"/>
            <w:gridSpan w:val="3"/>
          </w:tcPr>
          <w:p w14:paraId="79DEEF3B" w14:textId="77777777" w:rsidR="008F72F2" w:rsidRPr="00AF6A60" w:rsidRDefault="008F72F2" w:rsidP="00D21B58">
            <w:pPr>
              <w:spacing w:line="480" w:lineRule="auto"/>
              <w:jc w:val="center"/>
              <w:rPr>
                <w:b/>
                <w:sz w:val="18"/>
                <w:szCs w:val="18"/>
              </w:rPr>
            </w:pPr>
            <w:r w:rsidRPr="00AF6A60">
              <w:rPr>
                <w:b/>
                <w:sz w:val="18"/>
                <w:szCs w:val="18"/>
              </w:rPr>
              <w:t xml:space="preserve">Adjusted </w:t>
            </w:r>
            <w:r w:rsidRPr="00AF6A60">
              <w:rPr>
                <w:b/>
                <w:sz w:val="18"/>
                <w:szCs w:val="18"/>
                <w:vertAlign w:val="superscript"/>
              </w:rPr>
              <w:t>a</w:t>
            </w:r>
          </w:p>
        </w:tc>
        <w:tc>
          <w:tcPr>
            <w:tcW w:w="3139" w:type="dxa"/>
            <w:gridSpan w:val="3"/>
          </w:tcPr>
          <w:p w14:paraId="788C9B0C" w14:textId="77777777" w:rsidR="008F72F2" w:rsidRPr="00AF6A60" w:rsidRDefault="008F72F2" w:rsidP="00D21B58">
            <w:pPr>
              <w:spacing w:line="480" w:lineRule="auto"/>
              <w:jc w:val="center"/>
              <w:rPr>
                <w:b/>
                <w:sz w:val="18"/>
                <w:szCs w:val="18"/>
              </w:rPr>
            </w:pPr>
            <w:r w:rsidRPr="00AF6A60">
              <w:rPr>
                <w:b/>
                <w:sz w:val="18"/>
                <w:szCs w:val="18"/>
              </w:rPr>
              <w:t xml:space="preserve">Adjusted with Multiple Imputation </w:t>
            </w:r>
            <w:r w:rsidRPr="00AF6A60">
              <w:rPr>
                <w:b/>
                <w:sz w:val="18"/>
                <w:szCs w:val="18"/>
                <w:vertAlign w:val="superscript"/>
              </w:rPr>
              <w:t>b</w:t>
            </w:r>
          </w:p>
        </w:tc>
      </w:tr>
      <w:tr w:rsidR="008F72F2" w:rsidRPr="003479B2" w14:paraId="11F6FD50" w14:textId="77777777" w:rsidTr="0038765A">
        <w:tc>
          <w:tcPr>
            <w:tcW w:w="3447" w:type="dxa"/>
          </w:tcPr>
          <w:p w14:paraId="3BAAB48B" w14:textId="77777777" w:rsidR="008F72F2" w:rsidRPr="00AF6A60" w:rsidRDefault="008F72F2" w:rsidP="00D21B58">
            <w:pPr>
              <w:spacing w:line="480" w:lineRule="auto"/>
              <w:rPr>
                <w:b/>
                <w:sz w:val="18"/>
                <w:szCs w:val="18"/>
              </w:rPr>
            </w:pPr>
          </w:p>
        </w:tc>
        <w:tc>
          <w:tcPr>
            <w:tcW w:w="1323" w:type="dxa"/>
          </w:tcPr>
          <w:p w14:paraId="1EDD085F" w14:textId="77777777" w:rsidR="008F72F2" w:rsidRPr="00AF6A60" w:rsidRDefault="008F72F2" w:rsidP="00D21B58">
            <w:pPr>
              <w:spacing w:line="480" w:lineRule="auto"/>
              <w:jc w:val="center"/>
              <w:rPr>
                <w:b/>
                <w:sz w:val="18"/>
                <w:szCs w:val="18"/>
              </w:rPr>
            </w:pPr>
            <w:r w:rsidRPr="00AF6A60">
              <w:rPr>
                <w:rFonts w:ascii="Arial" w:hAnsi="Arial" w:cs="Arial"/>
                <w:b/>
                <w:sz w:val="18"/>
                <w:szCs w:val="18"/>
              </w:rPr>
              <w:sym w:font="Symbol" w:char="F062"/>
            </w:r>
            <w:r w:rsidRPr="00AF6A60">
              <w:rPr>
                <w:b/>
                <w:sz w:val="18"/>
                <w:szCs w:val="18"/>
              </w:rPr>
              <w:t>- coefficient (95% CI)</w:t>
            </w:r>
          </w:p>
        </w:tc>
        <w:tc>
          <w:tcPr>
            <w:tcW w:w="917" w:type="dxa"/>
          </w:tcPr>
          <w:p w14:paraId="2096F01E" w14:textId="77777777" w:rsidR="008F72F2" w:rsidRPr="00AF6A60" w:rsidRDefault="008F72F2" w:rsidP="00D21B58">
            <w:pPr>
              <w:spacing w:line="480" w:lineRule="auto"/>
              <w:jc w:val="center"/>
              <w:rPr>
                <w:b/>
                <w:sz w:val="18"/>
                <w:szCs w:val="18"/>
              </w:rPr>
            </w:pPr>
            <w:r w:rsidRPr="00AF6A60">
              <w:rPr>
                <w:b/>
                <w:sz w:val="18"/>
                <w:szCs w:val="18"/>
              </w:rPr>
              <w:t>p-value</w:t>
            </w:r>
          </w:p>
        </w:tc>
        <w:tc>
          <w:tcPr>
            <w:tcW w:w="1056" w:type="dxa"/>
          </w:tcPr>
          <w:p w14:paraId="59866CF0" w14:textId="77777777" w:rsidR="008F72F2" w:rsidRPr="00AF6A60" w:rsidRDefault="008F72F2" w:rsidP="00D21B58">
            <w:pPr>
              <w:spacing w:line="480" w:lineRule="auto"/>
              <w:jc w:val="center"/>
              <w:rPr>
                <w:b/>
                <w:sz w:val="18"/>
                <w:szCs w:val="18"/>
              </w:rPr>
            </w:pPr>
            <w:r w:rsidRPr="00AF6A60">
              <w:rPr>
                <w:b/>
                <w:sz w:val="18"/>
                <w:szCs w:val="18"/>
              </w:rPr>
              <w:t>p-value for interaction</w:t>
            </w:r>
          </w:p>
        </w:tc>
        <w:tc>
          <w:tcPr>
            <w:tcW w:w="1186" w:type="dxa"/>
          </w:tcPr>
          <w:p w14:paraId="150E1C51" w14:textId="77777777" w:rsidR="008F72F2" w:rsidRPr="00AF6A60" w:rsidRDefault="008F72F2" w:rsidP="00D21B58">
            <w:pPr>
              <w:spacing w:line="480" w:lineRule="auto"/>
              <w:jc w:val="center"/>
              <w:rPr>
                <w:b/>
                <w:sz w:val="18"/>
                <w:szCs w:val="18"/>
              </w:rPr>
            </w:pPr>
            <w:r w:rsidRPr="00AF6A60">
              <w:rPr>
                <w:rFonts w:ascii="Arial" w:hAnsi="Arial" w:cs="Arial"/>
                <w:b/>
                <w:sz w:val="18"/>
                <w:szCs w:val="18"/>
              </w:rPr>
              <w:sym w:font="Symbol" w:char="F062"/>
            </w:r>
            <w:r w:rsidRPr="00AF6A60">
              <w:rPr>
                <w:b/>
                <w:sz w:val="18"/>
                <w:szCs w:val="18"/>
              </w:rPr>
              <w:t>- coefficient (95% CI)</w:t>
            </w:r>
          </w:p>
        </w:tc>
        <w:tc>
          <w:tcPr>
            <w:tcW w:w="926" w:type="dxa"/>
          </w:tcPr>
          <w:p w14:paraId="5960FCD5" w14:textId="77777777" w:rsidR="008F72F2" w:rsidRPr="00AF6A60" w:rsidRDefault="008F72F2" w:rsidP="00D21B58">
            <w:pPr>
              <w:spacing w:line="480" w:lineRule="auto"/>
              <w:jc w:val="center"/>
              <w:rPr>
                <w:b/>
                <w:sz w:val="18"/>
                <w:szCs w:val="18"/>
              </w:rPr>
            </w:pPr>
            <w:r w:rsidRPr="00AF6A60">
              <w:rPr>
                <w:b/>
                <w:sz w:val="18"/>
                <w:szCs w:val="18"/>
              </w:rPr>
              <w:t>p-value</w:t>
            </w:r>
          </w:p>
        </w:tc>
        <w:tc>
          <w:tcPr>
            <w:tcW w:w="1056" w:type="dxa"/>
          </w:tcPr>
          <w:p w14:paraId="78D05410" w14:textId="77777777" w:rsidR="008F72F2" w:rsidRPr="00AF6A60" w:rsidRDefault="008F72F2" w:rsidP="00D21B58">
            <w:pPr>
              <w:spacing w:line="480" w:lineRule="auto"/>
              <w:jc w:val="center"/>
              <w:rPr>
                <w:b/>
                <w:sz w:val="18"/>
                <w:szCs w:val="18"/>
              </w:rPr>
            </w:pPr>
            <w:r w:rsidRPr="00AF6A60">
              <w:rPr>
                <w:b/>
                <w:sz w:val="18"/>
                <w:szCs w:val="18"/>
              </w:rPr>
              <w:t>p-value for interaction</w:t>
            </w:r>
          </w:p>
        </w:tc>
        <w:tc>
          <w:tcPr>
            <w:tcW w:w="1214" w:type="dxa"/>
          </w:tcPr>
          <w:p w14:paraId="6B35DE19" w14:textId="77777777" w:rsidR="008F72F2" w:rsidRPr="00AF6A60" w:rsidRDefault="008F72F2" w:rsidP="00D21B58">
            <w:pPr>
              <w:spacing w:line="480" w:lineRule="auto"/>
              <w:jc w:val="center"/>
              <w:rPr>
                <w:b/>
                <w:sz w:val="18"/>
                <w:szCs w:val="18"/>
              </w:rPr>
            </w:pPr>
            <w:r w:rsidRPr="00AF6A60">
              <w:rPr>
                <w:rFonts w:ascii="Arial" w:hAnsi="Arial" w:cs="Arial"/>
                <w:b/>
                <w:sz w:val="18"/>
                <w:szCs w:val="18"/>
              </w:rPr>
              <w:sym w:font="Symbol" w:char="F062"/>
            </w:r>
            <w:r w:rsidRPr="00AF6A60">
              <w:rPr>
                <w:b/>
                <w:sz w:val="18"/>
                <w:szCs w:val="18"/>
              </w:rPr>
              <w:t>- coefficient (95% CI)</w:t>
            </w:r>
          </w:p>
        </w:tc>
        <w:tc>
          <w:tcPr>
            <w:tcW w:w="869" w:type="dxa"/>
          </w:tcPr>
          <w:p w14:paraId="0C9661B1" w14:textId="77777777" w:rsidR="008F72F2" w:rsidRPr="00AF6A60" w:rsidRDefault="008F72F2" w:rsidP="00D21B58">
            <w:pPr>
              <w:spacing w:line="480" w:lineRule="auto"/>
              <w:jc w:val="center"/>
              <w:rPr>
                <w:b/>
                <w:sz w:val="18"/>
                <w:szCs w:val="18"/>
              </w:rPr>
            </w:pPr>
            <w:r w:rsidRPr="00AF6A60">
              <w:rPr>
                <w:b/>
                <w:sz w:val="18"/>
                <w:szCs w:val="18"/>
              </w:rPr>
              <w:t>p-value</w:t>
            </w:r>
          </w:p>
        </w:tc>
        <w:tc>
          <w:tcPr>
            <w:tcW w:w="1056" w:type="dxa"/>
          </w:tcPr>
          <w:p w14:paraId="002E797A" w14:textId="77777777" w:rsidR="008F72F2" w:rsidRPr="003479B2" w:rsidRDefault="008F72F2" w:rsidP="00D21B58">
            <w:pPr>
              <w:spacing w:line="480" w:lineRule="auto"/>
              <w:jc w:val="center"/>
              <w:rPr>
                <w:b/>
                <w:sz w:val="18"/>
                <w:szCs w:val="18"/>
              </w:rPr>
            </w:pPr>
            <w:r w:rsidRPr="00AF6A60">
              <w:rPr>
                <w:b/>
                <w:sz w:val="18"/>
                <w:szCs w:val="18"/>
              </w:rPr>
              <w:t>p-value for interaction</w:t>
            </w:r>
          </w:p>
        </w:tc>
      </w:tr>
      <w:tr w:rsidR="008F72F2" w:rsidRPr="003479B2" w14:paraId="54A15B27" w14:textId="77777777" w:rsidTr="0038765A">
        <w:tc>
          <w:tcPr>
            <w:tcW w:w="13050" w:type="dxa"/>
            <w:gridSpan w:val="10"/>
            <w:shd w:val="clear" w:color="auto" w:fill="D9D9D9" w:themeFill="background1" w:themeFillShade="D9"/>
          </w:tcPr>
          <w:p w14:paraId="4B609E2F" w14:textId="77777777" w:rsidR="008F72F2" w:rsidRPr="003479B2" w:rsidRDefault="008F72F2" w:rsidP="00D21B58">
            <w:pPr>
              <w:spacing w:line="480" w:lineRule="auto"/>
              <w:rPr>
                <w:sz w:val="18"/>
                <w:szCs w:val="18"/>
              </w:rPr>
            </w:pPr>
            <w:r w:rsidRPr="00D15EA8">
              <w:rPr>
                <w:sz w:val="18"/>
                <w:szCs w:val="18"/>
              </w:rPr>
              <w:t>Outcome: Baseline to 1-month change in cognitive z-score</w:t>
            </w:r>
          </w:p>
        </w:tc>
      </w:tr>
      <w:tr w:rsidR="008F72F2" w:rsidRPr="003479B2" w14:paraId="23553803" w14:textId="77777777" w:rsidTr="0038765A">
        <w:trPr>
          <w:trHeight w:val="260"/>
        </w:trPr>
        <w:tc>
          <w:tcPr>
            <w:tcW w:w="3447" w:type="dxa"/>
          </w:tcPr>
          <w:p w14:paraId="4D32D0AB" w14:textId="77777777" w:rsidR="008F72F2" w:rsidRPr="003479B2"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score&lt;0)</w:t>
            </w:r>
          </w:p>
        </w:tc>
        <w:tc>
          <w:tcPr>
            <w:tcW w:w="1323" w:type="dxa"/>
          </w:tcPr>
          <w:p w14:paraId="317C005F" w14:textId="77777777" w:rsidR="008F72F2" w:rsidRDefault="008F72F2" w:rsidP="00D21B58">
            <w:pPr>
              <w:spacing w:line="480" w:lineRule="auto"/>
              <w:jc w:val="center"/>
              <w:rPr>
                <w:sz w:val="18"/>
                <w:szCs w:val="18"/>
              </w:rPr>
            </w:pPr>
            <w:r w:rsidRPr="003479B2">
              <w:rPr>
                <w:sz w:val="18"/>
                <w:szCs w:val="18"/>
              </w:rPr>
              <w:t xml:space="preserve">-0.46 </w:t>
            </w:r>
          </w:p>
          <w:p w14:paraId="7D270497" w14:textId="77777777" w:rsidR="008F72F2" w:rsidRPr="003479B2" w:rsidRDefault="008F72F2" w:rsidP="00D21B58">
            <w:pPr>
              <w:spacing w:line="480" w:lineRule="auto"/>
              <w:jc w:val="center"/>
              <w:rPr>
                <w:sz w:val="18"/>
                <w:szCs w:val="18"/>
              </w:rPr>
            </w:pPr>
            <w:r w:rsidRPr="003479B2">
              <w:rPr>
                <w:sz w:val="18"/>
                <w:szCs w:val="18"/>
              </w:rPr>
              <w:t>(-1.06, 0.13)</w:t>
            </w:r>
          </w:p>
        </w:tc>
        <w:tc>
          <w:tcPr>
            <w:tcW w:w="917" w:type="dxa"/>
          </w:tcPr>
          <w:p w14:paraId="5CE80B04" w14:textId="77777777" w:rsidR="008F72F2" w:rsidRPr="003479B2" w:rsidRDefault="008F72F2" w:rsidP="00D21B58">
            <w:pPr>
              <w:spacing w:line="480" w:lineRule="auto"/>
              <w:jc w:val="center"/>
              <w:rPr>
                <w:sz w:val="18"/>
                <w:szCs w:val="18"/>
              </w:rPr>
            </w:pPr>
            <w:r w:rsidRPr="003479B2">
              <w:rPr>
                <w:sz w:val="18"/>
                <w:szCs w:val="18"/>
              </w:rPr>
              <w:t>0.128</w:t>
            </w:r>
          </w:p>
        </w:tc>
        <w:tc>
          <w:tcPr>
            <w:tcW w:w="1056" w:type="dxa"/>
            <w:vMerge w:val="restart"/>
          </w:tcPr>
          <w:p w14:paraId="4CFB8386" w14:textId="77777777" w:rsidR="008F72F2" w:rsidRPr="003479B2" w:rsidRDefault="008F72F2" w:rsidP="00D21B58">
            <w:pPr>
              <w:spacing w:line="480" w:lineRule="auto"/>
              <w:jc w:val="center"/>
              <w:rPr>
                <w:sz w:val="18"/>
                <w:szCs w:val="18"/>
              </w:rPr>
            </w:pPr>
            <w:r w:rsidRPr="003479B2">
              <w:rPr>
                <w:sz w:val="18"/>
                <w:szCs w:val="18"/>
              </w:rPr>
              <w:t>0.375</w:t>
            </w:r>
          </w:p>
        </w:tc>
        <w:tc>
          <w:tcPr>
            <w:tcW w:w="1186" w:type="dxa"/>
          </w:tcPr>
          <w:p w14:paraId="67F19B2C" w14:textId="77777777" w:rsidR="008F72F2" w:rsidRDefault="008F72F2" w:rsidP="00D21B58">
            <w:pPr>
              <w:spacing w:line="480" w:lineRule="auto"/>
              <w:jc w:val="center"/>
              <w:rPr>
                <w:sz w:val="18"/>
                <w:szCs w:val="18"/>
              </w:rPr>
            </w:pPr>
            <w:r w:rsidRPr="003479B2">
              <w:rPr>
                <w:sz w:val="18"/>
                <w:szCs w:val="18"/>
              </w:rPr>
              <w:t xml:space="preserve">-0.48 </w:t>
            </w:r>
          </w:p>
          <w:p w14:paraId="3ADACB9D" w14:textId="77777777" w:rsidR="008F72F2" w:rsidRPr="003479B2" w:rsidRDefault="008F72F2" w:rsidP="00D21B58">
            <w:pPr>
              <w:spacing w:line="480" w:lineRule="auto"/>
              <w:jc w:val="center"/>
              <w:rPr>
                <w:sz w:val="18"/>
                <w:szCs w:val="18"/>
              </w:rPr>
            </w:pPr>
            <w:r w:rsidRPr="003479B2">
              <w:rPr>
                <w:sz w:val="18"/>
                <w:szCs w:val="18"/>
              </w:rPr>
              <w:t>(-1.10, 0.14)</w:t>
            </w:r>
          </w:p>
        </w:tc>
        <w:tc>
          <w:tcPr>
            <w:tcW w:w="926" w:type="dxa"/>
          </w:tcPr>
          <w:p w14:paraId="76C21DB3" w14:textId="77777777" w:rsidR="008F72F2" w:rsidRPr="003479B2" w:rsidRDefault="008F72F2" w:rsidP="00D21B58">
            <w:pPr>
              <w:spacing w:line="480" w:lineRule="auto"/>
              <w:jc w:val="center"/>
              <w:rPr>
                <w:sz w:val="18"/>
                <w:szCs w:val="18"/>
              </w:rPr>
            </w:pPr>
            <w:r w:rsidRPr="003479B2">
              <w:rPr>
                <w:sz w:val="18"/>
                <w:szCs w:val="18"/>
              </w:rPr>
              <w:t>0.128</w:t>
            </w:r>
          </w:p>
        </w:tc>
        <w:tc>
          <w:tcPr>
            <w:tcW w:w="1056" w:type="dxa"/>
            <w:vMerge w:val="restart"/>
          </w:tcPr>
          <w:p w14:paraId="0FFA49CD" w14:textId="77777777" w:rsidR="008F72F2" w:rsidRPr="003479B2" w:rsidRDefault="008F72F2" w:rsidP="00D21B58">
            <w:pPr>
              <w:spacing w:line="480" w:lineRule="auto"/>
              <w:jc w:val="center"/>
              <w:rPr>
                <w:sz w:val="18"/>
                <w:szCs w:val="18"/>
              </w:rPr>
            </w:pPr>
            <w:r w:rsidRPr="003479B2">
              <w:rPr>
                <w:sz w:val="18"/>
                <w:szCs w:val="18"/>
              </w:rPr>
              <w:t>0.309</w:t>
            </w:r>
          </w:p>
        </w:tc>
        <w:tc>
          <w:tcPr>
            <w:tcW w:w="1214" w:type="dxa"/>
          </w:tcPr>
          <w:p w14:paraId="0FEDF4FF" w14:textId="77777777" w:rsidR="008F72F2" w:rsidRDefault="008F72F2" w:rsidP="00D21B58">
            <w:pPr>
              <w:spacing w:line="480" w:lineRule="auto"/>
              <w:jc w:val="center"/>
              <w:rPr>
                <w:sz w:val="18"/>
                <w:szCs w:val="18"/>
              </w:rPr>
            </w:pPr>
            <w:r>
              <w:rPr>
                <w:sz w:val="18"/>
                <w:szCs w:val="18"/>
              </w:rPr>
              <w:t>-0.30</w:t>
            </w:r>
            <w:r w:rsidRPr="003479B2">
              <w:rPr>
                <w:sz w:val="18"/>
                <w:szCs w:val="18"/>
              </w:rPr>
              <w:t xml:space="preserve"> </w:t>
            </w:r>
          </w:p>
          <w:p w14:paraId="36DCA4F7" w14:textId="77777777" w:rsidR="008F72F2" w:rsidRPr="003479B2" w:rsidRDefault="008F72F2" w:rsidP="00D21B58">
            <w:pPr>
              <w:spacing w:line="480" w:lineRule="auto"/>
              <w:jc w:val="center"/>
              <w:rPr>
                <w:sz w:val="18"/>
                <w:szCs w:val="18"/>
                <w:highlight w:val="yellow"/>
              </w:rPr>
            </w:pPr>
            <w:r w:rsidRPr="003479B2">
              <w:rPr>
                <w:sz w:val="18"/>
                <w:szCs w:val="18"/>
              </w:rPr>
              <w:t>(-0.</w:t>
            </w:r>
            <w:r>
              <w:rPr>
                <w:sz w:val="18"/>
                <w:szCs w:val="18"/>
              </w:rPr>
              <w:t>87</w:t>
            </w:r>
            <w:r w:rsidRPr="003479B2">
              <w:rPr>
                <w:sz w:val="18"/>
                <w:szCs w:val="18"/>
              </w:rPr>
              <w:t>, 0.</w:t>
            </w:r>
            <w:r>
              <w:rPr>
                <w:sz w:val="18"/>
                <w:szCs w:val="18"/>
              </w:rPr>
              <w:t>27</w:t>
            </w:r>
            <w:r w:rsidRPr="003479B2">
              <w:rPr>
                <w:sz w:val="18"/>
                <w:szCs w:val="18"/>
              </w:rPr>
              <w:t>)</w:t>
            </w:r>
          </w:p>
        </w:tc>
        <w:tc>
          <w:tcPr>
            <w:tcW w:w="869" w:type="dxa"/>
          </w:tcPr>
          <w:p w14:paraId="49B178C3" w14:textId="77777777" w:rsidR="008F72F2" w:rsidRPr="003479B2" w:rsidRDefault="008F72F2" w:rsidP="00D21B58">
            <w:pPr>
              <w:spacing w:line="480" w:lineRule="auto"/>
              <w:jc w:val="center"/>
              <w:rPr>
                <w:sz w:val="18"/>
                <w:szCs w:val="18"/>
                <w:highlight w:val="yellow"/>
              </w:rPr>
            </w:pPr>
            <w:r w:rsidRPr="003479B2">
              <w:rPr>
                <w:sz w:val="18"/>
                <w:szCs w:val="18"/>
              </w:rPr>
              <w:t>0.3</w:t>
            </w:r>
            <w:r>
              <w:rPr>
                <w:sz w:val="18"/>
                <w:szCs w:val="18"/>
              </w:rPr>
              <w:t>02</w:t>
            </w:r>
          </w:p>
        </w:tc>
        <w:tc>
          <w:tcPr>
            <w:tcW w:w="1056" w:type="dxa"/>
            <w:vMerge w:val="restart"/>
          </w:tcPr>
          <w:p w14:paraId="3872B34C"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385</w:t>
            </w:r>
          </w:p>
        </w:tc>
      </w:tr>
      <w:tr w:rsidR="008F72F2" w:rsidRPr="003479B2" w14:paraId="4EA8127A" w14:textId="77777777" w:rsidTr="0038765A">
        <w:trPr>
          <w:trHeight w:val="260"/>
        </w:trPr>
        <w:tc>
          <w:tcPr>
            <w:tcW w:w="3447" w:type="dxa"/>
          </w:tcPr>
          <w:p w14:paraId="175296EC" w14:textId="77777777" w:rsidR="008F72F2" w:rsidRPr="003479B2"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 xml:space="preserve">log Neurofilament Light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sidRPr="003479B2">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w:t>
            </w:r>
            <w:r>
              <w:rPr>
                <w:sz w:val="18"/>
                <w:szCs w:val="18"/>
              </w:rPr>
              <w:sym w:font="Symbol" w:char="F0B3"/>
            </w:r>
            <w:r w:rsidRPr="003479B2">
              <w:rPr>
                <w:sz w:val="18"/>
                <w:szCs w:val="18"/>
              </w:rPr>
              <w:t>0)</w:t>
            </w:r>
          </w:p>
        </w:tc>
        <w:tc>
          <w:tcPr>
            <w:tcW w:w="1323" w:type="dxa"/>
          </w:tcPr>
          <w:p w14:paraId="56748851" w14:textId="77777777" w:rsidR="008F72F2" w:rsidRDefault="008F72F2" w:rsidP="00D21B58">
            <w:pPr>
              <w:spacing w:line="480" w:lineRule="auto"/>
              <w:jc w:val="center"/>
              <w:rPr>
                <w:sz w:val="18"/>
                <w:szCs w:val="18"/>
              </w:rPr>
            </w:pPr>
            <w:r w:rsidRPr="003479B2">
              <w:rPr>
                <w:sz w:val="18"/>
                <w:szCs w:val="18"/>
              </w:rPr>
              <w:t>-0.08</w:t>
            </w:r>
          </w:p>
          <w:p w14:paraId="4F9E6830" w14:textId="77777777" w:rsidR="008F72F2" w:rsidRPr="003479B2" w:rsidRDefault="008F72F2" w:rsidP="00D21B58">
            <w:pPr>
              <w:spacing w:line="480" w:lineRule="auto"/>
              <w:jc w:val="center"/>
              <w:rPr>
                <w:sz w:val="18"/>
                <w:szCs w:val="18"/>
              </w:rPr>
            </w:pPr>
            <w:r w:rsidRPr="003479B2">
              <w:rPr>
                <w:sz w:val="18"/>
                <w:szCs w:val="18"/>
              </w:rPr>
              <w:t xml:space="preserve"> (-0.68, 0.52)</w:t>
            </w:r>
          </w:p>
        </w:tc>
        <w:tc>
          <w:tcPr>
            <w:tcW w:w="917" w:type="dxa"/>
          </w:tcPr>
          <w:p w14:paraId="0B0FCE56" w14:textId="77777777" w:rsidR="008F72F2" w:rsidRPr="003479B2" w:rsidRDefault="008F72F2" w:rsidP="00D21B58">
            <w:pPr>
              <w:spacing w:line="480" w:lineRule="auto"/>
              <w:jc w:val="center"/>
              <w:rPr>
                <w:sz w:val="18"/>
                <w:szCs w:val="18"/>
              </w:rPr>
            </w:pPr>
            <w:r w:rsidRPr="003479B2">
              <w:rPr>
                <w:sz w:val="18"/>
                <w:szCs w:val="18"/>
              </w:rPr>
              <w:t>0.787</w:t>
            </w:r>
          </w:p>
        </w:tc>
        <w:tc>
          <w:tcPr>
            <w:tcW w:w="1056" w:type="dxa"/>
            <w:vMerge/>
          </w:tcPr>
          <w:p w14:paraId="786B64FF" w14:textId="77777777" w:rsidR="008F72F2" w:rsidRPr="003479B2" w:rsidRDefault="008F72F2" w:rsidP="00D21B58">
            <w:pPr>
              <w:spacing w:line="480" w:lineRule="auto"/>
              <w:jc w:val="center"/>
              <w:rPr>
                <w:sz w:val="18"/>
                <w:szCs w:val="18"/>
              </w:rPr>
            </w:pPr>
          </w:p>
        </w:tc>
        <w:tc>
          <w:tcPr>
            <w:tcW w:w="1186" w:type="dxa"/>
          </w:tcPr>
          <w:p w14:paraId="4B0E8DD6" w14:textId="77777777" w:rsidR="008F72F2" w:rsidRDefault="008F72F2" w:rsidP="00D21B58">
            <w:pPr>
              <w:spacing w:line="480" w:lineRule="auto"/>
              <w:jc w:val="center"/>
              <w:rPr>
                <w:sz w:val="18"/>
                <w:szCs w:val="18"/>
              </w:rPr>
            </w:pPr>
            <w:r w:rsidRPr="003479B2">
              <w:rPr>
                <w:sz w:val="18"/>
                <w:szCs w:val="18"/>
              </w:rPr>
              <w:t>-0.02</w:t>
            </w:r>
          </w:p>
          <w:p w14:paraId="086426AF" w14:textId="77777777" w:rsidR="008F72F2" w:rsidRPr="003479B2" w:rsidRDefault="008F72F2" w:rsidP="00D21B58">
            <w:pPr>
              <w:spacing w:line="480" w:lineRule="auto"/>
              <w:jc w:val="center"/>
              <w:rPr>
                <w:sz w:val="18"/>
                <w:szCs w:val="18"/>
              </w:rPr>
            </w:pPr>
            <w:r w:rsidRPr="003479B2">
              <w:rPr>
                <w:sz w:val="18"/>
                <w:szCs w:val="18"/>
              </w:rPr>
              <w:t>(-0.65, 0.61)</w:t>
            </w:r>
          </w:p>
        </w:tc>
        <w:tc>
          <w:tcPr>
            <w:tcW w:w="926" w:type="dxa"/>
          </w:tcPr>
          <w:p w14:paraId="052CB62F" w14:textId="77777777" w:rsidR="008F72F2" w:rsidRPr="003479B2" w:rsidRDefault="008F72F2" w:rsidP="00D21B58">
            <w:pPr>
              <w:spacing w:line="480" w:lineRule="auto"/>
              <w:jc w:val="center"/>
              <w:rPr>
                <w:sz w:val="18"/>
                <w:szCs w:val="18"/>
              </w:rPr>
            </w:pPr>
            <w:r w:rsidRPr="003479B2">
              <w:rPr>
                <w:sz w:val="18"/>
                <w:szCs w:val="18"/>
              </w:rPr>
              <w:t>0.941</w:t>
            </w:r>
          </w:p>
        </w:tc>
        <w:tc>
          <w:tcPr>
            <w:tcW w:w="1056" w:type="dxa"/>
            <w:vMerge/>
          </w:tcPr>
          <w:p w14:paraId="1F55DBCE" w14:textId="77777777" w:rsidR="008F72F2" w:rsidRPr="003479B2" w:rsidRDefault="008F72F2" w:rsidP="00D21B58">
            <w:pPr>
              <w:spacing w:line="480" w:lineRule="auto"/>
              <w:jc w:val="center"/>
              <w:rPr>
                <w:sz w:val="18"/>
                <w:szCs w:val="18"/>
              </w:rPr>
            </w:pPr>
          </w:p>
        </w:tc>
        <w:tc>
          <w:tcPr>
            <w:tcW w:w="1214" w:type="dxa"/>
          </w:tcPr>
          <w:p w14:paraId="3BDE2030" w14:textId="77777777" w:rsidR="008F72F2" w:rsidRDefault="008F72F2" w:rsidP="00D21B58">
            <w:pPr>
              <w:spacing w:line="480" w:lineRule="auto"/>
              <w:jc w:val="center"/>
              <w:rPr>
                <w:sz w:val="18"/>
                <w:szCs w:val="18"/>
              </w:rPr>
            </w:pPr>
            <w:r>
              <w:rPr>
                <w:sz w:val="18"/>
                <w:szCs w:val="18"/>
              </w:rPr>
              <w:t>0.06</w:t>
            </w:r>
          </w:p>
          <w:p w14:paraId="5385ADAC"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56</w:t>
            </w:r>
            <w:r w:rsidRPr="003479B2">
              <w:rPr>
                <w:sz w:val="18"/>
                <w:szCs w:val="18"/>
              </w:rPr>
              <w:t>,</w:t>
            </w:r>
            <w:r>
              <w:rPr>
                <w:sz w:val="18"/>
                <w:szCs w:val="18"/>
              </w:rPr>
              <w:t xml:space="preserve"> </w:t>
            </w:r>
            <w:r w:rsidRPr="003479B2">
              <w:rPr>
                <w:sz w:val="18"/>
                <w:szCs w:val="18"/>
              </w:rPr>
              <w:t>0.</w:t>
            </w:r>
            <w:r>
              <w:rPr>
                <w:sz w:val="18"/>
                <w:szCs w:val="18"/>
              </w:rPr>
              <w:t>67</w:t>
            </w:r>
            <w:r w:rsidRPr="003479B2">
              <w:rPr>
                <w:sz w:val="18"/>
                <w:szCs w:val="18"/>
              </w:rPr>
              <w:t>)</w:t>
            </w:r>
          </w:p>
        </w:tc>
        <w:tc>
          <w:tcPr>
            <w:tcW w:w="869" w:type="dxa"/>
          </w:tcPr>
          <w:p w14:paraId="4A649053"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852</w:t>
            </w:r>
          </w:p>
        </w:tc>
        <w:tc>
          <w:tcPr>
            <w:tcW w:w="1056" w:type="dxa"/>
            <w:vMerge/>
          </w:tcPr>
          <w:p w14:paraId="0F01AF20" w14:textId="77777777" w:rsidR="008F72F2" w:rsidRPr="003479B2" w:rsidRDefault="008F72F2" w:rsidP="00D21B58">
            <w:pPr>
              <w:spacing w:line="480" w:lineRule="auto"/>
              <w:jc w:val="center"/>
              <w:rPr>
                <w:sz w:val="18"/>
                <w:szCs w:val="18"/>
              </w:rPr>
            </w:pPr>
          </w:p>
        </w:tc>
      </w:tr>
      <w:tr w:rsidR="008F72F2" w:rsidRPr="003479B2" w14:paraId="57EE06BD" w14:textId="77777777" w:rsidTr="0038765A">
        <w:tc>
          <w:tcPr>
            <w:tcW w:w="13050" w:type="dxa"/>
            <w:gridSpan w:val="10"/>
            <w:shd w:val="clear" w:color="auto" w:fill="D9D9D9" w:themeFill="background1" w:themeFillShade="D9"/>
          </w:tcPr>
          <w:p w14:paraId="20D9A079" w14:textId="77777777" w:rsidR="008F72F2" w:rsidRPr="003479B2" w:rsidRDefault="008F72F2" w:rsidP="00D21B58">
            <w:pPr>
              <w:spacing w:line="480" w:lineRule="auto"/>
              <w:rPr>
                <w:sz w:val="18"/>
                <w:szCs w:val="18"/>
              </w:rPr>
            </w:pPr>
            <w:r w:rsidRPr="00D15EA8">
              <w:rPr>
                <w:sz w:val="18"/>
                <w:szCs w:val="18"/>
              </w:rPr>
              <w:t>Outcome: Baseline to 1-month change in cognitive z-score</w:t>
            </w:r>
          </w:p>
        </w:tc>
      </w:tr>
      <w:tr w:rsidR="008F72F2" w:rsidRPr="003479B2" w14:paraId="15737485" w14:textId="77777777" w:rsidTr="0038765A">
        <w:tc>
          <w:tcPr>
            <w:tcW w:w="3447" w:type="dxa"/>
          </w:tcPr>
          <w:p w14:paraId="6185771F" w14:textId="77777777" w:rsidR="008F72F2" w:rsidRPr="003479B2" w:rsidRDefault="008F72F2" w:rsidP="00D21B58">
            <w:pPr>
              <w:spacing w:line="480" w:lineRule="auto"/>
              <w:rPr>
                <w:sz w:val="18"/>
                <w:szCs w:val="18"/>
              </w:rPr>
            </w:pPr>
            <w:r>
              <w:rPr>
                <w:sz w:val="18"/>
                <w:szCs w:val="18"/>
              </w:rPr>
              <w:t>Relative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sidRPr="003479B2">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score&lt;0)</w:t>
            </w:r>
          </w:p>
        </w:tc>
        <w:tc>
          <w:tcPr>
            <w:tcW w:w="1323" w:type="dxa"/>
          </w:tcPr>
          <w:p w14:paraId="5837C0C5" w14:textId="77777777" w:rsidR="008F72F2" w:rsidRDefault="008F72F2" w:rsidP="00D21B58">
            <w:pPr>
              <w:spacing w:line="480" w:lineRule="auto"/>
              <w:jc w:val="center"/>
              <w:rPr>
                <w:sz w:val="18"/>
                <w:szCs w:val="18"/>
              </w:rPr>
            </w:pPr>
            <w:r w:rsidRPr="003479B2">
              <w:rPr>
                <w:sz w:val="18"/>
                <w:szCs w:val="18"/>
              </w:rPr>
              <w:t xml:space="preserve">-0.41 </w:t>
            </w:r>
          </w:p>
          <w:p w14:paraId="6DEB1D9B" w14:textId="77777777" w:rsidR="008F72F2" w:rsidRPr="003479B2" w:rsidRDefault="008F72F2" w:rsidP="00D21B58">
            <w:pPr>
              <w:spacing w:line="480" w:lineRule="auto"/>
              <w:jc w:val="center"/>
              <w:rPr>
                <w:sz w:val="18"/>
                <w:szCs w:val="18"/>
              </w:rPr>
            </w:pPr>
            <w:r w:rsidRPr="003479B2">
              <w:rPr>
                <w:sz w:val="18"/>
                <w:szCs w:val="18"/>
              </w:rPr>
              <w:t>(-1.20,</w:t>
            </w:r>
            <w:r>
              <w:rPr>
                <w:sz w:val="18"/>
                <w:szCs w:val="18"/>
              </w:rPr>
              <w:t xml:space="preserve"> </w:t>
            </w:r>
            <w:r w:rsidRPr="003479B2">
              <w:rPr>
                <w:sz w:val="18"/>
                <w:szCs w:val="18"/>
              </w:rPr>
              <w:t>0.38)</w:t>
            </w:r>
          </w:p>
        </w:tc>
        <w:tc>
          <w:tcPr>
            <w:tcW w:w="917" w:type="dxa"/>
          </w:tcPr>
          <w:p w14:paraId="6FDBAD8E" w14:textId="77777777" w:rsidR="008F72F2" w:rsidRPr="003479B2" w:rsidRDefault="008F72F2" w:rsidP="00D21B58">
            <w:pPr>
              <w:spacing w:line="480" w:lineRule="auto"/>
              <w:jc w:val="center"/>
              <w:rPr>
                <w:sz w:val="18"/>
                <w:szCs w:val="18"/>
              </w:rPr>
            </w:pPr>
            <w:r w:rsidRPr="003479B2">
              <w:rPr>
                <w:sz w:val="18"/>
                <w:szCs w:val="18"/>
              </w:rPr>
              <w:t>0.302</w:t>
            </w:r>
          </w:p>
        </w:tc>
        <w:tc>
          <w:tcPr>
            <w:tcW w:w="1056" w:type="dxa"/>
            <w:vMerge w:val="restart"/>
          </w:tcPr>
          <w:p w14:paraId="599E104E" w14:textId="77777777" w:rsidR="008F72F2" w:rsidRPr="003479B2" w:rsidRDefault="008F72F2" w:rsidP="00D21B58">
            <w:pPr>
              <w:spacing w:line="480" w:lineRule="auto"/>
              <w:jc w:val="center"/>
              <w:rPr>
                <w:sz w:val="18"/>
                <w:szCs w:val="18"/>
              </w:rPr>
            </w:pPr>
            <w:r w:rsidRPr="003479B2">
              <w:rPr>
                <w:sz w:val="18"/>
                <w:szCs w:val="18"/>
              </w:rPr>
              <w:t>0.446</w:t>
            </w:r>
          </w:p>
        </w:tc>
        <w:tc>
          <w:tcPr>
            <w:tcW w:w="1186" w:type="dxa"/>
          </w:tcPr>
          <w:p w14:paraId="1FE45395" w14:textId="77777777" w:rsidR="008F72F2" w:rsidRDefault="008F72F2" w:rsidP="00D21B58">
            <w:pPr>
              <w:spacing w:line="480" w:lineRule="auto"/>
              <w:jc w:val="center"/>
              <w:rPr>
                <w:sz w:val="18"/>
                <w:szCs w:val="18"/>
              </w:rPr>
            </w:pPr>
            <w:r w:rsidRPr="003479B2">
              <w:rPr>
                <w:sz w:val="18"/>
                <w:szCs w:val="18"/>
              </w:rPr>
              <w:t>-0.46</w:t>
            </w:r>
          </w:p>
          <w:p w14:paraId="15674D67" w14:textId="77777777" w:rsidR="008F72F2" w:rsidRPr="003479B2" w:rsidRDefault="008F72F2" w:rsidP="00D21B58">
            <w:pPr>
              <w:spacing w:line="480" w:lineRule="auto"/>
              <w:jc w:val="center"/>
              <w:rPr>
                <w:sz w:val="18"/>
                <w:szCs w:val="18"/>
              </w:rPr>
            </w:pPr>
            <w:r w:rsidRPr="003479B2">
              <w:rPr>
                <w:sz w:val="18"/>
                <w:szCs w:val="18"/>
              </w:rPr>
              <w:t xml:space="preserve"> (-1.28,</w:t>
            </w:r>
            <w:r>
              <w:rPr>
                <w:sz w:val="18"/>
                <w:szCs w:val="18"/>
              </w:rPr>
              <w:t xml:space="preserve"> </w:t>
            </w:r>
            <w:r w:rsidRPr="003479B2">
              <w:rPr>
                <w:sz w:val="18"/>
                <w:szCs w:val="18"/>
              </w:rPr>
              <w:t>0.37)</w:t>
            </w:r>
          </w:p>
        </w:tc>
        <w:tc>
          <w:tcPr>
            <w:tcW w:w="926" w:type="dxa"/>
          </w:tcPr>
          <w:p w14:paraId="37112CD4" w14:textId="77777777" w:rsidR="008F72F2" w:rsidRPr="003479B2" w:rsidRDefault="008F72F2" w:rsidP="00D21B58">
            <w:pPr>
              <w:spacing w:line="480" w:lineRule="auto"/>
              <w:jc w:val="center"/>
              <w:rPr>
                <w:sz w:val="18"/>
                <w:szCs w:val="18"/>
              </w:rPr>
            </w:pPr>
            <w:r w:rsidRPr="003479B2">
              <w:rPr>
                <w:sz w:val="18"/>
                <w:szCs w:val="18"/>
              </w:rPr>
              <w:t>0.275</w:t>
            </w:r>
          </w:p>
        </w:tc>
        <w:tc>
          <w:tcPr>
            <w:tcW w:w="1056" w:type="dxa"/>
            <w:vMerge w:val="restart"/>
          </w:tcPr>
          <w:p w14:paraId="28F194A3" w14:textId="77777777" w:rsidR="008F72F2" w:rsidRPr="003479B2" w:rsidRDefault="008F72F2" w:rsidP="00D21B58">
            <w:pPr>
              <w:spacing w:line="480" w:lineRule="auto"/>
              <w:jc w:val="center"/>
              <w:rPr>
                <w:sz w:val="18"/>
                <w:szCs w:val="18"/>
              </w:rPr>
            </w:pPr>
            <w:r w:rsidRPr="003479B2">
              <w:rPr>
                <w:sz w:val="18"/>
                <w:szCs w:val="18"/>
              </w:rPr>
              <w:t>0.385</w:t>
            </w:r>
          </w:p>
        </w:tc>
        <w:tc>
          <w:tcPr>
            <w:tcW w:w="1214" w:type="dxa"/>
          </w:tcPr>
          <w:p w14:paraId="56DFFFF7" w14:textId="77777777" w:rsidR="008F72F2" w:rsidRDefault="008F72F2" w:rsidP="00D21B58">
            <w:pPr>
              <w:spacing w:line="480" w:lineRule="auto"/>
              <w:jc w:val="center"/>
              <w:rPr>
                <w:sz w:val="18"/>
                <w:szCs w:val="18"/>
              </w:rPr>
            </w:pPr>
            <w:r w:rsidRPr="003479B2">
              <w:rPr>
                <w:sz w:val="18"/>
                <w:szCs w:val="18"/>
              </w:rPr>
              <w:t>-0.2</w:t>
            </w:r>
            <w:r>
              <w:rPr>
                <w:sz w:val="18"/>
                <w:szCs w:val="18"/>
              </w:rPr>
              <w:t>9</w:t>
            </w:r>
          </w:p>
          <w:p w14:paraId="6A6B7CE5" w14:textId="77777777" w:rsidR="008F72F2" w:rsidRPr="003479B2" w:rsidRDefault="008F72F2" w:rsidP="00D21B58">
            <w:pPr>
              <w:spacing w:line="480" w:lineRule="auto"/>
              <w:jc w:val="center"/>
              <w:rPr>
                <w:sz w:val="18"/>
                <w:szCs w:val="18"/>
              </w:rPr>
            </w:pPr>
            <w:r w:rsidRPr="003479B2">
              <w:rPr>
                <w:sz w:val="18"/>
                <w:szCs w:val="18"/>
              </w:rPr>
              <w:t xml:space="preserve"> (-1.</w:t>
            </w:r>
            <w:r>
              <w:rPr>
                <w:sz w:val="18"/>
                <w:szCs w:val="18"/>
              </w:rPr>
              <w:t>04</w:t>
            </w:r>
            <w:r w:rsidRPr="003479B2">
              <w:rPr>
                <w:sz w:val="18"/>
                <w:szCs w:val="18"/>
              </w:rPr>
              <w:t>, 0.</w:t>
            </w:r>
            <w:r>
              <w:rPr>
                <w:sz w:val="18"/>
                <w:szCs w:val="18"/>
              </w:rPr>
              <w:t>47</w:t>
            </w:r>
            <w:r w:rsidRPr="003479B2">
              <w:rPr>
                <w:sz w:val="18"/>
                <w:szCs w:val="18"/>
              </w:rPr>
              <w:t>)</w:t>
            </w:r>
          </w:p>
        </w:tc>
        <w:tc>
          <w:tcPr>
            <w:tcW w:w="869" w:type="dxa"/>
          </w:tcPr>
          <w:p w14:paraId="38A3590C"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455</w:t>
            </w:r>
          </w:p>
        </w:tc>
        <w:tc>
          <w:tcPr>
            <w:tcW w:w="1056" w:type="dxa"/>
            <w:vMerge w:val="restart"/>
          </w:tcPr>
          <w:p w14:paraId="6D9C04DD"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543</w:t>
            </w:r>
          </w:p>
        </w:tc>
      </w:tr>
      <w:tr w:rsidR="008F72F2" w:rsidRPr="003479B2" w14:paraId="1097BFE1" w14:textId="77777777" w:rsidTr="0038765A">
        <w:tc>
          <w:tcPr>
            <w:tcW w:w="3447" w:type="dxa"/>
          </w:tcPr>
          <w:p w14:paraId="0949CAE4" w14:textId="77777777" w:rsidR="008F72F2" w:rsidRPr="003479B2" w:rsidRDefault="008F72F2" w:rsidP="00D21B58">
            <w:pPr>
              <w:spacing w:line="480" w:lineRule="auto"/>
              <w:rPr>
                <w:sz w:val="18"/>
                <w:szCs w:val="18"/>
              </w:rPr>
            </w:pPr>
            <w:r>
              <w:rPr>
                <w:sz w:val="18"/>
                <w:szCs w:val="18"/>
              </w:rPr>
              <w:lastRenderedPageBreak/>
              <w:t>Relative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sidRPr="003479B2">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w:t>
            </w:r>
            <w:r>
              <w:rPr>
                <w:sz w:val="18"/>
                <w:szCs w:val="18"/>
              </w:rPr>
              <w:sym w:font="Symbol" w:char="F0B3"/>
            </w:r>
            <w:r w:rsidRPr="003479B2">
              <w:rPr>
                <w:sz w:val="18"/>
                <w:szCs w:val="18"/>
              </w:rPr>
              <w:t>0)</w:t>
            </w:r>
          </w:p>
        </w:tc>
        <w:tc>
          <w:tcPr>
            <w:tcW w:w="1323" w:type="dxa"/>
          </w:tcPr>
          <w:p w14:paraId="6EF9459F" w14:textId="77777777" w:rsidR="008F72F2" w:rsidRDefault="008F72F2" w:rsidP="00D21B58">
            <w:pPr>
              <w:spacing w:line="480" w:lineRule="auto"/>
              <w:jc w:val="center"/>
              <w:rPr>
                <w:sz w:val="18"/>
                <w:szCs w:val="18"/>
              </w:rPr>
            </w:pPr>
            <w:r w:rsidRPr="003479B2">
              <w:rPr>
                <w:sz w:val="18"/>
                <w:szCs w:val="18"/>
              </w:rPr>
              <w:t>-0.02</w:t>
            </w:r>
          </w:p>
          <w:p w14:paraId="6BF0D8D3" w14:textId="77777777" w:rsidR="008F72F2" w:rsidRPr="003479B2" w:rsidRDefault="008F72F2" w:rsidP="00D21B58">
            <w:pPr>
              <w:spacing w:line="480" w:lineRule="auto"/>
              <w:jc w:val="center"/>
              <w:rPr>
                <w:sz w:val="18"/>
                <w:szCs w:val="18"/>
              </w:rPr>
            </w:pPr>
            <w:r w:rsidRPr="003479B2">
              <w:rPr>
                <w:sz w:val="18"/>
                <w:szCs w:val="18"/>
              </w:rPr>
              <w:t>(-0.65, 0.61)</w:t>
            </w:r>
          </w:p>
        </w:tc>
        <w:tc>
          <w:tcPr>
            <w:tcW w:w="917" w:type="dxa"/>
          </w:tcPr>
          <w:p w14:paraId="11BAFE6E" w14:textId="77777777" w:rsidR="008F72F2" w:rsidRPr="003479B2" w:rsidRDefault="008F72F2" w:rsidP="00D21B58">
            <w:pPr>
              <w:spacing w:line="480" w:lineRule="auto"/>
              <w:jc w:val="center"/>
              <w:rPr>
                <w:sz w:val="18"/>
                <w:szCs w:val="18"/>
              </w:rPr>
            </w:pPr>
            <w:r w:rsidRPr="003479B2">
              <w:rPr>
                <w:sz w:val="18"/>
                <w:szCs w:val="18"/>
              </w:rPr>
              <w:t>0.942</w:t>
            </w:r>
          </w:p>
        </w:tc>
        <w:tc>
          <w:tcPr>
            <w:tcW w:w="1056" w:type="dxa"/>
            <w:vMerge/>
          </w:tcPr>
          <w:p w14:paraId="4DBF8B77" w14:textId="77777777" w:rsidR="008F72F2" w:rsidRPr="003479B2" w:rsidRDefault="008F72F2" w:rsidP="00D21B58">
            <w:pPr>
              <w:spacing w:line="480" w:lineRule="auto"/>
              <w:jc w:val="center"/>
              <w:rPr>
                <w:sz w:val="18"/>
                <w:szCs w:val="18"/>
              </w:rPr>
            </w:pPr>
          </w:p>
        </w:tc>
        <w:tc>
          <w:tcPr>
            <w:tcW w:w="1186" w:type="dxa"/>
          </w:tcPr>
          <w:p w14:paraId="48563556" w14:textId="77777777" w:rsidR="008F72F2" w:rsidRDefault="008F72F2" w:rsidP="00D21B58">
            <w:pPr>
              <w:spacing w:line="480" w:lineRule="auto"/>
              <w:jc w:val="center"/>
              <w:rPr>
                <w:sz w:val="18"/>
                <w:szCs w:val="18"/>
              </w:rPr>
            </w:pPr>
            <w:r w:rsidRPr="003479B2">
              <w:rPr>
                <w:sz w:val="18"/>
                <w:szCs w:val="18"/>
              </w:rPr>
              <w:t xml:space="preserve">0.011 </w:t>
            </w:r>
          </w:p>
          <w:p w14:paraId="2E490DAB" w14:textId="77777777" w:rsidR="008F72F2" w:rsidRPr="003479B2" w:rsidRDefault="008F72F2" w:rsidP="00D21B58">
            <w:pPr>
              <w:spacing w:line="480" w:lineRule="auto"/>
              <w:jc w:val="center"/>
              <w:rPr>
                <w:sz w:val="18"/>
                <w:szCs w:val="18"/>
              </w:rPr>
            </w:pPr>
            <w:r w:rsidRPr="003479B2">
              <w:rPr>
                <w:sz w:val="18"/>
                <w:szCs w:val="18"/>
              </w:rPr>
              <w:t>(-0.65, 0.67)</w:t>
            </w:r>
          </w:p>
        </w:tc>
        <w:tc>
          <w:tcPr>
            <w:tcW w:w="926" w:type="dxa"/>
          </w:tcPr>
          <w:p w14:paraId="439E2267" w14:textId="77777777" w:rsidR="008F72F2" w:rsidRPr="003479B2" w:rsidRDefault="008F72F2" w:rsidP="00D21B58">
            <w:pPr>
              <w:spacing w:line="480" w:lineRule="auto"/>
              <w:jc w:val="center"/>
              <w:rPr>
                <w:sz w:val="18"/>
                <w:szCs w:val="18"/>
              </w:rPr>
            </w:pPr>
            <w:r w:rsidRPr="003479B2">
              <w:rPr>
                <w:sz w:val="18"/>
                <w:szCs w:val="18"/>
              </w:rPr>
              <w:t>0.974</w:t>
            </w:r>
          </w:p>
        </w:tc>
        <w:tc>
          <w:tcPr>
            <w:tcW w:w="1056" w:type="dxa"/>
            <w:vMerge/>
          </w:tcPr>
          <w:p w14:paraId="249A959F" w14:textId="77777777" w:rsidR="008F72F2" w:rsidRPr="003479B2" w:rsidRDefault="008F72F2" w:rsidP="00D21B58">
            <w:pPr>
              <w:spacing w:line="480" w:lineRule="auto"/>
              <w:jc w:val="center"/>
              <w:rPr>
                <w:sz w:val="18"/>
                <w:szCs w:val="18"/>
              </w:rPr>
            </w:pPr>
          </w:p>
        </w:tc>
        <w:tc>
          <w:tcPr>
            <w:tcW w:w="1214" w:type="dxa"/>
          </w:tcPr>
          <w:p w14:paraId="596AC42F" w14:textId="77777777" w:rsidR="008F72F2" w:rsidRDefault="008F72F2" w:rsidP="00D21B58">
            <w:pPr>
              <w:spacing w:line="480" w:lineRule="auto"/>
              <w:jc w:val="center"/>
              <w:rPr>
                <w:sz w:val="18"/>
                <w:szCs w:val="18"/>
              </w:rPr>
            </w:pPr>
            <w:r w:rsidRPr="003479B2">
              <w:rPr>
                <w:sz w:val="18"/>
                <w:szCs w:val="18"/>
              </w:rPr>
              <w:t>0.</w:t>
            </w:r>
            <w:r>
              <w:rPr>
                <w:sz w:val="18"/>
                <w:szCs w:val="18"/>
              </w:rPr>
              <w:t>11</w:t>
            </w:r>
            <w:r w:rsidRPr="003479B2">
              <w:rPr>
                <w:sz w:val="18"/>
                <w:szCs w:val="18"/>
              </w:rPr>
              <w:t xml:space="preserve"> </w:t>
            </w:r>
          </w:p>
          <w:p w14:paraId="6FF52D97"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55</w:t>
            </w:r>
            <w:r w:rsidRPr="003479B2">
              <w:rPr>
                <w:sz w:val="18"/>
                <w:szCs w:val="18"/>
              </w:rPr>
              <w:t>, 0.7</w:t>
            </w:r>
            <w:r>
              <w:rPr>
                <w:sz w:val="18"/>
                <w:szCs w:val="18"/>
              </w:rPr>
              <w:t>6</w:t>
            </w:r>
            <w:r w:rsidRPr="003479B2">
              <w:rPr>
                <w:sz w:val="18"/>
                <w:szCs w:val="18"/>
              </w:rPr>
              <w:t>)</w:t>
            </w:r>
          </w:p>
        </w:tc>
        <w:tc>
          <w:tcPr>
            <w:tcW w:w="869" w:type="dxa"/>
          </w:tcPr>
          <w:p w14:paraId="2BE2F6FD"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753</w:t>
            </w:r>
          </w:p>
        </w:tc>
        <w:tc>
          <w:tcPr>
            <w:tcW w:w="1056" w:type="dxa"/>
            <w:vMerge/>
          </w:tcPr>
          <w:p w14:paraId="3D2A0893" w14:textId="77777777" w:rsidR="008F72F2" w:rsidRPr="003479B2" w:rsidRDefault="008F72F2" w:rsidP="00D21B58">
            <w:pPr>
              <w:spacing w:line="480" w:lineRule="auto"/>
              <w:jc w:val="center"/>
              <w:rPr>
                <w:sz w:val="18"/>
                <w:szCs w:val="18"/>
              </w:rPr>
            </w:pPr>
          </w:p>
        </w:tc>
      </w:tr>
      <w:tr w:rsidR="008F72F2" w:rsidRPr="003479B2" w14:paraId="6F74A038" w14:textId="77777777" w:rsidTr="0038765A">
        <w:trPr>
          <w:trHeight w:val="251"/>
        </w:trPr>
        <w:tc>
          <w:tcPr>
            <w:tcW w:w="13050" w:type="dxa"/>
            <w:gridSpan w:val="10"/>
            <w:shd w:val="clear" w:color="auto" w:fill="D9D9D9" w:themeFill="background1" w:themeFillShade="D9"/>
          </w:tcPr>
          <w:p w14:paraId="28A8D15D" w14:textId="77777777" w:rsidR="008F72F2" w:rsidRPr="003479B2" w:rsidRDefault="008F72F2" w:rsidP="00D21B58">
            <w:pPr>
              <w:spacing w:line="480" w:lineRule="auto"/>
              <w:rPr>
                <w:sz w:val="18"/>
                <w:szCs w:val="18"/>
              </w:rPr>
            </w:pPr>
            <w:r>
              <w:rPr>
                <w:sz w:val="18"/>
                <w:szCs w:val="18"/>
              </w:rPr>
              <w:t xml:space="preserve"> </w:t>
            </w:r>
            <w:r w:rsidRPr="003479B2">
              <w:rPr>
                <w:sz w:val="18"/>
                <w:szCs w:val="18"/>
              </w:rPr>
              <w:t>Outcome: Baseline to 1-year change in cognitive z-score</w:t>
            </w:r>
          </w:p>
        </w:tc>
      </w:tr>
      <w:tr w:rsidR="008F72F2" w:rsidRPr="003479B2" w14:paraId="4A1DD897" w14:textId="77777777" w:rsidTr="0038765A">
        <w:tc>
          <w:tcPr>
            <w:tcW w:w="3447" w:type="dxa"/>
          </w:tcPr>
          <w:p w14:paraId="68337077" w14:textId="77777777" w:rsidR="008F72F2" w:rsidRPr="003479B2"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score&lt;0)</w:t>
            </w:r>
          </w:p>
        </w:tc>
        <w:tc>
          <w:tcPr>
            <w:tcW w:w="1323" w:type="dxa"/>
          </w:tcPr>
          <w:p w14:paraId="186E6345" w14:textId="77777777" w:rsidR="008F72F2" w:rsidRDefault="008F72F2" w:rsidP="00D21B58">
            <w:pPr>
              <w:spacing w:line="480" w:lineRule="auto"/>
              <w:jc w:val="center"/>
              <w:rPr>
                <w:sz w:val="18"/>
                <w:szCs w:val="18"/>
              </w:rPr>
            </w:pPr>
            <w:r w:rsidRPr="003479B2">
              <w:rPr>
                <w:sz w:val="18"/>
                <w:szCs w:val="18"/>
              </w:rPr>
              <w:t xml:space="preserve">-0.97 </w:t>
            </w:r>
          </w:p>
          <w:p w14:paraId="5DE2FFF8" w14:textId="77777777" w:rsidR="008F72F2" w:rsidRPr="003479B2" w:rsidRDefault="008F72F2" w:rsidP="00D21B58">
            <w:pPr>
              <w:spacing w:line="480" w:lineRule="auto"/>
              <w:jc w:val="center"/>
              <w:rPr>
                <w:sz w:val="18"/>
                <w:szCs w:val="18"/>
              </w:rPr>
            </w:pPr>
            <w:r w:rsidRPr="003479B2">
              <w:rPr>
                <w:sz w:val="18"/>
                <w:szCs w:val="18"/>
              </w:rPr>
              <w:t>(-1.49, -0.45)</w:t>
            </w:r>
          </w:p>
        </w:tc>
        <w:tc>
          <w:tcPr>
            <w:tcW w:w="917" w:type="dxa"/>
          </w:tcPr>
          <w:p w14:paraId="6882A5E2" w14:textId="45EEB98B" w:rsidR="008F72F2" w:rsidRPr="003479B2" w:rsidRDefault="00372620" w:rsidP="00D21B58">
            <w:pPr>
              <w:spacing w:line="480" w:lineRule="auto"/>
              <w:jc w:val="center"/>
              <w:rPr>
                <w:sz w:val="18"/>
                <w:szCs w:val="18"/>
              </w:rPr>
            </w:pPr>
            <w:r>
              <w:rPr>
                <w:sz w:val="18"/>
                <w:szCs w:val="18"/>
              </w:rPr>
              <w:t>&lt;</w:t>
            </w:r>
            <w:r w:rsidR="008F72F2" w:rsidRPr="003479B2">
              <w:rPr>
                <w:sz w:val="18"/>
                <w:szCs w:val="18"/>
              </w:rPr>
              <w:t>0.00</w:t>
            </w:r>
            <w:r>
              <w:rPr>
                <w:sz w:val="18"/>
                <w:szCs w:val="18"/>
              </w:rPr>
              <w:t>1</w:t>
            </w:r>
          </w:p>
        </w:tc>
        <w:tc>
          <w:tcPr>
            <w:tcW w:w="1056" w:type="dxa"/>
            <w:vMerge w:val="restart"/>
          </w:tcPr>
          <w:p w14:paraId="7722B24E" w14:textId="77777777" w:rsidR="008F72F2" w:rsidRPr="003479B2" w:rsidRDefault="008F72F2" w:rsidP="00D21B58">
            <w:pPr>
              <w:spacing w:line="480" w:lineRule="auto"/>
              <w:jc w:val="center"/>
              <w:rPr>
                <w:sz w:val="18"/>
                <w:szCs w:val="18"/>
              </w:rPr>
            </w:pPr>
            <w:r w:rsidRPr="003479B2">
              <w:rPr>
                <w:sz w:val="18"/>
                <w:szCs w:val="18"/>
              </w:rPr>
              <w:t>0.02</w:t>
            </w:r>
            <w:r>
              <w:rPr>
                <w:sz w:val="18"/>
                <w:szCs w:val="18"/>
              </w:rPr>
              <w:t>6</w:t>
            </w:r>
          </w:p>
        </w:tc>
        <w:tc>
          <w:tcPr>
            <w:tcW w:w="1186" w:type="dxa"/>
          </w:tcPr>
          <w:p w14:paraId="091F4710" w14:textId="77777777" w:rsidR="008F72F2" w:rsidRDefault="008F72F2" w:rsidP="00D21B58">
            <w:pPr>
              <w:spacing w:line="480" w:lineRule="auto"/>
              <w:jc w:val="center"/>
              <w:rPr>
                <w:sz w:val="18"/>
                <w:szCs w:val="18"/>
              </w:rPr>
            </w:pPr>
            <w:r w:rsidRPr="003479B2">
              <w:rPr>
                <w:sz w:val="18"/>
                <w:szCs w:val="18"/>
              </w:rPr>
              <w:t xml:space="preserve">-0.95 </w:t>
            </w:r>
          </w:p>
          <w:p w14:paraId="0FF5D382" w14:textId="77777777" w:rsidR="008F72F2" w:rsidRPr="003479B2" w:rsidRDefault="008F72F2" w:rsidP="00D21B58">
            <w:pPr>
              <w:spacing w:line="480" w:lineRule="auto"/>
              <w:jc w:val="center"/>
              <w:rPr>
                <w:sz w:val="18"/>
                <w:szCs w:val="18"/>
              </w:rPr>
            </w:pPr>
            <w:r w:rsidRPr="003479B2">
              <w:rPr>
                <w:sz w:val="18"/>
                <w:szCs w:val="18"/>
              </w:rPr>
              <w:t>(-1.49, -0.41)</w:t>
            </w:r>
          </w:p>
        </w:tc>
        <w:tc>
          <w:tcPr>
            <w:tcW w:w="926" w:type="dxa"/>
          </w:tcPr>
          <w:p w14:paraId="64BFD986" w14:textId="7250ED99" w:rsidR="008F72F2" w:rsidRPr="003479B2" w:rsidRDefault="00372620" w:rsidP="00D21B58">
            <w:pPr>
              <w:spacing w:line="480" w:lineRule="auto"/>
              <w:jc w:val="center"/>
              <w:rPr>
                <w:sz w:val="18"/>
                <w:szCs w:val="18"/>
              </w:rPr>
            </w:pPr>
            <w:r>
              <w:rPr>
                <w:sz w:val="18"/>
                <w:szCs w:val="18"/>
              </w:rPr>
              <w:t>&lt;</w:t>
            </w:r>
            <w:r w:rsidR="008F72F2" w:rsidRPr="003479B2">
              <w:rPr>
                <w:sz w:val="18"/>
                <w:szCs w:val="18"/>
              </w:rPr>
              <w:t>0.00</w:t>
            </w:r>
            <w:r>
              <w:rPr>
                <w:sz w:val="18"/>
                <w:szCs w:val="18"/>
              </w:rPr>
              <w:t>1</w:t>
            </w:r>
          </w:p>
        </w:tc>
        <w:tc>
          <w:tcPr>
            <w:tcW w:w="1056" w:type="dxa"/>
            <w:vMerge w:val="restart"/>
          </w:tcPr>
          <w:p w14:paraId="2F08C578" w14:textId="25B7FA33" w:rsidR="008F72F2" w:rsidRPr="003479B2" w:rsidRDefault="008F72F2" w:rsidP="00D21B58">
            <w:pPr>
              <w:spacing w:line="480" w:lineRule="auto"/>
              <w:jc w:val="center"/>
              <w:rPr>
                <w:sz w:val="18"/>
                <w:szCs w:val="18"/>
              </w:rPr>
            </w:pPr>
            <w:r w:rsidRPr="003479B2">
              <w:rPr>
                <w:sz w:val="18"/>
                <w:szCs w:val="18"/>
              </w:rPr>
              <w:t>0.032</w:t>
            </w:r>
          </w:p>
        </w:tc>
        <w:tc>
          <w:tcPr>
            <w:tcW w:w="1214" w:type="dxa"/>
          </w:tcPr>
          <w:p w14:paraId="7E8C539F" w14:textId="77777777" w:rsidR="008F72F2" w:rsidRDefault="008F72F2" w:rsidP="00D21B58">
            <w:pPr>
              <w:spacing w:line="480" w:lineRule="auto"/>
              <w:jc w:val="center"/>
              <w:rPr>
                <w:sz w:val="18"/>
                <w:szCs w:val="18"/>
              </w:rPr>
            </w:pPr>
            <w:r w:rsidRPr="003479B2">
              <w:rPr>
                <w:sz w:val="18"/>
                <w:szCs w:val="18"/>
              </w:rPr>
              <w:t xml:space="preserve">-0.72 </w:t>
            </w:r>
          </w:p>
          <w:p w14:paraId="68710274" w14:textId="77777777" w:rsidR="008F72F2" w:rsidRPr="003479B2" w:rsidRDefault="008F72F2" w:rsidP="00D21B58">
            <w:pPr>
              <w:spacing w:line="480" w:lineRule="auto"/>
              <w:jc w:val="center"/>
              <w:rPr>
                <w:sz w:val="18"/>
                <w:szCs w:val="18"/>
              </w:rPr>
            </w:pPr>
            <w:r w:rsidRPr="003479B2">
              <w:rPr>
                <w:sz w:val="18"/>
                <w:szCs w:val="18"/>
              </w:rPr>
              <w:t>(-1.</w:t>
            </w:r>
            <w:r>
              <w:rPr>
                <w:sz w:val="18"/>
                <w:szCs w:val="18"/>
              </w:rPr>
              <w:t>18</w:t>
            </w:r>
            <w:r w:rsidRPr="003479B2">
              <w:rPr>
                <w:sz w:val="18"/>
                <w:szCs w:val="18"/>
              </w:rPr>
              <w:t xml:space="preserve"> -0.</w:t>
            </w:r>
            <w:r>
              <w:rPr>
                <w:sz w:val="18"/>
                <w:szCs w:val="18"/>
              </w:rPr>
              <w:t>25</w:t>
            </w:r>
            <w:r w:rsidRPr="003479B2">
              <w:rPr>
                <w:sz w:val="18"/>
                <w:szCs w:val="18"/>
              </w:rPr>
              <w:t>)</w:t>
            </w:r>
          </w:p>
        </w:tc>
        <w:tc>
          <w:tcPr>
            <w:tcW w:w="869" w:type="dxa"/>
          </w:tcPr>
          <w:p w14:paraId="52781A8B" w14:textId="77777777" w:rsidR="008F72F2" w:rsidRPr="003479B2" w:rsidRDefault="008F72F2" w:rsidP="00D21B58">
            <w:pPr>
              <w:spacing w:line="480" w:lineRule="auto"/>
              <w:jc w:val="center"/>
              <w:rPr>
                <w:sz w:val="18"/>
                <w:szCs w:val="18"/>
              </w:rPr>
            </w:pPr>
            <w:r w:rsidRPr="003479B2">
              <w:rPr>
                <w:sz w:val="18"/>
                <w:szCs w:val="18"/>
              </w:rPr>
              <w:t>0.00</w:t>
            </w:r>
            <w:r>
              <w:rPr>
                <w:sz w:val="18"/>
                <w:szCs w:val="18"/>
              </w:rPr>
              <w:t>3</w:t>
            </w:r>
          </w:p>
        </w:tc>
        <w:tc>
          <w:tcPr>
            <w:tcW w:w="1056" w:type="dxa"/>
            <w:vMerge w:val="restart"/>
          </w:tcPr>
          <w:p w14:paraId="649F30BE"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064</w:t>
            </w:r>
          </w:p>
        </w:tc>
      </w:tr>
      <w:tr w:rsidR="008F72F2" w:rsidRPr="003479B2" w14:paraId="61D864DB" w14:textId="77777777" w:rsidTr="0038765A">
        <w:tc>
          <w:tcPr>
            <w:tcW w:w="3447" w:type="dxa"/>
          </w:tcPr>
          <w:p w14:paraId="760B0473" w14:textId="77777777" w:rsidR="008F72F2" w:rsidRPr="003479B2" w:rsidRDefault="008F72F2" w:rsidP="00D21B58">
            <w:pPr>
              <w:spacing w:line="480" w:lineRule="auto"/>
              <w:rPr>
                <w:sz w:val="18"/>
                <w:szCs w:val="18"/>
              </w:rPr>
            </w:pPr>
            <w:r>
              <w:rPr>
                <w:sz w:val="18"/>
                <w:szCs w:val="18"/>
              </w:rPr>
              <w:t>Absolute c</w:t>
            </w:r>
            <w:r w:rsidRPr="00D15EA8">
              <w:rPr>
                <w:sz w:val="18"/>
                <w:szCs w:val="18"/>
              </w:rPr>
              <w:t xml:space="preserve">hange in </w:t>
            </w:r>
            <w:r>
              <w:rPr>
                <w:sz w:val="18"/>
                <w:szCs w:val="18"/>
              </w:rPr>
              <w:t xml:space="preserve">log Neurofilament Light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sidRPr="003479B2">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w:t>
            </w:r>
            <w:r>
              <w:rPr>
                <w:sz w:val="18"/>
                <w:szCs w:val="18"/>
              </w:rPr>
              <w:sym w:font="Symbol" w:char="F0B3"/>
            </w:r>
            <w:r w:rsidRPr="003479B2">
              <w:rPr>
                <w:sz w:val="18"/>
                <w:szCs w:val="18"/>
              </w:rPr>
              <w:t>0)</w:t>
            </w:r>
          </w:p>
        </w:tc>
        <w:tc>
          <w:tcPr>
            <w:tcW w:w="1323" w:type="dxa"/>
          </w:tcPr>
          <w:p w14:paraId="1FB6A9B0" w14:textId="77777777" w:rsidR="008F72F2" w:rsidRDefault="008F72F2" w:rsidP="00D21B58">
            <w:pPr>
              <w:spacing w:line="480" w:lineRule="auto"/>
              <w:jc w:val="center"/>
              <w:rPr>
                <w:sz w:val="18"/>
                <w:szCs w:val="18"/>
              </w:rPr>
            </w:pPr>
            <w:r w:rsidRPr="003479B2">
              <w:rPr>
                <w:sz w:val="18"/>
                <w:szCs w:val="18"/>
              </w:rPr>
              <w:t xml:space="preserve">-0.15 </w:t>
            </w:r>
          </w:p>
          <w:p w14:paraId="3D988CCB" w14:textId="77777777" w:rsidR="008F72F2" w:rsidRPr="003479B2" w:rsidRDefault="008F72F2" w:rsidP="00D21B58">
            <w:pPr>
              <w:spacing w:line="480" w:lineRule="auto"/>
              <w:jc w:val="center"/>
              <w:rPr>
                <w:sz w:val="18"/>
                <w:szCs w:val="18"/>
              </w:rPr>
            </w:pPr>
            <w:r w:rsidRPr="003479B2">
              <w:rPr>
                <w:sz w:val="18"/>
                <w:szCs w:val="18"/>
              </w:rPr>
              <w:t>(-0.65, 0.35)</w:t>
            </w:r>
          </w:p>
        </w:tc>
        <w:tc>
          <w:tcPr>
            <w:tcW w:w="917" w:type="dxa"/>
          </w:tcPr>
          <w:p w14:paraId="205E2901" w14:textId="77777777" w:rsidR="008F72F2" w:rsidRPr="003479B2" w:rsidRDefault="008F72F2" w:rsidP="00D21B58">
            <w:pPr>
              <w:spacing w:line="480" w:lineRule="auto"/>
              <w:jc w:val="center"/>
              <w:rPr>
                <w:sz w:val="18"/>
                <w:szCs w:val="18"/>
              </w:rPr>
            </w:pPr>
            <w:r w:rsidRPr="003479B2">
              <w:rPr>
                <w:sz w:val="18"/>
                <w:szCs w:val="18"/>
              </w:rPr>
              <w:t>0.556</w:t>
            </w:r>
          </w:p>
        </w:tc>
        <w:tc>
          <w:tcPr>
            <w:tcW w:w="1056" w:type="dxa"/>
            <w:vMerge/>
          </w:tcPr>
          <w:p w14:paraId="5757DC5C" w14:textId="77777777" w:rsidR="008F72F2" w:rsidRPr="003479B2" w:rsidRDefault="008F72F2" w:rsidP="00D21B58">
            <w:pPr>
              <w:spacing w:line="480" w:lineRule="auto"/>
              <w:jc w:val="center"/>
              <w:rPr>
                <w:sz w:val="18"/>
                <w:szCs w:val="18"/>
              </w:rPr>
            </w:pPr>
          </w:p>
        </w:tc>
        <w:tc>
          <w:tcPr>
            <w:tcW w:w="1186" w:type="dxa"/>
          </w:tcPr>
          <w:p w14:paraId="60AD9CD2" w14:textId="77777777" w:rsidR="008F72F2" w:rsidRDefault="008F72F2" w:rsidP="00D21B58">
            <w:pPr>
              <w:spacing w:line="480" w:lineRule="auto"/>
              <w:jc w:val="center"/>
              <w:rPr>
                <w:sz w:val="18"/>
                <w:szCs w:val="18"/>
              </w:rPr>
            </w:pPr>
            <w:r w:rsidRPr="003479B2">
              <w:rPr>
                <w:sz w:val="18"/>
                <w:szCs w:val="18"/>
              </w:rPr>
              <w:t xml:space="preserve">-0.12 </w:t>
            </w:r>
          </w:p>
          <w:p w14:paraId="7F66179A" w14:textId="77777777" w:rsidR="008F72F2" w:rsidRPr="003479B2" w:rsidRDefault="008F72F2" w:rsidP="00D21B58">
            <w:pPr>
              <w:spacing w:line="480" w:lineRule="auto"/>
              <w:jc w:val="center"/>
              <w:rPr>
                <w:sz w:val="18"/>
                <w:szCs w:val="18"/>
              </w:rPr>
            </w:pPr>
            <w:r w:rsidRPr="003479B2">
              <w:rPr>
                <w:sz w:val="18"/>
                <w:szCs w:val="18"/>
              </w:rPr>
              <w:t>(-0.65, 0.42)</w:t>
            </w:r>
          </w:p>
        </w:tc>
        <w:tc>
          <w:tcPr>
            <w:tcW w:w="926" w:type="dxa"/>
          </w:tcPr>
          <w:p w14:paraId="0AA45DB1" w14:textId="77777777" w:rsidR="008F72F2" w:rsidRPr="003479B2" w:rsidRDefault="008F72F2" w:rsidP="00D21B58">
            <w:pPr>
              <w:spacing w:line="480" w:lineRule="auto"/>
              <w:jc w:val="center"/>
              <w:rPr>
                <w:sz w:val="18"/>
                <w:szCs w:val="18"/>
              </w:rPr>
            </w:pPr>
            <w:r w:rsidRPr="003479B2">
              <w:rPr>
                <w:sz w:val="18"/>
                <w:szCs w:val="18"/>
              </w:rPr>
              <w:t>0.667</w:t>
            </w:r>
          </w:p>
        </w:tc>
        <w:tc>
          <w:tcPr>
            <w:tcW w:w="1056" w:type="dxa"/>
            <w:vMerge/>
          </w:tcPr>
          <w:p w14:paraId="5EAB14C2" w14:textId="77777777" w:rsidR="008F72F2" w:rsidRPr="003479B2" w:rsidRDefault="008F72F2" w:rsidP="00D21B58">
            <w:pPr>
              <w:spacing w:line="480" w:lineRule="auto"/>
              <w:jc w:val="center"/>
              <w:rPr>
                <w:sz w:val="18"/>
                <w:szCs w:val="18"/>
              </w:rPr>
            </w:pPr>
          </w:p>
        </w:tc>
        <w:tc>
          <w:tcPr>
            <w:tcW w:w="1214" w:type="dxa"/>
          </w:tcPr>
          <w:p w14:paraId="64483EED" w14:textId="77777777" w:rsidR="008F72F2" w:rsidRDefault="008F72F2" w:rsidP="00D21B58">
            <w:pPr>
              <w:spacing w:line="480" w:lineRule="auto"/>
              <w:jc w:val="center"/>
              <w:rPr>
                <w:sz w:val="18"/>
                <w:szCs w:val="18"/>
              </w:rPr>
            </w:pPr>
            <w:r w:rsidRPr="003479B2">
              <w:rPr>
                <w:sz w:val="18"/>
                <w:szCs w:val="18"/>
              </w:rPr>
              <w:t>-0.</w:t>
            </w:r>
            <w:r>
              <w:rPr>
                <w:sz w:val="18"/>
                <w:szCs w:val="18"/>
              </w:rPr>
              <w:t>12</w:t>
            </w:r>
            <w:r w:rsidRPr="003479B2">
              <w:rPr>
                <w:sz w:val="18"/>
                <w:szCs w:val="18"/>
              </w:rPr>
              <w:t xml:space="preserve"> </w:t>
            </w:r>
          </w:p>
          <w:p w14:paraId="42A2EBE1"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57</w:t>
            </w:r>
            <w:r w:rsidRPr="003479B2">
              <w:rPr>
                <w:sz w:val="18"/>
                <w:szCs w:val="18"/>
              </w:rPr>
              <w:t>,</w:t>
            </w:r>
            <w:r>
              <w:rPr>
                <w:sz w:val="18"/>
                <w:szCs w:val="18"/>
              </w:rPr>
              <w:t xml:space="preserve"> </w:t>
            </w:r>
            <w:r w:rsidRPr="003479B2">
              <w:rPr>
                <w:sz w:val="18"/>
                <w:szCs w:val="18"/>
              </w:rPr>
              <w:t>0.</w:t>
            </w:r>
            <w:r>
              <w:rPr>
                <w:sz w:val="18"/>
                <w:szCs w:val="18"/>
              </w:rPr>
              <w:t>33</w:t>
            </w:r>
            <w:r w:rsidRPr="003479B2">
              <w:rPr>
                <w:sz w:val="18"/>
                <w:szCs w:val="18"/>
              </w:rPr>
              <w:t>)</w:t>
            </w:r>
          </w:p>
        </w:tc>
        <w:tc>
          <w:tcPr>
            <w:tcW w:w="869" w:type="dxa"/>
          </w:tcPr>
          <w:p w14:paraId="7F3FF226"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609</w:t>
            </w:r>
          </w:p>
        </w:tc>
        <w:tc>
          <w:tcPr>
            <w:tcW w:w="1056" w:type="dxa"/>
            <w:vMerge/>
          </w:tcPr>
          <w:p w14:paraId="53398CB9" w14:textId="77777777" w:rsidR="008F72F2" w:rsidRPr="003479B2" w:rsidRDefault="008F72F2" w:rsidP="00D21B58">
            <w:pPr>
              <w:spacing w:line="480" w:lineRule="auto"/>
              <w:jc w:val="center"/>
              <w:rPr>
                <w:sz w:val="18"/>
                <w:szCs w:val="18"/>
              </w:rPr>
            </w:pPr>
          </w:p>
        </w:tc>
      </w:tr>
      <w:tr w:rsidR="008F72F2" w:rsidRPr="003479B2" w14:paraId="734B582A" w14:textId="77777777" w:rsidTr="0038765A">
        <w:tc>
          <w:tcPr>
            <w:tcW w:w="13050" w:type="dxa"/>
            <w:gridSpan w:val="10"/>
            <w:shd w:val="clear" w:color="auto" w:fill="D9D9D9" w:themeFill="background1" w:themeFillShade="D9"/>
          </w:tcPr>
          <w:p w14:paraId="45A2029F" w14:textId="77777777" w:rsidR="008F72F2" w:rsidRPr="003479B2" w:rsidRDefault="008F72F2" w:rsidP="00D21B58">
            <w:pPr>
              <w:spacing w:line="480" w:lineRule="auto"/>
              <w:rPr>
                <w:sz w:val="18"/>
                <w:szCs w:val="18"/>
              </w:rPr>
            </w:pPr>
            <w:r w:rsidRPr="003479B2">
              <w:rPr>
                <w:sz w:val="18"/>
                <w:szCs w:val="18"/>
              </w:rPr>
              <w:t>Outcome: Baseline to 1-year change in cognitive z-score</w:t>
            </w:r>
          </w:p>
        </w:tc>
      </w:tr>
      <w:tr w:rsidR="008F72F2" w:rsidRPr="003479B2" w14:paraId="514696E0" w14:textId="77777777" w:rsidTr="0038765A">
        <w:tc>
          <w:tcPr>
            <w:tcW w:w="3447" w:type="dxa"/>
          </w:tcPr>
          <w:p w14:paraId="2C822B43" w14:textId="77777777" w:rsidR="008F72F2" w:rsidRPr="003479B2" w:rsidRDefault="008F72F2" w:rsidP="00D21B58">
            <w:pPr>
              <w:spacing w:line="480" w:lineRule="auto"/>
              <w:rPr>
                <w:sz w:val="18"/>
                <w:szCs w:val="18"/>
              </w:rPr>
            </w:pPr>
            <w:r>
              <w:rPr>
                <w:sz w:val="18"/>
                <w:szCs w:val="18"/>
              </w:rPr>
              <w:t>Relative c</w:t>
            </w:r>
            <w:r w:rsidRPr="00D15EA8">
              <w:rPr>
                <w:sz w:val="18"/>
                <w:szCs w:val="18"/>
              </w:rPr>
              <w:t xml:space="preserve">hange in </w:t>
            </w:r>
            <w:r>
              <w:rPr>
                <w:sz w:val="18"/>
                <w:szCs w:val="18"/>
              </w:rPr>
              <w:t>log Neurofilament Light</w:t>
            </w:r>
            <w:r w:rsidRPr="00F44A89">
              <w:rPr>
                <w:sz w:val="18"/>
                <w:szCs w:val="18"/>
              </w:rPr>
              <w:t xml:space="preserve">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sidRPr="003479B2">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score&lt;0)</w:t>
            </w:r>
          </w:p>
        </w:tc>
        <w:tc>
          <w:tcPr>
            <w:tcW w:w="1323" w:type="dxa"/>
          </w:tcPr>
          <w:p w14:paraId="18C26150" w14:textId="77777777" w:rsidR="008F72F2" w:rsidRDefault="008F72F2" w:rsidP="00D21B58">
            <w:pPr>
              <w:spacing w:line="480" w:lineRule="auto"/>
              <w:jc w:val="center"/>
              <w:rPr>
                <w:sz w:val="18"/>
                <w:szCs w:val="18"/>
              </w:rPr>
            </w:pPr>
            <w:r w:rsidRPr="003479B2">
              <w:rPr>
                <w:sz w:val="18"/>
                <w:szCs w:val="18"/>
              </w:rPr>
              <w:t xml:space="preserve">-1.47 </w:t>
            </w:r>
          </w:p>
          <w:p w14:paraId="741C07D6" w14:textId="77777777" w:rsidR="008F72F2" w:rsidRPr="003479B2" w:rsidRDefault="008F72F2" w:rsidP="00D21B58">
            <w:pPr>
              <w:spacing w:line="480" w:lineRule="auto"/>
              <w:jc w:val="center"/>
              <w:rPr>
                <w:sz w:val="18"/>
                <w:szCs w:val="18"/>
              </w:rPr>
            </w:pPr>
            <w:r w:rsidRPr="003479B2">
              <w:rPr>
                <w:sz w:val="18"/>
                <w:szCs w:val="18"/>
              </w:rPr>
              <w:t>(-2.14, -0.79)</w:t>
            </w:r>
          </w:p>
        </w:tc>
        <w:tc>
          <w:tcPr>
            <w:tcW w:w="917" w:type="dxa"/>
          </w:tcPr>
          <w:p w14:paraId="72658B69" w14:textId="1E06347F" w:rsidR="008F72F2" w:rsidRPr="003479B2" w:rsidRDefault="008F72F2" w:rsidP="00D21B58">
            <w:pPr>
              <w:spacing w:line="480" w:lineRule="auto"/>
              <w:jc w:val="center"/>
              <w:rPr>
                <w:sz w:val="18"/>
                <w:szCs w:val="18"/>
              </w:rPr>
            </w:pPr>
            <w:r w:rsidRPr="003479B2">
              <w:rPr>
                <w:sz w:val="18"/>
                <w:szCs w:val="18"/>
              </w:rPr>
              <w:t>&lt;0.001</w:t>
            </w:r>
          </w:p>
        </w:tc>
        <w:tc>
          <w:tcPr>
            <w:tcW w:w="1056" w:type="dxa"/>
            <w:vMerge w:val="restart"/>
          </w:tcPr>
          <w:p w14:paraId="3CA21FEC" w14:textId="77777777" w:rsidR="008F72F2" w:rsidRPr="003479B2" w:rsidRDefault="008F72F2" w:rsidP="00D21B58">
            <w:pPr>
              <w:spacing w:line="480" w:lineRule="auto"/>
              <w:jc w:val="center"/>
              <w:rPr>
                <w:sz w:val="18"/>
                <w:szCs w:val="18"/>
              </w:rPr>
            </w:pPr>
            <w:r w:rsidRPr="003479B2">
              <w:rPr>
                <w:sz w:val="18"/>
                <w:szCs w:val="18"/>
              </w:rPr>
              <w:t>0.003</w:t>
            </w:r>
          </w:p>
        </w:tc>
        <w:tc>
          <w:tcPr>
            <w:tcW w:w="1186" w:type="dxa"/>
          </w:tcPr>
          <w:p w14:paraId="32AF866A" w14:textId="77777777" w:rsidR="008F72F2" w:rsidRDefault="008F72F2" w:rsidP="00D21B58">
            <w:pPr>
              <w:spacing w:line="480" w:lineRule="auto"/>
              <w:jc w:val="center"/>
              <w:rPr>
                <w:sz w:val="18"/>
                <w:szCs w:val="18"/>
              </w:rPr>
            </w:pPr>
            <w:r w:rsidRPr="003479B2">
              <w:rPr>
                <w:sz w:val="18"/>
                <w:szCs w:val="18"/>
              </w:rPr>
              <w:t xml:space="preserve">-1.49 </w:t>
            </w:r>
          </w:p>
          <w:p w14:paraId="12C456A5" w14:textId="77777777" w:rsidR="008F72F2" w:rsidRPr="003479B2" w:rsidRDefault="008F72F2" w:rsidP="00D21B58">
            <w:pPr>
              <w:spacing w:line="480" w:lineRule="auto"/>
              <w:jc w:val="center"/>
              <w:rPr>
                <w:sz w:val="18"/>
                <w:szCs w:val="18"/>
              </w:rPr>
            </w:pPr>
            <w:r w:rsidRPr="003479B2">
              <w:rPr>
                <w:sz w:val="18"/>
                <w:szCs w:val="18"/>
              </w:rPr>
              <w:t>(-2.21, -0.78)</w:t>
            </w:r>
          </w:p>
        </w:tc>
        <w:tc>
          <w:tcPr>
            <w:tcW w:w="926" w:type="dxa"/>
          </w:tcPr>
          <w:p w14:paraId="113CAC05" w14:textId="6F18A7ED" w:rsidR="008F72F2" w:rsidRPr="003479B2" w:rsidRDefault="008F72F2" w:rsidP="00D21B58">
            <w:pPr>
              <w:spacing w:line="480" w:lineRule="auto"/>
              <w:jc w:val="center"/>
              <w:rPr>
                <w:sz w:val="18"/>
                <w:szCs w:val="18"/>
              </w:rPr>
            </w:pPr>
            <w:r w:rsidRPr="003479B2">
              <w:rPr>
                <w:sz w:val="18"/>
                <w:szCs w:val="18"/>
              </w:rPr>
              <w:t>&lt;0.001</w:t>
            </w:r>
          </w:p>
        </w:tc>
        <w:tc>
          <w:tcPr>
            <w:tcW w:w="1056" w:type="dxa"/>
            <w:vMerge w:val="restart"/>
          </w:tcPr>
          <w:p w14:paraId="5F9FF882" w14:textId="1FEF2D5B" w:rsidR="008F72F2" w:rsidRPr="003479B2" w:rsidRDefault="008F72F2" w:rsidP="00D21B58">
            <w:pPr>
              <w:spacing w:line="480" w:lineRule="auto"/>
              <w:jc w:val="center"/>
              <w:rPr>
                <w:sz w:val="18"/>
                <w:szCs w:val="18"/>
              </w:rPr>
            </w:pPr>
            <w:r w:rsidRPr="003479B2">
              <w:rPr>
                <w:sz w:val="18"/>
                <w:szCs w:val="18"/>
              </w:rPr>
              <w:t>0.00</w:t>
            </w:r>
            <w:r w:rsidR="00372620">
              <w:rPr>
                <w:sz w:val="18"/>
                <w:szCs w:val="18"/>
              </w:rPr>
              <w:t>5</w:t>
            </w:r>
          </w:p>
        </w:tc>
        <w:tc>
          <w:tcPr>
            <w:tcW w:w="1214" w:type="dxa"/>
          </w:tcPr>
          <w:p w14:paraId="170D7204" w14:textId="77777777" w:rsidR="008F72F2" w:rsidRDefault="008F72F2" w:rsidP="00D21B58">
            <w:pPr>
              <w:spacing w:line="480" w:lineRule="auto"/>
              <w:jc w:val="center"/>
              <w:rPr>
                <w:sz w:val="18"/>
                <w:szCs w:val="18"/>
              </w:rPr>
            </w:pPr>
            <w:r w:rsidRPr="003479B2">
              <w:rPr>
                <w:sz w:val="18"/>
                <w:szCs w:val="18"/>
              </w:rPr>
              <w:t>-1.0</w:t>
            </w:r>
            <w:r>
              <w:rPr>
                <w:sz w:val="18"/>
                <w:szCs w:val="18"/>
              </w:rPr>
              <w:t>5</w:t>
            </w:r>
            <w:r w:rsidRPr="003479B2">
              <w:rPr>
                <w:sz w:val="18"/>
                <w:szCs w:val="18"/>
              </w:rPr>
              <w:t xml:space="preserve"> </w:t>
            </w:r>
          </w:p>
          <w:p w14:paraId="79DBAE4F" w14:textId="77777777" w:rsidR="008F72F2" w:rsidRPr="003479B2" w:rsidRDefault="008F72F2" w:rsidP="00D21B58">
            <w:pPr>
              <w:spacing w:line="480" w:lineRule="auto"/>
              <w:jc w:val="center"/>
              <w:rPr>
                <w:sz w:val="18"/>
                <w:szCs w:val="18"/>
              </w:rPr>
            </w:pPr>
            <w:r w:rsidRPr="003479B2">
              <w:rPr>
                <w:sz w:val="18"/>
                <w:szCs w:val="18"/>
              </w:rPr>
              <w:t>(-1.</w:t>
            </w:r>
            <w:r>
              <w:rPr>
                <w:sz w:val="18"/>
                <w:szCs w:val="18"/>
              </w:rPr>
              <w:t>67</w:t>
            </w:r>
            <w:r w:rsidRPr="003479B2">
              <w:rPr>
                <w:sz w:val="18"/>
                <w:szCs w:val="18"/>
              </w:rPr>
              <w:t>,</w:t>
            </w:r>
            <w:r>
              <w:rPr>
                <w:sz w:val="18"/>
                <w:szCs w:val="18"/>
              </w:rPr>
              <w:t xml:space="preserve"> </w:t>
            </w:r>
            <w:r w:rsidRPr="003479B2">
              <w:rPr>
                <w:sz w:val="18"/>
                <w:szCs w:val="18"/>
              </w:rPr>
              <w:t>-0.</w:t>
            </w:r>
            <w:r>
              <w:rPr>
                <w:sz w:val="18"/>
                <w:szCs w:val="18"/>
              </w:rPr>
              <w:t>44</w:t>
            </w:r>
            <w:r w:rsidRPr="003479B2">
              <w:rPr>
                <w:sz w:val="18"/>
                <w:szCs w:val="18"/>
              </w:rPr>
              <w:t>)</w:t>
            </w:r>
          </w:p>
        </w:tc>
        <w:tc>
          <w:tcPr>
            <w:tcW w:w="869" w:type="dxa"/>
          </w:tcPr>
          <w:p w14:paraId="7BBB0900" w14:textId="16DBA80C" w:rsidR="008F72F2" w:rsidRPr="003479B2" w:rsidRDefault="00372620" w:rsidP="00D21B58">
            <w:pPr>
              <w:spacing w:line="480" w:lineRule="auto"/>
              <w:jc w:val="center"/>
              <w:rPr>
                <w:sz w:val="18"/>
                <w:szCs w:val="18"/>
              </w:rPr>
            </w:pPr>
            <w:r>
              <w:rPr>
                <w:sz w:val="18"/>
                <w:szCs w:val="18"/>
              </w:rPr>
              <w:t>&lt;0.001</w:t>
            </w:r>
          </w:p>
        </w:tc>
        <w:tc>
          <w:tcPr>
            <w:tcW w:w="1056" w:type="dxa"/>
            <w:vMerge w:val="restart"/>
          </w:tcPr>
          <w:p w14:paraId="51555264"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020</w:t>
            </w:r>
          </w:p>
        </w:tc>
      </w:tr>
      <w:tr w:rsidR="008F72F2" w:rsidRPr="003479B2" w14:paraId="219899F6" w14:textId="77777777" w:rsidTr="0038765A">
        <w:tc>
          <w:tcPr>
            <w:tcW w:w="3447" w:type="dxa"/>
          </w:tcPr>
          <w:p w14:paraId="1C16F355" w14:textId="77777777" w:rsidR="008F72F2" w:rsidRPr="003479B2" w:rsidRDefault="008F72F2" w:rsidP="00D21B58">
            <w:pPr>
              <w:spacing w:line="480" w:lineRule="auto"/>
              <w:rPr>
                <w:sz w:val="18"/>
                <w:szCs w:val="18"/>
              </w:rPr>
            </w:pPr>
            <w:r>
              <w:rPr>
                <w:sz w:val="18"/>
                <w:szCs w:val="18"/>
              </w:rPr>
              <w:t>Relative c</w:t>
            </w:r>
            <w:r w:rsidRPr="00D15EA8">
              <w:rPr>
                <w:sz w:val="18"/>
                <w:szCs w:val="18"/>
              </w:rPr>
              <w:t xml:space="preserve">hange in </w:t>
            </w:r>
            <w:r>
              <w:rPr>
                <w:sz w:val="18"/>
                <w:szCs w:val="18"/>
              </w:rPr>
              <w:t xml:space="preserve">log Neurofilament Light </w:t>
            </w:r>
            <w:r w:rsidRPr="00D15EA8">
              <w:rPr>
                <w:sz w:val="18"/>
                <w:szCs w:val="18"/>
              </w:rPr>
              <w:t>from</w:t>
            </w:r>
            <w:r>
              <w:rPr>
                <w:sz w:val="18"/>
                <w:szCs w:val="18"/>
              </w:rPr>
              <w:t xml:space="preserve"> B</w:t>
            </w:r>
            <w:r w:rsidRPr="00D15EA8">
              <w:rPr>
                <w:sz w:val="18"/>
                <w:szCs w:val="18"/>
              </w:rPr>
              <w:t xml:space="preserve">aseline to </w:t>
            </w:r>
            <w:r>
              <w:rPr>
                <w:sz w:val="18"/>
                <w:szCs w:val="18"/>
              </w:rPr>
              <w:t xml:space="preserve">Postoperative Day </w:t>
            </w:r>
            <w:proofErr w:type="gramStart"/>
            <w:r>
              <w:rPr>
                <w:sz w:val="18"/>
                <w:szCs w:val="18"/>
              </w:rPr>
              <w:t xml:space="preserve">1 </w:t>
            </w:r>
            <w:r w:rsidRPr="00D15EA8">
              <w:rPr>
                <w:sz w:val="18"/>
                <w:szCs w:val="18"/>
              </w:rPr>
              <w:t xml:space="preserve"> </w:t>
            </w:r>
            <w:r w:rsidRPr="003479B2">
              <w:rPr>
                <w:sz w:val="18"/>
                <w:szCs w:val="18"/>
              </w:rPr>
              <w:t>(</w:t>
            </w:r>
            <w:proofErr w:type="gramEnd"/>
            <w:r>
              <w:rPr>
                <w:sz w:val="18"/>
                <w:szCs w:val="18"/>
              </w:rPr>
              <w:t>B</w:t>
            </w:r>
            <w:r w:rsidRPr="003479B2">
              <w:rPr>
                <w:sz w:val="18"/>
                <w:szCs w:val="18"/>
              </w:rPr>
              <w:t>aseline Z</w:t>
            </w:r>
            <w:r>
              <w:rPr>
                <w:sz w:val="18"/>
                <w:szCs w:val="18"/>
              </w:rPr>
              <w:t>-</w:t>
            </w:r>
            <w:r w:rsidRPr="003479B2">
              <w:rPr>
                <w:sz w:val="18"/>
                <w:szCs w:val="18"/>
              </w:rPr>
              <w:t>score</w:t>
            </w:r>
            <w:r>
              <w:rPr>
                <w:sz w:val="18"/>
                <w:szCs w:val="18"/>
              </w:rPr>
              <w:sym w:font="Symbol" w:char="F0B3"/>
            </w:r>
            <w:r w:rsidRPr="003479B2">
              <w:rPr>
                <w:sz w:val="18"/>
                <w:szCs w:val="18"/>
              </w:rPr>
              <w:t>0)</w:t>
            </w:r>
          </w:p>
        </w:tc>
        <w:tc>
          <w:tcPr>
            <w:tcW w:w="1323" w:type="dxa"/>
          </w:tcPr>
          <w:p w14:paraId="3781C332" w14:textId="77777777" w:rsidR="008F72F2" w:rsidRDefault="008F72F2" w:rsidP="00D21B58">
            <w:pPr>
              <w:spacing w:line="480" w:lineRule="auto"/>
              <w:jc w:val="center"/>
              <w:rPr>
                <w:sz w:val="18"/>
                <w:szCs w:val="18"/>
              </w:rPr>
            </w:pPr>
            <w:r w:rsidRPr="003479B2">
              <w:rPr>
                <w:sz w:val="18"/>
                <w:szCs w:val="18"/>
              </w:rPr>
              <w:t xml:space="preserve">-0.19 </w:t>
            </w:r>
          </w:p>
          <w:p w14:paraId="082A1B4D" w14:textId="77777777" w:rsidR="008F72F2" w:rsidRPr="003479B2" w:rsidRDefault="008F72F2" w:rsidP="00D21B58">
            <w:pPr>
              <w:spacing w:line="480" w:lineRule="auto"/>
              <w:jc w:val="center"/>
              <w:rPr>
                <w:sz w:val="18"/>
                <w:szCs w:val="18"/>
              </w:rPr>
            </w:pPr>
            <w:r w:rsidRPr="003479B2">
              <w:rPr>
                <w:sz w:val="18"/>
                <w:szCs w:val="18"/>
              </w:rPr>
              <w:t>(-0.69, 0.31)</w:t>
            </w:r>
          </w:p>
        </w:tc>
        <w:tc>
          <w:tcPr>
            <w:tcW w:w="917" w:type="dxa"/>
          </w:tcPr>
          <w:p w14:paraId="52660D0C" w14:textId="77777777" w:rsidR="008F72F2" w:rsidRPr="003479B2" w:rsidRDefault="008F72F2" w:rsidP="00D21B58">
            <w:pPr>
              <w:spacing w:line="480" w:lineRule="auto"/>
              <w:jc w:val="center"/>
              <w:rPr>
                <w:sz w:val="18"/>
                <w:szCs w:val="18"/>
              </w:rPr>
            </w:pPr>
            <w:r w:rsidRPr="003479B2">
              <w:rPr>
                <w:sz w:val="18"/>
                <w:szCs w:val="18"/>
              </w:rPr>
              <w:t>0.450</w:t>
            </w:r>
          </w:p>
        </w:tc>
        <w:tc>
          <w:tcPr>
            <w:tcW w:w="1056" w:type="dxa"/>
            <w:vMerge/>
          </w:tcPr>
          <w:p w14:paraId="300F686A" w14:textId="77777777" w:rsidR="008F72F2" w:rsidRPr="003479B2" w:rsidRDefault="008F72F2" w:rsidP="00D21B58">
            <w:pPr>
              <w:spacing w:line="480" w:lineRule="auto"/>
              <w:jc w:val="center"/>
              <w:rPr>
                <w:sz w:val="18"/>
                <w:szCs w:val="18"/>
              </w:rPr>
            </w:pPr>
          </w:p>
        </w:tc>
        <w:tc>
          <w:tcPr>
            <w:tcW w:w="1186" w:type="dxa"/>
          </w:tcPr>
          <w:p w14:paraId="5A25894A" w14:textId="77777777" w:rsidR="008F72F2" w:rsidRDefault="008F72F2" w:rsidP="00D21B58">
            <w:pPr>
              <w:spacing w:line="480" w:lineRule="auto"/>
              <w:jc w:val="center"/>
              <w:rPr>
                <w:sz w:val="18"/>
                <w:szCs w:val="18"/>
              </w:rPr>
            </w:pPr>
            <w:r w:rsidRPr="003479B2">
              <w:rPr>
                <w:sz w:val="18"/>
                <w:szCs w:val="18"/>
              </w:rPr>
              <w:t xml:space="preserve">-0.19 </w:t>
            </w:r>
          </w:p>
          <w:p w14:paraId="6D10D377" w14:textId="77777777" w:rsidR="008F72F2" w:rsidRPr="003479B2" w:rsidRDefault="008F72F2" w:rsidP="00D21B58">
            <w:pPr>
              <w:spacing w:line="480" w:lineRule="auto"/>
              <w:jc w:val="center"/>
              <w:rPr>
                <w:sz w:val="18"/>
                <w:szCs w:val="18"/>
              </w:rPr>
            </w:pPr>
            <w:r w:rsidRPr="003479B2">
              <w:rPr>
                <w:sz w:val="18"/>
                <w:szCs w:val="18"/>
              </w:rPr>
              <w:t>(-0.73, 0.35)</w:t>
            </w:r>
          </w:p>
        </w:tc>
        <w:tc>
          <w:tcPr>
            <w:tcW w:w="926" w:type="dxa"/>
          </w:tcPr>
          <w:p w14:paraId="398D788A" w14:textId="77777777" w:rsidR="008F72F2" w:rsidRPr="003479B2" w:rsidRDefault="008F72F2" w:rsidP="00D21B58">
            <w:pPr>
              <w:spacing w:line="480" w:lineRule="auto"/>
              <w:jc w:val="center"/>
              <w:rPr>
                <w:sz w:val="18"/>
                <w:szCs w:val="18"/>
              </w:rPr>
            </w:pPr>
            <w:r w:rsidRPr="003479B2">
              <w:rPr>
                <w:sz w:val="18"/>
                <w:szCs w:val="18"/>
              </w:rPr>
              <w:t>0.489</w:t>
            </w:r>
          </w:p>
        </w:tc>
        <w:tc>
          <w:tcPr>
            <w:tcW w:w="1056" w:type="dxa"/>
            <w:vMerge/>
          </w:tcPr>
          <w:p w14:paraId="035606CD" w14:textId="77777777" w:rsidR="008F72F2" w:rsidRPr="003479B2" w:rsidRDefault="008F72F2" w:rsidP="00D21B58">
            <w:pPr>
              <w:spacing w:line="480" w:lineRule="auto"/>
              <w:jc w:val="center"/>
              <w:rPr>
                <w:sz w:val="18"/>
                <w:szCs w:val="18"/>
              </w:rPr>
            </w:pPr>
          </w:p>
        </w:tc>
        <w:tc>
          <w:tcPr>
            <w:tcW w:w="1214" w:type="dxa"/>
          </w:tcPr>
          <w:p w14:paraId="164F9096" w14:textId="77777777" w:rsidR="008F72F2" w:rsidRDefault="008F72F2" w:rsidP="00D21B58">
            <w:pPr>
              <w:spacing w:line="480" w:lineRule="auto"/>
              <w:jc w:val="center"/>
              <w:rPr>
                <w:sz w:val="18"/>
                <w:szCs w:val="18"/>
              </w:rPr>
            </w:pPr>
            <w:r w:rsidRPr="003479B2">
              <w:rPr>
                <w:sz w:val="18"/>
                <w:szCs w:val="18"/>
              </w:rPr>
              <w:t>-0.</w:t>
            </w:r>
            <w:r>
              <w:rPr>
                <w:sz w:val="18"/>
                <w:szCs w:val="18"/>
              </w:rPr>
              <w:t>15</w:t>
            </w:r>
            <w:r w:rsidRPr="003479B2">
              <w:rPr>
                <w:sz w:val="18"/>
                <w:szCs w:val="18"/>
              </w:rPr>
              <w:t xml:space="preserve"> </w:t>
            </w:r>
          </w:p>
          <w:p w14:paraId="056A811E"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63</w:t>
            </w:r>
            <w:r w:rsidRPr="003479B2">
              <w:rPr>
                <w:sz w:val="18"/>
                <w:szCs w:val="18"/>
              </w:rPr>
              <w:t>,</w:t>
            </w:r>
            <w:r>
              <w:rPr>
                <w:sz w:val="18"/>
                <w:szCs w:val="18"/>
              </w:rPr>
              <w:t xml:space="preserve"> </w:t>
            </w:r>
            <w:r w:rsidRPr="003479B2">
              <w:rPr>
                <w:sz w:val="18"/>
                <w:szCs w:val="18"/>
              </w:rPr>
              <w:t>0.</w:t>
            </w:r>
            <w:r>
              <w:rPr>
                <w:sz w:val="18"/>
                <w:szCs w:val="18"/>
              </w:rPr>
              <w:t>34</w:t>
            </w:r>
            <w:r w:rsidRPr="003479B2">
              <w:rPr>
                <w:sz w:val="18"/>
                <w:szCs w:val="18"/>
              </w:rPr>
              <w:t>)</w:t>
            </w:r>
          </w:p>
        </w:tc>
        <w:tc>
          <w:tcPr>
            <w:tcW w:w="869" w:type="dxa"/>
          </w:tcPr>
          <w:p w14:paraId="61E81F55" w14:textId="77777777" w:rsidR="008F72F2" w:rsidRPr="003479B2" w:rsidRDefault="008F72F2" w:rsidP="00D21B58">
            <w:pPr>
              <w:spacing w:line="480" w:lineRule="auto"/>
              <w:jc w:val="center"/>
              <w:rPr>
                <w:sz w:val="18"/>
                <w:szCs w:val="18"/>
              </w:rPr>
            </w:pPr>
            <w:r w:rsidRPr="003479B2">
              <w:rPr>
                <w:sz w:val="18"/>
                <w:szCs w:val="18"/>
              </w:rPr>
              <w:t>0.</w:t>
            </w:r>
            <w:r>
              <w:rPr>
                <w:sz w:val="18"/>
                <w:szCs w:val="18"/>
              </w:rPr>
              <w:t>554</w:t>
            </w:r>
          </w:p>
        </w:tc>
        <w:tc>
          <w:tcPr>
            <w:tcW w:w="1056" w:type="dxa"/>
            <w:vMerge/>
          </w:tcPr>
          <w:p w14:paraId="2106EC01" w14:textId="77777777" w:rsidR="008F72F2" w:rsidRPr="003479B2" w:rsidRDefault="008F72F2" w:rsidP="00D21B58">
            <w:pPr>
              <w:spacing w:line="480" w:lineRule="auto"/>
              <w:jc w:val="center"/>
              <w:rPr>
                <w:sz w:val="18"/>
                <w:szCs w:val="18"/>
              </w:rPr>
            </w:pPr>
          </w:p>
        </w:tc>
      </w:tr>
    </w:tbl>
    <w:p w14:paraId="765743A9" w14:textId="77777777" w:rsidR="008F72F2" w:rsidRPr="00AA59FB" w:rsidRDefault="008F72F2" w:rsidP="00D21B58">
      <w:pPr>
        <w:spacing w:line="480" w:lineRule="auto"/>
        <w:rPr>
          <w:rFonts w:ascii="Arial" w:hAnsi="Arial" w:cs="Arial"/>
          <w:sz w:val="20"/>
          <w:szCs w:val="20"/>
        </w:rPr>
      </w:pPr>
      <w:proofErr w:type="spellStart"/>
      <w:proofErr w:type="gramStart"/>
      <w:r w:rsidRPr="009205C7">
        <w:rPr>
          <w:rFonts w:ascii="Arial" w:hAnsi="Arial" w:cs="Arial"/>
          <w:sz w:val="20"/>
          <w:szCs w:val="20"/>
          <w:vertAlign w:val="superscript"/>
        </w:rPr>
        <w:t>a</w:t>
      </w:r>
      <w:proofErr w:type="spellEnd"/>
      <w:proofErr w:type="gramEnd"/>
      <w:r>
        <w:rPr>
          <w:rFonts w:ascii="Arial" w:hAnsi="Arial" w:cs="Arial"/>
          <w:sz w:val="20"/>
          <w:szCs w:val="20"/>
          <w:vertAlign w:val="superscript"/>
        </w:rPr>
        <w:t xml:space="preserve"> </w:t>
      </w:r>
      <w:r w:rsidRPr="00AA59FB">
        <w:rPr>
          <w:rFonts w:ascii="Arial" w:hAnsi="Arial" w:cs="Arial"/>
          <w:sz w:val="20"/>
          <w:szCs w:val="20"/>
        </w:rPr>
        <w:t xml:space="preserve">Adjusted by age, gender, race and </w:t>
      </w:r>
      <w:r>
        <w:rPr>
          <w:rFonts w:ascii="Arial" w:hAnsi="Arial" w:cs="Arial"/>
          <w:sz w:val="20"/>
          <w:szCs w:val="20"/>
        </w:rPr>
        <w:t>l</w:t>
      </w:r>
      <w:r w:rsidRPr="00AF1248">
        <w:rPr>
          <w:rFonts w:ascii="Arial" w:hAnsi="Arial" w:cs="Arial"/>
          <w:sz w:val="20"/>
          <w:szCs w:val="20"/>
        </w:rPr>
        <w:t>ogistic European System for Cardiac Operative Risk Evaluation</w:t>
      </w:r>
      <w:r w:rsidRPr="00E47DE1">
        <w:rPr>
          <w:rFonts w:ascii="Arial" w:hAnsi="Arial" w:cs="Arial"/>
          <w:sz w:val="20"/>
          <w:szCs w:val="20"/>
        </w:rPr>
        <w:t xml:space="preserve"> score</w:t>
      </w:r>
    </w:p>
    <w:p w14:paraId="0CCBADAC" w14:textId="77777777" w:rsidR="008F72F2" w:rsidRPr="00AA59FB" w:rsidRDefault="008F72F2" w:rsidP="00D21B58">
      <w:pPr>
        <w:spacing w:line="480" w:lineRule="auto"/>
        <w:rPr>
          <w:rFonts w:ascii="Arial" w:hAnsi="Arial" w:cs="Arial"/>
          <w:sz w:val="20"/>
          <w:szCs w:val="20"/>
        </w:rPr>
      </w:pPr>
    </w:p>
    <w:p w14:paraId="7CD25BF3" w14:textId="77777777" w:rsidR="008F72F2" w:rsidRPr="00AA59FB" w:rsidRDefault="008F72F2" w:rsidP="00D21B58">
      <w:pPr>
        <w:spacing w:line="480" w:lineRule="auto"/>
        <w:rPr>
          <w:rFonts w:ascii="Arial" w:hAnsi="Arial" w:cs="Arial"/>
          <w:sz w:val="20"/>
          <w:szCs w:val="20"/>
        </w:rPr>
      </w:pPr>
      <w:r w:rsidRPr="00317711">
        <w:rPr>
          <w:rFonts w:ascii="Arial" w:hAnsi="Arial" w:cs="Arial"/>
          <w:sz w:val="20"/>
          <w:szCs w:val="20"/>
          <w:vertAlign w:val="superscript"/>
        </w:rPr>
        <w:t>b</w:t>
      </w:r>
      <w:r w:rsidRPr="00317711">
        <w:rPr>
          <w:rFonts w:ascii="Arial" w:hAnsi="Arial" w:cs="Arial"/>
          <w:sz w:val="20"/>
          <w:szCs w:val="20"/>
        </w:rPr>
        <w:t xml:space="preserve"> Among 167 subjects, 134 had available neuropsychological data at 1-month, and 99 had available neuropsychological data at 1-year.  Variables used for the multiple imputation (imputation number=50) </w:t>
      </w:r>
      <w:proofErr w:type="gramStart"/>
      <w:r w:rsidRPr="00317711">
        <w:rPr>
          <w:rFonts w:ascii="Arial" w:hAnsi="Arial" w:cs="Arial"/>
          <w:sz w:val="20"/>
          <w:szCs w:val="20"/>
        </w:rPr>
        <w:t>were:</w:t>
      </w:r>
      <w:proofErr w:type="gramEnd"/>
      <w:r w:rsidRPr="00317711">
        <w:rPr>
          <w:rFonts w:ascii="Arial" w:hAnsi="Arial" w:cs="Arial"/>
          <w:sz w:val="20"/>
          <w:szCs w:val="20"/>
        </w:rPr>
        <w:t xml:space="preserve"> age, sex, race, education, logistic European System for Cardiac Operative Risk </w:t>
      </w:r>
      <w:r w:rsidRPr="00317711">
        <w:rPr>
          <w:rFonts w:ascii="Arial" w:hAnsi="Arial" w:cs="Arial"/>
          <w:sz w:val="20"/>
          <w:szCs w:val="20"/>
        </w:rPr>
        <w:lastRenderedPageBreak/>
        <w:t>Evaluation score, duration of aortic cross-clamp, type of surgery, duration of hospitalization, neurofilament light concentration at baseline, and any available neuropsychological data (i.e. baseline and/or 1-month data, as appropriate).</w:t>
      </w:r>
    </w:p>
    <w:p w14:paraId="2D1E6985" w14:textId="77777777" w:rsidR="008F72F2" w:rsidRDefault="008F72F2" w:rsidP="00D21B58">
      <w:pPr>
        <w:spacing w:line="480" w:lineRule="auto"/>
      </w:pPr>
    </w:p>
    <w:p w14:paraId="02C2F10E" w14:textId="77777777" w:rsidR="008F72F2" w:rsidRDefault="008F72F2" w:rsidP="00D21B58">
      <w:pPr>
        <w:spacing w:line="480" w:lineRule="auto"/>
      </w:pPr>
    </w:p>
    <w:p w14:paraId="0BA6627B" w14:textId="77777777" w:rsidR="008F72F2" w:rsidRDefault="008F72F2" w:rsidP="00D21B58">
      <w:pPr>
        <w:spacing w:line="480" w:lineRule="auto"/>
      </w:pPr>
    </w:p>
    <w:p w14:paraId="34B613F4" w14:textId="77777777" w:rsidR="008F72F2" w:rsidRPr="00905EF9" w:rsidRDefault="008F72F2" w:rsidP="00D21B58">
      <w:pPr>
        <w:spacing w:line="480" w:lineRule="auto"/>
        <w:rPr>
          <w:rFonts w:ascii="Arial" w:hAnsi="Arial" w:cs="Arial"/>
          <w:b/>
          <w:sz w:val="22"/>
          <w:szCs w:val="22"/>
        </w:rPr>
      </w:pPr>
    </w:p>
    <w:p w14:paraId="616F18BE" w14:textId="78D9D3C1" w:rsidR="00905EF9" w:rsidRDefault="00905EF9" w:rsidP="00D21B58">
      <w:pPr>
        <w:spacing w:line="480" w:lineRule="auto"/>
        <w:rPr>
          <w:rFonts w:ascii="Arial" w:hAnsi="Arial" w:cs="Arial"/>
          <w:sz w:val="22"/>
          <w:szCs w:val="22"/>
        </w:rPr>
      </w:pPr>
    </w:p>
    <w:p w14:paraId="579D78B7" w14:textId="77777777" w:rsidR="008F72F2" w:rsidRDefault="008F72F2" w:rsidP="00D21B58">
      <w:pPr>
        <w:spacing w:line="480" w:lineRule="auto"/>
        <w:rPr>
          <w:rFonts w:ascii="Arial" w:hAnsi="Arial" w:cs="Arial"/>
          <w:sz w:val="22"/>
          <w:szCs w:val="22"/>
        </w:rPr>
      </w:pPr>
    </w:p>
    <w:p w14:paraId="0AAD16AC" w14:textId="77777777" w:rsidR="00905EF9" w:rsidRDefault="00905EF9" w:rsidP="00D21B58">
      <w:pPr>
        <w:spacing w:line="480" w:lineRule="auto"/>
        <w:rPr>
          <w:rFonts w:ascii="Arial" w:hAnsi="Arial" w:cs="Arial"/>
          <w:sz w:val="22"/>
          <w:szCs w:val="22"/>
        </w:rPr>
      </w:pPr>
    </w:p>
    <w:sectPr w:rsidR="00905EF9" w:rsidSect="008F72F2">
      <w:footerReference w:type="even" r:id="rId13"/>
      <w:foot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787D" w14:textId="77777777" w:rsidR="00A42D42" w:rsidRDefault="00A42D42" w:rsidP="00905EF9">
      <w:r>
        <w:separator/>
      </w:r>
    </w:p>
  </w:endnote>
  <w:endnote w:type="continuationSeparator" w:id="0">
    <w:p w14:paraId="36BFBAE3" w14:textId="77777777" w:rsidR="00A42D42" w:rsidRDefault="00A42D42" w:rsidP="0090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8541599"/>
      <w:docPartObj>
        <w:docPartGallery w:val="Page Numbers (Bottom of Page)"/>
        <w:docPartUnique/>
      </w:docPartObj>
    </w:sdtPr>
    <w:sdtEndPr>
      <w:rPr>
        <w:rStyle w:val="PageNumber"/>
      </w:rPr>
    </w:sdtEndPr>
    <w:sdtContent>
      <w:p w14:paraId="0905D831" w14:textId="77977D67" w:rsidR="00BD788D" w:rsidRDefault="00BD788D" w:rsidP="003B43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7C8BA4" w14:textId="77777777" w:rsidR="00BD788D" w:rsidRDefault="00BD788D" w:rsidP="00BD78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198070"/>
      <w:docPartObj>
        <w:docPartGallery w:val="Page Numbers (Bottom of Page)"/>
        <w:docPartUnique/>
      </w:docPartObj>
    </w:sdtPr>
    <w:sdtEndPr>
      <w:rPr>
        <w:rStyle w:val="PageNumber"/>
      </w:rPr>
    </w:sdtEndPr>
    <w:sdtContent>
      <w:p w14:paraId="38CA7570" w14:textId="370168EF" w:rsidR="00BD788D" w:rsidRDefault="00BD788D" w:rsidP="003B43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F276F5" w14:textId="77777777" w:rsidR="00BD788D" w:rsidRDefault="00BD788D" w:rsidP="00BD788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1926624"/>
      <w:docPartObj>
        <w:docPartGallery w:val="Page Numbers (Bottom of Page)"/>
        <w:docPartUnique/>
      </w:docPartObj>
    </w:sdtPr>
    <w:sdtEndPr>
      <w:rPr>
        <w:rStyle w:val="PageNumber"/>
      </w:rPr>
    </w:sdtEndPr>
    <w:sdtContent>
      <w:p w14:paraId="60297CD3" w14:textId="3BB98A7A" w:rsidR="00905EF9" w:rsidRDefault="00905EF9" w:rsidP="00905E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FBFD18" w14:textId="77777777" w:rsidR="00905EF9" w:rsidRDefault="00905EF9" w:rsidP="00905EF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5113722"/>
      <w:docPartObj>
        <w:docPartGallery w:val="Page Numbers (Bottom of Page)"/>
        <w:docPartUnique/>
      </w:docPartObj>
    </w:sdtPr>
    <w:sdtEndPr>
      <w:rPr>
        <w:rStyle w:val="PageNumber"/>
      </w:rPr>
    </w:sdtEndPr>
    <w:sdtContent>
      <w:p w14:paraId="595A7B26" w14:textId="48A9A137" w:rsidR="00905EF9" w:rsidRDefault="00905EF9" w:rsidP="00905E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EFB0B1" w14:textId="77777777" w:rsidR="00905EF9" w:rsidRDefault="00905EF9" w:rsidP="00905E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F130D" w14:textId="77777777" w:rsidR="00A42D42" w:rsidRDefault="00A42D42" w:rsidP="00905EF9">
      <w:r>
        <w:separator/>
      </w:r>
    </w:p>
  </w:footnote>
  <w:footnote w:type="continuationSeparator" w:id="0">
    <w:p w14:paraId="5AA92EBD" w14:textId="77777777" w:rsidR="00A42D42" w:rsidRDefault="00A42D42" w:rsidP="00905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31E0E"/>
    <w:multiLevelType w:val="hybridMultilevel"/>
    <w:tmpl w:val="F0EAE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A39EF"/>
    <w:multiLevelType w:val="hybridMultilevel"/>
    <w:tmpl w:val="651E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C32211"/>
    <w:multiLevelType w:val="hybridMultilevel"/>
    <w:tmpl w:val="5F84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C307C9"/>
    <w:multiLevelType w:val="hybridMultilevel"/>
    <w:tmpl w:val="BC72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atTag Metadata" w:val="{&quot;MetadataFormatVersion&quot;:&quot;1.0.0&quot;,&quot;TagFormatVersion&quot;:&quot;1.0.0&quot;,&quot;StatTagVersion&quot;:&quot;StatTag v3.3.1&quot;,&quot;RepresentMissingValues&quot;:null,&quot;CustomMissingValue&quot;:null}"/>
  </w:docVars>
  <w:rsids>
    <w:rsidRoot w:val="006D6058"/>
    <w:rsid w:val="000009CC"/>
    <w:rsid w:val="00006A2E"/>
    <w:rsid w:val="0001003D"/>
    <w:rsid w:val="000178EA"/>
    <w:rsid w:val="0002326F"/>
    <w:rsid w:val="000318A1"/>
    <w:rsid w:val="00033AC9"/>
    <w:rsid w:val="00052F02"/>
    <w:rsid w:val="00070D18"/>
    <w:rsid w:val="00077BF5"/>
    <w:rsid w:val="00083986"/>
    <w:rsid w:val="000978D2"/>
    <w:rsid w:val="000A10A0"/>
    <w:rsid w:val="000A16F2"/>
    <w:rsid w:val="000A570A"/>
    <w:rsid w:val="000B0A1D"/>
    <w:rsid w:val="000B5F12"/>
    <w:rsid w:val="000B7F64"/>
    <w:rsid w:val="000C5D9E"/>
    <w:rsid w:val="000C6A05"/>
    <w:rsid w:val="000C70E2"/>
    <w:rsid w:val="000C76A7"/>
    <w:rsid w:val="000D31EE"/>
    <w:rsid w:val="000D7EA5"/>
    <w:rsid w:val="000E1B90"/>
    <w:rsid w:val="000F2E73"/>
    <w:rsid w:val="000F46C7"/>
    <w:rsid w:val="001078D3"/>
    <w:rsid w:val="001132F5"/>
    <w:rsid w:val="00116649"/>
    <w:rsid w:val="00121272"/>
    <w:rsid w:val="0012465F"/>
    <w:rsid w:val="00131660"/>
    <w:rsid w:val="00142177"/>
    <w:rsid w:val="00143783"/>
    <w:rsid w:val="00157B0B"/>
    <w:rsid w:val="00160BDB"/>
    <w:rsid w:val="00165420"/>
    <w:rsid w:val="00171F91"/>
    <w:rsid w:val="00191BC1"/>
    <w:rsid w:val="001968A0"/>
    <w:rsid w:val="001975BE"/>
    <w:rsid w:val="001A3499"/>
    <w:rsid w:val="001B16A6"/>
    <w:rsid w:val="001B3827"/>
    <w:rsid w:val="001D047D"/>
    <w:rsid w:val="001F1AE2"/>
    <w:rsid w:val="001F2DB8"/>
    <w:rsid w:val="001F6E45"/>
    <w:rsid w:val="00201CA9"/>
    <w:rsid w:val="00205C18"/>
    <w:rsid w:val="00220D72"/>
    <w:rsid w:val="0022325C"/>
    <w:rsid w:val="00226C35"/>
    <w:rsid w:val="002345CC"/>
    <w:rsid w:val="00240982"/>
    <w:rsid w:val="00243BC8"/>
    <w:rsid w:val="0024548F"/>
    <w:rsid w:val="00247A49"/>
    <w:rsid w:val="00253598"/>
    <w:rsid w:val="00261F76"/>
    <w:rsid w:val="00263F5E"/>
    <w:rsid w:val="002660A7"/>
    <w:rsid w:val="002663E1"/>
    <w:rsid w:val="002748CF"/>
    <w:rsid w:val="00274D21"/>
    <w:rsid w:val="00276225"/>
    <w:rsid w:val="0028559E"/>
    <w:rsid w:val="00287466"/>
    <w:rsid w:val="00293925"/>
    <w:rsid w:val="00294E52"/>
    <w:rsid w:val="00296D88"/>
    <w:rsid w:val="002A6658"/>
    <w:rsid w:val="002B0B24"/>
    <w:rsid w:val="002C38CC"/>
    <w:rsid w:val="002C4F5B"/>
    <w:rsid w:val="002C6174"/>
    <w:rsid w:val="002D492E"/>
    <w:rsid w:val="002D572D"/>
    <w:rsid w:val="002F54E4"/>
    <w:rsid w:val="00311D0C"/>
    <w:rsid w:val="00323EDE"/>
    <w:rsid w:val="003436EB"/>
    <w:rsid w:val="00344030"/>
    <w:rsid w:val="00347895"/>
    <w:rsid w:val="003479B2"/>
    <w:rsid w:val="00352F5F"/>
    <w:rsid w:val="0035360A"/>
    <w:rsid w:val="003540DC"/>
    <w:rsid w:val="00355DDA"/>
    <w:rsid w:val="00366234"/>
    <w:rsid w:val="00372620"/>
    <w:rsid w:val="0037488A"/>
    <w:rsid w:val="003774A2"/>
    <w:rsid w:val="003968CE"/>
    <w:rsid w:val="003A233A"/>
    <w:rsid w:val="003A47D1"/>
    <w:rsid w:val="003B4C8A"/>
    <w:rsid w:val="003D0603"/>
    <w:rsid w:val="003D19C1"/>
    <w:rsid w:val="003D1C99"/>
    <w:rsid w:val="003F40C6"/>
    <w:rsid w:val="00405246"/>
    <w:rsid w:val="00420340"/>
    <w:rsid w:val="00421B2B"/>
    <w:rsid w:val="00425603"/>
    <w:rsid w:val="00433631"/>
    <w:rsid w:val="00436E32"/>
    <w:rsid w:val="00437B1A"/>
    <w:rsid w:val="00451CE6"/>
    <w:rsid w:val="004614DD"/>
    <w:rsid w:val="00465DDB"/>
    <w:rsid w:val="00484BC5"/>
    <w:rsid w:val="004903C5"/>
    <w:rsid w:val="00491C47"/>
    <w:rsid w:val="004A15E4"/>
    <w:rsid w:val="004B3867"/>
    <w:rsid w:val="004B5F2D"/>
    <w:rsid w:val="004C160A"/>
    <w:rsid w:val="004D7048"/>
    <w:rsid w:val="004D7B07"/>
    <w:rsid w:val="004E4694"/>
    <w:rsid w:val="004E4BE0"/>
    <w:rsid w:val="004F3A3A"/>
    <w:rsid w:val="004F637F"/>
    <w:rsid w:val="004F69E6"/>
    <w:rsid w:val="004F7231"/>
    <w:rsid w:val="00504E4F"/>
    <w:rsid w:val="00505BB3"/>
    <w:rsid w:val="005456CC"/>
    <w:rsid w:val="00552A00"/>
    <w:rsid w:val="00556FD0"/>
    <w:rsid w:val="00570A3B"/>
    <w:rsid w:val="005744D7"/>
    <w:rsid w:val="005755FE"/>
    <w:rsid w:val="00576ACE"/>
    <w:rsid w:val="00582C18"/>
    <w:rsid w:val="005A02E4"/>
    <w:rsid w:val="005A1A66"/>
    <w:rsid w:val="005A43D1"/>
    <w:rsid w:val="005A6836"/>
    <w:rsid w:val="005C48D3"/>
    <w:rsid w:val="005C7E0E"/>
    <w:rsid w:val="005D1298"/>
    <w:rsid w:val="005D268C"/>
    <w:rsid w:val="005D3DD9"/>
    <w:rsid w:val="005E0BE4"/>
    <w:rsid w:val="005E3621"/>
    <w:rsid w:val="005E410D"/>
    <w:rsid w:val="005F4C85"/>
    <w:rsid w:val="00607E5F"/>
    <w:rsid w:val="0061343B"/>
    <w:rsid w:val="00614D13"/>
    <w:rsid w:val="00620BF9"/>
    <w:rsid w:val="00621978"/>
    <w:rsid w:val="00622F5C"/>
    <w:rsid w:val="00634E6B"/>
    <w:rsid w:val="006527AC"/>
    <w:rsid w:val="006648FD"/>
    <w:rsid w:val="00665467"/>
    <w:rsid w:val="006728E2"/>
    <w:rsid w:val="00673B9A"/>
    <w:rsid w:val="00683C82"/>
    <w:rsid w:val="00684F5E"/>
    <w:rsid w:val="0068630E"/>
    <w:rsid w:val="006B2D9B"/>
    <w:rsid w:val="006B3F43"/>
    <w:rsid w:val="006C5A2F"/>
    <w:rsid w:val="006D09C9"/>
    <w:rsid w:val="006D6058"/>
    <w:rsid w:val="006D7202"/>
    <w:rsid w:val="006E7825"/>
    <w:rsid w:val="006F43AE"/>
    <w:rsid w:val="00702C4E"/>
    <w:rsid w:val="007030B8"/>
    <w:rsid w:val="007034CC"/>
    <w:rsid w:val="00714607"/>
    <w:rsid w:val="00714790"/>
    <w:rsid w:val="00716032"/>
    <w:rsid w:val="00723A2D"/>
    <w:rsid w:val="00723C26"/>
    <w:rsid w:val="00723F30"/>
    <w:rsid w:val="00727541"/>
    <w:rsid w:val="00737DD4"/>
    <w:rsid w:val="0074173D"/>
    <w:rsid w:val="00745EE4"/>
    <w:rsid w:val="00751812"/>
    <w:rsid w:val="00751EAD"/>
    <w:rsid w:val="00776533"/>
    <w:rsid w:val="0078345F"/>
    <w:rsid w:val="007865BC"/>
    <w:rsid w:val="00793B98"/>
    <w:rsid w:val="007955B9"/>
    <w:rsid w:val="007963C6"/>
    <w:rsid w:val="007B3F81"/>
    <w:rsid w:val="007B584F"/>
    <w:rsid w:val="007C6998"/>
    <w:rsid w:val="007D087C"/>
    <w:rsid w:val="007D153B"/>
    <w:rsid w:val="007D15EC"/>
    <w:rsid w:val="007D762F"/>
    <w:rsid w:val="007D7D88"/>
    <w:rsid w:val="007E105A"/>
    <w:rsid w:val="007E7561"/>
    <w:rsid w:val="007F5C66"/>
    <w:rsid w:val="008042B5"/>
    <w:rsid w:val="0081715C"/>
    <w:rsid w:val="008258A7"/>
    <w:rsid w:val="00826C9A"/>
    <w:rsid w:val="008423FB"/>
    <w:rsid w:val="00853448"/>
    <w:rsid w:val="0086249D"/>
    <w:rsid w:val="00877222"/>
    <w:rsid w:val="00892D67"/>
    <w:rsid w:val="00893EBD"/>
    <w:rsid w:val="0089498D"/>
    <w:rsid w:val="008A0A98"/>
    <w:rsid w:val="008B6F0E"/>
    <w:rsid w:val="008C60B0"/>
    <w:rsid w:val="008D7D8E"/>
    <w:rsid w:val="008E6017"/>
    <w:rsid w:val="008F72F2"/>
    <w:rsid w:val="00901448"/>
    <w:rsid w:val="00905EF9"/>
    <w:rsid w:val="009064F7"/>
    <w:rsid w:val="009074C5"/>
    <w:rsid w:val="0091100F"/>
    <w:rsid w:val="00915DAC"/>
    <w:rsid w:val="00922643"/>
    <w:rsid w:val="0092351D"/>
    <w:rsid w:val="009415AB"/>
    <w:rsid w:val="00943481"/>
    <w:rsid w:val="00957471"/>
    <w:rsid w:val="00965C72"/>
    <w:rsid w:val="00974CE8"/>
    <w:rsid w:val="00980E6B"/>
    <w:rsid w:val="00990F1D"/>
    <w:rsid w:val="009A041D"/>
    <w:rsid w:val="009A23A4"/>
    <w:rsid w:val="009A47DE"/>
    <w:rsid w:val="009B19BD"/>
    <w:rsid w:val="009C1AF7"/>
    <w:rsid w:val="009D37F8"/>
    <w:rsid w:val="009D7B19"/>
    <w:rsid w:val="009E0D60"/>
    <w:rsid w:val="009F11B4"/>
    <w:rsid w:val="00A012A5"/>
    <w:rsid w:val="00A01C3F"/>
    <w:rsid w:val="00A1499F"/>
    <w:rsid w:val="00A17307"/>
    <w:rsid w:val="00A42D42"/>
    <w:rsid w:val="00A47DC9"/>
    <w:rsid w:val="00A66477"/>
    <w:rsid w:val="00A8068E"/>
    <w:rsid w:val="00A8511B"/>
    <w:rsid w:val="00A86F27"/>
    <w:rsid w:val="00A91523"/>
    <w:rsid w:val="00A944B0"/>
    <w:rsid w:val="00AA0150"/>
    <w:rsid w:val="00AA1CED"/>
    <w:rsid w:val="00AA321D"/>
    <w:rsid w:val="00AA59FB"/>
    <w:rsid w:val="00AB452D"/>
    <w:rsid w:val="00AB5289"/>
    <w:rsid w:val="00AC3CEE"/>
    <w:rsid w:val="00AE7004"/>
    <w:rsid w:val="00AF3795"/>
    <w:rsid w:val="00AF6FAA"/>
    <w:rsid w:val="00B0139C"/>
    <w:rsid w:val="00B24C0C"/>
    <w:rsid w:val="00B26905"/>
    <w:rsid w:val="00B336A6"/>
    <w:rsid w:val="00B36894"/>
    <w:rsid w:val="00B36C98"/>
    <w:rsid w:val="00B744DE"/>
    <w:rsid w:val="00B97452"/>
    <w:rsid w:val="00BA1DD4"/>
    <w:rsid w:val="00BB117F"/>
    <w:rsid w:val="00BB5966"/>
    <w:rsid w:val="00BB6943"/>
    <w:rsid w:val="00BB78E4"/>
    <w:rsid w:val="00BD5AA1"/>
    <w:rsid w:val="00BD5C3E"/>
    <w:rsid w:val="00BD5EE2"/>
    <w:rsid w:val="00BD788D"/>
    <w:rsid w:val="00BE55CE"/>
    <w:rsid w:val="00BE59AB"/>
    <w:rsid w:val="00BF0952"/>
    <w:rsid w:val="00BF343F"/>
    <w:rsid w:val="00BF38A7"/>
    <w:rsid w:val="00BF3E3E"/>
    <w:rsid w:val="00BF6263"/>
    <w:rsid w:val="00BF695E"/>
    <w:rsid w:val="00C05DF7"/>
    <w:rsid w:val="00C11408"/>
    <w:rsid w:val="00C31ABA"/>
    <w:rsid w:val="00C359A4"/>
    <w:rsid w:val="00C41F67"/>
    <w:rsid w:val="00C501FA"/>
    <w:rsid w:val="00C50E9C"/>
    <w:rsid w:val="00C51A64"/>
    <w:rsid w:val="00C54B61"/>
    <w:rsid w:val="00C57CBE"/>
    <w:rsid w:val="00C63488"/>
    <w:rsid w:val="00C66C67"/>
    <w:rsid w:val="00C94844"/>
    <w:rsid w:val="00C962A9"/>
    <w:rsid w:val="00CA19D6"/>
    <w:rsid w:val="00CA30D5"/>
    <w:rsid w:val="00CA6292"/>
    <w:rsid w:val="00CA70C6"/>
    <w:rsid w:val="00CB0305"/>
    <w:rsid w:val="00CC478E"/>
    <w:rsid w:val="00CD1916"/>
    <w:rsid w:val="00CD3A25"/>
    <w:rsid w:val="00CE0A9E"/>
    <w:rsid w:val="00CE609D"/>
    <w:rsid w:val="00CF5A3F"/>
    <w:rsid w:val="00D14D6B"/>
    <w:rsid w:val="00D15EA8"/>
    <w:rsid w:val="00D21B58"/>
    <w:rsid w:val="00D22E39"/>
    <w:rsid w:val="00D27B0D"/>
    <w:rsid w:val="00D32D98"/>
    <w:rsid w:val="00D360EF"/>
    <w:rsid w:val="00D42F1F"/>
    <w:rsid w:val="00D52412"/>
    <w:rsid w:val="00D65B88"/>
    <w:rsid w:val="00D67550"/>
    <w:rsid w:val="00D727D3"/>
    <w:rsid w:val="00D840A7"/>
    <w:rsid w:val="00D905BE"/>
    <w:rsid w:val="00D9409D"/>
    <w:rsid w:val="00D94F94"/>
    <w:rsid w:val="00D95CE9"/>
    <w:rsid w:val="00DA3F28"/>
    <w:rsid w:val="00DB5B1A"/>
    <w:rsid w:val="00DC196B"/>
    <w:rsid w:val="00DD29D8"/>
    <w:rsid w:val="00DF2AA8"/>
    <w:rsid w:val="00E00BCF"/>
    <w:rsid w:val="00E07D05"/>
    <w:rsid w:val="00E127AC"/>
    <w:rsid w:val="00E34A42"/>
    <w:rsid w:val="00E378AD"/>
    <w:rsid w:val="00E417D0"/>
    <w:rsid w:val="00E41FC6"/>
    <w:rsid w:val="00E4489A"/>
    <w:rsid w:val="00E50DCB"/>
    <w:rsid w:val="00E55925"/>
    <w:rsid w:val="00E71F8D"/>
    <w:rsid w:val="00E73124"/>
    <w:rsid w:val="00E7732E"/>
    <w:rsid w:val="00E84779"/>
    <w:rsid w:val="00E87952"/>
    <w:rsid w:val="00E96CDE"/>
    <w:rsid w:val="00EA1C05"/>
    <w:rsid w:val="00EB35F8"/>
    <w:rsid w:val="00ED00E9"/>
    <w:rsid w:val="00ED109E"/>
    <w:rsid w:val="00ED1B76"/>
    <w:rsid w:val="00EF216A"/>
    <w:rsid w:val="00EF4B46"/>
    <w:rsid w:val="00F0253F"/>
    <w:rsid w:val="00F0286C"/>
    <w:rsid w:val="00F322D8"/>
    <w:rsid w:val="00F37C88"/>
    <w:rsid w:val="00F432F9"/>
    <w:rsid w:val="00F43A3C"/>
    <w:rsid w:val="00F44913"/>
    <w:rsid w:val="00F44A89"/>
    <w:rsid w:val="00F51480"/>
    <w:rsid w:val="00F754BB"/>
    <w:rsid w:val="00F77529"/>
    <w:rsid w:val="00F9068B"/>
    <w:rsid w:val="00F92E69"/>
    <w:rsid w:val="00F939EF"/>
    <w:rsid w:val="00FA2D67"/>
    <w:rsid w:val="00FA4B64"/>
    <w:rsid w:val="00FB0D79"/>
    <w:rsid w:val="00FB6168"/>
    <w:rsid w:val="00FC3D06"/>
    <w:rsid w:val="00FD1B9B"/>
    <w:rsid w:val="00FD2670"/>
    <w:rsid w:val="00FD396C"/>
    <w:rsid w:val="00FE148B"/>
    <w:rsid w:val="00FE59E2"/>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30C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D19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5C7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4E6B"/>
    <w:rPr>
      <w:sz w:val="18"/>
      <w:szCs w:val="18"/>
    </w:rPr>
  </w:style>
  <w:style w:type="paragraph" w:styleId="CommentText">
    <w:name w:val="annotation text"/>
    <w:basedOn w:val="Normal"/>
    <w:link w:val="CommentTextChar"/>
    <w:uiPriority w:val="99"/>
    <w:unhideWhenUsed/>
    <w:rsid w:val="00634E6B"/>
  </w:style>
  <w:style w:type="character" w:customStyle="1" w:styleId="CommentTextChar">
    <w:name w:val="Comment Text Char"/>
    <w:basedOn w:val="DefaultParagraphFont"/>
    <w:link w:val="CommentText"/>
    <w:uiPriority w:val="99"/>
    <w:rsid w:val="00634E6B"/>
  </w:style>
  <w:style w:type="paragraph" w:styleId="CommentSubject">
    <w:name w:val="annotation subject"/>
    <w:basedOn w:val="CommentText"/>
    <w:next w:val="CommentText"/>
    <w:link w:val="CommentSubjectChar"/>
    <w:uiPriority w:val="99"/>
    <w:semiHidden/>
    <w:unhideWhenUsed/>
    <w:rsid w:val="00634E6B"/>
    <w:rPr>
      <w:b/>
      <w:bCs/>
      <w:sz w:val="20"/>
      <w:szCs w:val="20"/>
    </w:rPr>
  </w:style>
  <w:style w:type="character" w:customStyle="1" w:styleId="CommentSubjectChar">
    <w:name w:val="Comment Subject Char"/>
    <w:basedOn w:val="CommentTextChar"/>
    <w:link w:val="CommentSubject"/>
    <w:uiPriority w:val="99"/>
    <w:semiHidden/>
    <w:rsid w:val="00634E6B"/>
    <w:rPr>
      <w:b/>
      <w:bCs/>
      <w:sz w:val="20"/>
      <w:szCs w:val="20"/>
    </w:rPr>
  </w:style>
  <w:style w:type="paragraph" w:styleId="BalloonText">
    <w:name w:val="Balloon Text"/>
    <w:basedOn w:val="Normal"/>
    <w:link w:val="BalloonTextChar"/>
    <w:uiPriority w:val="99"/>
    <w:semiHidden/>
    <w:unhideWhenUsed/>
    <w:rsid w:val="00634E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4E6B"/>
    <w:rPr>
      <w:rFonts w:ascii="Times New Roman" w:hAnsi="Times New Roman" w:cs="Times New Roman"/>
      <w:sz w:val="18"/>
      <w:szCs w:val="18"/>
    </w:rPr>
  </w:style>
  <w:style w:type="character" w:styleId="PlaceholderText">
    <w:name w:val="Placeholder Text"/>
    <w:basedOn w:val="DefaultParagraphFont"/>
    <w:uiPriority w:val="99"/>
    <w:semiHidden/>
    <w:rsid w:val="009A47DE"/>
    <w:rPr>
      <w:color w:val="808080"/>
    </w:rPr>
  </w:style>
  <w:style w:type="character" w:styleId="Hyperlink">
    <w:name w:val="Hyperlink"/>
    <w:basedOn w:val="DefaultParagraphFont"/>
    <w:uiPriority w:val="99"/>
    <w:unhideWhenUsed/>
    <w:rsid w:val="00EB35F8"/>
    <w:rPr>
      <w:color w:val="0563C1" w:themeColor="hyperlink"/>
      <w:u w:val="single"/>
    </w:rPr>
  </w:style>
  <w:style w:type="character" w:styleId="UnresolvedMention">
    <w:name w:val="Unresolved Mention"/>
    <w:basedOn w:val="DefaultParagraphFont"/>
    <w:uiPriority w:val="99"/>
    <w:rsid w:val="00EB35F8"/>
    <w:rPr>
      <w:color w:val="605E5C"/>
      <w:shd w:val="clear" w:color="auto" w:fill="E1DFDD"/>
    </w:rPr>
  </w:style>
  <w:style w:type="character" w:styleId="HTMLCite">
    <w:name w:val="HTML Cite"/>
    <w:basedOn w:val="DefaultParagraphFont"/>
    <w:uiPriority w:val="99"/>
    <w:semiHidden/>
    <w:unhideWhenUsed/>
    <w:rsid w:val="00622F5C"/>
    <w:rPr>
      <w:i/>
      <w:iCs/>
    </w:rPr>
  </w:style>
  <w:style w:type="character" w:customStyle="1" w:styleId="author">
    <w:name w:val="author"/>
    <w:basedOn w:val="DefaultParagraphFont"/>
    <w:rsid w:val="00622F5C"/>
  </w:style>
  <w:style w:type="character" w:customStyle="1" w:styleId="articletitle">
    <w:name w:val="articletitle"/>
    <w:basedOn w:val="DefaultParagraphFont"/>
    <w:rsid w:val="00622F5C"/>
  </w:style>
  <w:style w:type="character" w:customStyle="1" w:styleId="journaltitle">
    <w:name w:val="journaltitle"/>
    <w:basedOn w:val="DefaultParagraphFont"/>
    <w:rsid w:val="00622F5C"/>
  </w:style>
  <w:style w:type="character" w:customStyle="1" w:styleId="pubyear">
    <w:name w:val="pubyear"/>
    <w:basedOn w:val="DefaultParagraphFont"/>
    <w:rsid w:val="00622F5C"/>
  </w:style>
  <w:style w:type="character" w:customStyle="1" w:styleId="vol">
    <w:name w:val="vol"/>
    <w:basedOn w:val="DefaultParagraphFont"/>
    <w:rsid w:val="00622F5C"/>
  </w:style>
  <w:style w:type="character" w:customStyle="1" w:styleId="citedissue">
    <w:name w:val="citedissue"/>
    <w:basedOn w:val="DefaultParagraphFont"/>
    <w:rsid w:val="00622F5C"/>
  </w:style>
  <w:style w:type="character" w:customStyle="1" w:styleId="pagefirst">
    <w:name w:val="pagefirst"/>
    <w:basedOn w:val="DefaultParagraphFont"/>
    <w:rsid w:val="00622F5C"/>
  </w:style>
  <w:style w:type="character" w:customStyle="1" w:styleId="pagelast">
    <w:name w:val="pagelast"/>
    <w:basedOn w:val="DefaultParagraphFont"/>
    <w:rsid w:val="00622F5C"/>
  </w:style>
  <w:style w:type="paragraph" w:styleId="NormalWeb">
    <w:name w:val="Normal (Web)"/>
    <w:basedOn w:val="Normal"/>
    <w:uiPriority w:val="99"/>
    <w:semiHidden/>
    <w:unhideWhenUsed/>
    <w:rsid w:val="00A17307"/>
    <w:pPr>
      <w:spacing w:before="100" w:beforeAutospacing="1" w:after="100" w:afterAutospacing="1"/>
    </w:pPr>
    <w:rPr>
      <w:rFonts w:ascii="Times New Roman" w:eastAsiaTheme="minorEastAsia" w:hAnsi="Times New Roman" w:cs="Times New Roman"/>
    </w:rPr>
  </w:style>
  <w:style w:type="paragraph" w:styleId="Revision">
    <w:name w:val="Revision"/>
    <w:hidden/>
    <w:uiPriority w:val="99"/>
    <w:semiHidden/>
    <w:rsid w:val="00E71F8D"/>
  </w:style>
  <w:style w:type="paragraph" w:styleId="Footer">
    <w:name w:val="footer"/>
    <w:basedOn w:val="Normal"/>
    <w:link w:val="FooterChar"/>
    <w:uiPriority w:val="99"/>
    <w:unhideWhenUsed/>
    <w:rsid w:val="00905EF9"/>
    <w:pPr>
      <w:tabs>
        <w:tab w:val="center" w:pos="4680"/>
        <w:tab w:val="right" w:pos="9360"/>
      </w:tabs>
    </w:pPr>
  </w:style>
  <w:style w:type="character" w:customStyle="1" w:styleId="FooterChar">
    <w:name w:val="Footer Char"/>
    <w:basedOn w:val="DefaultParagraphFont"/>
    <w:link w:val="Footer"/>
    <w:uiPriority w:val="99"/>
    <w:rsid w:val="00905EF9"/>
  </w:style>
  <w:style w:type="character" w:styleId="PageNumber">
    <w:name w:val="page number"/>
    <w:basedOn w:val="DefaultParagraphFont"/>
    <w:uiPriority w:val="99"/>
    <w:semiHidden/>
    <w:unhideWhenUsed/>
    <w:rsid w:val="00905EF9"/>
  </w:style>
  <w:style w:type="paragraph" w:styleId="ListParagraph">
    <w:name w:val="List Paragraph"/>
    <w:basedOn w:val="Normal"/>
    <w:uiPriority w:val="34"/>
    <w:qFormat/>
    <w:rsid w:val="008F72F2"/>
    <w:pPr>
      <w:ind w:left="720"/>
      <w:contextualSpacing/>
    </w:pPr>
  </w:style>
  <w:style w:type="paragraph" w:customStyle="1" w:styleId="paragraph">
    <w:name w:val="paragraph"/>
    <w:basedOn w:val="Normal"/>
    <w:rsid w:val="008F72F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F72F2"/>
  </w:style>
  <w:style w:type="character" w:customStyle="1" w:styleId="eop">
    <w:name w:val="eop"/>
    <w:basedOn w:val="DefaultParagraphFont"/>
    <w:rsid w:val="008F72F2"/>
  </w:style>
  <w:style w:type="character" w:customStyle="1" w:styleId="spellingerrorsuperscript">
    <w:name w:val="spellingerrorsuperscript"/>
    <w:basedOn w:val="DefaultParagraphFont"/>
    <w:rsid w:val="008F7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892">
      <w:bodyDiv w:val="1"/>
      <w:marLeft w:val="0"/>
      <w:marRight w:val="0"/>
      <w:marTop w:val="0"/>
      <w:marBottom w:val="0"/>
      <w:divBdr>
        <w:top w:val="none" w:sz="0" w:space="0" w:color="auto"/>
        <w:left w:val="none" w:sz="0" w:space="0" w:color="auto"/>
        <w:bottom w:val="none" w:sz="0" w:space="0" w:color="auto"/>
        <w:right w:val="none" w:sz="0" w:space="0" w:color="auto"/>
      </w:divBdr>
    </w:div>
    <w:div w:id="8412786">
      <w:bodyDiv w:val="1"/>
      <w:marLeft w:val="0"/>
      <w:marRight w:val="0"/>
      <w:marTop w:val="0"/>
      <w:marBottom w:val="0"/>
      <w:divBdr>
        <w:top w:val="none" w:sz="0" w:space="0" w:color="auto"/>
        <w:left w:val="none" w:sz="0" w:space="0" w:color="auto"/>
        <w:bottom w:val="none" w:sz="0" w:space="0" w:color="auto"/>
        <w:right w:val="none" w:sz="0" w:space="0" w:color="auto"/>
      </w:divBdr>
    </w:div>
    <w:div w:id="10111403">
      <w:bodyDiv w:val="1"/>
      <w:marLeft w:val="0"/>
      <w:marRight w:val="0"/>
      <w:marTop w:val="0"/>
      <w:marBottom w:val="0"/>
      <w:divBdr>
        <w:top w:val="none" w:sz="0" w:space="0" w:color="auto"/>
        <w:left w:val="none" w:sz="0" w:space="0" w:color="auto"/>
        <w:bottom w:val="none" w:sz="0" w:space="0" w:color="auto"/>
        <w:right w:val="none" w:sz="0" w:space="0" w:color="auto"/>
      </w:divBdr>
    </w:div>
    <w:div w:id="17052156">
      <w:bodyDiv w:val="1"/>
      <w:marLeft w:val="0"/>
      <w:marRight w:val="0"/>
      <w:marTop w:val="0"/>
      <w:marBottom w:val="0"/>
      <w:divBdr>
        <w:top w:val="none" w:sz="0" w:space="0" w:color="auto"/>
        <w:left w:val="none" w:sz="0" w:space="0" w:color="auto"/>
        <w:bottom w:val="none" w:sz="0" w:space="0" w:color="auto"/>
        <w:right w:val="none" w:sz="0" w:space="0" w:color="auto"/>
      </w:divBdr>
    </w:div>
    <w:div w:id="21103202">
      <w:bodyDiv w:val="1"/>
      <w:marLeft w:val="0"/>
      <w:marRight w:val="0"/>
      <w:marTop w:val="0"/>
      <w:marBottom w:val="0"/>
      <w:divBdr>
        <w:top w:val="none" w:sz="0" w:space="0" w:color="auto"/>
        <w:left w:val="none" w:sz="0" w:space="0" w:color="auto"/>
        <w:bottom w:val="none" w:sz="0" w:space="0" w:color="auto"/>
        <w:right w:val="none" w:sz="0" w:space="0" w:color="auto"/>
      </w:divBdr>
    </w:div>
    <w:div w:id="21135046">
      <w:bodyDiv w:val="1"/>
      <w:marLeft w:val="0"/>
      <w:marRight w:val="0"/>
      <w:marTop w:val="0"/>
      <w:marBottom w:val="0"/>
      <w:divBdr>
        <w:top w:val="none" w:sz="0" w:space="0" w:color="auto"/>
        <w:left w:val="none" w:sz="0" w:space="0" w:color="auto"/>
        <w:bottom w:val="none" w:sz="0" w:space="0" w:color="auto"/>
        <w:right w:val="none" w:sz="0" w:space="0" w:color="auto"/>
      </w:divBdr>
    </w:div>
    <w:div w:id="28386065">
      <w:bodyDiv w:val="1"/>
      <w:marLeft w:val="0"/>
      <w:marRight w:val="0"/>
      <w:marTop w:val="0"/>
      <w:marBottom w:val="0"/>
      <w:divBdr>
        <w:top w:val="none" w:sz="0" w:space="0" w:color="auto"/>
        <w:left w:val="none" w:sz="0" w:space="0" w:color="auto"/>
        <w:bottom w:val="none" w:sz="0" w:space="0" w:color="auto"/>
        <w:right w:val="none" w:sz="0" w:space="0" w:color="auto"/>
      </w:divBdr>
    </w:div>
    <w:div w:id="29888806">
      <w:bodyDiv w:val="1"/>
      <w:marLeft w:val="0"/>
      <w:marRight w:val="0"/>
      <w:marTop w:val="0"/>
      <w:marBottom w:val="0"/>
      <w:divBdr>
        <w:top w:val="none" w:sz="0" w:space="0" w:color="auto"/>
        <w:left w:val="none" w:sz="0" w:space="0" w:color="auto"/>
        <w:bottom w:val="none" w:sz="0" w:space="0" w:color="auto"/>
        <w:right w:val="none" w:sz="0" w:space="0" w:color="auto"/>
      </w:divBdr>
    </w:div>
    <w:div w:id="30810215">
      <w:bodyDiv w:val="1"/>
      <w:marLeft w:val="0"/>
      <w:marRight w:val="0"/>
      <w:marTop w:val="0"/>
      <w:marBottom w:val="0"/>
      <w:divBdr>
        <w:top w:val="none" w:sz="0" w:space="0" w:color="auto"/>
        <w:left w:val="none" w:sz="0" w:space="0" w:color="auto"/>
        <w:bottom w:val="none" w:sz="0" w:space="0" w:color="auto"/>
        <w:right w:val="none" w:sz="0" w:space="0" w:color="auto"/>
      </w:divBdr>
    </w:div>
    <w:div w:id="33308181">
      <w:bodyDiv w:val="1"/>
      <w:marLeft w:val="0"/>
      <w:marRight w:val="0"/>
      <w:marTop w:val="0"/>
      <w:marBottom w:val="0"/>
      <w:divBdr>
        <w:top w:val="none" w:sz="0" w:space="0" w:color="auto"/>
        <w:left w:val="none" w:sz="0" w:space="0" w:color="auto"/>
        <w:bottom w:val="none" w:sz="0" w:space="0" w:color="auto"/>
        <w:right w:val="none" w:sz="0" w:space="0" w:color="auto"/>
      </w:divBdr>
    </w:div>
    <w:div w:id="34502958">
      <w:bodyDiv w:val="1"/>
      <w:marLeft w:val="0"/>
      <w:marRight w:val="0"/>
      <w:marTop w:val="0"/>
      <w:marBottom w:val="0"/>
      <w:divBdr>
        <w:top w:val="none" w:sz="0" w:space="0" w:color="auto"/>
        <w:left w:val="none" w:sz="0" w:space="0" w:color="auto"/>
        <w:bottom w:val="none" w:sz="0" w:space="0" w:color="auto"/>
        <w:right w:val="none" w:sz="0" w:space="0" w:color="auto"/>
      </w:divBdr>
    </w:div>
    <w:div w:id="36123457">
      <w:bodyDiv w:val="1"/>
      <w:marLeft w:val="0"/>
      <w:marRight w:val="0"/>
      <w:marTop w:val="0"/>
      <w:marBottom w:val="0"/>
      <w:divBdr>
        <w:top w:val="none" w:sz="0" w:space="0" w:color="auto"/>
        <w:left w:val="none" w:sz="0" w:space="0" w:color="auto"/>
        <w:bottom w:val="none" w:sz="0" w:space="0" w:color="auto"/>
        <w:right w:val="none" w:sz="0" w:space="0" w:color="auto"/>
      </w:divBdr>
      <w:divsChild>
        <w:div w:id="967928888">
          <w:marLeft w:val="480"/>
          <w:marRight w:val="0"/>
          <w:marTop w:val="0"/>
          <w:marBottom w:val="0"/>
          <w:divBdr>
            <w:top w:val="none" w:sz="0" w:space="0" w:color="auto"/>
            <w:left w:val="none" w:sz="0" w:space="0" w:color="auto"/>
            <w:bottom w:val="none" w:sz="0" w:space="0" w:color="auto"/>
            <w:right w:val="none" w:sz="0" w:space="0" w:color="auto"/>
          </w:divBdr>
        </w:div>
        <w:div w:id="1044061799">
          <w:marLeft w:val="480"/>
          <w:marRight w:val="0"/>
          <w:marTop w:val="0"/>
          <w:marBottom w:val="0"/>
          <w:divBdr>
            <w:top w:val="none" w:sz="0" w:space="0" w:color="auto"/>
            <w:left w:val="none" w:sz="0" w:space="0" w:color="auto"/>
            <w:bottom w:val="none" w:sz="0" w:space="0" w:color="auto"/>
            <w:right w:val="none" w:sz="0" w:space="0" w:color="auto"/>
          </w:divBdr>
        </w:div>
        <w:div w:id="1619529725">
          <w:marLeft w:val="480"/>
          <w:marRight w:val="0"/>
          <w:marTop w:val="0"/>
          <w:marBottom w:val="0"/>
          <w:divBdr>
            <w:top w:val="none" w:sz="0" w:space="0" w:color="auto"/>
            <w:left w:val="none" w:sz="0" w:space="0" w:color="auto"/>
            <w:bottom w:val="none" w:sz="0" w:space="0" w:color="auto"/>
            <w:right w:val="none" w:sz="0" w:space="0" w:color="auto"/>
          </w:divBdr>
        </w:div>
        <w:div w:id="1517235500">
          <w:marLeft w:val="480"/>
          <w:marRight w:val="0"/>
          <w:marTop w:val="0"/>
          <w:marBottom w:val="0"/>
          <w:divBdr>
            <w:top w:val="none" w:sz="0" w:space="0" w:color="auto"/>
            <w:left w:val="none" w:sz="0" w:space="0" w:color="auto"/>
            <w:bottom w:val="none" w:sz="0" w:space="0" w:color="auto"/>
            <w:right w:val="none" w:sz="0" w:space="0" w:color="auto"/>
          </w:divBdr>
        </w:div>
        <w:div w:id="366759389">
          <w:marLeft w:val="480"/>
          <w:marRight w:val="0"/>
          <w:marTop w:val="0"/>
          <w:marBottom w:val="0"/>
          <w:divBdr>
            <w:top w:val="none" w:sz="0" w:space="0" w:color="auto"/>
            <w:left w:val="none" w:sz="0" w:space="0" w:color="auto"/>
            <w:bottom w:val="none" w:sz="0" w:space="0" w:color="auto"/>
            <w:right w:val="none" w:sz="0" w:space="0" w:color="auto"/>
          </w:divBdr>
        </w:div>
        <w:div w:id="808942420">
          <w:marLeft w:val="480"/>
          <w:marRight w:val="0"/>
          <w:marTop w:val="0"/>
          <w:marBottom w:val="0"/>
          <w:divBdr>
            <w:top w:val="none" w:sz="0" w:space="0" w:color="auto"/>
            <w:left w:val="none" w:sz="0" w:space="0" w:color="auto"/>
            <w:bottom w:val="none" w:sz="0" w:space="0" w:color="auto"/>
            <w:right w:val="none" w:sz="0" w:space="0" w:color="auto"/>
          </w:divBdr>
        </w:div>
        <w:div w:id="2064331623">
          <w:marLeft w:val="480"/>
          <w:marRight w:val="0"/>
          <w:marTop w:val="0"/>
          <w:marBottom w:val="0"/>
          <w:divBdr>
            <w:top w:val="none" w:sz="0" w:space="0" w:color="auto"/>
            <w:left w:val="none" w:sz="0" w:space="0" w:color="auto"/>
            <w:bottom w:val="none" w:sz="0" w:space="0" w:color="auto"/>
            <w:right w:val="none" w:sz="0" w:space="0" w:color="auto"/>
          </w:divBdr>
        </w:div>
        <w:div w:id="75059717">
          <w:marLeft w:val="480"/>
          <w:marRight w:val="0"/>
          <w:marTop w:val="0"/>
          <w:marBottom w:val="0"/>
          <w:divBdr>
            <w:top w:val="none" w:sz="0" w:space="0" w:color="auto"/>
            <w:left w:val="none" w:sz="0" w:space="0" w:color="auto"/>
            <w:bottom w:val="none" w:sz="0" w:space="0" w:color="auto"/>
            <w:right w:val="none" w:sz="0" w:space="0" w:color="auto"/>
          </w:divBdr>
        </w:div>
        <w:div w:id="627584610">
          <w:marLeft w:val="480"/>
          <w:marRight w:val="0"/>
          <w:marTop w:val="0"/>
          <w:marBottom w:val="0"/>
          <w:divBdr>
            <w:top w:val="none" w:sz="0" w:space="0" w:color="auto"/>
            <w:left w:val="none" w:sz="0" w:space="0" w:color="auto"/>
            <w:bottom w:val="none" w:sz="0" w:space="0" w:color="auto"/>
            <w:right w:val="none" w:sz="0" w:space="0" w:color="auto"/>
          </w:divBdr>
        </w:div>
        <w:div w:id="82265808">
          <w:marLeft w:val="480"/>
          <w:marRight w:val="0"/>
          <w:marTop w:val="0"/>
          <w:marBottom w:val="0"/>
          <w:divBdr>
            <w:top w:val="none" w:sz="0" w:space="0" w:color="auto"/>
            <w:left w:val="none" w:sz="0" w:space="0" w:color="auto"/>
            <w:bottom w:val="none" w:sz="0" w:space="0" w:color="auto"/>
            <w:right w:val="none" w:sz="0" w:space="0" w:color="auto"/>
          </w:divBdr>
        </w:div>
        <w:div w:id="604192977">
          <w:marLeft w:val="480"/>
          <w:marRight w:val="0"/>
          <w:marTop w:val="0"/>
          <w:marBottom w:val="0"/>
          <w:divBdr>
            <w:top w:val="none" w:sz="0" w:space="0" w:color="auto"/>
            <w:left w:val="none" w:sz="0" w:space="0" w:color="auto"/>
            <w:bottom w:val="none" w:sz="0" w:space="0" w:color="auto"/>
            <w:right w:val="none" w:sz="0" w:space="0" w:color="auto"/>
          </w:divBdr>
        </w:div>
        <w:div w:id="1052386557">
          <w:marLeft w:val="480"/>
          <w:marRight w:val="0"/>
          <w:marTop w:val="0"/>
          <w:marBottom w:val="0"/>
          <w:divBdr>
            <w:top w:val="none" w:sz="0" w:space="0" w:color="auto"/>
            <w:left w:val="none" w:sz="0" w:space="0" w:color="auto"/>
            <w:bottom w:val="none" w:sz="0" w:space="0" w:color="auto"/>
            <w:right w:val="none" w:sz="0" w:space="0" w:color="auto"/>
          </w:divBdr>
        </w:div>
        <w:div w:id="131752983">
          <w:marLeft w:val="480"/>
          <w:marRight w:val="0"/>
          <w:marTop w:val="0"/>
          <w:marBottom w:val="0"/>
          <w:divBdr>
            <w:top w:val="none" w:sz="0" w:space="0" w:color="auto"/>
            <w:left w:val="none" w:sz="0" w:space="0" w:color="auto"/>
            <w:bottom w:val="none" w:sz="0" w:space="0" w:color="auto"/>
            <w:right w:val="none" w:sz="0" w:space="0" w:color="auto"/>
          </w:divBdr>
        </w:div>
        <w:div w:id="1553424784">
          <w:marLeft w:val="480"/>
          <w:marRight w:val="0"/>
          <w:marTop w:val="0"/>
          <w:marBottom w:val="0"/>
          <w:divBdr>
            <w:top w:val="none" w:sz="0" w:space="0" w:color="auto"/>
            <w:left w:val="none" w:sz="0" w:space="0" w:color="auto"/>
            <w:bottom w:val="none" w:sz="0" w:space="0" w:color="auto"/>
            <w:right w:val="none" w:sz="0" w:space="0" w:color="auto"/>
          </w:divBdr>
        </w:div>
        <w:div w:id="1928073935">
          <w:marLeft w:val="480"/>
          <w:marRight w:val="0"/>
          <w:marTop w:val="0"/>
          <w:marBottom w:val="0"/>
          <w:divBdr>
            <w:top w:val="none" w:sz="0" w:space="0" w:color="auto"/>
            <w:left w:val="none" w:sz="0" w:space="0" w:color="auto"/>
            <w:bottom w:val="none" w:sz="0" w:space="0" w:color="auto"/>
            <w:right w:val="none" w:sz="0" w:space="0" w:color="auto"/>
          </w:divBdr>
        </w:div>
        <w:div w:id="230122109">
          <w:marLeft w:val="480"/>
          <w:marRight w:val="0"/>
          <w:marTop w:val="0"/>
          <w:marBottom w:val="0"/>
          <w:divBdr>
            <w:top w:val="none" w:sz="0" w:space="0" w:color="auto"/>
            <w:left w:val="none" w:sz="0" w:space="0" w:color="auto"/>
            <w:bottom w:val="none" w:sz="0" w:space="0" w:color="auto"/>
            <w:right w:val="none" w:sz="0" w:space="0" w:color="auto"/>
          </w:divBdr>
        </w:div>
        <w:div w:id="1874421818">
          <w:marLeft w:val="480"/>
          <w:marRight w:val="0"/>
          <w:marTop w:val="0"/>
          <w:marBottom w:val="0"/>
          <w:divBdr>
            <w:top w:val="none" w:sz="0" w:space="0" w:color="auto"/>
            <w:left w:val="none" w:sz="0" w:space="0" w:color="auto"/>
            <w:bottom w:val="none" w:sz="0" w:space="0" w:color="auto"/>
            <w:right w:val="none" w:sz="0" w:space="0" w:color="auto"/>
          </w:divBdr>
        </w:div>
        <w:div w:id="436022268">
          <w:marLeft w:val="480"/>
          <w:marRight w:val="0"/>
          <w:marTop w:val="0"/>
          <w:marBottom w:val="0"/>
          <w:divBdr>
            <w:top w:val="none" w:sz="0" w:space="0" w:color="auto"/>
            <w:left w:val="none" w:sz="0" w:space="0" w:color="auto"/>
            <w:bottom w:val="none" w:sz="0" w:space="0" w:color="auto"/>
            <w:right w:val="none" w:sz="0" w:space="0" w:color="auto"/>
          </w:divBdr>
        </w:div>
        <w:div w:id="1693341462">
          <w:marLeft w:val="480"/>
          <w:marRight w:val="0"/>
          <w:marTop w:val="0"/>
          <w:marBottom w:val="0"/>
          <w:divBdr>
            <w:top w:val="none" w:sz="0" w:space="0" w:color="auto"/>
            <w:left w:val="none" w:sz="0" w:space="0" w:color="auto"/>
            <w:bottom w:val="none" w:sz="0" w:space="0" w:color="auto"/>
            <w:right w:val="none" w:sz="0" w:space="0" w:color="auto"/>
          </w:divBdr>
        </w:div>
        <w:div w:id="197088203">
          <w:marLeft w:val="480"/>
          <w:marRight w:val="0"/>
          <w:marTop w:val="0"/>
          <w:marBottom w:val="0"/>
          <w:divBdr>
            <w:top w:val="none" w:sz="0" w:space="0" w:color="auto"/>
            <w:left w:val="none" w:sz="0" w:space="0" w:color="auto"/>
            <w:bottom w:val="none" w:sz="0" w:space="0" w:color="auto"/>
            <w:right w:val="none" w:sz="0" w:space="0" w:color="auto"/>
          </w:divBdr>
        </w:div>
        <w:div w:id="1125277121">
          <w:marLeft w:val="480"/>
          <w:marRight w:val="0"/>
          <w:marTop w:val="0"/>
          <w:marBottom w:val="0"/>
          <w:divBdr>
            <w:top w:val="none" w:sz="0" w:space="0" w:color="auto"/>
            <w:left w:val="none" w:sz="0" w:space="0" w:color="auto"/>
            <w:bottom w:val="none" w:sz="0" w:space="0" w:color="auto"/>
            <w:right w:val="none" w:sz="0" w:space="0" w:color="auto"/>
          </w:divBdr>
        </w:div>
        <w:div w:id="1679847268">
          <w:marLeft w:val="480"/>
          <w:marRight w:val="0"/>
          <w:marTop w:val="0"/>
          <w:marBottom w:val="0"/>
          <w:divBdr>
            <w:top w:val="none" w:sz="0" w:space="0" w:color="auto"/>
            <w:left w:val="none" w:sz="0" w:space="0" w:color="auto"/>
            <w:bottom w:val="none" w:sz="0" w:space="0" w:color="auto"/>
            <w:right w:val="none" w:sz="0" w:space="0" w:color="auto"/>
          </w:divBdr>
        </w:div>
        <w:div w:id="2045399122">
          <w:marLeft w:val="480"/>
          <w:marRight w:val="0"/>
          <w:marTop w:val="0"/>
          <w:marBottom w:val="0"/>
          <w:divBdr>
            <w:top w:val="none" w:sz="0" w:space="0" w:color="auto"/>
            <w:left w:val="none" w:sz="0" w:space="0" w:color="auto"/>
            <w:bottom w:val="none" w:sz="0" w:space="0" w:color="auto"/>
            <w:right w:val="none" w:sz="0" w:space="0" w:color="auto"/>
          </w:divBdr>
        </w:div>
        <w:div w:id="1930264569">
          <w:marLeft w:val="480"/>
          <w:marRight w:val="0"/>
          <w:marTop w:val="0"/>
          <w:marBottom w:val="0"/>
          <w:divBdr>
            <w:top w:val="none" w:sz="0" w:space="0" w:color="auto"/>
            <w:left w:val="none" w:sz="0" w:space="0" w:color="auto"/>
            <w:bottom w:val="none" w:sz="0" w:space="0" w:color="auto"/>
            <w:right w:val="none" w:sz="0" w:space="0" w:color="auto"/>
          </w:divBdr>
        </w:div>
        <w:div w:id="838733745">
          <w:marLeft w:val="480"/>
          <w:marRight w:val="0"/>
          <w:marTop w:val="0"/>
          <w:marBottom w:val="0"/>
          <w:divBdr>
            <w:top w:val="none" w:sz="0" w:space="0" w:color="auto"/>
            <w:left w:val="none" w:sz="0" w:space="0" w:color="auto"/>
            <w:bottom w:val="none" w:sz="0" w:space="0" w:color="auto"/>
            <w:right w:val="none" w:sz="0" w:space="0" w:color="auto"/>
          </w:divBdr>
        </w:div>
        <w:div w:id="418910303">
          <w:marLeft w:val="480"/>
          <w:marRight w:val="0"/>
          <w:marTop w:val="0"/>
          <w:marBottom w:val="0"/>
          <w:divBdr>
            <w:top w:val="none" w:sz="0" w:space="0" w:color="auto"/>
            <w:left w:val="none" w:sz="0" w:space="0" w:color="auto"/>
            <w:bottom w:val="none" w:sz="0" w:space="0" w:color="auto"/>
            <w:right w:val="none" w:sz="0" w:space="0" w:color="auto"/>
          </w:divBdr>
        </w:div>
        <w:div w:id="178812452">
          <w:marLeft w:val="480"/>
          <w:marRight w:val="0"/>
          <w:marTop w:val="0"/>
          <w:marBottom w:val="0"/>
          <w:divBdr>
            <w:top w:val="none" w:sz="0" w:space="0" w:color="auto"/>
            <w:left w:val="none" w:sz="0" w:space="0" w:color="auto"/>
            <w:bottom w:val="none" w:sz="0" w:space="0" w:color="auto"/>
            <w:right w:val="none" w:sz="0" w:space="0" w:color="auto"/>
          </w:divBdr>
        </w:div>
        <w:div w:id="2100831356">
          <w:marLeft w:val="480"/>
          <w:marRight w:val="0"/>
          <w:marTop w:val="0"/>
          <w:marBottom w:val="0"/>
          <w:divBdr>
            <w:top w:val="none" w:sz="0" w:space="0" w:color="auto"/>
            <w:left w:val="none" w:sz="0" w:space="0" w:color="auto"/>
            <w:bottom w:val="none" w:sz="0" w:space="0" w:color="auto"/>
            <w:right w:val="none" w:sz="0" w:space="0" w:color="auto"/>
          </w:divBdr>
        </w:div>
        <w:div w:id="1038356903">
          <w:marLeft w:val="480"/>
          <w:marRight w:val="0"/>
          <w:marTop w:val="0"/>
          <w:marBottom w:val="0"/>
          <w:divBdr>
            <w:top w:val="none" w:sz="0" w:space="0" w:color="auto"/>
            <w:left w:val="none" w:sz="0" w:space="0" w:color="auto"/>
            <w:bottom w:val="none" w:sz="0" w:space="0" w:color="auto"/>
            <w:right w:val="none" w:sz="0" w:space="0" w:color="auto"/>
          </w:divBdr>
        </w:div>
        <w:div w:id="776867889">
          <w:marLeft w:val="480"/>
          <w:marRight w:val="0"/>
          <w:marTop w:val="0"/>
          <w:marBottom w:val="0"/>
          <w:divBdr>
            <w:top w:val="none" w:sz="0" w:space="0" w:color="auto"/>
            <w:left w:val="none" w:sz="0" w:space="0" w:color="auto"/>
            <w:bottom w:val="none" w:sz="0" w:space="0" w:color="auto"/>
            <w:right w:val="none" w:sz="0" w:space="0" w:color="auto"/>
          </w:divBdr>
        </w:div>
        <w:div w:id="803620095">
          <w:marLeft w:val="480"/>
          <w:marRight w:val="0"/>
          <w:marTop w:val="0"/>
          <w:marBottom w:val="0"/>
          <w:divBdr>
            <w:top w:val="none" w:sz="0" w:space="0" w:color="auto"/>
            <w:left w:val="none" w:sz="0" w:space="0" w:color="auto"/>
            <w:bottom w:val="none" w:sz="0" w:space="0" w:color="auto"/>
            <w:right w:val="none" w:sz="0" w:space="0" w:color="auto"/>
          </w:divBdr>
        </w:div>
        <w:div w:id="2068992368">
          <w:marLeft w:val="480"/>
          <w:marRight w:val="0"/>
          <w:marTop w:val="0"/>
          <w:marBottom w:val="0"/>
          <w:divBdr>
            <w:top w:val="none" w:sz="0" w:space="0" w:color="auto"/>
            <w:left w:val="none" w:sz="0" w:space="0" w:color="auto"/>
            <w:bottom w:val="none" w:sz="0" w:space="0" w:color="auto"/>
            <w:right w:val="none" w:sz="0" w:space="0" w:color="auto"/>
          </w:divBdr>
        </w:div>
        <w:div w:id="1601062007">
          <w:marLeft w:val="480"/>
          <w:marRight w:val="0"/>
          <w:marTop w:val="0"/>
          <w:marBottom w:val="0"/>
          <w:divBdr>
            <w:top w:val="none" w:sz="0" w:space="0" w:color="auto"/>
            <w:left w:val="none" w:sz="0" w:space="0" w:color="auto"/>
            <w:bottom w:val="none" w:sz="0" w:space="0" w:color="auto"/>
            <w:right w:val="none" w:sz="0" w:space="0" w:color="auto"/>
          </w:divBdr>
        </w:div>
        <w:div w:id="437800745">
          <w:marLeft w:val="480"/>
          <w:marRight w:val="0"/>
          <w:marTop w:val="0"/>
          <w:marBottom w:val="0"/>
          <w:divBdr>
            <w:top w:val="none" w:sz="0" w:space="0" w:color="auto"/>
            <w:left w:val="none" w:sz="0" w:space="0" w:color="auto"/>
            <w:bottom w:val="none" w:sz="0" w:space="0" w:color="auto"/>
            <w:right w:val="none" w:sz="0" w:space="0" w:color="auto"/>
          </w:divBdr>
        </w:div>
      </w:divsChild>
    </w:div>
    <w:div w:id="37049626">
      <w:bodyDiv w:val="1"/>
      <w:marLeft w:val="0"/>
      <w:marRight w:val="0"/>
      <w:marTop w:val="0"/>
      <w:marBottom w:val="0"/>
      <w:divBdr>
        <w:top w:val="none" w:sz="0" w:space="0" w:color="auto"/>
        <w:left w:val="none" w:sz="0" w:space="0" w:color="auto"/>
        <w:bottom w:val="none" w:sz="0" w:space="0" w:color="auto"/>
        <w:right w:val="none" w:sz="0" w:space="0" w:color="auto"/>
      </w:divBdr>
      <w:divsChild>
        <w:div w:id="224999488">
          <w:marLeft w:val="480"/>
          <w:marRight w:val="0"/>
          <w:marTop w:val="0"/>
          <w:marBottom w:val="0"/>
          <w:divBdr>
            <w:top w:val="none" w:sz="0" w:space="0" w:color="auto"/>
            <w:left w:val="none" w:sz="0" w:space="0" w:color="auto"/>
            <w:bottom w:val="none" w:sz="0" w:space="0" w:color="auto"/>
            <w:right w:val="none" w:sz="0" w:space="0" w:color="auto"/>
          </w:divBdr>
        </w:div>
        <w:div w:id="2103718833">
          <w:marLeft w:val="480"/>
          <w:marRight w:val="0"/>
          <w:marTop w:val="0"/>
          <w:marBottom w:val="0"/>
          <w:divBdr>
            <w:top w:val="none" w:sz="0" w:space="0" w:color="auto"/>
            <w:left w:val="none" w:sz="0" w:space="0" w:color="auto"/>
            <w:bottom w:val="none" w:sz="0" w:space="0" w:color="auto"/>
            <w:right w:val="none" w:sz="0" w:space="0" w:color="auto"/>
          </w:divBdr>
        </w:div>
        <w:div w:id="576475149">
          <w:marLeft w:val="480"/>
          <w:marRight w:val="0"/>
          <w:marTop w:val="0"/>
          <w:marBottom w:val="0"/>
          <w:divBdr>
            <w:top w:val="none" w:sz="0" w:space="0" w:color="auto"/>
            <w:left w:val="none" w:sz="0" w:space="0" w:color="auto"/>
            <w:bottom w:val="none" w:sz="0" w:space="0" w:color="auto"/>
            <w:right w:val="none" w:sz="0" w:space="0" w:color="auto"/>
          </w:divBdr>
        </w:div>
        <w:div w:id="659652533">
          <w:marLeft w:val="480"/>
          <w:marRight w:val="0"/>
          <w:marTop w:val="0"/>
          <w:marBottom w:val="0"/>
          <w:divBdr>
            <w:top w:val="none" w:sz="0" w:space="0" w:color="auto"/>
            <w:left w:val="none" w:sz="0" w:space="0" w:color="auto"/>
            <w:bottom w:val="none" w:sz="0" w:space="0" w:color="auto"/>
            <w:right w:val="none" w:sz="0" w:space="0" w:color="auto"/>
          </w:divBdr>
        </w:div>
        <w:div w:id="1899435272">
          <w:marLeft w:val="480"/>
          <w:marRight w:val="0"/>
          <w:marTop w:val="0"/>
          <w:marBottom w:val="0"/>
          <w:divBdr>
            <w:top w:val="none" w:sz="0" w:space="0" w:color="auto"/>
            <w:left w:val="none" w:sz="0" w:space="0" w:color="auto"/>
            <w:bottom w:val="none" w:sz="0" w:space="0" w:color="auto"/>
            <w:right w:val="none" w:sz="0" w:space="0" w:color="auto"/>
          </w:divBdr>
        </w:div>
        <w:div w:id="1396782762">
          <w:marLeft w:val="480"/>
          <w:marRight w:val="0"/>
          <w:marTop w:val="0"/>
          <w:marBottom w:val="0"/>
          <w:divBdr>
            <w:top w:val="none" w:sz="0" w:space="0" w:color="auto"/>
            <w:left w:val="none" w:sz="0" w:space="0" w:color="auto"/>
            <w:bottom w:val="none" w:sz="0" w:space="0" w:color="auto"/>
            <w:right w:val="none" w:sz="0" w:space="0" w:color="auto"/>
          </w:divBdr>
        </w:div>
        <w:div w:id="947084704">
          <w:marLeft w:val="480"/>
          <w:marRight w:val="0"/>
          <w:marTop w:val="0"/>
          <w:marBottom w:val="0"/>
          <w:divBdr>
            <w:top w:val="none" w:sz="0" w:space="0" w:color="auto"/>
            <w:left w:val="none" w:sz="0" w:space="0" w:color="auto"/>
            <w:bottom w:val="none" w:sz="0" w:space="0" w:color="auto"/>
            <w:right w:val="none" w:sz="0" w:space="0" w:color="auto"/>
          </w:divBdr>
        </w:div>
        <w:div w:id="1689484390">
          <w:marLeft w:val="480"/>
          <w:marRight w:val="0"/>
          <w:marTop w:val="0"/>
          <w:marBottom w:val="0"/>
          <w:divBdr>
            <w:top w:val="none" w:sz="0" w:space="0" w:color="auto"/>
            <w:left w:val="none" w:sz="0" w:space="0" w:color="auto"/>
            <w:bottom w:val="none" w:sz="0" w:space="0" w:color="auto"/>
            <w:right w:val="none" w:sz="0" w:space="0" w:color="auto"/>
          </w:divBdr>
        </w:div>
        <w:div w:id="2091075243">
          <w:marLeft w:val="480"/>
          <w:marRight w:val="0"/>
          <w:marTop w:val="0"/>
          <w:marBottom w:val="0"/>
          <w:divBdr>
            <w:top w:val="none" w:sz="0" w:space="0" w:color="auto"/>
            <w:left w:val="none" w:sz="0" w:space="0" w:color="auto"/>
            <w:bottom w:val="none" w:sz="0" w:space="0" w:color="auto"/>
            <w:right w:val="none" w:sz="0" w:space="0" w:color="auto"/>
          </w:divBdr>
        </w:div>
        <w:div w:id="595863407">
          <w:marLeft w:val="480"/>
          <w:marRight w:val="0"/>
          <w:marTop w:val="0"/>
          <w:marBottom w:val="0"/>
          <w:divBdr>
            <w:top w:val="none" w:sz="0" w:space="0" w:color="auto"/>
            <w:left w:val="none" w:sz="0" w:space="0" w:color="auto"/>
            <w:bottom w:val="none" w:sz="0" w:space="0" w:color="auto"/>
            <w:right w:val="none" w:sz="0" w:space="0" w:color="auto"/>
          </w:divBdr>
        </w:div>
        <w:div w:id="1590116682">
          <w:marLeft w:val="480"/>
          <w:marRight w:val="0"/>
          <w:marTop w:val="0"/>
          <w:marBottom w:val="0"/>
          <w:divBdr>
            <w:top w:val="none" w:sz="0" w:space="0" w:color="auto"/>
            <w:left w:val="none" w:sz="0" w:space="0" w:color="auto"/>
            <w:bottom w:val="none" w:sz="0" w:space="0" w:color="auto"/>
            <w:right w:val="none" w:sz="0" w:space="0" w:color="auto"/>
          </w:divBdr>
        </w:div>
        <w:div w:id="1045104566">
          <w:marLeft w:val="480"/>
          <w:marRight w:val="0"/>
          <w:marTop w:val="0"/>
          <w:marBottom w:val="0"/>
          <w:divBdr>
            <w:top w:val="none" w:sz="0" w:space="0" w:color="auto"/>
            <w:left w:val="none" w:sz="0" w:space="0" w:color="auto"/>
            <w:bottom w:val="none" w:sz="0" w:space="0" w:color="auto"/>
            <w:right w:val="none" w:sz="0" w:space="0" w:color="auto"/>
          </w:divBdr>
        </w:div>
        <w:div w:id="1486315194">
          <w:marLeft w:val="480"/>
          <w:marRight w:val="0"/>
          <w:marTop w:val="0"/>
          <w:marBottom w:val="0"/>
          <w:divBdr>
            <w:top w:val="none" w:sz="0" w:space="0" w:color="auto"/>
            <w:left w:val="none" w:sz="0" w:space="0" w:color="auto"/>
            <w:bottom w:val="none" w:sz="0" w:space="0" w:color="auto"/>
            <w:right w:val="none" w:sz="0" w:space="0" w:color="auto"/>
          </w:divBdr>
        </w:div>
        <w:div w:id="627660797">
          <w:marLeft w:val="480"/>
          <w:marRight w:val="0"/>
          <w:marTop w:val="0"/>
          <w:marBottom w:val="0"/>
          <w:divBdr>
            <w:top w:val="none" w:sz="0" w:space="0" w:color="auto"/>
            <w:left w:val="none" w:sz="0" w:space="0" w:color="auto"/>
            <w:bottom w:val="none" w:sz="0" w:space="0" w:color="auto"/>
            <w:right w:val="none" w:sz="0" w:space="0" w:color="auto"/>
          </w:divBdr>
        </w:div>
        <w:div w:id="749889731">
          <w:marLeft w:val="480"/>
          <w:marRight w:val="0"/>
          <w:marTop w:val="0"/>
          <w:marBottom w:val="0"/>
          <w:divBdr>
            <w:top w:val="none" w:sz="0" w:space="0" w:color="auto"/>
            <w:left w:val="none" w:sz="0" w:space="0" w:color="auto"/>
            <w:bottom w:val="none" w:sz="0" w:space="0" w:color="auto"/>
            <w:right w:val="none" w:sz="0" w:space="0" w:color="auto"/>
          </w:divBdr>
        </w:div>
        <w:div w:id="758402332">
          <w:marLeft w:val="480"/>
          <w:marRight w:val="0"/>
          <w:marTop w:val="0"/>
          <w:marBottom w:val="0"/>
          <w:divBdr>
            <w:top w:val="none" w:sz="0" w:space="0" w:color="auto"/>
            <w:left w:val="none" w:sz="0" w:space="0" w:color="auto"/>
            <w:bottom w:val="none" w:sz="0" w:space="0" w:color="auto"/>
            <w:right w:val="none" w:sz="0" w:space="0" w:color="auto"/>
          </w:divBdr>
        </w:div>
        <w:div w:id="1412433698">
          <w:marLeft w:val="480"/>
          <w:marRight w:val="0"/>
          <w:marTop w:val="0"/>
          <w:marBottom w:val="0"/>
          <w:divBdr>
            <w:top w:val="none" w:sz="0" w:space="0" w:color="auto"/>
            <w:left w:val="none" w:sz="0" w:space="0" w:color="auto"/>
            <w:bottom w:val="none" w:sz="0" w:space="0" w:color="auto"/>
            <w:right w:val="none" w:sz="0" w:space="0" w:color="auto"/>
          </w:divBdr>
        </w:div>
        <w:div w:id="706566684">
          <w:marLeft w:val="480"/>
          <w:marRight w:val="0"/>
          <w:marTop w:val="0"/>
          <w:marBottom w:val="0"/>
          <w:divBdr>
            <w:top w:val="none" w:sz="0" w:space="0" w:color="auto"/>
            <w:left w:val="none" w:sz="0" w:space="0" w:color="auto"/>
            <w:bottom w:val="none" w:sz="0" w:space="0" w:color="auto"/>
            <w:right w:val="none" w:sz="0" w:space="0" w:color="auto"/>
          </w:divBdr>
        </w:div>
        <w:div w:id="173149654">
          <w:marLeft w:val="480"/>
          <w:marRight w:val="0"/>
          <w:marTop w:val="0"/>
          <w:marBottom w:val="0"/>
          <w:divBdr>
            <w:top w:val="none" w:sz="0" w:space="0" w:color="auto"/>
            <w:left w:val="none" w:sz="0" w:space="0" w:color="auto"/>
            <w:bottom w:val="none" w:sz="0" w:space="0" w:color="auto"/>
            <w:right w:val="none" w:sz="0" w:space="0" w:color="auto"/>
          </w:divBdr>
        </w:div>
        <w:div w:id="1704788630">
          <w:marLeft w:val="480"/>
          <w:marRight w:val="0"/>
          <w:marTop w:val="0"/>
          <w:marBottom w:val="0"/>
          <w:divBdr>
            <w:top w:val="none" w:sz="0" w:space="0" w:color="auto"/>
            <w:left w:val="none" w:sz="0" w:space="0" w:color="auto"/>
            <w:bottom w:val="none" w:sz="0" w:space="0" w:color="auto"/>
            <w:right w:val="none" w:sz="0" w:space="0" w:color="auto"/>
          </w:divBdr>
        </w:div>
        <w:div w:id="1251817503">
          <w:marLeft w:val="480"/>
          <w:marRight w:val="0"/>
          <w:marTop w:val="0"/>
          <w:marBottom w:val="0"/>
          <w:divBdr>
            <w:top w:val="none" w:sz="0" w:space="0" w:color="auto"/>
            <w:left w:val="none" w:sz="0" w:space="0" w:color="auto"/>
            <w:bottom w:val="none" w:sz="0" w:space="0" w:color="auto"/>
            <w:right w:val="none" w:sz="0" w:space="0" w:color="auto"/>
          </w:divBdr>
        </w:div>
        <w:div w:id="554509738">
          <w:marLeft w:val="480"/>
          <w:marRight w:val="0"/>
          <w:marTop w:val="0"/>
          <w:marBottom w:val="0"/>
          <w:divBdr>
            <w:top w:val="none" w:sz="0" w:space="0" w:color="auto"/>
            <w:left w:val="none" w:sz="0" w:space="0" w:color="auto"/>
            <w:bottom w:val="none" w:sz="0" w:space="0" w:color="auto"/>
            <w:right w:val="none" w:sz="0" w:space="0" w:color="auto"/>
          </w:divBdr>
        </w:div>
        <w:div w:id="1908027018">
          <w:marLeft w:val="480"/>
          <w:marRight w:val="0"/>
          <w:marTop w:val="0"/>
          <w:marBottom w:val="0"/>
          <w:divBdr>
            <w:top w:val="none" w:sz="0" w:space="0" w:color="auto"/>
            <w:left w:val="none" w:sz="0" w:space="0" w:color="auto"/>
            <w:bottom w:val="none" w:sz="0" w:space="0" w:color="auto"/>
            <w:right w:val="none" w:sz="0" w:space="0" w:color="auto"/>
          </w:divBdr>
        </w:div>
      </w:divsChild>
    </w:div>
    <w:div w:id="38748147">
      <w:bodyDiv w:val="1"/>
      <w:marLeft w:val="0"/>
      <w:marRight w:val="0"/>
      <w:marTop w:val="0"/>
      <w:marBottom w:val="0"/>
      <w:divBdr>
        <w:top w:val="none" w:sz="0" w:space="0" w:color="auto"/>
        <w:left w:val="none" w:sz="0" w:space="0" w:color="auto"/>
        <w:bottom w:val="none" w:sz="0" w:space="0" w:color="auto"/>
        <w:right w:val="none" w:sz="0" w:space="0" w:color="auto"/>
      </w:divBdr>
    </w:div>
    <w:div w:id="38825954">
      <w:bodyDiv w:val="1"/>
      <w:marLeft w:val="0"/>
      <w:marRight w:val="0"/>
      <w:marTop w:val="0"/>
      <w:marBottom w:val="0"/>
      <w:divBdr>
        <w:top w:val="none" w:sz="0" w:space="0" w:color="auto"/>
        <w:left w:val="none" w:sz="0" w:space="0" w:color="auto"/>
        <w:bottom w:val="none" w:sz="0" w:space="0" w:color="auto"/>
        <w:right w:val="none" w:sz="0" w:space="0" w:color="auto"/>
      </w:divBdr>
    </w:div>
    <w:div w:id="39281014">
      <w:bodyDiv w:val="1"/>
      <w:marLeft w:val="0"/>
      <w:marRight w:val="0"/>
      <w:marTop w:val="0"/>
      <w:marBottom w:val="0"/>
      <w:divBdr>
        <w:top w:val="none" w:sz="0" w:space="0" w:color="auto"/>
        <w:left w:val="none" w:sz="0" w:space="0" w:color="auto"/>
        <w:bottom w:val="none" w:sz="0" w:space="0" w:color="auto"/>
        <w:right w:val="none" w:sz="0" w:space="0" w:color="auto"/>
      </w:divBdr>
    </w:div>
    <w:div w:id="42103030">
      <w:bodyDiv w:val="1"/>
      <w:marLeft w:val="0"/>
      <w:marRight w:val="0"/>
      <w:marTop w:val="0"/>
      <w:marBottom w:val="0"/>
      <w:divBdr>
        <w:top w:val="none" w:sz="0" w:space="0" w:color="auto"/>
        <w:left w:val="none" w:sz="0" w:space="0" w:color="auto"/>
        <w:bottom w:val="none" w:sz="0" w:space="0" w:color="auto"/>
        <w:right w:val="none" w:sz="0" w:space="0" w:color="auto"/>
      </w:divBdr>
    </w:div>
    <w:div w:id="42947239">
      <w:bodyDiv w:val="1"/>
      <w:marLeft w:val="0"/>
      <w:marRight w:val="0"/>
      <w:marTop w:val="0"/>
      <w:marBottom w:val="0"/>
      <w:divBdr>
        <w:top w:val="none" w:sz="0" w:space="0" w:color="auto"/>
        <w:left w:val="none" w:sz="0" w:space="0" w:color="auto"/>
        <w:bottom w:val="none" w:sz="0" w:space="0" w:color="auto"/>
        <w:right w:val="none" w:sz="0" w:space="0" w:color="auto"/>
      </w:divBdr>
    </w:div>
    <w:div w:id="42994256">
      <w:bodyDiv w:val="1"/>
      <w:marLeft w:val="0"/>
      <w:marRight w:val="0"/>
      <w:marTop w:val="0"/>
      <w:marBottom w:val="0"/>
      <w:divBdr>
        <w:top w:val="none" w:sz="0" w:space="0" w:color="auto"/>
        <w:left w:val="none" w:sz="0" w:space="0" w:color="auto"/>
        <w:bottom w:val="none" w:sz="0" w:space="0" w:color="auto"/>
        <w:right w:val="none" w:sz="0" w:space="0" w:color="auto"/>
      </w:divBdr>
    </w:div>
    <w:div w:id="45644924">
      <w:bodyDiv w:val="1"/>
      <w:marLeft w:val="0"/>
      <w:marRight w:val="0"/>
      <w:marTop w:val="0"/>
      <w:marBottom w:val="0"/>
      <w:divBdr>
        <w:top w:val="none" w:sz="0" w:space="0" w:color="auto"/>
        <w:left w:val="none" w:sz="0" w:space="0" w:color="auto"/>
        <w:bottom w:val="none" w:sz="0" w:space="0" w:color="auto"/>
        <w:right w:val="none" w:sz="0" w:space="0" w:color="auto"/>
      </w:divBdr>
    </w:div>
    <w:div w:id="46225327">
      <w:bodyDiv w:val="1"/>
      <w:marLeft w:val="0"/>
      <w:marRight w:val="0"/>
      <w:marTop w:val="0"/>
      <w:marBottom w:val="0"/>
      <w:divBdr>
        <w:top w:val="none" w:sz="0" w:space="0" w:color="auto"/>
        <w:left w:val="none" w:sz="0" w:space="0" w:color="auto"/>
        <w:bottom w:val="none" w:sz="0" w:space="0" w:color="auto"/>
        <w:right w:val="none" w:sz="0" w:space="0" w:color="auto"/>
      </w:divBdr>
    </w:div>
    <w:div w:id="47382770">
      <w:bodyDiv w:val="1"/>
      <w:marLeft w:val="0"/>
      <w:marRight w:val="0"/>
      <w:marTop w:val="0"/>
      <w:marBottom w:val="0"/>
      <w:divBdr>
        <w:top w:val="none" w:sz="0" w:space="0" w:color="auto"/>
        <w:left w:val="none" w:sz="0" w:space="0" w:color="auto"/>
        <w:bottom w:val="none" w:sz="0" w:space="0" w:color="auto"/>
        <w:right w:val="none" w:sz="0" w:space="0" w:color="auto"/>
      </w:divBdr>
      <w:divsChild>
        <w:div w:id="457334917">
          <w:marLeft w:val="480"/>
          <w:marRight w:val="0"/>
          <w:marTop w:val="0"/>
          <w:marBottom w:val="0"/>
          <w:divBdr>
            <w:top w:val="none" w:sz="0" w:space="0" w:color="auto"/>
            <w:left w:val="none" w:sz="0" w:space="0" w:color="auto"/>
            <w:bottom w:val="none" w:sz="0" w:space="0" w:color="auto"/>
            <w:right w:val="none" w:sz="0" w:space="0" w:color="auto"/>
          </w:divBdr>
        </w:div>
        <w:div w:id="1755584893">
          <w:marLeft w:val="480"/>
          <w:marRight w:val="0"/>
          <w:marTop w:val="0"/>
          <w:marBottom w:val="0"/>
          <w:divBdr>
            <w:top w:val="none" w:sz="0" w:space="0" w:color="auto"/>
            <w:left w:val="none" w:sz="0" w:space="0" w:color="auto"/>
            <w:bottom w:val="none" w:sz="0" w:space="0" w:color="auto"/>
            <w:right w:val="none" w:sz="0" w:space="0" w:color="auto"/>
          </w:divBdr>
        </w:div>
        <w:div w:id="1371490438">
          <w:marLeft w:val="480"/>
          <w:marRight w:val="0"/>
          <w:marTop w:val="0"/>
          <w:marBottom w:val="0"/>
          <w:divBdr>
            <w:top w:val="none" w:sz="0" w:space="0" w:color="auto"/>
            <w:left w:val="none" w:sz="0" w:space="0" w:color="auto"/>
            <w:bottom w:val="none" w:sz="0" w:space="0" w:color="auto"/>
            <w:right w:val="none" w:sz="0" w:space="0" w:color="auto"/>
          </w:divBdr>
        </w:div>
        <w:div w:id="1698002168">
          <w:marLeft w:val="480"/>
          <w:marRight w:val="0"/>
          <w:marTop w:val="0"/>
          <w:marBottom w:val="0"/>
          <w:divBdr>
            <w:top w:val="none" w:sz="0" w:space="0" w:color="auto"/>
            <w:left w:val="none" w:sz="0" w:space="0" w:color="auto"/>
            <w:bottom w:val="none" w:sz="0" w:space="0" w:color="auto"/>
            <w:right w:val="none" w:sz="0" w:space="0" w:color="auto"/>
          </w:divBdr>
        </w:div>
        <w:div w:id="1876383291">
          <w:marLeft w:val="480"/>
          <w:marRight w:val="0"/>
          <w:marTop w:val="0"/>
          <w:marBottom w:val="0"/>
          <w:divBdr>
            <w:top w:val="none" w:sz="0" w:space="0" w:color="auto"/>
            <w:left w:val="none" w:sz="0" w:space="0" w:color="auto"/>
            <w:bottom w:val="none" w:sz="0" w:space="0" w:color="auto"/>
            <w:right w:val="none" w:sz="0" w:space="0" w:color="auto"/>
          </w:divBdr>
        </w:div>
        <w:div w:id="1195845408">
          <w:marLeft w:val="480"/>
          <w:marRight w:val="0"/>
          <w:marTop w:val="0"/>
          <w:marBottom w:val="0"/>
          <w:divBdr>
            <w:top w:val="none" w:sz="0" w:space="0" w:color="auto"/>
            <w:left w:val="none" w:sz="0" w:space="0" w:color="auto"/>
            <w:bottom w:val="none" w:sz="0" w:space="0" w:color="auto"/>
            <w:right w:val="none" w:sz="0" w:space="0" w:color="auto"/>
          </w:divBdr>
        </w:div>
      </w:divsChild>
    </w:div>
    <w:div w:id="49808791">
      <w:bodyDiv w:val="1"/>
      <w:marLeft w:val="0"/>
      <w:marRight w:val="0"/>
      <w:marTop w:val="0"/>
      <w:marBottom w:val="0"/>
      <w:divBdr>
        <w:top w:val="none" w:sz="0" w:space="0" w:color="auto"/>
        <w:left w:val="none" w:sz="0" w:space="0" w:color="auto"/>
        <w:bottom w:val="none" w:sz="0" w:space="0" w:color="auto"/>
        <w:right w:val="none" w:sz="0" w:space="0" w:color="auto"/>
      </w:divBdr>
    </w:div>
    <w:div w:id="58722173">
      <w:bodyDiv w:val="1"/>
      <w:marLeft w:val="0"/>
      <w:marRight w:val="0"/>
      <w:marTop w:val="0"/>
      <w:marBottom w:val="0"/>
      <w:divBdr>
        <w:top w:val="none" w:sz="0" w:space="0" w:color="auto"/>
        <w:left w:val="none" w:sz="0" w:space="0" w:color="auto"/>
        <w:bottom w:val="none" w:sz="0" w:space="0" w:color="auto"/>
        <w:right w:val="none" w:sz="0" w:space="0" w:color="auto"/>
      </w:divBdr>
      <w:divsChild>
        <w:div w:id="1900902242">
          <w:marLeft w:val="480"/>
          <w:marRight w:val="0"/>
          <w:marTop w:val="0"/>
          <w:marBottom w:val="0"/>
          <w:divBdr>
            <w:top w:val="none" w:sz="0" w:space="0" w:color="auto"/>
            <w:left w:val="none" w:sz="0" w:space="0" w:color="auto"/>
            <w:bottom w:val="none" w:sz="0" w:space="0" w:color="auto"/>
            <w:right w:val="none" w:sz="0" w:space="0" w:color="auto"/>
          </w:divBdr>
        </w:div>
        <w:div w:id="359665290">
          <w:marLeft w:val="480"/>
          <w:marRight w:val="0"/>
          <w:marTop w:val="0"/>
          <w:marBottom w:val="0"/>
          <w:divBdr>
            <w:top w:val="none" w:sz="0" w:space="0" w:color="auto"/>
            <w:left w:val="none" w:sz="0" w:space="0" w:color="auto"/>
            <w:bottom w:val="none" w:sz="0" w:space="0" w:color="auto"/>
            <w:right w:val="none" w:sz="0" w:space="0" w:color="auto"/>
          </w:divBdr>
        </w:div>
        <w:div w:id="1226985153">
          <w:marLeft w:val="480"/>
          <w:marRight w:val="0"/>
          <w:marTop w:val="0"/>
          <w:marBottom w:val="0"/>
          <w:divBdr>
            <w:top w:val="none" w:sz="0" w:space="0" w:color="auto"/>
            <w:left w:val="none" w:sz="0" w:space="0" w:color="auto"/>
            <w:bottom w:val="none" w:sz="0" w:space="0" w:color="auto"/>
            <w:right w:val="none" w:sz="0" w:space="0" w:color="auto"/>
          </w:divBdr>
        </w:div>
        <w:div w:id="1547444731">
          <w:marLeft w:val="480"/>
          <w:marRight w:val="0"/>
          <w:marTop w:val="0"/>
          <w:marBottom w:val="0"/>
          <w:divBdr>
            <w:top w:val="none" w:sz="0" w:space="0" w:color="auto"/>
            <w:left w:val="none" w:sz="0" w:space="0" w:color="auto"/>
            <w:bottom w:val="none" w:sz="0" w:space="0" w:color="auto"/>
            <w:right w:val="none" w:sz="0" w:space="0" w:color="auto"/>
          </w:divBdr>
        </w:div>
        <w:div w:id="869956442">
          <w:marLeft w:val="480"/>
          <w:marRight w:val="0"/>
          <w:marTop w:val="0"/>
          <w:marBottom w:val="0"/>
          <w:divBdr>
            <w:top w:val="none" w:sz="0" w:space="0" w:color="auto"/>
            <w:left w:val="none" w:sz="0" w:space="0" w:color="auto"/>
            <w:bottom w:val="none" w:sz="0" w:space="0" w:color="auto"/>
            <w:right w:val="none" w:sz="0" w:space="0" w:color="auto"/>
          </w:divBdr>
        </w:div>
        <w:div w:id="1293634592">
          <w:marLeft w:val="480"/>
          <w:marRight w:val="0"/>
          <w:marTop w:val="0"/>
          <w:marBottom w:val="0"/>
          <w:divBdr>
            <w:top w:val="none" w:sz="0" w:space="0" w:color="auto"/>
            <w:left w:val="none" w:sz="0" w:space="0" w:color="auto"/>
            <w:bottom w:val="none" w:sz="0" w:space="0" w:color="auto"/>
            <w:right w:val="none" w:sz="0" w:space="0" w:color="auto"/>
          </w:divBdr>
        </w:div>
        <w:div w:id="93719813">
          <w:marLeft w:val="480"/>
          <w:marRight w:val="0"/>
          <w:marTop w:val="0"/>
          <w:marBottom w:val="0"/>
          <w:divBdr>
            <w:top w:val="none" w:sz="0" w:space="0" w:color="auto"/>
            <w:left w:val="none" w:sz="0" w:space="0" w:color="auto"/>
            <w:bottom w:val="none" w:sz="0" w:space="0" w:color="auto"/>
            <w:right w:val="none" w:sz="0" w:space="0" w:color="auto"/>
          </w:divBdr>
        </w:div>
        <w:div w:id="1927494427">
          <w:marLeft w:val="480"/>
          <w:marRight w:val="0"/>
          <w:marTop w:val="0"/>
          <w:marBottom w:val="0"/>
          <w:divBdr>
            <w:top w:val="none" w:sz="0" w:space="0" w:color="auto"/>
            <w:left w:val="none" w:sz="0" w:space="0" w:color="auto"/>
            <w:bottom w:val="none" w:sz="0" w:space="0" w:color="auto"/>
            <w:right w:val="none" w:sz="0" w:space="0" w:color="auto"/>
          </w:divBdr>
        </w:div>
        <w:div w:id="260721415">
          <w:marLeft w:val="480"/>
          <w:marRight w:val="0"/>
          <w:marTop w:val="0"/>
          <w:marBottom w:val="0"/>
          <w:divBdr>
            <w:top w:val="none" w:sz="0" w:space="0" w:color="auto"/>
            <w:left w:val="none" w:sz="0" w:space="0" w:color="auto"/>
            <w:bottom w:val="none" w:sz="0" w:space="0" w:color="auto"/>
            <w:right w:val="none" w:sz="0" w:space="0" w:color="auto"/>
          </w:divBdr>
        </w:div>
        <w:div w:id="1789011954">
          <w:marLeft w:val="480"/>
          <w:marRight w:val="0"/>
          <w:marTop w:val="0"/>
          <w:marBottom w:val="0"/>
          <w:divBdr>
            <w:top w:val="none" w:sz="0" w:space="0" w:color="auto"/>
            <w:left w:val="none" w:sz="0" w:space="0" w:color="auto"/>
            <w:bottom w:val="none" w:sz="0" w:space="0" w:color="auto"/>
            <w:right w:val="none" w:sz="0" w:space="0" w:color="auto"/>
          </w:divBdr>
        </w:div>
        <w:div w:id="245959359">
          <w:marLeft w:val="480"/>
          <w:marRight w:val="0"/>
          <w:marTop w:val="0"/>
          <w:marBottom w:val="0"/>
          <w:divBdr>
            <w:top w:val="none" w:sz="0" w:space="0" w:color="auto"/>
            <w:left w:val="none" w:sz="0" w:space="0" w:color="auto"/>
            <w:bottom w:val="none" w:sz="0" w:space="0" w:color="auto"/>
            <w:right w:val="none" w:sz="0" w:space="0" w:color="auto"/>
          </w:divBdr>
        </w:div>
        <w:div w:id="1346857929">
          <w:marLeft w:val="480"/>
          <w:marRight w:val="0"/>
          <w:marTop w:val="0"/>
          <w:marBottom w:val="0"/>
          <w:divBdr>
            <w:top w:val="none" w:sz="0" w:space="0" w:color="auto"/>
            <w:left w:val="none" w:sz="0" w:space="0" w:color="auto"/>
            <w:bottom w:val="none" w:sz="0" w:space="0" w:color="auto"/>
            <w:right w:val="none" w:sz="0" w:space="0" w:color="auto"/>
          </w:divBdr>
        </w:div>
        <w:div w:id="474762969">
          <w:marLeft w:val="480"/>
          <w:marRight w:val="0"/>
          <w:marTop w:val="0"/>
          <w:marBottom w:val="0"/>
          <w:divBdr>
            <w:top w:val="none" w:sz="0" w:space="0" w:color="auto"/>
            <w:left w:val="none" w:sz="0" w:space="0" w:color="auto"/>
            <w:bottom w:val="none" w:sz="0" w:space="0" w:color="auto"/>
            <w:right w:val="none" w:sz="0" w:space="0" w:color="auto"/>
          </w:divBdr>
        </w:div>
        <w:div w:id="1857305828">
          <w:marLeft w:val="480"/>
          <w:marRight w:val="0"/>
          <w:marTop w:val="0"/>
          <w:marBottom w:val="0"/>
          <w:divBdr>
            <w:top w:val="none" w:sz="0" w:space="0" w:color="auto"/>
            <w:left w:val="none" w:sz="0" w:space="0" w:color="auto"/>
            <w:bottom w:val="none" w:sz="0" w:space="0" w:color="auto"/>
            <w:right w:val="none" w:sz="0" w:space="0" w:color="auto"/>
          </w:divBdr>
        </w:div>
        <w:div w:id="523592650">
          <w:marLeft w:val="480"/>
          <w:marRight w:val="0"/>
          <w:marTop w:val="0"/>
          <w:marBottom w:val="0"/>
          <w:divBdr>
            <w:top w:val="none" w:sz="0" w:space="0" w:color="auto"/>
            <w:left w:val="none" w:sz="0" w:space="0" w:color="auto"/>
            <w:bottom w:val="none" w:sz="0" w:space="0" w:color="auto"/>
            <w:right w:val="none" w:sz="0" w:space="0" w:color="auto"/>
          </w:divBdr>
        </w:div>
        <w:div w:id="1367222417">
          <w:marLeft w:val="480"/>
          <w:marRight w:val="0"/>
          <w:marTop w:val="0"/>
          <w:marBottom w:val="0"/>
          <w:divBdr>
            <w:top w:val="none" w:sz="0" w:space="0" w:color="auto"/>
            <w:left w:val="none" w:sz="0" w:space="0" w:color="auto"/>
            <w:bottom w:val="none" w:sz="0" w:space="0" w:color="auto"/>
            <w:right w:val="none" w:sz="0" w:space="0" w:color="auto"/>
          </w:divBdr>
        </w:div>
        <w:div w:id="1591041134">
          <w:marLeft w:val="480"/>
          <w:marRight w:val="0"/>
          <w:marTop w:val="0"/>
          <w:marBottom w:val="0"/>
          <w:divBdr>
            <w:top w:val="none" w:sz="0" w:space="0" w:color="auto"/>
            <w:left w:val="none" w:sz="0" w:space="0" w:color="auto"/>
            <w:bottom w:val="none" w:sz="0" w:space="0" w:color="auto"/>
            <w:right w:val="none" w:sz="0" w:space="0" w:color="auto"/>
          </w:divBdr>
        </w:div>
        <w:div w:id="2034916463">
          <w:marLeft w:val="480"/>
          <w:marRight w:val="0"/>
          <w:marTop w:val="0"/>
          <w:marBottom w:val="0"/>
          <w:divBdr>
            <w:top w:val="none" w:sz="0" w:space="0" w:color="auto"/>
            <w:left w:val="none" w:sz="0" w:space="0" w:color="auto"/>
            <w:bottom w:val="none" w:sz="0" w:space="0" w:color="auto"/>
            <w:right w:val="none" w:sz="0" w:space="0" w:color="auto"/>
          </w:divBdr>
        </w:div>
        <w:div w:id="1149831193">
          <w:marLeft w:val="480"/>
          <w:marRight w:val="0"/>
          <w:marTop w:val="0"/>
          <w:marBottom w:val="0"/>
          <w:divBdr>
            <w:top w:val="none" w:sz="0" w:space="0" w:color="auto"/>
            <w:left w:val="none" w:sz="0" w:space="0" w:color="auto"/>
            <w:bottom w:val="none" w:sz="0" w:space="0" w:color="auto"/>
            <w:right w:val="none" w:sz="0" w:space="0" w:color="auto"/>
          </w:divBdr>
        </w:div>
        <w:div w:id="820192736">
          <w:marLeft w:val="480"/>
          <w:marRight w:val="0"/>
          <w:marTop w:val="0"/>
          <w:marBottom w:val="0"/>
          <w:divBdr>
            <w:top w:val="none" w:sz="0" w:space="0" w:color="auto"/>
            <w:left w:val="none" w:sz="0" w:space="0" w:color="auto"/>
            <w:bottom w:val="none" w:sz="0" w:space="0" w:color="auto"/>
            <w:right w:val="none" w:sz="0" w:space="0" w:color="auto"/>
          </w:divBdr>
        </w:div>
        <w:div w:id="253100487">
          <w:marLeft w:val="480"/>
          <w:marRight w:val="0"/>
          <w:marTop w:val="0"/>
          <w:marBottom w:val="0"/>
          <w:divBdr>
            <w:top w:val="none" w:sz="0" w:space="0" w:color="auto"/>
            <w:left w:val="none" w:sz="0" w:space="0" w:color="auto"/>
            <w:bottom w:val="none" w:sz="0" w:space="0" w:color="auto"/>
            <w:right w:val="none" w:sz="0" w:space="0" w:color="auto"/>
          </w:divBdr>
        </w:div>
        <w:div w:id="895895023">
          <w:marLeft w:val="480"/>
          <w:marRight w:val="0"/>
          <w:marTop w:val="0"/>
          <w:marBottom w:val="0"/>
          <w:divBdr>
            <w:top w:val="none" w:sz="0" w:space="0" w:color="auto"/>
            <w:left w:val="none" w:sz="0" w:space="0" w:color="auto"/>
            <w:bottom w:val="none" w:sz="0" w:space="0" w:color="auto"/>
            <w:right w:val="none" w:sz="0" w:space="0" w:color="auto"/>
          </w:divBdr>
        </w:div>
      </w:divsChild>
    </w:div>
    <w:div w:id="61217047">
      <w:bodyDiv w:val="1"/>
      <w:marLeft w:val="0"/>
      <w:marRight w:val="0"/>
      <w:marTop w:val="0"/>
      <w:marBottom w:val="0"/>
      <w:divBdr>
        <w:top w:val="none" w:sz="0" w:space="0" w:color="auto"/>
        <w:left w:val="none" w:sz="0" w:space="0" w:color="auto"/>
        <w:bottom w:val="none" w:sz="0" w:space="0" w:color="auto"/>
        <w:right w:val="none" w:sz="0" w:space="0" w:color="auto"/>
      </w:divBdr>
    </w:div>
    <w:div w:id="63332614">
      <w:bodyDiv w:val="1"/>
      <w:marLeft w:val="0"/>
      <w:marRight w:val="0"/>
      <w:marTop w:val="0"/>
      <w:marBottom w:val="0"/>
      <w:divBdr>
        <w:top w:val="none" w:sz="0" w:space="0" w:color="auto"/>
        <w:left w:val="none" w:sz="0" w:space="0" w:color="auto"/>
        <w:bottom w:val="none" w:sz="0" w:space="0" w:color="auto"/>
        <w:right w:val="none" w:sz="0" w:space="0" w:color="auto"/>
      </w:divBdr>
    </w:div>
    <w:div w:id="67073947">
      <w:bodyDiv w:val="1"/>
      <w:marLeft w:val="0"/>
      <w:marRight w:val="0"/>
      <w:marTop w:val="0"/>
      <w:marBottom w:val="0"/>
      <w:divBdr>
        <w:top w:val="none" w:sz="0" w:space="0" w:color="auto"/>
        <w:left w:val="none" w:sz="0" w:space="0" w:color="auto"/>
        <w:bottom w:val="none" w:sz="0" w:space="0" w:color="auto"/>
        <w:right w:val="none" w:sz="0" w:space="0" w:color="auto"/>
      </w:divBdr>
    </w:div>
    <w:div w:id="69931131">
      <w:bodyDiv w:val="1"/>
      <w:marLeft w:val="0"/>
      <w:marRight w:val="0"/>
      <w:marTop w:val="0"/>
      <w:marBottom w:val="0"/>
      <w:divBdr>
        <w:top w:val="none" w:sz="0" w:space="0" w:color="auto"/>
        <w:left w:val="none" w:sz="0" w:space="0" w:color="auto"/>
        <w:bottom w:val="none" w:sz="0" w:space="0" w:color="auto"/>
        <w:right w:val="none" w:sz="0" w:space="0" w:color="auto"/>
      </w:divBdr>
    </w:div>
    <w:div w:id="77143615">
      <w:bodyDiv w:val="1"/>
      <w:marLeft w:val="0"/>
      <w:marRight w:val="0"/>
      <w:marTop w:val="0"/>
      <w:marBottom w:val="0"/>
      <w:divBdr>
        <w:top w:val="none" w:sz="0" w:space="0" w:color="auto"/>
        <w:left w:val="none" w:sz="0" w:space="0" w:color="auto"/>
        <w:bottom w:val="none" w:sz="0" w:space="0" w:color="auto"/>
        <w:right w:val="none" w:sz="0" w:space="0" w:color="auto"/>
      </w:divBdr>
    </w:div>
    <w:div w:id="81221923">
      <w:bodyDiv w:val="1"/>
      <w:marLeft w:val="0"/>
      <w:marRight w:val="0"/>
      <w:marTop w:val="0"/>
      <w:marBottom w:val="0"/>
      <w:divBdr>
        <w:top w:val="none" w:sz="0" w:space="0" w:color="auto"/>
        <w:left w:val="none" w:sz="0" w:space="0" w:color="auto"/>
        <w:bottom w:val="none" w:sz="0" w:space="0" w:color="auto"/>
        <w:right w:val="none" w:sz="0" w:space="0" w:color="auto"/>
      </w:divBdr>
    </w:div>
    <w:div w:id="85856967">
      <w:bodyDiv w:val="1"/>
      <w:marLeft w:val="0"/>
      <w:marRight w:val="0"/>
      <w:marTop w:val="0"/>
      <w:marBottom w:val="0"/>
      <w:divBdr>
        <w:top w:val="none" w:sz="0" w:space="0" w:color="auto"/>
        <w:left w:val="none" w:sz="0" w:space="0" w:color="auto"/>
        <w:bottom w:val="none" w:sz="0" w:space="0" w:color="auto"/>
        <w:right w:val="none" w:sz="0" w:space="0" w:color="auto"/>
      </w:divBdr>
    </w:div>
    <w:div w:id="87653700">
      <w:bodyDiv w:val="1"/>
      <w:marLeft w:val="0"/>
      <w:marRight w:val="0"/>
      <w:marTop w:val="0"/>
      <w:marBottom w:val="0"/>
      <w:divBdr>
        <w:top w:val="none" w:sz="0" w:space="0" w:color="auto"/>
        <w:left w:val="none" w:sz="0" w:space="0" w:color="auto"/>
        <w:bottom w:val="none" w:sz="0" w:space="0" w:color="auto"/>
        <w:right w:val="none" w:sz="0" w:space="0" w:color="auto"/>
      </w:divBdr>
    </w:div>
    <w:div w:id="90586794">
      <w:bodyDiv w:val="1"/>
      <w:marLeft w:val="0"/>
      <w:marRight w:val="0"/>
      <w:marTop w:val="0"/>
      <w:marBottom w:val="0"/>
      <w:divBdr>
        <w:top w:val="none" w:sz="0" w:space="0" w:color="auto"/>
        <w:left w:val="none" w:sz="0" w:space="0" w:color="auto"/>
        <w:bottom w:val="none" w:sz="0" w:space="0" w:color="auto"/>
        <w:right w:val="none" w:sz="0" w:space="0" w:color="auto"/>
      </w:divBdr>
    </w:div>
    <w:div w:id="93131402">
      <w:bodyDiv w:val="1"/>
      <w:marLeft w:val="0"/>
      <w:marRight w:val="0"/>
      <w:marTop w:val="0"/>
      <w:marBottom w:val="0"/>
      <w:divBdr>
        <w:top w:val="none" w:sz="0" w:space="0" w:color="auto"/>
        <w:left w:val="none" w:sz="0" w:space="0" w:color="auto"/>
        <w:bottom w:val="none" w:sz="0" w:space="0" w:color="auto"/>
        <w:right w:val="none" w:sz="0" w:space="0" w:color="auto"/>
      </w:divBdr>
    </w:div>
    <w:div w:id="93287187">
      <w:bodyDiv w:val="1"/>
      <w:marLeft w:val="0"/>
      <w:marRight w:val="0"/>
      <w:marTop w:val="0"/>
      <w:marBottom w:val="0"/>
      <w:divBdr>
        <w:top w:val="none" w:sz="0" w:space="0" w:color="auto"/>
        <w:left w:val="none" w:sz="0" w:space="0" w:color="auto"/>
        <w:bottom w:val="none" w:sz="0" w:space="0" w:color="auto"/>
        <w:right w:val="none" w:sz="0" w:space="0" w:color="auto"/>
      </w:divBdr>
    </w:div>
    <w:div w:id="95101709">
      <w:bodyDiv w:val="1"/>
      <w:marLeft w:val="0"/>
      <w:marRight w:val="0"/>
      <w:marTop w:val="0"/>
      <w:marBottom w:val="0"/>
      <w:divBdr>
        <w:top w:val="none" w:sz="0" w:space="0" w:color="auto"/>
        <w:left w:val="none" w:sz="0" w:space="0" w:color="auto"/>
        <w:bottom w:val="none" w:sz="0" w:space="0" w:color="auto"/>
        <w:right w:val="none" w:sz="0" w:space="0" w:color="auto"/>
      </w:divBdr>
    </w:div>
    <w:div w:id="96364394">
      <w:bodyDiv w:val="1"/>
      <w:marLeft w:val="0"/>
      <w:marRight w:val="0"/>
      <w:marTop w:val="0"/>
      <w:marBottom w:val="0"/>
      <w:divBdr>
        <w:top w:val="none" w:sz="0" w:space="0" w:color="auto"/>
        <w:left w:val="none" w:sz="0" w:space="0" w:color="auto"/>
        <w:bottom w:val="none" w:sz="0" w:space="0" w:color="auto"/>
        <w:right w:val="none" w:sz="0" w:space="0" w:color="auto"/>
      </w:divBdr>
    </w:div>
    <w:div w:id="101338794">
      <w:bodyDiv w:val="1"/>
      <w:marLeft w:val="0"/>
      <w:marRight w:val="0"/>
      <w:marTop w:val="0"/>
      <w:marBottom w:val="0"/>
      <w:divBdr>
        <w:top w:val="none" w:sz="0" w:space="0" w:color="auto"/>
        <w:left w:val="none" w:sz="0" w:space="0" w:color="auto"/>
        <w:bottom w:val="none" w:sz="0" w:space="0" w:color="auto"/>
        <w:right w:val="none" w:sz="0" w:space="0" w:color="auto"/>
      </w:divBdr>
    </w:div>
    <w:div w:id="117337303">
      <w:bodyDiv w:val="1"/>
      <w:marLeft w:val="0"/>
      <w:marRight w:val="0"/>
      <w:marTop w:val="0"/>
      <w:marBottom w:val="0"/>
      <w:divBdr>
        <w:top w:val="none" w:sz="0" w:space="0" w:color="auto"/>
        <w:left w:val="none" w:sz="0" w:space="0" w:color="auto"/>
        <w:bottom w:val="none" w:sz="0" w:space="0" w:color="auto"/>
        <w:right w:val="none" w:sz="0" w:space="0" w:color="auto"/>
      </w:divBdr>
    </w:div>
    <w:div w:id="119619515">
      <w:bodyDiv w:val="1"/>
      <w:marLeft w:val="0"/>
      <w:marRight w:val="0"/>
      <w:marTop w:val="0"/>
      <w:marBottom w:val="0"/>
      <w:divBdr>
        <w:top w:val="none" w:sz="0" w:space="0" w:color="auto"/>
        <w:left w:val="none" w:sz="0" w:space="0" w:color="auto"/>
        <w:bottom w:val="none" w:sz="0" w:space="0" w:color="auto"/>
        <w:right w:val="none" w:sz="0" w:space="0" w:color="auto"/>
      </w:divBdr>
    </w:div>
    <w:div w:id="123357395">
      <w:bodyDiv w:val="1"/>
      <w:marLeft w:val="0"/>
      <w:marRight w:val="0"/>
      <w:marTop w:val="0"/>
      <w:marBottom w:val="0"/>
      <w:divBdr>
        <w:top w:val="none" w:sz="0" w:space="0" w:color="auto"/>
        <w:left w:val="none" w:sz="0" w:space="0" w:color="auto"/>
        <w:bottom w:val="none" w:sz="0" w:space="0" w:color="auto"/>
        <w:right w:val="none" w:sz="0" w:space="0" w:color="auto"/>
      </w:divBdr>
    </w:div>
    <w:div w:id="124859905">
      <w:bodyDiv w:val="1"/>
      <w:marLeft w:val="0"/>
      <w:marRight w:val="0"/>
      <w:marTop w:val="0"/>
      <w:marBottom w:val="0"/>
      <w:divBdr>
        <w:top w:val="none" w:sz="0" w:space="0" w:color="auto"/>
        <w:left w:val="none" w:sz="0" w:space="0" w:color="auto"/>
        <w:bottom w:val="none" w:sz="0" w:space="0" w:color="auto"/>
        <w:right w:val="none" w:sz="0" w:space="0" w:color="auto"/>
      </w:divBdr>
    </w:div>
    <w:div w:id="127012739">
      <w:bodyDiv w:val="1"/>
      <w:marLeft w:val="0"/>
      <w:marRight w:val="0"/>
      <w:marTop w:val="0"/>
      <w:marBottom w:val="0"/>
      <w:divBdr>
        <w:top w:val="none" w:sz="0" w:space="0" w:color="auto"/>
        <w:left w:val="none" w:sz="0" w:space="0" w:color="auto"/>
        <w:bottom w:val="none" w:sz="0" w:space="0" w:color="auto"/>
        <w:right w:val="none" w:sz="0" w:space="0" w:color="auto"/>
      </w:divBdr>
    </w:div>
    <w:div w:id="127210826">
      <w:bodyDiv w:val="1"/>
      <w:marLeft w:val="0"/>
      <w:marRight w:val="0"/>
      <w:marTop w:val="0"/>
      <w:marBottom w:val="0"/>
      <w:divBdr>
        <w:top w:val="none" w:sz="0" w:space="0" w:color="auto"/>
        <w:left w:val="none" w:sz="0" w:space="0" w:color="auto"/>
        <w:bottom w:val="none" w:sz="0" w:space="0" w:color="auto"/>
        <w:right w:val="none" w:sz="0" w:space="0" w:color="auto"/>
      </w:divBdr>
    </w:div>
    <w:div w:id="134177786">
      <w:bodyDiv w:val="1"/>
      <w:marLeft w:val="0"/>
      <w:marRight w:val="0"/>
      <w:marTop w:val="0"/>
      <w:marBottom w:val="0"/>
      <w:divBdr>
        <w:top w:val="none" w:sz="0" w:space="0" w:color="auto"/>
        <w:left w:val="none" w:sz="0" w:space="0" w:color="auto"/>
        <w:bottom w:val="none" w:sz="0" w:space="0" w:color="auto"/>
        <w:right w:val="none" w:sz="0" w:space="0" w:color="auto"/>
      </w:divBdr>
    </w:div>
    <w:div w:id="135463955">
      <w:bodyDiv w:val="1"/>
      <w:marLeft w:val="0"/>
      <w:marRight w:val="0"/>
      <w:marTop w:val="0"/>
      <w:marBottom w:val="0"/>
      <w:divBdr>
        <w:top w:val="none" w:sz="0" w:space="0" w:color="auto"/>
        <w:left w:val="none" w:sz="0" w:space="0" w:color="auto"/>
        <w:bottom w:val="none" w:sz="0" w:space="0" w:color="auto"/>
        <w:right w:val="none" w:sz="0" w:space="0" w:color="auto"/>
      </w:divBdr>
    </w:div>
    <w:div w:id="136991108">
      <w:bodyDiv w:val="1"/>
      <w:marLeft w:val="0"/>
      <w:marRight w:val="0"/>
      <w:marTop w:val="0"/>
      <w:marBottom w:val="0"/>
      <w:divBdr>
        <w:top w:val="none" w:sz="0" w:space="0" w:color="auto"/>
        <w:left w:val="none" w:sz="0" w:space="0" w:color="auto"/>
        <w:bottom w:val="none" w:sz="0" w:space="0" w:color="auto"/>
        <w:right w:val="none" w:sz="0" w:space="0" w:color="auto"/>
      </w:divBdr>
    </w:div>
    <w:div w:id="139739635">
      <w:bodyDiv w:val="1"/>
      <w:marLeft w:val="0"/>
      <w:marRight w:val="0"/>
      <w:marTop w:val="0"/>
      <w:marBottom w:val="0"/>
      <w:divBdr>
        <w:top w:val="none" w:sz="0" w:space="0" w:color="auto"/>
        <w:left w:val="none" w:sz="0" w:space="0" w:color="auto"/>
        <w:bottom w:val="none" w:sz="0" w:space="0" w:color="auto"/>
        <w:right w:val="none" w:sz="0" w:space="0" w:color="auto"/>
      </w:divBdr>
    </w:div>
    <w:div w:id="140771816">
      <w:bodyDiv w:val="1"/>
      <w:marLeft w:val="0"/>
      <w:marRight w:val="0"/>
      <w:marTop w:val="0"/>
      <w:marBottom w:val="0"/>
      <w:divBdr>
        <w:top w:val="none" w:sz="0" w:space="0" w:color="auto"/>
        <w:left w:val="none" w:sz="0" w:space="0" w:color="auto"/>
        <w:bottom w:val="none" w:sz="0" w:space="0" w:color="auto"/>
        <w:right w:val="none" w:sz="0" w:space="0" w:color="auto"/>
      </w:divBdr>
      <w:divsChild>
        <w:div w:id="276331795">
          <w:marLeft w:val="480"/>
          <w:marRight w:val="0"/>
          <w:marTop w:val="0"/>
          <w:marBottom w:val="0"/>
          <w:divBdr>
            <w:top w:val="none" w:sz="0" w:space="0" w:color="auto"/>
            <w:left w:val="none" w:sz="0" w:space="0" w:color="auto"/>
            <w:bottom w:val="none" w:sz="0" w:space="0" w:color="auto"/>
            <w:right w:val="none" w:sz="0" w:space="0" w:color="auto"/>
          </w:divBdr>
        </w:div>
        <w:div w:id="2146728389">
          <w:marLeft w:val="480"/>
          <w:marRight w:val="0"/>
          <w:marTop w:val="0"/>
          <w:marBottom w:val="0"/>
          <w:divBdr>
            <w:top w:val="none" w:sz="0" w:space="0" w:color="auto"/>
            <w:left w:val="none" w:sz="0" w:space="0" w:color="auto"/>
            <w:bottom w:val="none" w:sz="0" w:space="0" w:color="auto"/>
            <w:right w:val="none" w:sz="0" w:space="0" w:color="auto"/>
          </w:divBdr>
        </w:div>
        <w:div w:id="447431822">
          <w:marLeft w:val="480"/>
          <w:marRight w:val="0"/>
          <w:marTop w:val="0"/>
          <w:marBottom w:val="0"/>
          <w:divBdr>
            <w:top w:val="none" w:sz="0" w:space="0" w:color="auto"/>
            <w:left w:val="none" w:sz="0" w:space="0" w:color="auto"/>
            <w:bottom w:val="none" w:sz="0" w:space="0" w:color="auto"/>
            <w:right w:val="none" w:sz="0" w:space="0" w:color="auto"/>
          </w:divBdr>
        </w:div>
        <w:div w:id="282733549">
          <w:marLeft w:val="480"/>
          <w:marRight w:val="0"/>
          <w:marTop w:val="0"/>
          <w:marBottom w:val="0"/>
          <w:divBdr>
            <w:top w:val="none" w:sz="0" w:space="0" w:color="auto"/>
            <w:left w:val="none" w:sz="0" w:space="0" w:color="auto"/>
            <w:bottom w:val="none" w:sz="0" w:space="0" w:color="auto"/>
            <w:right w:val="none" w:sz="0" w:space="0" w:color="auto"/>
          </w:divBdr>
        </w:div>
        <w:div w:id="1017923244">
          <w:marLeft w:val="480"/>
          <w:marRight w:val="0"/>
          <w:marTop w:val="0"/>
          <w:marBottom w:val="0"/>
          <w:divBdr>
            <w:top w:val="none" w:sz="0" w:space="0" w:color="auto"/>
            <w:left w:val="none" w:sz="0" w:space="0" w:color="auto"/>
            <w:bottom w:val="none" w:sz="0" w:space="0" w:color="auto"/>
            <w:right w:val="none" w:sz="0" w:space="0" w:color="auto"/>
          </w:divBdr>
        </w:div>
        <w:div w:id="1194807895">
          <w:marLeft w:val="480"/>
          <w:marRight w:val="0"/>
          <w:marTop w:val="0"/>
          <w:marBottom w:val="0"/>
          <w:divBdr>
            <w:top w:val="none" w:sz="0" w:space="0" w:color="auto"/>
            <w:left w:val="none" w:sz="0" w:space="0" w:color="auto"/>
            <w:bottom w:val="none" w:sz="0" w:space="0" w:color="auto"/>
            <w:right w:val="none" w:sz="0" w:space="0" w:color="auto"/>
          </w:divBdr>
        </w:div>
        <w:div w:id="46495915">
          <w:marLeft w:val="480"/>
          <w:marRight w:val="0"/>
          <w:marTop w:val="0"/>
          <w:marBottom w:val="0"/>
          <w:divBdr>
            <w:top w:val="none" w:sz="0" w:space="0" w:color="auto"/>
            <w:left w:val="none" w:sz="0" w:space="0" w:color="auto"/>
            <w:bottom w:val="none" w:sz="0" w:space="0" w:color="auto"/>
            <w:right w:val="none" w:sz="0" w:space="0" w:color="auto"/>
          </w:divBdr>
        </w:div>
        <w:div w:id="1708097277">
          <w:marLeft w:val="480"/>
          <w:marRight w:val="0"/>
          <w:marTop w:val="0"/>
          <w:marBottom w:val="0"/>
          <w:divBdr>
            <w:top w:val="none" w:sz="0" w:space="0" w:color="auto"/>
            <w:left w:val="none" w:sz="0" w:space="0" w:color="auto"/>
            <w:bottom w:val="none" w:sz="0" w:space="0" w:color="auto"/>
            <w:right w:val="none" w:sz="0" w:space="0" w:color="auto"/>
          </w:divBdr>
        </w:div>
        <w:div w:id="1287613845">
          <w:marLeft w:val="480"/>
          <w:marRight w:val="0"/>
          <w:marTop w:val="0"/>
          <w:marBottom w:val="0"/>
          <w:divBdr>
            <w:top w:val="none" w:sz="0" w:space="0" w:color="auto"/>
            <w:left w:val="none" w:sz="0" w:space="0" w:color="auto"/>
            <w:bottom w:val="none" w:sz="0" w:space="0" w:color="auto"/>
            <w:right w:val="none" w:sz="0" w:space="0" w:color="auto"/>
          </w:divBdr>
        </w:div>
        <w:div w:id="244532243">
          <w:marLeft w:val="480"/>
          <w:marRight w:val="0"/>
          <w:marTop w:val="0"/>
          <w:marBottom w:val="0"/>
          <w:divBdr>
            <w:top w:val="none" w:sz="0" w:space="0" w:color="auto"/>
            <w:left w:val="none" w:sz="0" w:space="0" w:color="auto"/>
            <w:bottom w:val="none" w:sz="0" w:space="0" w:color="auto"/>
            <w:right w:val="none" w:sz="0" w:space="0" w:color="auto"/>
          </w:divBdr>
        </w:div>
        <w:div w:id="516627047">
          <w:marLeft w:val="480"/>
          <w:marRight w:val="0"/>
          <w:marTop w:val="0"/>
          <w:marBottom w:val="0"/>
          <w:divBdr>
            <w:top w:val="none" w:sz="0" w:space="0" w:color="auto"/>
            <w:left w:val="none" w:sz="0" w:space="0" w:color="auto"/>
            <w:bottom w:val="none" w:sz="0" w:space="0" w:color="auto"/>
            <w:right w:val="none" w:sz="0" w:space="0" w:color="auto"/>
          </w:divBdr>
        </w:div>
        <w:div w:id="1859805656">
          <w:marLeft w:val="480"/>
          <w:marRight w:val="0"/>
          <w:marTop w:val="0"/>
          <w:marBottom w:val="0"/>
          <w:divBdr>
            <w:top w:val="none" w:sz="0" w:space="0" w:color="auto"/>
            <w:left w:val="none" w:sz="0" w:space="0" w:color="auto"/>
            <w:bottom w:val="none" w:sz="0" w:space="0" w:color="auto"/>
            <w:right w:val="none" w:sz="0" w:space="0" w:color="auto"/>
          </w:divBdr>
        </w:div>
        <w:div w:id="989290272">
          <w:marLeft w:val="480"/>
          <w:marRight w:val="0"/>
          <w:marTop w:val="0"/>
          <w:marBottom w:val="0"/>
          <w:divBdr>
            <w:top w:val="none" w:sz="0" w:space="0" w:color="auto"/>
            <w:left w:val="none" w:sz="0" w:space="0" w:color="auto"/>
            <w:bottom w:val="none" w:sz="0" w:space="0" w:color="auto"/>
            <w:right w:val="none" w:sz="0" w:space="0" w:color="auto"/>
          </w:divBdr>
        </w:div>
        <w:div w:id="1994988212">
          <w:marLeft w:val="480"/>
          <w:marRight w:val="0"/>
          <w:marTop w:val="0"/>
          <w:marBottom w:val="0"/>
          <w:divBdr>
            <w:top w:val="none" w:sz="0" w:space="0" w:color="auto"/>
            <w:left w:val="none" w:sz="0" w:space="0" w:color="auto"/>
            <w:bottom w:val="none" w:sz="0" w:space="0" w:color="auto"/>
            <w:right w:val="none" w:sz="0" w:space="0" w:color="auto"/>
          </w:divBdr>
        </w:div>
        <w:div w:id="1750955110">
          <w:marLeft w:val="480"/>
          <w:marRight w:val="0"/>
          <w:marTop w:val="0"/>
          <w:marBottom w:val="0"/>
          <w:divBdr>
            <w:top w:val="none" w:sz="0" w:space="0" w:color="auto"/>
            <w:left w:val="none" w:sz="0" w:space="0" w:color="auto"/>
            <w:bottom w:val="none" w:sz="0" w:space="0" w:color="auto"/>
            <w:right w:val="none" w:sz="0" w:space="0" w:color="auto"/>
          </w:divBdr>
        </w:div>
        <w:div w:id="629435758">
          <w:marLeft w:val="480"/>
          <w:marRight w:val="0"/>
          <w:marTop w:val="0"/>
          <w:marBottom w:val="0"/>
          <w:divBdr>
            <w:top w:val="none" w:sz="0" w:space="0" w:color="auto"/>
            <w:left w:val="none" w:sz="0" w:space="0" w:color="auto"/>
            <w:bottom w:val="none" w:sz="0" w:space="0" w:color="auto"/>
            <w:right w:val="none" w:sz="0" w:space="0" w:color="auto"/>
          </w:divBdr>
        </w:div>
        <w:div w:id="1256279486">
          <w:marLeft w:val="480"/>
          <w:marRight w:val="0"/>
          <w:marTop w:val="0"/>
          <w:marBottom w:val="0"/>
          <w:divBdr>
            <w:top w:val="none" w:sz="0" w:space="0" w:color="auto"/>
            <w:left w:val="none" w:sz="0" w:space="0" w:color="auto"/>
            <w:bottom w:val="none" w:sz="0" w:space="0" w:color="auto"/>
            <w:right w:val="none" w:sz="0" w:space="0" w:color="auto"/>
          </w:divBdr>
        </w:div>
        <w:div w:id="521434636">
          <w:marLeft w:val="480"/>
          <w:marRight w:val="0"/>
          <w:marTop w:val="0"/>
          <w:marBottom w:val="0"/>
          <w:divBdr>
            <w:top w:val="none" w:sz="0" w:space="0" w:color="auto"/>
            <w:left w:val="none" w:sz="0" w:space="0" w:color="auto"/>
            <w:bottom w:val="none" w:sz="0" w:space="0" w:color="auto"/>
            <w:right w:val="none" w:sz="0" w:space="0" w:color="auto"/>
          </w:divBdr>
        </w:div>
        <w:div w:id="1494485563">
          <w:marLeft w:val="480"/>
          <w:marRight w:val="0"/>
          <w:marTop w:val="0"/>
          <w:marBottom w:val="0"/>
          <w:divBdr>
            <w:top w:val="none" w:sz="0" w:space="0" w:color="auto"/>
            <w:left w:val="none" w:sz="0" w:space="0" w:color="auto"/>
            <w:bottom w:val="none" w:sz="0" w:space="0" w:color="auto"/>
            <w:right w:val="none" w:sz="0" w:space="0" w:color="auto"/>
          </w:divBdr>
        </w:div>
        <w:div w:id="273249841">
          <w:marLeft w:val="480"/>
          <w:marRight w:val="0"/>
          <w:marTop w:val="0"/>
          <w:marBottom w:val="0"/>
          <w:divBdr>
            <w:top w:val="none" w:sz="0" w:space="0" w:color="auto"/>
            <w:left w:val="none" w:sz="0" w:space="0" w:color="auto"/>
            <w:bottom w:val="none" w:sz="0" w:space="0" w:color="auto"/>
            <w:right w:val="none" w:sz="0" w:space="0" w:color="auto"/>
          </w:divBdr>
        </w:div>
        <w:div w:id="1668627415">
          <w:marLeft w:val="480"/>
          <w:marRight w:val="0"/>
          <w:marTop w:val="0"/>
          <w:marBottom w:val="0"/>
          <w:divBdr>
            <w:top w:val="none" w:sz="0" w:space="0" w:color="auto"/>
            <w:left w:val="none" w:sz="0" w:space="0" w:color="auto"/>
            <w:bottom w:val="none" w:sz="0" w:space="0" w:color="auto"/>
            <w:right w:val="none" w:sz="0" w:space="0" w:color="auto"/>
          </w:divBdr>
        </w:div>
        <w:div w:id="836188349">
          <w:marLeft w:val="480"/>
          <w:marRight w:val="0"/>
          <w:marTop w:val="0"/>
          <w:marBottom w:val="0"/>
          <w:divBdr>
            <w:top w:val="none" w:sz="0" w:space="0" w:color="auto"/>
            <w:left w:val="none" w:sz="0" w:space="0" w:color="auto"/>
            <w:bottom w:val="none" w:sz="0" w:space="0" w:color="auto"/>
            <w:right w:val="none" w:sz="0" w:space="0" w:color="auto"/>
          </w:divBdr>
        </w:div>
        <w:div w:id="1243102016">
          <w:marLeft w:val="480"/>
          <w:marRight w:val="0"/>
          <w:marTop w:val="0"/>
          <w:marBottom w:val="0"/>
          <w:divBdr>
            <w:top w:val="none" w:sz="0" w:space="0" w:color="auto"/>
            <w:left w:val="none" w:sz="0" w:space="0" w:color="auto"/>
            <w:bottom w:val="none" w:sz="0" w:space="0" w:color="auto"/>
            <w:right w:val="none" w:sz="0" w:space="0" w:color="auto"/>
          </w:divBdr>
        </w:div>
        <w:div w:id="709770903">
          <w:marLeft w:val="480"/>
          <w:marRight w:val="0"/>
          <w:marTop w:val="0"/>
          <w:marBottom w:val="0"/>
          <w:divBdr>
            <w:top w:val="none" w:sz="0" w:space="0" w:color="auto"/>
            <w:left w:val="none" w:sz="0" w:space="0" w:color="auto"/>
            <w:bottom w:val="none" w:sz="0" w:space="0" w:color="auto"/>
            <w:right w:val="none" w:sz="0" w:space="0" w:color="auto"/>
          </w:divBdr>
        </w:div>
        <w:div w:id="851525836">
          <w:marLeft w:val="480"/>
          <w:marRight w:val="0"/>
          <w:marTop w:val="0"/>
          <w:marBottom w:val="0"/>
          <w:divBdr>
            <w:top w:val="none" w:sz="0" w:space="0" w:color="auto"/>
            <w:left w:val="none" w:sz="0" w:space="0" w:color="auto"/>
            <w:bottom w:val="none" w:sz="0" w:space="0" w:color="auto"/>
            <w:right w:val="none" w:sz="0" w:space="0" w:color="auto"/>
          </w:divBdr>
        </w:div>
        <w:div w:id="2101834448">
          <w:marLeft w:val="480"/>
          <w:marRight w:val="0"/>
          <w:marTop w:val="0"/>
          <w:marBottom w:val="0"/>
          <w:divBdr>
            <w:top w:val="none" w:sz="0" w:space="0" w:color="auto"/>
            <w:left w:val="none" w:sz="0" w:space="0" w:color="auto"/>
            <w:bottom w:val="none" w:sz="0" w:space="0" w:color="auto"/>
            <w:right w:val="none" w:sz="0" w:space="0" w:color="auto"/>
          </w:divBdr>
        </w:div>
        <w:div w:id="756557917">
          <w:marLeft w:val="480"/>
          <w:marRight w:val="0"/>
          <w:marTop w:val="0"/>
          <w:marBottom w:val="0"/>
          <w:divBdr>
            <w:top w:val="none" w:sz="0" w:space="0" w:color="auto"/>
            <w:left w:val="none" w:sz="0" w:space="0" w:color="auto"/>
            <w:bottom w:val="none" w:sz="0" w:space="0" w:color="auto"/>
            <w:right w:val="none" w:sz="0" w:space="0" w:color="auto"/>
          </w:divBdr>
        </w:div>
        <w:div w:id="472647130">
          <w:marLeft w:val="480"/>
          <w:marRight w:val="0"/>
          <w:marTop w:val="0"/>
          <w:marBottom w:val="0"/>
          <w:divBdr>
            <w:top w:val="none" w:sz="0" w:space="0" w:color="auto"/>
            <w:left w:val="none" w:sz="0" w:space="0" w:color="auto"/>
            <w:bottom w:val="none" w:sz="0" w:space="0" w:color="auto"/>
            <w:right w:val="none" w:sz="0" w:space="0" w:color="auto"/>
          </w:divBdr>
        </w:div>
      </w:divsChild>
    </w:div>
    <w:div w:id="141121148">
      <w:bodyDiv w:val="1"/>
      <w:marLeft w:val="0"/>
      <w:marRight w:val="0"/>
      <w:marTop w:val="0"/>
      <w:marBottom w:val="0"/>
      <w:divBdr>
        <w:top w:val="none" w:sz="0" w:space="0" w:color="auto"/>
        <w:left w:val="none" w:sz="0" w:space="0" w:color="auto"/>
        <w:bottom w:val="none" w:sz="0" w:space="0" w:color="auto"/>
        <w:right w:val="none" w:sz="0" w:space="0" w:color="auto"/>
      </w:divBdr>
    </w:div>
    <w:div w:id="148330268">
      <w:bodyDiv w:val="1"/>
      <w:marLeft w:val="0"/>
      <w:marRight w:val="0"/>
      <w:marTop w:val="0"/>
      <w:marBottom w:val="0"/>
      <w:divBdr>
        <w:top w:val="none" w:sz="0" w:space="0" w:color="auto"/>
        <w:left w:val="none" w:sz="0" w:space="0" w:color="auto"/>
        <w:bottom w:val="none" w:sz="0" w:space="0" w:color="auto"/>
        <w:right w:val="none" w:sz="0" w:space="0" w:color="auto"/>
      </w:divBdr>
    </w:div>
    <w:div w:id="149097186">
      <w:bodyDiv w:val="1"/>
      <w:marLeft w:val="0"/>
      <w:marRight w:val="0"/>
      <w:marTop w:val="0"/>
      <w:marBottom w:val="0"/>
      <w:divBdr>
        <w:top w:val="none" w:sz="0" w:space="0" w:color="auto"/>
        <w:left w:val="none" w:sz="0" w:space="0" w:color="auto"/>
        <w:bottom w:val="none" w:sz="0" w:space="0" w:color="auto"/>
        <w:right w:val="none" w:sz="0" w:space="0" w:color="auto"/>
      </w:divBdr>
    </w:div>
    <w:div w:id="150105410">
      <w:bodyDiv w:val="1"/>
      <w:marLeft w:val="0"/>
      <w:marRight w:val="0"/>
      <w:marTop w:val="0"/>
      <w:marBottom w:val="0"/>
      <w:divBdr>
        <w:top w:val="none" w:sz="0" w:space="0" w:color="auto"/>
        <w:left w:val="none" w:sz="0" w:space="0" w:color="auto"/>
        <w:bottom w:val="none" w:sz="0" w:space="0" w:color="auto"/>
        <w:right w:val="none" w:sz="0" w:space="0" w:color="auto"/>
      </w:divBdr>
    </w:div>
    <w:div w:id="152569143">
      <w:bodyDiv w:val="1"/>
      <w:marLeft w:val="0"/>
      <w:marRight w:val="0"/>
      <w:marTop w:val="0"/>
      <w:marBottom w:val="0"/>
      <w:divBdr>
        <w:top w:val="none" w:sz="0" w:space="0" w:color="auto"/>
        <w:left w:val="none" w:sz="0" w:space="0" w:color="auto"/>
        <w:bottom w:val="none" w:sz="0" w:space="0" w:color="auto"/>
        <w:right w:val="none" w:sz="0" w:space="0" w:color="auto"/>
      </w:divBdr>
    </w:div>
    <w:div w:id="155927948">
      <w:bodyDiv w:val="1"/>
      <w:marLeft w:val="0"/>
      <w:marRight w:val="0"/>
      <w:marTop w:val="0"/>
      <w:marBottom w:val="0"/>
      <w:divBdr>
        <w:top w:val="none" w:sz="0" w:space="0" w:color="auto"/>
        <w:left w:val="none" w:sz="0" w:space="0" w:color="auto"/>
        <w:bottom w:val="none" w:sz="0" w:space="0" w:color="auto"/>
        <w:right w:val="none" w:sz="0" w:space="0" w:color="auto"/>
      </w:divBdr>
    </w:div>
    <w:div w:id="157429307">
      <w:bodyDiv w:val="1"/>
      <w:marLeft w:val="0"/>
      <w:marRight w:val="0"/>
      <w:marTop w:val="0"/>
      <w:marBottom w:val="0"/>
      <w:divBdr>
        <w:top w:val="none" w:sz="0" w:space="0" w:color="auto"/>
        <w:left w:val="none" w:sz="0" w:space="0" w:color="auto"/>
        <w:bottom w:val="none" w:sz="0" w:space="0" w:color="auto"/>
        <w:right w:val="none" w:sz="0" w:space="0" w:color="auto"/>
      </w:divBdr>
    </w:div>
    <w:div w:id="159779938">
      <w:bodyDiv w:val="1"/>
      <w:marLeft w:val="0"/>
      <w:marRight w:val="0"/>
      <w:marTop w:val="0"/>
      <w:marBottom w:val="0"/>
      <w:divBdr>
        <w:top w:val="none" w:sz="0" w:space="0" w:color="auto"/>
        <w:left w:val="none" w:sz="0" w:space="0" w:color="auto"/>
        <w:bottom w:val="none" w:sz="0" w:space="0" w:color="auto"/>
        <w:right w:val="none" w:sz="0" w:space="0" w:color="auto"/>
      </w:divBdr>
      <w:divsChild>
        <w:div w:id="1026103281">
          <w:marLeft w:val="480"/>
          <w:marRight w:val="0"/>
          <w:marTop w:val="0"/>
          <w:marBottom w:val="0"/>
          <w:divBdr>
            <w:top w:val="none" w:sz="0" w:space="0" w:color="auto"/>
            <w:left w:val="none" w:sz="0" w:space="0" w:color="auto"/>
            <w:bottom w:val="none" w:sz="0" w:space="0" w:color="auto"/>
            <w:right w:val="none" w:sz="0" w:space="0" w:color="auto"/>
          </w:divBdr>
        </w:div>
        <w:div w:id="55860359">
          <w:marLeft w:val="480"/>
          <w:marRight w:val="0"/>
          <w:marTop w:val="0"/>
          <w:marBottom w:val="0"/>
          <w:divBdr>
            <w:top w:val="none" w:sz="0" w:space="0" w:color="auto"/>
            <w:left w:val="none" w:sz="0" w:space="0" w:color="auto"/>
            <w:bottom w:val="none" w:sz="0" w:space="0" w:color="auto"/>
            <w:right w:val="none" w:sz="0" w:space="0" w:color="auto"/>
          </w:divBdr>
        </w:div>
        <w:div w:id="1083917340">
          <w:marLeft w:val="480"/>
          <w:marRight w:val="0"/>
          <w:marTop w:val="0"/>
          <w:marBottom w:val="0"/>
          <w:divBdr>
            <w:top w:val="none" w:sz="0" w:space="0" w:color="auto"/>
            <w:left w:val="none" w:sz="0" w:space="0" w:color="auto"/>
            <w:bottom w:val="none" w:sz="0" w:space="0" w:color="auto"/>
            <w:right w:val="none" w:sz="0" w:space="0" w:color="auto"/>
          </w:divBdr>
        </w:div>
        <w:div w:id="1977250774">
          <w:marLeft w:val="480"/>
          <w:marRight w:val="0"/>
          <w:marTop w:val="0"/>
          <w:marBottom w:val="0"/>
          <w:divBdr>
            <w:top w:val="none" w:sz="0" w:space="0" w:color="auto"/>
            <w:left w:val="none" w:sz="0" w:space="0" w:color="auto"/>
            <w:bottom w:val="none" w:sz="0" w:space="0" w:color="auto"/>
            <w:right w:val="none" w:sz="0" w:space="0" w:color="auto"/>
          </w:divBdr>
        </w:div>
        <w:div w:id="23094557">
          <w:marLeft w:val="480"/>
          <w:marRight w:val="0"/>
          <w:marTop w:val="0"/>
          <w:marBottom w:val="0"/>
          <w:divBdr>
            <w:top w:val="none" w:sz="0" w:space="0" w:color="auto"/>
            <w:left w:val="none" w:sz="0" w:space="0" w:color="auto"/>
            <w:bottom w:val="none" w:sz="0" w:space="0" w:color="auto"/>
            <w:right w:val="none" w:sz="0" w:space="0" w:color="auto"/>
          </w:divBdr>
        </w:div>
        <w:div w:id="529536650">
          <w:marLeft w:val="480"/>
          <w:marRight w:val="0"/>
          <w:marTop w:val="0"/>
          <w:marBottom w:val="0"/>
          <w:divBdr>
            <w:top w:val="none" w:sz="0" w:space="0" w:color="auto"/>
            <w:left w:val="none" w:sz="0" w:space="0" w:color="auto"/>
            <w:bottom w:val="none" w:sz="0" w:space="0" w:color="auto"/>
            <w:right w:val="none" w:sz="0" w:space="0" w:color="auto"/>
          </w:divBdr>
        </w:div>
        <w:div w:id="1055928779">
          <w:marLeft w:val="480"/>
          <w:marRight w:val="0"/>
          <w:marTop w:val="0"/>
          <w:marBottom w:val="0"/>
          <w:divBdr>
            <w:top w:val="none" w:sz="0" w:space="0" w:color="auto"/>
            <w:left w:val="none" w:sz="0" w:space="0" w:color="auto"/>
            <w:bottom w:val="none" w:sz="0" w:space="0" w:color="auto"/>
            <w:right w:val="none" w:sz="0" w:space="0" w:color="auto"/>
          </w:divBdr>
        </w:div>
        <w:div w:id="1591935004">
          <w:marLeft w:val="480"/>
          <w:marRight w:val="0"/>
          <w:marTop w:val="0"/>
          <w:marBottom w:val="0"/>
          <w:divBdr>
            <w:top w:val="none" w:sz="0" w:space="0" w:color="auto"/>
            <w:left w:val="none" w:sz="0" w:space="0" w:color="auto"/>
            <w:bottom w:val="none" w:sz="0" w:space="0" w:color="auto"/>
            <w:right w:val="none" w:sz="0" w:space="0" w:color="auto"/>
          </w:divBdr>
        </w:div>
        <w:div w:id="1215704144">
          <w:marLeft w:val="480"/>
          <w:marRight w:val="0"/>
          <w:marTop w:val="0"/>
          <w:marBottom w:val="0"/>
          <w:divBdr>
            <w:top w:val="none" w:sz="0" w:space="0" w:color="auto"/>
            <w:left w:val="none" w:sz="0" w:space="0" w:color="auto"/>
            <w:bottom w:val="none" w:sz="0" w:space="0" w:color="auto"/>
            <w:right w:val="none" w:sz="0" w:space="0" w:color="auto"/>
          </w:divBdr>
        </w:div>
      </w:divsChild>
    </w:div>
    <w:div w:id="161899772">
      <w:bodyDiv w:val="1"/>
      <w:marLeft w:val="0"/>
      <w:marRight w:val="0"/>
      <w:marTop w:val="0"/>
      <w:marBottom w:val="0"/>
      <w:divBdr>
        <w:top w:val="none" w:sz="0" w:space="0" w:color="auto"/>
        <w:left w:val="none" w:sz="0" w:space="0" w:color="auto"/>
        <w:bottom w:val="none" w:sz="0" w:space="0" w:color="auto"/>
        <w:right w:val="none" w:sz="0" w:space="0" w:color="auto"/>
      </w:divBdr>
    </w:div>
    <w:div w:id="162823596">
      <w:bodyDiv w:val="1"/>
      <w:marLeft w:val="0"/>
      <w:marRight w:val="0"/>
      <w:marTop w:val="0"/>
      <w:marBottom w:val="0"/>
      <w:divBdr>
        <w:top w:val="none" w:sz="0" w:space="0" w:color="auto"/>
        <w:left w:val="none" w:sz="0" w:space="0" w:color="auto"/>
        <w:bottom w:val="none" w:sz="0" w:space="0" w:color="auto"/>
        <w:right w:val="none" w:sz="0" w:space="0" w:color="auto"/>
      </w:divBdr>
    </w:div>
    <w:div w:id="167453731">
      <w:bodyDiv w:val="1"/>
      <w:marLeft w:val="0"/>
      <w:marRight w:val="0"/>
      <w:marTop w:val="0"/>
      <w:marBottom w:val="0"/>
      <w:divBdr>
        <w:top w:val="none" w:sz="0" w:space="0" w:color="auto"/>
        <w:left w:val="none" w:sz="0" w:space="0" w:color="auto"/>
        <w:bottom w:val="none" w:sz="0" w:space="0" w:color="auto"/>
        <w:right w:val="none" w:sz="0" w:space="0" w:color="auto"/>
      </w:divBdr>
    </w:div>
    <w:div w:id="169755776">
      <w:bodyDiv w:val="1"/>
      <w:marLeft w:val="0"/>
      <w:marRight w:val="0"/>
      <w:marTop w:val="0"/>
      <w:marBottom w:val="0"/>
      <w:divBdr>
        <w:top w:val="none" w:sz="0" w:space="0" w:color="auto"/>
        <w:left w:val="none" w:sz="0" w:space="0" w:color="auto"/>
        <w:bottom w:val="none" w:sz="0" w:space="0" w:color="auto"/>
        <w:right w:val="none" w:sz="0" w:space="0" w:color="auto"/>
      </w:divBdr>
    </w:div>
    <w:div w:id="172307859">
      <w:bodyDiv w:val="1"/>
      <w:marLeft w:val="0"/>
      <w:marRight w:val="0"/>
      <w:marTop w:val="0"/>
      <w:marBottom w:val="0"/>
      <w:divBdr>
        <w:top w:val="none" w:sz="0" w:space="0" w:color="auto"/>
        <w:left w:val="none" w:sz="0" w:space="0" w:color="auto"/>
        <w:bottom w:val="none" w:sz="0" w:space="0" w:color="auto"/>
        <w:right w:val="none" w:sz="0" w:space="0" w:color="auto"/>
      </w:divBdr>
    </w:div>
    <w:div w:id="173155192">
      <w:bodyDiv w:val="1"/>
      <w:marLeft w:val="0"/>
      <w:marRight w:val="0"/>
      <w:marTop w:val="0"/>
      <w:marBottom w:val="0"/>
      <w:divBdr>
        <w:top w:val="none" w:sz="0" w:space="0" w:color="auto"/>
        <w:left w:val="none" w:sz="0" w:space="0" w:color="auto"/>
        <w:bottom w:val="none" w:sz="0" w:space="0" w:color="auto"/>
        <w:right w:val="none" w:sz="0" w:space="0" w:color="auto"/>
      </w:divBdr>
    </w:div>
    <w:div w:id="174001648">
      <w:bodyDiv w:val="1"/>
      <w:marLeft w:val="0"/>
      <w:marRight w:val="0"/>
      <w:marTop w:val="0"/>
      <w:marBottom w:val="0"/>
      <w:divBdr>
        <w:top w:val="none" w:sz="0" w:space="0" w:color="auto"/>
        <w:left w:val="none" w:sz="0" w:space="0" w:color="auto"/>
        <w:bottom w:val="none" w:sz="0" w:space="0" w:color="auto"/>
        <w:right w:val="none" w:sz="0" w:space="0" w:color="auto"/>
      </w:divBdr>
    </w:div>
    <w:div w:id="175537090">
      <w:bodyDiv w:val="1"/>
      <w:marLeft w:val="0"/>
      <w:marRight w:val="0"/>
      <w:marTop w:val="0"/>
      <w:marBottom w:val="0"/>
      <w:divBdr>
        <w:top w:val="none" w:sz="0" w:space="0" w:color="auto"/>
        <w:left w:val="none" w:sz="0" w:space="0" w:color="auto"/>
        <w:bottom w:val="none" w:sz="0" w:space="0" w:color="auto"/>
        <w:right w:val="none" w:sz="0" w:space="0" w:color="auto"/>
      </w:divBdr>
    </w:div>
    <w:div w:id="179592963">
      <w:bodyDiv w:val="1"/>
      <w:marLeft w:val="0"/>
      <w:marRight w:val="0"/>
      <w:marTop w:val="0"/>
      <w:marBottom w:val="0"/>
      <w:divBdr>
        <w:top w:val="none" w:sz="0" w:space="0" w:color="auto"/>
        <w:left w:val="none" w:sz="0" w:space="0" w:color="auto"/>
        <w:bottom w:val="none" w:sz="0" w:space="0" w:color="auto"/>
        <w:right w:val="none" w:sz="0" w:space="0" w:color="auto"/>
      </w:divBdr>
    </w:div>
    <w:div w:id="179780373">
      <w:bodyDiv w:val="1"/>
      <w:marLeft w:val="0"/>
      <w:marRight w:val="0"/>
      <w:marTop w:val="0"/>
      <w:marBottom w:val="0"/>
      <w:divBdr>
        <w:top w:val="none" w:sz="0" w:space="0" w:color="auto"/>
        <w:left w:val="none" w:sz="0" w:space="0" w:color="auto"/>
        <w:bottom w:val="none" w:sz="0" w:space="0" w:color="auto"/>
        <w:right w:val="none" w:sz="0" w:space="0" w:color="auto"/>
      </w:divBdr>
    </w:div>
    <w:div w:id="180168473">
      <w:bodyDiv w:val="1"/>
      <w:marLeft w:val="0"/>
      <w:marRight w:val="0"/>
      <w:marTop w:val="0"/>
      <w:marBottom w:val="0"/>
      <w:divBdr>
        <w:top w:val="none" w:sz="0" w:space="0" w:color="auto"/>
        <w:left w:val="none" w:sz="0" w:space="0" w:color="auto"/>
        <w:bottom w:val="none" w:sz="0" w:space="0" w:color="auto"/>
        <w:right w:val="none" w:sz="0" w:space="0" w:color="auto"/>
      </w:divBdr>
    </w:div>
    <w:div w:id="180633210">
      <w:bodyDiv w:val="1"/>
      <w:marLeft w:val="0"/>
      <w:marRight w:val="0"/>
      <w:marTop w:val="0"/>
      <w:marBottom w:val="0"/>
      <w:divBdr>
        <w:top w:val="none" w:sz="0" w:space="0" w:color="auto"/>
        <w:left w:val="none" w:sz="0" w:space="0" w:color="auto"/>
        <w:bottom w:val="none" w:sz="0" w:space="0" w:color="auto"/>
        <w:right w:val="none" w:sz="0" w:space="0" w:color="auto"/>
      </w:divBdr>
    </w:div>
    <w:div w:id="180708050">
      <w:bodyDiv w:val="1"/>
      <w:marLeft w:val="0"/>
      <w:marRight w:val="0"/>
      <w:marTop w:val="0"/>
      <w:marBottom w:val="0"/>
      <w:divBdr>
        <w:top w:val="none" w:sz="0" w:space="0" w:color="auto"/>
        <w:left w:val="none" w:sz="0" w:space="0" w:color="auto"/>
        <w:bottom w:val="none" w:sz="0" w:space="0" w:color="auto"/>
        <w:right w:val="none" w:sz="0" w:space="0" w:color="auto"/>
      </w:divBdr>
    </w:div>
    <w:div w:id="184221889">
      <w:bodyDiv w:val="1"/>
      <w:marLeft w:val="0"/>
      <w:marRight w:val="0"/>
      <w:marTop w:val="0"/>
      <w:marBottom w:val="0"/>
      <w:divBdr>
        <w:top w:val="none" w:sz="0" w:space="0" w:color="auto"/>
        <w:left w:val="none" w:sz="0" w:space="0" w:color="auto"/>
        <w:bottom w:val="none" w:sz="0" w:space="0" w:color="auto"/>
        <w:right w:val="none" w:sz="0" w:space="0" w:color="auto"/>
      </w:divBdr>
      <w:divsChild>
        <w:div w:id="90127878">
          <w:marLeft w:val="480"/>
          <w:marRight w:val="0"/>
          <w:marTop w:val="0"/>
          <w:marBottom w:val="0"/>
          <w:divBdr>
            <w:top w:val="none" w:sz="0" w:space="0" w:color="auto"/>
            <w:left w:val="none" w:sz="0" w:space="0" w:color="auto"/>
            <w:bottom w:val="none" w:sz="0" w:space="0" w:color="auto"/>
            <w:right w:val="none" w:sz="0" w:space="0" w:color="auto"/>
          </w:divBdr>
        </w:div>
        <w:div w:id="2079982601">
          <w:marLeft w:val="480"/>
          <w:marRight w:val="0"/>
          <w:marTop w:val="0"/>
          <w:marBottom w:val="0"/>
          <w:divBdr>
            <w:top w:val="none" w:sz="0" w:space="0" w:color="auto"/>
            <w:left w:val="none" w:sz="0" w:space="0" w:color="auto"/>
            <w:bottom w:val="none" w:sz="0" w:space="0" w:color="auto"/>
            <w:right w:val="none" w:sz="0" w:space="0" w:color="auto"/>
          </w:divBdr>
        </w:div>
        <w:div w:id="1144355036">
          <w:marLeft w:val="480"/>
          <w:marRight w:val="0"/>
          <w:marTop w:val="0"/>
          <w:marBottom w:val="0"/>
          <w:divBdr>
            <w:top w:val="none" w:sz="0" w:space="0" w:color="auto"/>
            <w:left w:val="none" w:sz="0" w:space="0" w:color="auto"/>
            <w:bottom w:val="none" w:sz="0" w:space="0" w:color="auto"/>
            <w:right w:val="none" w:sz="0" w:space="0" w:color="auto"/>
          </w:divBdr>
        </w:div>
        <w:div w:id="975184567">
          <w:marLeft w:val="480"/>
          <w:marRight w:val="0"/>
          <w:marTop w:val="0"/>
          <w:marBottom w:val="0"/>
          <w:divBdr>
            <w:top w:val="none" w:sz="0" w:space="0" w:color="auto"/>
            <w:left w:val="none" w:sz="0" w:space="0" w:color="auto"/>
            <w:bottom w:val="none" w:sz="0" w:space="0" w:color="auto"/>
            <w:right w:val="none" w:sz="0" w:space="0" w:color="auto"/>
          </w:divBdr>
        </w:div>
        <w:div w:id="1530683594">
          <w:marLeft w:val="480"/>
          <w:marRight w:val="0"/>
          <w:marTop w:val="0"/>
          <w:marBottom w:val="0"/>
          <w:divBdr>
            <w:top w:val="none" w:sz="0" w:space="0" w:color="auto"/>
            <w:left w:val="none" w:sz="0" w:space="0" w:color="auto"/>
            <w:bottom w:val="none" w:sz="0" w:space="0" w:color="auto"/>
            <w:right w:val="none" w:sz="0" w:space="0" w:color="auto"/>
          </w:divBdr>
        </w:div>
        <w:div w:id="1551067623">
          <w:marLeft w:val="480"/>
          <w:marRight w:val="0"/>
          <w:marTop w:val="0"/>
          <w:marBottom w:val="0"/>
          <w:divBdr>
            <w:top w:val="none" w:sz="0" w:space="0" w:color="auto"/>
            <w:left w:val="none" w:sz="0" w:space="0" w:color="auto"/>
            <w:bottom w:val="none" w:sz="0" w:space="0" w:color="auto"/>
            <w:right w:val="none" w:sz="0" w:space="0" w:color="auto"/>
          </w:divBdr>
        </w:div>
        <w:div w:id="1667516274">
          <w:marLeft w:val="480"/>
          <w:marRight w:val="0"/>
          <w:marTop w:val="0"/>
          <w:marBottom w:val="0"/>
          <w:divBdr>
            <w:top w:val="none" w:sz="0" w:space="0" w:color="auto"/>
            <w:left w:val="none" w:sz="0" w:space="0" w:color="auto"/>
            <w:bottom w:val="none" w:sz="0" w:space="0" w:color="auto"/>
            <w:right w:val="none" w:sz="0" w:space="0" w:color="auto"/>
          </w:divBdr>
        </w:div>
        <w:div w:id="77673656">
          <w:marLeft w:val="480"/>
          <w:marRight w:val="0"/>
          <w:marTop w:val="0"/>
          <w:marBottom w:val="0"/>
          <w:divBdr>
            <w:top w:val="none" w:sz="0" w:space="0" w:color="auto"/>
            <w:left w:val="none" w:sz="0" w:space="0" w:color="auto"/>
            <w:bottom w:val="none" w:sz="0" w:space="0" w:color="auto"/>
            <w:right w:val="none" w:sz="0" w:space="0" w:color="auto"/>
          </w:divBdr>
        </w:div>
      </w:divsChild>
    </w:div>
    <w:div w:id="184294471">
      <w:bodyDiv w:val="1"/>
      <w:marLeft w:val="0"/>
      <w:marRight w:val="0"/>
      <w:marTop w:val="0"/>
      <w:marBottom w:val="0"/>
      <w:divBdr>
        <w:top w:val="none" w:sz="0" w:space="0" w:color="auto"/>
        <w:left w:val="none" w:sz="0" w:space="0" w:color="auto"/>
        <w:bottom w:val="none" w:sz="0" w:space="0" w:color="auto"/>
        <w:right w:val="none" w:sz="0" w:space="0" w:color="auto"/>
      </w:divBdr>
    </w:div>
    <w:div w:id="185410981">
      <w:bodyDiv w:val="1"/>
      <w:marLeft w:val="0"/>
      <w:marRight w:val="0"/>
      <w:marTop w:val="0"/>
      <w:marBottom w:val="0"/>
      <w:divBdr>
        <w:top w:val="none" w:sz="0" w:space="0" w:color="auto"/>
        <w:left w:val="none" w:sz="0" w:space="0" w:color="auto"/>
        <w:bottom w:val="none" w:sz="0" w:space="0" w:color="auto"/>
        <w:right w:val="none" w:sz="0" w:space="0" w:color="auto"/>
      </w:divBdr>
    </w:div>
    <w:div w:id="187185124">
      <w:bodyDiv w:val="1"/>
      <w:marLeft w:val="0"/>
      <w:marRight w:val="0"/>
      <w:marTop w:val="0"/>
      <w:marBottom w:val="0"/>
      <w:divBdr>
        <w:top w:val="none" w:sz="0" w:space="0" w:color="auto"/>
        <w:left w:val="none" w:sz="0" w:space="0" w:color="auto"/>
        <w:bottom w:val="none" w:sz="0" w:space="0" w:color="auto"/>
        <w:right w:val="none" w:sz="0" w:space="0" w:color="auto"/>
      </w:divBdr>
    </w:div>
    <w:div w:id="188370715">
      <w:bodyDiv w:val="1"/>
      <w:marLeft w:val="0"/>
      <w:marRight w:val="0"/>
      <w:marTop w:val="0"/>
      <w:marBottom w:val="0"/>
      <w:divBdr>
        <w:top w:val="none" w:sz="0" w:space="0" w:color="auto"/>
        <w:left w:val="none" w:sz="0" w:space="0" w:color="auto"/>
        <w:bottom w:val="none" w:sz="0" w:space="0" w:color="auto"/>
        <w:right w:val="none" w:sz="0" w:space="0" w:color="auto"/>
      </w:divBdr>
    </w:div>
    <w:div w:id="194969877">
      <w:bodyDiv w:val="1"/>
      <w:marLeft w:val="0"/>
      <w:marRight w:val="0"/>
      <w:marTop w:val="0"/>
      <w:marBottom w:val="0"/>
      <w:divBdr>
        <w:top w:val="none" w:sz="0" w:space="0" w:color="auto"/>
        <w:left w:val="none" w:sz="0" w:space="0" w:color="auto"/>
        <w:bottom w:val="none" w:sz="0" w:space="0" w:color="auto"/>
        <w:right w:val="none" w:sz="0" w:space="0" w:color="auto"/>
      </w:divBdr>
    </w:div>
    <w:div w:id="197550593">
      <w:bodyDiv w:val="1"/>
      <w:marLeft w:val="0"/>
      <w:marRight w:val="0"/>
      <w:marTop w:val="0"/>
      <w:marBottom w:val="0"/>
      <w:divBdr>
        <w:top w:val="none" w:sz="0" w:space="0" w:color="auto"/>
        <w:left w:val="none" w:sz="0" w:space="0" w:color="auto"/>
        <w:bottom w:val="none" w:sz="0" w:space="0" w:color="auto"/>
        <w:right w:val="none" w:sz="0" w:space="0" w:color="auto"/>
      </w:divBdr>
    </w:div>
    <w:div w:id="198516172">
      <w:bodyDiv w:val="1"/>
      <w:marLeft w:val="0"/>
      <w:marRight w:val="0"/>
      <w:marTop w:val="0"/>
      <w:marBottom w:val="0"/>
      <w:divBdr>
        <w:top w:val="none" w:sz="0" w:space="0" w:color="auto"/>
        <w:left w:val="none" w:sz="0" w:space="0" w:color="auto"/>
        <w:bottom w:val="none" w:sz="0" w:space="0" w:color="auto"/>
        <w:right w:val="none" w:sz="0" w:space="0" w:color="auto"/>
      </w:divBdr>
    </w:div>
    <w:div w:id="200435181">
      <w:bodyDiv w:val="1"/>
      <w:marLeft w:val="0"/>
      <w:marRight w:val="0"/>
      <w:marTop w:val="0"/>
      <w:marBottom w:val="0"/>
      <w:divBdr>
        <w:top w:val="none" w:sz="0" w:space="0" w:color="auto"/>
        <w:left w:val="none" w:sz="0" w:space="0" w:color="auto"/>
        <w:bottom w:val="none" w:sz="0" w:space="0" w:color="auto"/>
        <w:right w:val="none" w:sz="0" w:space="0" w:color="auto"/>
      </w:divBdr>
    </w:div>
    <w:div w:id="207570757">
      <w:bodyDiv w:val="1"/>
      <w:marLeft w:val="0"/>
      <w:marRight w:val="0"/>
      <w:marTop w:val="0"/>
      <w:marBottom w:val="0"/>
      <w:divBdr>
        <w:top w:val="none" w:sz="0" w:space="0" w:color="auto"/>
        <w:left w:val="none" w:sz="0" w:space="0" w:color="auto"/>
        <w:bottom w:val="none" w:sz="0" w:space="0" w:color="auto"/>
        <w:right w:val="none" w:sz="0" w:space="0" w:color="auto"/>
      </w:divBdr>
    </w:div>
    <w:div w:id="208884754">
      <w:bodyDiv w:val="1"/>
      <w:marLeft w:val="0"/>
      <w:marRight w:val="0"/>
      <w:marTop w:val="0"/>
      <w:marBottom w:val="0"/>
      <w:divBdr>
        <w:top w:val="none" w:sz="0" w:space="0" w:color="auto"/>
        <w:left w:val="none" w:sz="0" w:space="0" w:color="auto"/>
        <w:bottom w:val="none" w:sz="0" w:space="0" w:color="auto"/>
        <w:right w:val="none" w:sz="0" w:space="0" w:color="auto"/>
      </w:divBdr>
    </w:div>
    <w:div w:id="209269807">
      <w:bodyDiv w:val="1"/>
      <w:marLeft w:val="0"/>
      <w:marRight w:val="0"/>
      <w:marTop w:val="0"/>
      <w:marBottom w:val="0"/>
      <w:divBdr>
        <w:top w:val="none" w:sz="0" w:space="0" w:color="auto"/>
        <w:left w:val="none" w:sz="0" w:space="0" w:color="auto"/>
        <w:bottom w:val="none" w:sz="0" w:space="0" w:color="auto"/>
        <w:right w:val="none" w:sz="0" w:space="0" w:color="auto"/>
      </w:divBdr>
    </w:div>
    <w:div w:id="209541905">
      <w:bodyDiv w:val="1"/>
      <w:marLeft w:val="0"/>
      <w:marRight w:val="0"/>
      <w:marTop w:val="0"/>
      <w:marBottom w:val="0"/>
      <w:divBdr>
        <w:top w:val="none" w:sz="0" w:space="0" w:color="auto"/>
        <w:left w:val="none" w:sz="0" w:space="0" w:color="auto"/>
        <w:bottom w:val="none" w:sz="0" w:space="0" w:color="auto"/>
        <w:right w:val="none" w:sz="0" w:space="0" w:color="auto"/>
      </w:divBdr>
    </w:div>
    <w:div w:id="212622586">
      <w:bodyDiv w:val="1"/>
      <w:marLeft w:val="0"/>
      <w:marRight w:val="0"/>
      <w:marTop w:val="0"/>
      <w:marBottom w:val="0"/>
      <w:divBdr>
        <w:top w:val="none" w:sz="0" w:space="0" w:color="auto"/>
        <w:left w:val="none" w:sz="0" w:space="0" w:color="auto"/>
        <w:bottom w:val="none" w:sz="0" w:space="0" w:color="auto"/>
        <w:right w:val="none" w:sz="0" w:space="0" w:color="auto"/>
      </w:divBdr>
    </w:div>
    <w:div w:id="217937015">
      <w:bodyDiv w:val="1"/>
      <w:marLeft w:val="0"/>
      <w:marRight w:val="0"/>
      <w:marTop w:val="0"/>
      <w:marBottom w:val="0"/>
      <w:divBdr>
        <w:top w:val="none" w:sz="0" w:space="0" w:color="auto"/>
        <w:left w:val="none" w:sz="0" w:space="0" w:color="auto"/>
        <w:bottom w:val="none" w:sz="0" w:space="0" w:color="auto"/>
        <w:right w:val="none" w:sz="0" w:space="0" w:color="auto"/>
      </w:divBdr>
    </w:div>
    <w:div w:id="221528722">
      <w:bodyDiv w:val="1"/>
      <w:marLeft w:val="0"/>
      <w:marRight w:val="0"/>
      <w:marTop w:val="0"/>
      <w:marBottom w:val="0"/>
      <w:divBdr>
        <w:top w:val="none" w:sz="0" w:space="0" w:color="auto"/>
        <w:left w:val="none" w:sz="0" w:space="0" w:color="auto"/>
        <w:bottom w:val="none" w:sz="0" w:space="0" w:color="auto"/>
        <w:right w:val="none" w:sz="0" w:space="0" w:color="auto"/>
      </w:divBdr>
    </w:div>
    <w:div w:id="222639424">
      <w:bodyDiv w:val="1"/>
      <w:marLeft w:val="0"/>
      <w:marRight w:val="0"/>
      <w:marTop w:val="0"/>
      <w:marBottom w:val="0"/>
      <w:divBdr>
        <w:top w:val="none" w:sz="0" w:space="0" w:color="auto"/>
        <w:left w:val="none" w:sz="0" w:space="0" w:color="auto"/>
        <w:bottom w:val="none" w:sz="0" w:space="0" w:color="auto"/>
        <w:right w:val="none" w:sz="0" w:space="0" w:color="auto"/>
      </w:divBdr>
    </w:div>
    <w:div w:id="222832133">
      <w:bodyDiv w:val="1"/>
      <w:marLeft w:val="0"/>
      <w:marRight w:val="0"/>
      <w:marTop w:val="0"/>
      <w:marBottom w:val="0"/>
      <w:divBdr>
        <w:top w:val="none" w:sz="0" w:space="0" w:color="auto"/>
        <w:left w:val="none" w:sz="0" w:space="0" w:color="auto"/>
        <w:bottom w:val="none" w:sz="0" w:space="0" w:color="auto"/>
        <w:right w:val="none" w:sz="0" w:space="0" w:color="auto"/>
      </w:divBdr>
    </w:div>
    <w:div w:id="224150289">
      <w:bodyDiv w:val="1"/>
      <w:marLeft w:val="0"/>
      <w:marRight w:val="0"/>
      <w:marTop w:val="0"/>
      <w:marBottom w:val="0"/>
      <w:divBdr>
        <w:top w:val="none" w:sz="0" w:space="0" w:color="auto"/>
        <w:left w:val="none" w:sz="0" w:space="0" w:color="auto"/>
        <w:bottom w:val="none" w:sz="0" w:space="0" w:color="auto"/>
        <w:right w:val="none" w:sz="0" w:space="0" w:color="auto"/>
      </w:divBdr>
    </w:div>
    <w:div w:id="224224325">
      <w:bodyDiv w:val="1"/>
      <w:marLeft w:val="0"/>
      <w:marRight w:val="0"/>
      <w:marTop w:val="0"/>
      <w:marBottom w:val="0"/>
      <w:divBdr>
        <w:top w:val="none" w:sz="0" w:space="0" w:color="auto"/>
        <w:left w:val="none" w:sz="0" w:space="0" w:color="auto"/>
        <w:bottom w:val="none" w:sz="0" w:space="0" w:color="auto"/>
        <w:right w:val="none" w:sz="0" w:space="0" w:color="auto"/>
      </w:divBdr>
    </w:div>
    <w:div w:id="228417642">
      <w:bodyDiv w:val="1"/>
      <w:marLeft w:val="0"/>
      <w:marRight w:val="0"/>
      <w:marTop w:val="0"/>
      <w:marBottom w:val="0"/>
      <w:divBdr>
        <w:top w:val="none" w:sz="0" w:space="0" w:color="auto"/>
        <w:left w:val="none" w:sz="0" w:space="0" w:color="auto"/>
        <w:bottom w:val="none" w:sz="0" w:space="0" w:color="auto"/>
        <w:right w:val="none" w:sz="0" w:space="0" w:color="auto"/>
      </w:divBdr>
    </w:div>
    <w:div w:id="230508430">
      <w:bodyDiv w:val="1"/>
      <w:marLeft w:val="0"/>
      <w:marRight w:val="0"/>
      <w:marTop w:val="0"/>
      <w:marBottom w:val="0"/>
      <w:divBdr>
        <w:top w:val="none" w:sz="0" w:space="0" w:color="auto"/>
        <w:left w:val="none" w:sz="0" w:space="0" w:color="auto"/>
        <w:bottom w:val="none" w:sz="0" w:space="0" w:color="auto"/>
        <w:right w:val="none" w:sz="0" w:space="0" w:color="auto"/>
      </w:divBdr>
    </w:div>
    <w:div w:id="235630353">
      <w:bodyDiv w:val="1"/>
      <w:marLeft w:val="0"/>
      <w:marRight w:val="0"/>
      <w:marTop w:val="0"/>
      <w:marBottom w:val="0"/>
      <w:divBdr>
        <w:top w:val="none" w:sz="0" w:space="0" w:color="auto"/>
        <w:left w:val="none" w:sz="0" w:space="0" w:color="auto"/>
        <w:bottom w:val="none" w:sz="0" w:space="0" w:color="auto"/>
        <w:right w:val="none" w:sz="0" w:space="0" w:color="auto"/>
      </w:divBdr>
    </w:div>
    <w:div w:id="236979363">
      <w:bodyDiv w:val="1"/>
      <w:marLeft w:val="0"/>
      <w:marRight w:val="0"/>
      <w:marTop w:val="0"/>
      <w:marBottom w:val="0"/>
      <w:divBdr>
        <w:top w:val="none" w:sz="0" w:space="0" w:color="auto"/>
        <w:left w:val="none" w:sz="0" w:space="0" w:color="auto"/>
        <w:bottom w:val="none" w:sz="0" w:space="0" w:color="auto"/>
        <w:right w:val="none" w:sz="0" w:space="0" w:color="auto"/>
      </w:divBdr>
    </w:div>
    <w:div w:id="237715203">
      <w:bodyDiv w:val="1"/>
      <w:marLeft w:val="0"/>
      <w:marRight w:val="0"/>
      <w:marTop w:val="0"/>
      <w:marBottom w:val="0"/>
      <w:divBdr>
        <w:top w:val="none" w:sz="0" w:space="0" w:color="auto"/>
        <w:left w:val="none" w:sz="0" w:space="0" w:color="auto"/>
        <w:bottom w:val="none" w:sz="0" w:space="0" w:color="auto"/>
        <w:right w:val="none" w:sz="0" w:space="0" w:color="auto"/>
      </w:divBdr>
    </w:div>
    <w:div w:id="240482878">
      <w:bodyDiv w:val="1"/>
      <w:marLeft w:val="0"/>
      <w:marRight w:val="0"/>
      <w:marTop w:val="0"/>
      <w:marBottom w:val="0"/>
      <w:divBdr>
        <w:top w:val="none" w:sz="0" w:space="0" w:color="auto"/>
        <w:left w:val="none" w:sz="0" w:space="0" w:color="auto"/>
        <w:bottom w:val="none" w:sz="0" w:space="0" w:color="auto"/>
        <w:right w:val="none" w:sz="0" w:space="0" w:color="auto"/>
      </w:divBdr>
      <w:divsChild>
        <w:div w:id="1292131103">
          <w:marLeft w:val="480"/>
          <w:marRight w:val="0"/>
          <w:marTop w:val="0"/>
          <w:marBottom w:val="0"/>
          <w:divBdr>
            <w:top w:val="none" w:sz="0" w:space="0" w:color="auto"/>
            <w:left w:val="none" w:sz="0" w:space="0" w:color="auto"/>
            <w:bottom w:val="none" w:sz="0" w:space="0" w:color="auto"/>
            <w:right w:val="none" w:sz="0" w:space="0" w:color="auto"/>
          </w:divBdr>
        </w:div>
        <w:div w:id="1428693740">
          <w:marLeft w:val="480"/>
          <w:marRight w:val="0"/>
          <w:marTop w:val="0"/>
          <w:marBottom w:val="0"/>
          <w:divBdr>
            <w:top w:val="none" w:sz="0" w:space="0" w:color="auto"/>
            <w:left w:val="none" w:sz="0" w:space="0" w:color="auto"/>
            <w:bottom w:val="none" w:sz="0" w:space="0" w:color="auto"/>
            <w:right w:val="none" w:sz="0" w:space="0" w:color="auto"/>
          </w:divBdr>
        </w:div>
        <w:div w:id="1201555620">
          <w:marLeft w:val="480"/>
          <w:marRight w:val="0"/>
          <w:marTop w:val="0"/>
          <w:marBottom w:val="0"/>
          <w:divBdr>
            <w:top w:val="none" w:sz="0" w:space="0" w:color="auto"/>
            <w:left w:val="none" w:sz="0" w:space="0" w:color="auto"/>
            <w:bottom w:val="none" w:sz="0" w:space="0" w:color="auto"/>
            <w:right w:val="none" w:sz="0" w:space="0" w:color="auto"/>
          </w:divBdr>
        </w:div>
        <w:div w:id="1189755234">
          <w:marLeft w:val="480"/>
          <w:marRight w:val="0"/>
          <w:marTop w:val="0"/>
          <w:marBottom w:val="0"/>
          <w:divBdr>
            <w:top w:val="none" w:sz="0" w:space="0" w:color="auto"/>
            <w:left w:val="none" w:sz="0" w:space="0" w:color="auto"/>
            <w:bottom w:val="none" w:sz="0" w:space="0" w:color="auto"/>
            <w:right w:val="none" w:sz="0" w:space="0" w:color="auto"/>
          </w:divBdr>
        </w:div>
      </w:divsChild>
    </w:div>
    <w:div w:id="242224281">
      <w:bodyDiv w:val="1"/>
      <w:marLeft w:val="0"/>
      <w:marRight w:val="0"/>
      <w:marTop w:val="0"/>
      <w:marBottom w:val="0"/>
      <w:divBdr>
        <w:top w:val="none" w:sz="0" w:space="0" w:color="auto"/>
        <w:left w:val="none" w:sz="0" w:space="0" w:color="auto"/>
        <w:bottom w:val="none" w:sz="0" w:space="0" w:color="auto"/>
        <w:right w:val="none" w:sz="0" w:space="0" w:color="auto"/>
      </w:divBdr>
    </w:div>
    <w:div w:id="245965896">
      <w:bodyDiv w:val="1"/>
      <w:marLeft w:val="0"/>
      <w:marRight w:val="0"/>
      <w:marTop w:val="0"/>
      <w:marBottom w:val="0"/>
      <w:divBdr>
        <w:top w:val="none" w:sz="0" w:space="0" w:color="auto"/>
        <w:left w:val="none" w:sz="0" w:space="0" w:color="auto"/>
        <w:bottom w:val="none" w:sz="0" w:space="0" w:color="auto"/>
        <w:right w:val="none" w:sz="0" w:space="0" w:color="auto"/>
      </w:divBdr>
    </w:div>
    <w:div w:id="247233501">
      <w:bodyDiv w:val="1"/>
      <w:marLeft w:val="0"/>
      <w:marRight w:val="0"/>
      <w:marTop w:val="0"/>
      <w:marBottom w:val="0"/>
      <w:divBdr>
        <w:top w:val="none" w:sz="0" w:space="0" w:color="auto"/>
        <w:left w:val="none" w:sz="0" w:space="0" w:color="auto"/>
        <w:bottom w:val="none" w:sz="0" w:space="0" w:color="auto"/>
        <w:right w:val="none" w:sz="0" w:space="0" w:color="auto"/>
      </w:divBdr>
    </w:div>
    <w:div w:id="247614030">
      <w:bodyDiv w:val="1"/>
      <w:marLeft w:val="0"/>
      <w:marRight w:val="0"/>
      <w:marTop w:val="0"/>
      <w:marBottom w:val="0"/>
      <w:divBdr>
        <w:top w:val="none" w:sz="0" w:space="0" w:color="auto"/>
        <w:left w:val="none" w:sz="0" w:space="0" w:color="auto"/>
        <w:bottom w:val="none" w:sz="0" w:space="0" w:color="auto"/>
        <w:right w:val="none" w:sz="0" w:space="0" w:color="auto"/>
      </w:divBdr>
    </w:div>
    <w:div w:id="247663107">
      <w:bodyDiv w:val="1"/>
      <w:marLeft w:val="0"/>
      <w:marRight w:val="0"/>
      <w:marTop w:val="0"/>
      <w:marBottom w:val="0"/>
      <w:divBdr>
        <w:top w:val="none" w:sz="0" w:space="0" w:color="auto"/>
        <w:left w:val="none" w:sz="0" w:space="0" w:color="auto"/>
        <w:bottom w:val="none" w:sz="0" w:space="0" w:color="auto"/>
        <w:right w:val="none" w:sz="0" w:space="0" w:color="auto"/>
      </w:divBdr>
    </w:div>
    <w:div w:id="248122336">
      <w:bodyDiv w:val="1"/>
      <w:marLeft w:val="0"/>
      <w:marRight w:val="0"/>
      <w:marTop w:val="0"/>
      <w:marBottom w:val="0"/>
      <w:divBdr>
        <w:top w:val="none" w:sz="0" w:space="0" w:color="auto"/>
        <w:left w:val="none" w:sz="0" w:space="0" w:color="auto"/>
        <w:bottom w:val="none" w:sz="0" w:space="0" w:color="auto"/>
        <w:right w:val="none" w:sz="0" w:space="0" w:color="auto"/>
      </w:divBdr>
    </w:div>
    <w:div w:id="248933156">
      <w:bodyDiv w:val="1"/>
      <w:marLeft w:val="0"/>
      <w:marRight w:val="0"/>
      <w:marTop w:val="0"/>
      <w:marBottom w:val="0"/>
      <w:divBdr>
        <w:top w:val="none" w:sz="0" w:space="0" w:color="auto"/>
        <w:left w:val="none" w:sz="0" w:space="0" w:color="auto"/>
        <w:bottom w:val="none" w:sz="0" w:space="0" w:color="auto"/>
        <w:right w:val="none" w:sz="0" w:space="0" w:color="auto"/>
      </w:divBdr>
    </w:div>
    <w:div w:id="249049692">
      <w:bodyDiv w:val="1"/>
      <w:marLeft w:val="0"/>
      <w:marRight w:val="0"/>
      <w:marTop w:val="0"/>
      <w:marBottom w:val="0"/>
      <w:divBdr>
        <w:top w:val="none" w:sz="0" w:space="0" w:color="auto"/>
        <w:left w:val="none" w:sz="0" w:space="0" w:color="auto"/>
        <w:bottom w:val="none" w:sz="0" w:space="0" w:color="auto"/>
        <w:right w:val="none" w:sz="0" w:space="0" w:color="auto"/>
      </w:divBdr>
    </w:div>
    <w:div w:id="249701216">
      <w:bodyDiv w:val="1"/>
      <w:marLeft w:val="0"/>
      <w:marRight w:val="0"/>
      <w:marTop w:val="0"/>
      <w:marBottom w:val="0"/>
      <w:divBdr>
        <w:top w:val="none" w:sz="0" w:space="0" w:color="auto"/>
        <w:left w:val="none" w:sz="0" w:space="0" w:color="auto"/>
        <w:bottom w:val="none" w:sz="0" w:space="0" w:color="auto"/>
        <w:right w:val="none" w:sz="0" w:space="0" w:color="auto"/>
      </w:divBdr>
    </w:div>
    <w:div w:id="250627659">
      <w:bodyDiv w:val="1"/>
      <w:marLeft w:val="0"/>
      <w:marRight w:val="0"/>
      <w:marTop w:val="0"/>
      <w:marBottom w:val="0"/>
      <w:divBdr>
        <w:top w:val="none" w:sz="0" w:space="0" w:color="auto"/>
        <w:left w:val="none" w:sz="0" w:space="0" w:color="auto"/>
        <w:bottom w:val="none" w:sz="0" w:space="0" w:color="auto"/>
        <w:right w:val="none" w:sz="0" w:space="0" w:color="auto"/>
      </w:divBdr>
    </w:div>
    <w:div w:id="250629862">
      <w:bodyDiv w:val="1"/>
      <w:marLeft w:val="0"/>
      <w:marRight w:val="0"/>
      <w:marTop w:val="0"/>
      <w:marBottom w:val="0"/>
      <w:divBdr>
        <w:top w:val="none" w:sz="0" w:space="0" w:color="auto"/>
        <w:left w:val="none" w:sz="0" w:space="0" w:color="auto"/>
        <w:bottom w:val="none" w:sz="0" w:space="0" w:color="auto"/>
        <w:right w:val="none" w:sz="0" w:space="0" w:color="auto"/>
      </w:divBdr>
    </w:div>
    <w:div w:id="255093328">
      <w:bodyDiv w:val="1"/>
      <w:marLeft w:val="0"/>
      <w:marRight w:val="0"/>
      <w:marTop w:val="0"/>
      <w:marBottom w:val="0"/>
      <w:divBdr>
        <w:top w:val="none" w:sz="0" w:space="0" w:color="auto"/>
        <w:left w:val="none" w:sz="0" w:space="0" w:color="auto"/>
        <w:bottom w:val="none" w:sz="0" w:space="0" w:color="auto"/>
        <w:right w:val="none" w:sz="0" w:space="0" w:color="auto"/>
      </w:divBdr>
    </w:div>
    <w:div w:id="257447751">
      <w:bodyDiv w:val="1"/>
      <w:marLeft w:val="0"/>
      <w:marRight w:val="0"/>
      <w:marTop w:val="0"/>
      <w:marBottom w:val="0"/>
      <w:divBdr>
        <w:top w:val="none" w:sz="0" w:space="0" w:color="auto"/>
        <w:left w:val="none" w:sz="0" w:space="0" w:color="auto"/>
        <w:bottom w:val="none" w:sz="0" w:space="0" w:color="auto"/>
        <w:right w:val="none" w:sz="0" w:space="0" w:color="auto"/>
      </w:divBdr>
    </w:div>
    <w:div w:id="261501190">
      <w:bodyDiv w:val="1"/>
      <w:marLeft w:val="0"/>
      <w:marRight w:val="0"/>
      <w:marTop w:val="0"/>
      <w:marBottom w:val="0"/>
      <w:divBdr>
        <w:top w:val="none" w:sz="0" w:space="0" w:color="auto"/>
        <w:left w:val="none" w:sz="0" w:space="0" w:color="auto"/>
        <w:bottom w:val="none" w:sz="0" w:space="0" w:color="auto"/>
        <w:right w:val="none" w:sz="0" w:space="0" w:color="auto"/>
      </w:divBdr>
    </w:div>
    <w:div w:id="262492381">
      <w:bodyDiv w:val="1"/>
      <w:marLeft w:val="0"/>
      <w:marRight w:val="0"/>
      <w:marTop w:val="0"/>
      <w:marBottom w:val="0"/>
      <w:divBdr>
        <w:top w:val="none" w:sz="0" w:space="0" w:color="auto"/>
        <w:left w:val="none" w:sz="0" w:space="0" w:color="auto"/>
        <w:bottom w:val="none" w:sz="0" w:space="0" w:color="auto"/>
        <w:right w:val="none" w:sz="0" w:space="0" w:color="auto"/>
      </w:divBdr>
    </w:div>
    <w:div w:id="262877961">
      <w:bodyDiv w:val="1"/>
      <w:marLeft w:val="0"/>
      <w:marRight w:val="0"/>
      <w:marTop w:val="0"/>
      <w:marBottom w:val="0"/>
      <w:divBdr>
        <w:top w:val="none" w:sz="0" w:space="0" w:color="auto"/>
        <w:left w:val="none" w:sz="0" w:space="0" w:color="auto"/>
        <w:bottom w:val="none" w:sz="0" w:space="0" w:color="auto"/>
        <w:right w:val="none" w:sz="0" w:space="0" w:color="auto"/>
      </w:divBdr>
    </w:div>
    <w:div w:id="268241039">
      <w:bodyDiv w:val="1"/>
      <w:marLeft w:val="0"/>
      <w:marRight w:val="0"/>
      <w:marTop w:val="0"/>
      <w:marBottom w:val="0"/>
      <w:divBdr>
        <w:top w:val="none" w:sz="0" w:space="0" w:color="auto"/>
        <w:left w:val="none" w:sz="0" w:space="0" w:color="auto"/>
        <w:bottom w:val="none" w:sz="0" w:space="0" w:color="auto"/>
        <w:right w:val="none" w:sz="0" w:space="0" w:color="auto"/>
      </w:divBdr>
    </w:div>
    <w:div w:id="268898253">
      <w:bodyDiv w:val="1"/>
      <w:marLeft w:val="0"/>
      <w:marRight w:val="0"/>
      <w:marTop w:val="0"/>
      <w:marBottom w:val="0"/>
      <w:divBdr>
        <w:top w:val="none" w:sz="0" w:space="0" w:color="auto"/>
        <w:left w:val="none" w:sz="0" w:space="0" w:color="auto"/>
        <w:bottom w:val="none" w:sz="0" w:space="0" w:color="auto"/>
        <w:right w:val="none" w:sz="0" w:space="0" w:color="auto"/>
      </w:divBdr>
    </w:div>
    <w:div w:id="269708908">
      <w:bodyDiv w:val="1"/>
      <w:marLeft w:val="0"/>
      <w:marRight w:val="0"/>
      <w:marTop w:val="0"/>
      <w:marBottom w:val="0"/>
      <w:divBdr>
        <w:top w:val="none" w:sz="0" w:space="0" w:color="auto"/>
        <w:left w:val="none" w:sz="0" w:space="0" w:color="auto"/>
        <w:bottom w:val="none" w:sz="0" w:space="0" w:color="auto"/>
        <w:right w:val="none" w:sz="0" w:space="0" w:color="auto"/>
      </w:divBdr>
    </w:div>
    <w:div w:id="271791161">
      <w:bodyDiv w:val="1"/>
      <w:marLeft w:val="0"/>
      <w:marRight w:val="0"/>
      <w:marTop w:val="0"/>
      <w:marBottom w:val="0"/>
      <w:divBdr>
        <w:top w:val="none" w:sz="0" w:space="0" w:color="auto"/>
        <w:left w:val="none" w:sz="0" w:space="0" w:color="auto"/>
        <w:bottom w:val="none" w:sz="0" w:space="0" w:color="auto"/>
        <w:right w:val="none" w:sz="0" w:space="0" w:color="auto"/>
      </w:divBdr>
    </w:div>
    <w:div w:id="278413491">
      <w:bodyDiv w:val="1"/>
      <w:marLeft w:val="0"/>
      <w:marRight w:val="0"/>
      <w:marTop w:val="0"/>
      <w:marBottom w:val="0"/>
      <w:divBdr>
        <w:top w:val="none" w:sz="0" w:space="0" w:color="auto"/>
        <w:left w:val="none" w:sz="0" w:space="0" w:color="auto"/>
        <w:bottom w:val="none" w:sz="0" w:space="0" w:color="auto"/>
        <w:right w:val="none" w:sz="0" w:space="0" w:color="auto"/>
      </w:divBdr>
    </w:div>
    <w:div w:id="280838871">
      <w:bodyDiv w:val="1"/>
      <w:marLeft w:val="0"/>
      <w:marRight w:val="0"/>
      <w:marTop w:val="0"/>
      <w:marBottom w:val="0"/>
      <w:divBdr>
        <w:top w:val="none" w:sz="0" w:space="0" w:color="auto"/>
        <w:left w:val="none" w:sz="0" w:space="0" w:color="auto"/>
        <w:bottom w:val="none" w:sz="0" w:space="0" w:color="auto"/>
        <w:right w:val="none" w:sz="0" w:space="0" w:color="auto"/>
      </w:divBdr>
    </w:div>
    <w:div w:id="283732057">
      <w:bodyDiv w:val="1"/>
      <w:marLeft w:val="0"/>
      <w:marRight w:val="0"/>
      <w:marTop w:val="0"/>
      <w:marBottom w:val="0"/>
      <w:divBdr>
        <w:top w:val="none" w:sz="0" w:space="0" w:color="auto"/>
        <w:left w:val="none" w:sz="0" w:space="0" w:color="auto"/>
        <w:bottom w:val="none" w:sz="0" w:space="0" w:color="auto"/>
        <w:right w:val="none" w:sz="0" w:space="0" w:color="auto"/>
      </w:divBdr>
      <w:divsChild>
        <w:div w:id="2005160457">
          <w:marLeft w:val="480"/>
          <w:marRight w:val="0"/>
          <w:marTop w:val="0"/>
          <w:marBottom w:val="0"/>
          <w:divBdr>
            <w:top w:val="none" w:sz="0" w:space="0" w:color="auto"/>
            <w:left w:val="none" w:sz="0" w:space="0" w:color="auto"/>
            <w:bottom w:val="none" w:sz="0" w:space="0" w:color="auto"/>
            <w:right w:val="none" w:sz="0" w:space="0" w:color="auto"/>
          </w:divBdr>
        </w:div>
        <w:div w:id="1018390344">
          <w:marLeft w:val="480"/>
          <w:marRight w:val="0"/>
          <w:marTop w:val="0"/>
          <w:marBottom w:val="0"/>
          <w:divBdr>
            <w:top w:val="none" w:sz="0" w:space="0" w:color="auto"/>
            <w:left w:val="none" w:sz="0" w:space="0" w:color="auto"/>
            <w:bottom w:val="none" w:sz="0" w:space="0" w:color="auto"/>
            <w:right w:val="none" w:sz="0" w:space="0" w:color="auto"/>
          </w:divBdr>
        </w:div>
        <w:div w:id="1421024011">
          <w:marLeft w:val="480"/>
          <w:marRight w:val="0"/>
          <w:marTop w:val="0"/>
          <w:marBottom w:val="0"/>
          <w:divBdr>
            <w:top w:val="none" w:sz="0" w:space="0" w:color="auto"/>
            <w:left w:val="none" w:sz="0" w:space="0" w:color="auto"/>
            <w:bottom w:val="none" w:sz="0" w:space="0" w:color="auto"/>
            <w:right w:val="none" w:sz="0" w:space="0" w:color="auto"/>
          </w:divBdr>
        </w:div>
        <w:div w:id="188883482">
          <w:marLeft w:val="480"/>
          <w:marRight w:val="0"/>
          <w:marTop w:val="0"/>
          <w:marBottom w:val="0"/>
          <w:divBdr>
            <w:top w:val="none" w:sz="0" w:space="0" w:color="auto"/>
            <w:left w:val="none" w:sz="0" w:space="0" w:color="auto"/>
            <w:bottom w:val="none" w:sz="0" w:space="0" w:color="auto"/>
            <w:right w:val="none" w:sz="0" w:space="0" w:color="auto"/>
          </w:divBdr>
        </w:div>
        <w:div w:id="1396078180">
          <w:marLeft w:val="480"/>
          <w:marRight w:val="0"/>
          <w:marTop w:val="0"/>
          <w:marBottom w:val="0"/>
          <w:divBdr>
            <w:top w:val="none" w:sz="0" w:space="0" w:color="auto"/>
            <w:left w:val="none" w:sz="0" w:space="0" w:color="auto"/>
            <w:bottom w:val="none" w:sz="0" w:space="0" w:color="auto"/>
            <w:right w:val="none" w:sz="0" w:space="0" w:color="auto"/>
          </w:divBdr>
        </w:div>
        <w:div w:id="337781249">
          <w:marLeft w:val="480"/>
          <w:marRight w:val="0"/>
          <w:marTop w:val="0"/>
          <w:marBottom w:val="0"/>
          <w:divBdr>
            <w:top w:val="none" w:sz="0" w:space="0" w:color="auto"/>
            <w:left w:val="none" w:sz="0" w:space="0" w:color="auto"/>
            <w:bottom w:val="none" w:sz="0" w:space="0" w:color="auto"/>
            <w:right w:val="none" w:sz="0" w:space="0" w:color="auto"/>
          </w:divBdr>
        </w:div>
        <w:div w:id="579212979">
          <w:marLeft w:val="480"/>
          <w:marRight w:val="0"/>
          <w:marTop w:val="0"/>
          <w:marBottom w:val="0"/>
          <w:divBdr>
            <w:top w:val="none" w:sz="0" w:space="0" w:color="auto"/>
            <w:left w:val="none" w:sz="0" w:space="0" w:color="auto"/>
            <w:bottom w:val="none" w:sz="0" w:space="0" w:color="auto"/>
            <w:right w:val="none" w:sz="0" w:space="0" w:color="auto"/>
          </w:divBdr>
        </w:div>
        <w:div w:id="1872960126">
          <w:marLeft w:val="480"/>
          <w:marRight w:val="0"/>
          <w:marTop w:val="0"/>
          <w:marBottom w:val="0"/>
          <w:divBdr>
            <w:top w:val="none" w:sz="0" w:space="0" w:color="auto"/>
            <w:left w:val="none" w:sz="0" w:space="0" w:color="auto"/>
            <w:bottom w:val="none" w:sz="0" w:space="0" w:color="auto"/>
            <w:right w:val="none" w:sz="0" w:space="0" w:color="auto"/>
          </w:divBdr>
        </w:div>
        <w:div w:id="1544974248">
          <w:marLeft w:val="480"/>
          <w:marRight w:val="0"/>
          <w:marTop w:val="0"/>
          <w:marBottom w:val="0"/>
          <w:divBdr>
            <w:top w:val="none" w:sz="0" w:space="0" w:color="auto"/>
            <w:left w:val="none" w:sz="0" w:space="0" w:color="auto"/>
            <w:bottom w:val="none" w:sz="0" w:space="0" w:color="auto"/>
            <w:right w:val="none" w:sz="0" w:space="0" w:color="auto"/>
          </w:divBdr>
        </w:div>
        <w:div w:id="888762959">
          <w:marLeft w:val="480"/>
          <w:marRight w:val="0"/>
          <w:marTop w:val="0"/>
          <w:marBottom w:val="0"/>
          <w:divBdr>
            <w:top w:val="none" w:sz="0" w:space="0" w:color="auto"/>
            <w:left w:val="none" w:sz="0" w:space="0" w:color="auto"/>
            <w:bottom w:val="none" w:sz="0" w:space="0" w:color="auto"/>
            <w:right w:val="none" w:sz="0" w:space="0" w:color="auto"/>
          </w:divBdr>
        </w:div>
        <w:div w:id="1957832965">
          <w:marLeft w:val="480"/>
          <w:marRight w:val="0"/>
          <w:marTop w:val="0"/>
          <w:marBottom w:val="0"/>
          <w:divBdr>
            <w:top w:val="none" w:sz="0" w:space="0" w:color="auto"/>
            <w:left w:val="none" w:sz="0" w:space="0" w:color="auto"/>
            <w:bottom w:val="none" w:sz="0" w:space="0" w:color="auto"/>
            <w:right w:val="none" w:sz="0" w:space="0" w:color="auto"/>
          </w:divBdr>
        </w:div>
        <w:div w:id="1247956482">
          <w:marLeft w:val="480"/>
          <w:marRight w:val="0"/>
          <w:marTop w:val="0"/>
          <w:marBottom w:val="0"/>
          <w:divBdr>
            <w:top w:val="none" w:sz="0" w:space="0" w:color="auto"/>
            <w:left w:val="none" w:sz="0" w:space="0" w:color="auto"/>
            <w:bottom w:val="none" w:sz="0" w:space="0" w:color="auto"/>
            <w:right w:val="none" w:sz="0" w:space="0" w:color="auto"/>
          </w:divBdr>
        </w:div>
        <w:div w:id="864513381">
          <w:marLeft w:val="480"/>
          <w:marRight w:val="0"/>
          <w:marTop w:val="0"/>
          <w:marBottom w:val="0"/>
          <w:divBdr>
            <w:top w:val="none" w:sz="0" w:space="0" w:color="auto"/>
            <w:left w:val="none" w:sz="0" w:space="0" w:color="auto"/>
            <w:bottom w:val="none" w:sz="0" w:space="0" w:color="auto"/>
            <w:right w:val="none" w:sz="0" w:space="0" w:color="auto"/>
          </w:divBdr>
        </w:div>
        <w:div w:id="1867865321">
          <w:marLeft w:val="480"/>
          <w:marRight w:val="0"/>
          <w:marTop w:val="0"/>
          <w:marBottom w:val="0"/>
          <w:divBdr>
            <w:top w:val="none" w:sz="0" w:space="0" w:color="auto"/>
            <w:left w:val="none" w:sz="0" w:space="0" w:color="auto"/>
            <w:bottom w:val="none" w:sz="0" w:space="0" w:color="auto"/>
            <w:right w:val="none" w:sz="0" w:space="0" w:color="auto"/>
          </w:divBdr>
        </w:div>
        <w:div w:id="225915652">
          <w:marLeft w:val="480"/>
          <w:marRight w:val="0"/>
          <w:marTop w:val="0"/>
          <w:marBottom w:val="0"/>
          <w:divBdr>
            <w:top w:val="none" w:sz="0" w:space="0" w:color="auto"/>
            <w:left w:val="none" w:sz="0" w:space="0" w:color="auto"/>
            <w:bottom w:val="none" w:sz="0" w:space="0" w:color="auto"/>
            <w:right w:val="none" w:sz="0" w:space="0" w:color="auto"/>
          </w:divBdr>
        </w:div>
        <w:div w:id="724262208">
          <w:marLeft w:val="480"/>
          <w:marRight w:val="0"/>
          <w:marTop w:val="0"/>
          <w:marBottom w:val="0"/>
          <w:divBdr>
            <w:top w:val="none" w:sz="0" w:space="0" w:color="auto"/>
            <w:left w:val="none" w:sz="0" w:space="0" w:color="auto"/>
            <w:bottom w:val="none" w:sz="0" w:space="0" w:color="auto"/>
            <w:right w:val="none" w:sz="0" w:space="0" w:color="auto"/>
          </w:divBdr>
        </w:div>
        <w:div w:id="1904294435">
          <w:marLeft w:val="480"/>
          <w:marRight w:val="0"/>
          <w:marTop w:val="0"/>
          <w:marBottom w:val="0"/>
          <w:divBdr>
            <w:top w:val="none" w:sz="0" w:space="0" w:color="auto"/>
            <w:left w:val="none" w:sz="0" w:space="0" w:color="auto"/>
            <w:bottom w:val="none" w:sz="0" w:space="0" w:color="auto"/>
            <w:right w:val="none" w:sz="0" w:space="0" w:color="auto"/>
          </w:divBdr>
        </w:div>
        <w:div w:id="1585724224">
          <w:marLeft w:val="480"/>
          <w:marRight w:val="0"/>
          <w:marTop w:val="0"/>
          <w:marBottom w:val="0"/>
          <w:divBdr>
            <w:top w:val="none" w:sz="0" w:space="0" w:color="auto"/>
            <w:left w:val="none" w:sz="0" w:space="0" w:color="auto"/>
            <w:bottom w:val="none" w:sz="0" w:space="0" w:color="auto"/>
            <w:right w:val="none" w:sz="0" w:space="0" w:color="auto"/>
          </w:divBdr>
        </w:div>
        <w:div w:id="834339320">
          <w:marLeft w:val="480"/>
          <w:marRight w:val="0"/>
          <w:marTop w:val="0"/>
          <w:marBottom w:val="0"/>
          <w:divBdr>
            <w:top w:val="none" w:sz="0" w:space="0" w:color="auto"/>
            <w:left w:val="none" w:sz="0" w:space="0" w:color="auto"/>
            <w:bottom w:val="none" w:sz="0" w:space="0" w:color="auto"/>
            <w:right w:val="none" w:sz="0" w:space="0" w:color="auto"/>
          </w:divBdr>
        </w:div>
        <w:div w:id="204410116">
          <w:marLeft w:val="480"/>
          <w:marRight w:val="0"/>
          <w:marTop w:val="0"/>
          <w:marBottom w:val="0"/>
          <w:divBdr>
            <w:top w:val="none" w:sz="0" w:space="0" w:color="auto"/>
            <w:left w:val="none" w:sz="0" w:space="0" w:color="auto"/>
            <w:bottom w:val="none" w:sz="0" w:space="0" w:color="auto"/>
            <w:right w:val="none" w:sz="0" w:space="0" w:color="auto"/>
          </w:divBdr>
        </w:div>
        <w:div w:id="1623875602">
          <w:marLeft w:val="480"/>
          <w:marRight w:val="0"/>
          <w:marTop w:val="0"/>
          <w:marBottom w:val="0"/>
          <w:divBdr>
            <w:top w:val="none" w:sz="0" w:space="0" w:color="auto"/>
            <w:left w:val="none" w:sz="0" w:space="0" w:color="auto"/>
            <w:bottom w:val="none" w:sz="0" w:space="0" w:color="auto"/>
            <w:right w:val="none" w:sz="0" w:space="0" w:color="auto"/>
          </w:divBdr>
        </w:div>
        <w:div w:id="970675096">
          <w:marLeft w:val="480"/>
          <w:marRight w:val="0"/>
          <w:marTop w:val="0"/>
          <w:marBottom w:val="0"/>
          <w:divBdr>
            <w:top w:val="none" w:sz="0" w:space="0" w:color="auto"/>
            <w:left w:val="none" w:sz="0" w:space="0" w:color="auto"/>
            <w:bottom w:val="none" w:sz="0" w:space="0" w:color="auto"/>
            <w:right w:val="none" w:sz="0" w:space="0" w:color="auto"/>
          </w:divBdr>
        </w:div>
        <w:div w:id="148254347">
          <w:marLeft w:val="480"/>
          <w:marRight w:val="0"/>
          <w:marTop w:val="0"/>
          <w:marBottom w:val="0"/>
          <w:divBdr>
            <w:top w:val="none" w:sz="0" w:space="0" w:color="auto"/>
            <w:left w:val="none" w:sz="0" w:space="0" w:color="auto"/>
            <w:bottom w:val="none" w:sz="0" w:space="0" w:color="auto"/>
            <w:right w:val="none" w:sz="0" w:space="0" w:color="auto"/>
          </w:divBdr>
        </w:div>
        <w:div w:id="655568539">
          <w:marLeft w:val="480"/>
          <w:marRight w:val="0"/>
          <w:marTop w:val="0"/>
          <w:marBottom w:val="0"/>
          <w:divBdr>
            <w:top w:val="none" w:sz="0" w:space="0" w:color="auto"/>
            <w:left w:val="none" w:sz="0" w:space="0" w:color="auto"/>
            <w:bottom w:val="none" w:sz="0" w:space="0" w:color="auto"/>
            <w:right w:val="none" w:sz="0" w:space="0" w:color="auto"/>
          </w:divBdr>
        </w:div>
        <w:div w:id="58328342">
          <w:marLeft w:val="480"/>
          <w:marRight w:val="0"/>
          <w:marTop w:val="0"/>
          <w:marBottom w:val="0"/>
          <w:divBdr>
            <w:top w:val="none" w:sz="0" w:space="0" w:color="auto"/>
            <w:left w:val="none" w:sz="0" w:space="0" w:color="auto"/>
            <w:bottom w:val="none" w:sz="0" w:space="0" w:color="auto"/>
            <w:right w:val="none" w:sz="0" w:space="0" w:color="auto"/>
          </w:divBdr>
        </w:div>
        <w:div w:id="740295682">
          <w:marLeft w:val="480"/>
          <w:marRight w:val="0"/>
          <w:marTop w:val="0"/>
          <w:marBottom w:val="0"/>
          <w:divBdr>
            <w:top w:val="none" w:sz="0" w:space="0" w:color="auto"/>
            <w:left w:val="none" w:sz="0" w:space="0" w:color="auto"/>
            <w:bottom w:val="none" w:sz="0" w:space="0" w:color="auto"/>
            <w:right w:val="none" w:sz="0" w:space="0" w:color="auto"/>
          </w:divBdr>
        </w:div>
        <w:div w:id="1137525607">
          <w:marLeft w:val="480"/>
          <w:marRight w:val="0"/>
          <w:marTop w:val="0"/>
          <w:marBottom w:val="0"/>
          <w:divBdr>
            <w:top w:val="none" w:sz="0" w:space="0" w:color="auto"/>
            <w:left w:val="none" w:sz="0" w:space="0" w:color="auto"/>
            <w:bottom w:val="none" w:sz="0" w:space="0" w:color="auto"/>
            <w:right w:val="none" w:sz="0" w:space="0" w:color="auto"/>
          </w:divBdr>
        </w:div>
        <w:div w:id="1411806765">
          <w:marLeft w:val="480"/>
          <w:marRight w:val="0"/>
          <w:marTop w:val="0"/>
          <w:marBottom w:val="0"/>
          <w:divBdr>
            <w:top w:val="none" w:sz="0" w:space="0" w:color="auto"/>
            <w:left w:val="none" w:sz="0" w:space="0" w:color="auto"/>
            <w:bottom w:val="none" w:sz="0" w:space="0" w:color="auto"/>
            <w:right w:val="none" w:sz="0" w:space="0" w:color="auto"/>
          </w:divBdr>
        </w:div>
        <w:div w:id="1140346008">
          <w:marLeft w:val="480"/>
          <w:marRight w:val="0"/>
          <w:marTop w:val="0"/>
          <w:marBottom w:val="0"/>
          <w:divBdr>
            <w:top w:val="none" w:sz="0" w:space="0" w:color="auto"/>
            <w:left w:val="none" w:sz="0" w:space="0" w:color="auto"/>
            <w:bottom w:val="none" w:sz="0" w:space="0" w:color="auto"/>
            <w:right w:val="none" w:sz="0" w:space="0" w:color="auto"/>
          </w:divBdr>
        </w:div>
        <w:div w:id="1912738013">
          <w:marLeft w:val="480"/>
          <w:marRight w:val="0"/>
          <w:marTop w:val="0"/>
          <w:marBottom w:val="0"/>
          <w:divBdr>
            <w:top w:val="none" w:sz="0" w:space="0" w:color="auto"/>
            <w:left w:val="none" w:sz="0" w:space="0" w:color="auto"/>
            <w:bottom w:val="none" w:sz="0" w:space="0" w:color="auto"/>
            <w:right w:val="none" w:sz="0" w:space="0" w:color="auto"/>
          </w:divBdr>
        </w:div>
        <w:div w:id="1852841171">
          <w:marLeft w:val="480"/>
          <w:marRight w:val="0"/>
          <w:marTop w:val="0"/>
          <w:marBottom w:val="0"/>
          <w:divBdr>
            <w:top w:val="none" w:sz="0" w:space="0" w:color="auto"/>
            <w:left w:val="none" w:sz="0" w:space="0" w:color="auto"/>
            <w:bottom w:val="none" w:sz="0" w:space="0" w:color="auto"/>
            <w:right w:val="none" w:sz="0" w:space="0" w:color="auto"/>
          </w:divBdr>
        </w:div>
        <w:div w:id="1737390635">
          <w:marLeft w:val="480"/>
          <w:marRight w:val="0"/>
          <w:marTop w:val="0"/>
          <w:marBottom w:val="0"/>
          <w:divBdr>
            <w:top w:val="none" w:sz="0" w:space="0" w:color="auto"/>
            <w:left w:val="none" w:sz="0" w:space="0" w:color="auto"/>
            <w:bottom w:val="none" w:sz="0" w:space="0" w:color="auto"/>
            <w:right w:val="none" w:sz="0" w:space="0" w:color="auto"/>
          </w:divBdr>
        </w:div>
        <w:div w:id="1902054615">
          <w:marLeft w:val="480"/>
          <w:marRight w:val="0"/>
          <w:marTop w:val="0"/>
          <w:marBottom w:val="0"/>
          <w:divBdr>
            <w:top w:val="none" w:sz="0" w:space="0" w:color="auto"/>
            <w:left w:val="none" w:sz="0" w:space="0" w:color="auto"/>
            <w:bottom w:val="none" w:sz="0" w:space="0" w:color="auto"/>
            <w:right w:val="none" w:sz="0" w:space="0" w:color="auto"/>
          </w:divBdr>
        </w:div>
      </w:divsChild>
    </w:div>
    <w:div w:id="283732419">
      <w:bodyDiv w:val="1"/>
      <w:marLeft w:val="0"/>
      <w:marRight w:val="0"/>
      <w:marTop w:val="0"/>
      <w:marBottom w:val="0"/>
      <w:divBdr>
        <w:top w:val="none" w:sz="0" w:space="0" w:color="auto"/>
        <w:left w:val="none" w:sz="0" w:space="0" w:color="auto"/>
        <w:bottom w:val="none" w:sz="0" w:space="0" w:color="auto"/>
        <w:right w:val="none" w:sz="0" w:space="0" w:color="auto"/>
      </w:divBdr>
    </w:div>
    <w:div w:id="290132351">
      <w:bodyDiv w:val="1"/>
      <w:marLeft w:val="0"/>
      <w:marRight w:val="0"/>
      <w:marTop w:val="0"/>
      <w:marBottom w:val="0"/>
      <w:divBdr>
        <w:top w:val="none" w:sz="0" w:space="0" w:color="auto"/>
        <w:left w:val="none" w:sz="0" w:space="0" w:color="auto"/>
        <w:bottom w:val="none" w:sz="0" w:space="0" w:color="auto"/>
        <w:right w:val="none" w:sz="0" w:space="0" w:color="auto"/>
      </w:divBdr>
    </w:div>
    <w:div w:id="297882935">
      <w:bodyDiv w:val="1"/>
      <w:marLeft w:val="0"/>
      <w:marRight w:val="0"/>
      <w:marTop w:val="0"/>
      <w:marBottom w:val="0"/>
      <w:divBdr>
        <w:top w:val="none" w:sz="0" w:space="0" w:color="auto"/>
        <w:left w:val="none" w:sz="0" w:space="0" w:color="auto"/>
        <w:bottom w:val="none" w:sz="0" w:space="0" w:color="auto"/>
        <w:right w:val="none" w:sz="0" w:space="0" w:color="auto"/>
      </w:divBdr>
    </w:div>
    <w:div w:id="299850053">
      <w:bodyDiv w:val="1"/>
      <w:marLeft w:val="0"/>
      <w:marRight w:val="0"/>
      <w:marTop w:val="0"/>
      <w:marBottom w:val="0"/>
      <w:divBdr>
        <w:top w:val="none" w:sz="0" w:space="0" w:color="auto"/>
        <w:left w:val="none" w:sz="0" w:space="0" w:color="auto"/>
        <w:bottom w:val="none" w:sz="0" w:space="0" w:color="auto"/>
        <w:right w:val="none" w:sz="0" w:space="0" w:color="auto"/>
      </w:divBdr>
    </w:div>
    <w:div w:id="300502127">
      <w:bodyDiv w:val="1"/>
      <w:marLeft w:val="0"/>
      <w:marRight w:val="0"/>
      <w:marTop w:val="0"/>
      <w:marBottom w:val="0"/>
      <w:divBdr>
        <w:top w:val="none" w:sz="0" w:space="0" w:color="auto"/>
        <w:left w:val="none" w:sz="0" w:space="0" w:color="auto"/>
        <w:bottom w:val="none" w:sz="0" w:space="0" w:color="auto"/>
        <w:right w:val="none" w:sz="0" w:space="0" w:color="auto"/>
      </w:divBdr>
    </w:div>
    <w:div w:id="300616403">
      <w:bodyDiv w:val="1"/>
      <w:marLeft w:val="0"/>
      <w:marRight w:val="0"/>
      <w:marTop w:val="0"/>
      <w:marBottom w:val="0"/>
      <w:divBdr>
        <w:top w:val="none" w:sz="0" w:space="0" w:color="auto"/>
        <w:left w:val="none" w:sz="0" w:space="0" w:color="auto"/>
        <w:bottom w:val="none" w:sz="0" w:space="0" w:color="auto"/>
        <w:right w:val="none" w:sz="0" w:space="0" w:color="auto"/>
      </w:divBdr>
    </w:div>
    <w:div w:id="300960764">
      <w:bodyDiv w:val="1"/>
      <w:marLeft w:val="0"/>
      <w:marRight w:val="0"/>
      <w:marTop w:val="0"/>
      <w:marBottom w:val="0"/>
      <w:divBdr>
        <w:top w:val="none" w:sz="0" w:space="0" w:color="auto"/>
        <w:left w:val="none" w:sz="0" w:space="0" w:color="auto"/>
        <w:bottom w:val="none" w:sz="0" w:space="0" w:color="auto"/>
        <w:right w:val="none" w:sz="0" w:space="0" w:color="auto"/>
      </w:divBdr>
      <w:divsChild>
        <w:div w:id="653291461">
          <w:marLeft w:val="480"/>
          <w:marRight w:val="0"/>
          <w:marTop w:val="0"/>
          <w:marBottom w:val="0"/>
          <w:divBdr>
            <w:top w:val="none" w:sz="0" w:space="0" w:color="auto"/>
            <w:left w:val="none" w:sz="0" w:space="0" w:color="auto"/>
            <w:bottom w:val="none" w:sz="0" w:space="0" w:color="auto"/>
            <w:right w:val="none" w:sz="0" w:space="0" w:color="auto"/>
          </w:divBdr>
        </w:div>
        <w:div w:id="1881554561">
          <w:marLeft w:val="480"/>
          <w:marRight w:val="0"/>
          <w:marTop w:val="0"/>
          <w:marBottom w:val="0"/>
          <w:divBdr>
            <w:top w:val="none" w:sz="0" w:space="0" w:color="auto"/>
            <w:left w:val="none" w:sz="0" w:space="0" w:color="auto"/>
            <w:bottom w:val="none" w:sz="0" w:space="0" w:color="auto"/>
            <w:right w:val="none" w:sz="0" w:space="0" w:color="auto"/>
          </w:divBdr>
        </w:div>
        <w:div w:id="132410564">
          <w:marLeft w:val="480"/>
          <w:marRight w:val="0"/>
          <w:marTop w:val="0"/>
          <w:marBottom w:val="0"/>
          <w:divBdr>
            <w:top w:val="none" w:sz="0" w:space="0" w:color="auto"/>
            <w:left w:val="none" w:sz="0" w:space="0" w:color="auto"/>
            <w:bottom w:val="none" w:sz="0" w:space="0" w:color="auto"/>
            <w:right w:val="none" w:sz="0" w:space="0" w:color="auto"/>
          </w:divBdr>
        </w:div>
        <w:div w:id="1442844638">
          <w:marLeft w:val="480"/>
          <w:marRight w:val="0"/>
          <w:marTop w:val="0"/>
          <w:marBottom w:val="0"/>
          <w:divBdr>
            <w:top w:val="none" w:sz="0" w:space="0" w:color="auto"/>
            <w:left w:val="none" w:sz="0" w:space="0" w:color="auto"/>
            <w:bottom w:val="none" w:sz="0" w:space="0" w:color="auto"/>
            <w:right w:val="none" w:sz="0" w:space="0" w:color="auto"/>
          </w:divBdr>
        </w:div>
        <w:div w:id="893853264">
          <w:marLeft w:val="480"/>
          <w:marRight w:val="0"/>
          <w:marTop w:val="0"/>
          <w:marBottom w:val="0"/>
          <w:divBdr>
            <w:top w:val="none" w:sz="0" w:space="0" w:color="auto"/>
            <w:left w:val="none" w:sz="0" w:space="0" w:color="auto"/>
            <w:bottom w:val="none" w:sz="0" w:space="0" w:color="auto"/>
            <w:right w:val="none" w:sz="0" w:space="0" w:color="auto"/>
          </w:divBdr>
        </w:div>
        <w:div w:id="1995914464">
          <w:marLeft w:val="480"/>
          <w:marRight w:val="0"/>
          <w:marTop w:val="0"/>
          <w:marBottom w:val="0"/>
          <w:divBdr>
            <w:top w:val="none" w:sz="0" w:space="0" w:color="auto"/>
            <w:left w:val="none" w:sz="0" w:space="0" w:color="auto"/>
            <w:bottom w:val="none" w:sz="0" w:space="0" w:color="auto"/>
            <w:right w:val="none" w:sz="0" w:space="0" w:color="auto"/>
          </w:divBdr>
        </w:div>
        <w:div w:id="146829072">
          <w:marLeft w:val="480"/>
          <w:marRight w:val="0"/>
          <w:marTop w:val="0"/>
          <w:marBottom w:val="0"/>
          <w:divBdr>
            <w:top w:val="none" w:sz="0" w:space="0" w:color="auto"/>
            <w:left w:val="none" w:sz="0" w:space="0" w:color="auto"/>
            <w:bottom w:val="none" w:sz="0" w:space="0" w:color="auto"/>
            <w:right w:val="none" w:sz="0" w:space="0" w:color="auto"/>
          </w:divBdr>
        </w:div>
        <w:div w:id="1861895917">
          <w:marLeft w:val="480"/>
          <w:marRight w:val="0"/>
          <w:marTop w:val="0"/>
          <w:marBottom w:val="0"/>
          <w:divBdr>
            <w:top w:val="none" w:sz="0" w:space="0" w:color="auto"/>
            <w:left w:val="none" w:sz="0" w:space="0" w:color="auto"/>
            <w:bottom w:val="none" w:sz="0" w:space="0" w:color="auto"/>
            <w:right w:val="none" w:sz="0" w:space="0" w:color="auto"/>
          </w:divBdr>
        </w:div>
        <w:div w:id="312487070">
          <w:marLeft w:val="480"/>
          <w:marRight w:val="0"/>
          <w:marTop w:val="0"/>
          <w:marBottom w:val="0"/>
          <w:divBdr>
            <w:top w:val="none" w:sz="0" w:space="0" w:color="auto"/>
            <w:left w:val="none" w:sz="0" w:space="0" w:color="auto"/>
            <w:bottom w:val="none" w:sz="0" w:space="0" w:color="auto"/>
            <w:right w:val="none" w:sz="0" w:space="0" w:color="auto"/>
          </w:divBdr>
        </w:div>
        <w:div w:id="931282474">
          <w:marLeft w:val="480"/>
          <w:marRight w:val="0"/>
          <w:marTop w:val="0"/>
          <w:marBottom w:val="0"/>
          <w:divBdr>
            <w:top w:val="none" w:sz="0" w:space="0" w:color="auto"/>
            <w:left w:val="none" w:sz="0" w:space="0" w:color="auto"/>
            <w:bottom w:val="none" w:sz="0" w:space="0" w:color="auto"/>
            <w:right w:val="none" w:sz="0" w:space="0" w:color="auto"/>
          </w:divBdr>
        </w:div>
        <w:div w:id="1859461462">
          <w:marLeft w:val="480"/>
          <w:marRight w:val="0"/>
          <w:marTop w:val="0"/>
          <w:marBottom w:val="0"/>
          <w:divBdr>
            <w:top w:val="none" w:sz="0" w:space="0" w:color="auto"/>
            <w:left w:val="none" w:sz="0" w:space="0" w:color="auto"/>
            <w:bottom w:val="none" w:sz="0" w:space="0" w:color="auto"/>
            <w:right w:val="none" w:sz="0" w:space="0" w:color="auto"/>
          </w:divBdr>
        </w:div>
        <w:div w:id="2042390202">
          <w:marLeft w:val="480"/>
          <w:marRight w:val="0"/>
          <w:marTop w:val="0"/>
          <w:marBottom w:val="0"/>
          <w:divBdr>
            <w:top w:val="none" w:sz="0" w:space="0" w:color="auto"/>
            <w:left w:val="none" w:sz="0" w:space="0" w:color="auto"/>
            <w:bottom w:val="none" w:sz="0" w:space="0" w:color="auto"/>
            <w:right w:val="none" w:sz="0" w:space="0" w:color="auto"/>
          </w:divBdr>
        </w:div>
        <w:div w:id="66345645">
          <w:marLeft w:val="480"/>
          <w:marRight w:val="0"/>
          <w:marTop w:val="0"/>
          <w:marBottom w:val="0"/>
          <w:divBdr>
            <w:top w:val="none" w:sz="0" w:space="0" w:color="auto"/>
            <w:left w:val="none" w:sz="0" w:space="0" w:color="auto"/>
            <w:bottom w:val="none" w:sz="0" w:space="0" w:color="auto"/>
            <w:right w:val="none" w:sz="0" w:space="0" w:color="auto"/>
          </w:divBdr>
        </w:div>
        <w:div w:id="1034506073">
          <w:marLeft w:val="480"/>
          <w:marRight w:val="0"/>
          <w:marTop w:val="0"/>
          <w:marBottom w:val="0"/>
          <w:divBdr>
            <w:top w:val="none" w:sz="0" w:space="0" w:color="auto"/>
            <w:left w:val="none" w:sz="0" w:space="0" w:color="auto"/>
            <w:bottom w:val="none" w:sz="0" w:space="0" w:color="auto"/>
            <w:right w:val="none" w:sz="0" w:space="0" w:color="auto"/>
          </w:divBdr>
        </w:div>
        <w:div w:id="426540163">
          <w:marLeft w:val="480"/>
          <w:marRight w:val="0"/>
          <w:marTop w:val="0"/>
          <w:marBottom w:val="0"/>
          <w:divBdr>
            <w:top w:val="none" w:sz="0" w:space="0" w:color="auto"/>
            <w:left w:val="none" w:sz="0" w:space="0" w:color="auto"/>
            <w:bottom w:val="none" w:sz="0" w:space="0" w:color="auto"/>
            <w:right w:val="none" w:sz="0" w:space="0" w:color="auto"/>
          </w:divBdr>
        </w:div>
        <w:div w:id="1824079606">
          <w:marLeft w:val="480"/>
          <w:marRight w:val="0"/>
          <w:marTop w:val="0"/>
          <w:marBottom w:val="0"/>
          <w:divBdr>
            <w:top w:val="none" w:sz="0" w:space="0" w:color="auto"/>
            <w:left w:val="none" w:sz="0" w:space="0" w:color="auto"/>
            <w:bottom w:val="none" w:sz="0" w:space="0" w:color="auto"/>
            <w:right w:val="none" w:sz="0" w:space="0" w:color="auto"/>
          </w:divBdr>
        </w:div>
        <w:div w:id="1955600553">
          <w:marLeft w:val="480"/>
          <w:marRight w:val="0"/>
          <w:marTop w:val="0"/>
          <w:marBottom w:val="0"/>
          <w:divBdr>
            <w:top w:val="none" w:sz="0" w:space="0" w:color="auto"/>
            <w:left w:val="none" w:sz="0" w:space="0" w:color="auto"/>
            <w:bottom w:val="none" w:sz="0" w:space="0" w:color="auto"/>
            <w:right w:val="none" w:sz="0" w:space="0" w:color="auto"/>
          </w:divBdr>
        </w:div>
        <w:div w:id="279068130">
          <w:marLeft w:val="480"/>
          <w:marRight w:val="0"/>
          <w:marTop w:val="0"/>
          <w:marBottom w:val="0"/>
          <w:divBdr>
            <w:top w:val="none" w:sz="0" w:space="0" w:color="auto"/>
            <w:left w:val="none" w:sz="0" w:space="0" w:color="auto"/>
            <w:bottom w:val="none" w:sz="0" w:space="0" w:color="auto"/>
            <w:right w:val="none" w:sz="0" w:space="0" w:color="auto"/>
          </w:divBdr>
        </w:div>
        <w:div w:id="593395074">
          <w:marLeft w:val="480"/>
          <w:marRight w:val="0"/>
          <w:marTop w:val="0"/>
          <w:marBottom w:val="0"/>
          <w:divBdr>
            <w:top w:val="none" w:sz="0" w:space="0" w:color="auto"/>
            <w:left w:val="none" w:sz="0" w:space="0" w:color="auto"/>
            <w:bottom w:val="none" w:sz="0" w:space="0" w:color="auto"/>
            <w:right w:val="none" w:sz="0" w:space="0" w:color="auto"/>
          </w:divBdr>
        </w:div>
        <w:div w:id="386610075">
          <w:marLeft w:val="480"/>
          <w:marRight w:val="0"/>
          <w:marTop w:val="0"/>
          <w:marBottom w:val="0"/>
          <w:divBdr>
            <w:top w:val="none" w:sz="0" w:space="0" w:color="auto"/>
            <w:left w:val="none" w:sz="0" w:space="0" w:color="auto"/>
            <w:bottom w:val="none" w:sz="0" w:space="0" w:color="auto"/>
            <w:right w:val="none" w:sz="0" w:space="0" w:color="auto"/>
          </w:divBdr>
        </w:div>
        <w:div w:id="1612393455">
          <w:marLeft w:val="480"/>
          <w:marRight w:val="0"/>
          <w:marTop w:val="0"/>
          <w:marBottom w:val="0"/>
          <w:divBdr>
            <w:top w:val="none" w:sz="0" w:space="0" w:color="auto"/>
            <w:left w:val="none" w:sz="0" w:space="0" w:color="auto"/>
            <w:bottom w:val="none" w:sz="0" w:space="0" w:color="auto"/>
            <w:right w:val="none" w:sz="0" w:space="0" w:color="auto"/>
          </w:divBdr>
        </w:div>
        <w:div w:id="401485335">
          <w:marLeft w:val="480"/>
          <w:marRight w:val="0"/>
          <w:marTop w:val="0"/>
          <w:marBottom w:val="0"/>
          <w:divBdr>
            <w:top w:val="none" w:sz="0" w:space="0" w:color="auto"/>
            <w:left w:val="none" w:sz="0" w:space="0" w:color="auto"/>
            <w:bottom w:val="none" w:sz="0" w:space="0" w:color="auto"/>
            <w:right w:val="none" w:sz="0" w:space="0" w:color="auto"/>
          </w:divBdr>
        </w:div>
        <w:div w:id="1195582800">
          <w:marLeft w:val="480"/>
          <w:marRight w:val="0"/>
          <w:marTop w:val="0"/>
          <w:marBottom w:val="0"/>
          <w:divBdr>
            <w:top w:val="none" w:sz="0" w:space="0" w:color="auto"/>
            <w:left w:val="none" w:sz="0" w:space="0" w:color="auto"/>
            <w:bottom w:val="none" w:sz="0" w:space="0" w:color="auto"/>
            <w:right w:val="none" w:sz="0" w:space="0" w:color="auto"/>
          </w:divBdr>
        </w:div>
        <w:div w:id="23869328">
          <w:marLeft w:val="480"/>
          <w:marRight w:val="0"/>
          <w:marTop w:val="0"/>
          <w:marBottom w:val="0"/>
          <w:divBdr>
            <w:top w:val="none" w:sz="0" w:space="0" w:color="auto"/>
            <w:left w:val="none" w:sz="0" w:space="0" w:color="auto"/>
            <w:bottom w:val="none" w:sz="0" w:space="0" w:color="auto"/>
            <w:right w:val="none" w:sz="0" w:space="0" w:color="auto"/>
          </w:divBdr>
        </w:div>
        <w:div w:id="865367359">
          <w:marLeft w:val="480"/>
          <w:marRight w:val="0"/>
          <w:marTop w:val="0"/>
          <w:marBottom w:val="0"/>
          <w:divBdr>
            <w:top w:val="none" w:sz="0" w:space="0" w:color="auto"/>
            <w:left w:val="none" w:sz="0" w:space="0" w:color="auto"/>
            <w:bottom w:val="none" w:sz="0" w:space="0" w:color="auto"/>
            <w:right w:val="none" w:sz="0" w:space="0" w:color="auto"/>
          </w:divBdr>
        </w:div>
        <w:div w:id="201407443">
          <w:marLeft w:val="480"/>
          <w:marRight w:val="0"/>
          <w:marTop w:val="0"/>
          <w:marBottom w:val="0"/>
          <w:divBdr>
            <w:top w:val="none" w:sz="0" w:space="0" w:color="auto"/>
            <w:left w:val="none" w:sz="0" w:space="0" w:color="auto"/>
            <w:bottom w:val="none" w:sz="0" w:space="0" w:color="auto"/>
            <w:right w:val="none" w:sz="0" w:space="0" w:color="auto"/>
          </w:divBdr>
        </w:div>
        <w:div w:id="366181087">
          <w:marLeft w:val="480"/>
          <w:marRight w:val="0"/>
          <w:marTop w:val="0"/>
          <w:marBottom w:val="0"/>
          <w:divBdr>
            <w:top w:val="none" w:sz="0" w:space="0" w:color="auto"/>
            <w:left w:val="none" w:sz="0" w:space="0" w:color="auto"/>
            <w:bottom w:val="none" w:sz="0" w:space="0" w:color="auto"/>
            <w:right w:val="none" w:sz="0" w:space="0" w:color="auto"/>
          </w:divBdr>
        </w:div>
        <w:div w:id="1976718757">
          <w:marLeft w:val="480"/>
          <w:marRight w:val="0"/>
          <w:marTop w:val="0"/>
          <w:marBottom w:val="0"/>
          <w:divBdr>
            <w:top w:val="none" w:sz="0" w:space="0" w:color="auto"/>
            <w:left w:val="none" w:sz="0" w:space="0" w:color="auto"/>
            <w:bottom w:val="none" w:sz="0" w:space="0" w:color="auto"/>
            <w:right w:val="none" w:sz="0" w:space="0" w:color="auto"/>
          </w:divBdr>
        </w:div>
        <w:div w:id="1335718566">
          <w:marLeft w:val="480"/>
          <w:marRight w:val="0"/>
          <w:marTop w:val="0"/>
          <w:marBottom w:val="0"/>
          <w:divBdr>
            <w:top w:val="none" w:sz="0" w:space="0" w:color="auto"/>
            <w:left w:val="none" w:sz="0" w:space="0" w:color="auto"/>
            <w:bottom w:val="none" w:sz="0" w:space="0" w:color="auto"/>
            <w:right w:val="none" w:sz="0" w:space="0" w:color="auto"/>
          </w:divBdr>
        </w:div>
        <w:div w:id="2009013961">
          <w:marLeft w:val="480"/>
          <w:marRight w:val="0"/>
          <w:marTop w:val="0"/>
          <w:marBottom w:val="0"/>
          <w:divBdr>
            <w:top w:val="none" w:sz="0" w:space="0" w:color="auto"/>
            <w:left w:val="none" w:sz="0" w:space="0" w:color="auto"/>
            <w:bottom w:val="none" w:sz="0" w:space="0" w:color="auto"/>
            <w:right w:val="none" w:sz="0" w:space="0" w:color="auto"/>
          </w:divBdr>
        </w:div>
        <w:div w:id="227158513">
          <w:marLeft w:val="480"/>
          <w:marRight w:val="0"/>
          <w:marTop w:val="0"/>
          <w:marBottom w:val="0"/>
          <w:divBdr>
            <w:top w:val="none" w:sz="0" w:space="0" w:color="auto"/>
            <w:left w:val="none" w:sz="0" w:space="0" w:color="auto"/>
            <w:bottom w:val="none" w:sz="0" w:space="0" w:color="auto"/>
            <w:right w:val="none" w:sz="0" w:space="0" w:color="auto"/>
          </w:divBdr>
        </w:div>
      </w:divsChild>
    </w:div>
    <w:div w:id="301158703">
      <w:bodyDiv w:val="1"/>
      <w:marLeft w:val="0"/>
      <w:marRight w:val="0"/>
      <w:marTop w:val="0"/>
      <w:marBottom w:val="0"/>
      <w:divBdr>
        <w:top w:val="none" w:sz="0" w:space="0" w:color="auto"/>
        <w:left w:val="none" w:sz="0" w:space="0" w:color="auto"/>
        <w:bottom w:val="none" w:sz="0" w:space="0" w:color="auto"/>
        <w:right w:val="none" w:sz="0" w:space="0" w:color="auto"/>
      </w:divBdr>
    </w:div>
    <w:div w:id="304284772">
      <w:bodyDiv w:val="1"/>
      <w:marLeft w:val="0"/>
      <w:marRight w:val="0"/>
      <w:marTop w:val="0"/>
      <w:marBottom w:val="0"/>
      <w:divBdr>
        <w:top w:val="none" w:sz="0" w:space="0" w:color="auto"/>
        <w:left w:val="none" w:sz="0" w:space="0" w:color="auto"/>
        <w:bottom w:val="none" w:sz="0" w:space="0" w:color="auto"/>
        <w:right w:val="none" w:sz="0" w:space="0" w:color="auto"/>
      </w:divBdr>
    </w:div>
    <w:div w:id="307635192">
      <w:bodyDiv w:val="1"/>
      <w:marLeft w:val="0"/>
      <w:marRight w:val="0"/>
      <w:marTop w:val="0"/>
      <w:marBottom w:val="0"/>
      <w:divBdr>
        <w:top w:val="none" w:sz="0" w:space="0" w:color="auto"/>
        <w:left w:val="none" w:sz="0" w:space="0" w:color="auto"/>
        <w:bottom w:val="none" w:sz="0" w:space="0" w:color="auto"/>
        <w:right w:val="none" w:sz="0" w:space="0" w:color="auto"/>
      </w:divBdr>
    </w:div>
    <w:div w:id="310328632">
      <w:bodyDiv w:val="1"/>
      <w:marLeft w:val="0"/>
      <w:marRight w:val="0"/>
      <w:marTop w:val="0"/>
      <w:marBottom w:val="0"/>
      <w:divBdr>
        <w:top w:val="none" w:sz="0" w:space="0" w:color="auto"/>
        <w:left w:val="none" w:sz="0" w:space="0" w:color="auto"/>
        <w:bottom w:val="none" w:sz="0" w:space="0" w:color="auto"/>
        <w:right w:val="none" w:sz="0" w:space="0" w:color="auto"/>
      </w:divBdr>
    </w:div>
    <w:div w:id="314650926">
      <w:bodyDiv w:val="1"/>
      <w:marLeft w:val="0"/>
      <w:marRight w:val="0"/>
      <w:marTop w:val="0"/>
      <w:marBottom w:val="0"/>
      <w:divBdr>
        <w:top w:val="none" w:sz="0" w:space="0" w:color="auto"/>
        <w:left w:val="none" w:sz="0" w:space="0" w:color="auto"/>
        <w:bottom w:val="none" w:sz="0" w:space="0" w:color="auto"/>
        <w:right w:val="none" w:sz="0" w:space="0" w:color="auto"/>
      </w:divBdr>
    </w:div>
    <w:div w:id="316501405">
      <w:bodyDiv w:val="1"/>
      <w:marLeft w:val="0"/>
      <w:marRight w:val="0"/>
      <w:marTop w:val="0"/>
      <w:marBottom w:val="0"/>
      <w:divBdr>
        <w:top w:val="none" w:sz="0" w:space="0" w:color="auto"/>
        <w:left w:val="none" w:sz="0" w:space="0" w:color="auto"/>
        <w:bottom w:val="none" w:sz="0" w:space="0" w:color="auto"/>
        <w:right w:val="none" w:sz="0" w:space="0" w:color="auto"/>
      </w:divBdr>
    </w:div>
    <w:div w:id="317463903">
      <w:bodyDiv w:val="1"/>
      <w:marLeft w:val="0"/>
      <w:marRight w:val="0"/>
      <w:marTop w:val="0"/>
      <w:marBottom w:val="0"/>
      <w:divBdr>
        <w:top w:val="none" w:sz="0" w:space="0" w:color="auto"/>
        <w:left w:val="none" w:sz="0" w:space="0" w:color="auto"/>
        <w:bottom w:val="none" w:sz="0" w:space="0" w:color="auto"/>
        <w:right w:val="none" w:sz="0" w:space="0" w:color="auto"/>
      </w:divBdr>
    </w:div>
    <w:div w:id="321349109">
      <w:bodyDiv w:val="1"/>
      <w:marLeft w:val="0"/>
      <w:marRight w:val="0"/>
      <w:marTop w:val="0"/>
      <w:marBottom w:val="0"/>
      <w:divBdr>
        <w:top w:val="none" w:sz="0" w:space="0" w:color="auto"/>
        <w:left w:val="none" w:sz="0" w:space="0" w:color="auto"/>
        <w:bottom w:val="none" w:sz="0" w:space="0" w:color="auto"/>
        <w:right w:val="none" w:sz="0" w:space="0" w:color="auto"/>
      </w:divBdr>
    </w:div>
    <w:div w:id="324550767">
      <w:bodyDiv w:val="1"/>
      <w:marLeft w:val="0"/>
      <w:marRight w:val="0"/>
      <w:marTop w:val="0"/>
      <w:marBottom w:val="0"/>
      <w:divBdr>
        <w:top w:val="none" w:sz="0" w:space="0" w:color="auto"/>
        <w:left w:val="none" w:sz="0" w:space="0" w:color="auto"/>
        <w:bottom w:val="none" w:sz="0" w:space="0" w:color="auto"/>
        <w:right w:val="none" w:sz="0" w:space="0" w:color="auto"/>
      </w:divBdr>
    </w:div>
    <w:div w:id="324822276">
      <w:bodyDiv w:val="1"/>
      <w:marLeft w:val="0"/>
      <w:marRight w:val="0"/>
      <w:marTop w:val="0"/>
      <w:marBottom w:val="0"/>
      <w:divBdr>
        <w:top w:val="none" w:sz="0" w:space="0" w:color="auto"/>
        <w:left w:val="none" w:sz="0" w:space="0" w:color="auto"/>
        <w:bottom w:val="none" w:sz="0" w:space="0" w:color="auto"/>
        <w:right w:val="none" w:sz="0" w:space="0" w:color="auto"/>
      </w:divBdr>
    </w:div>
    <w:div w:id="330108150">
      <w:bodyDiv w:val="1"/>
      <w:marLeft w:val="0"/>
      <w:marRight w:val="0"/>
      <w:marTop w:val="0"/>
      <w:marBottom w:val="0"/>
      <w:divBdr>
        <w:top w:val="none" w:sz="0" w:space="0" w:color="auto"/>
        <w:left w:val="none" w:sz="0" w:space="0" w:color="auto"/>
        <w:bottom w:val="none" w:sz="0" w:space="0" w:color="auto"/>
        <w:right w:val="none" w:sz="0" w:space="0" w:color="auto"/>
      </w:divBdr>
    </w:div>
    <w:div w:id="330179915">
      <w:bodyDiv w:val="1"/>
      <w:marLeft w:val="0"/>
      <w:marRight w:val="0"/>
      <w:marTop w:val="0"/>
      <w:marBottom w:val="0"/>
      <w:divBdr>
        <w:top w:val="none" w:sz="0" w:space="0" w:color="auto"/>
        <w:left w:val="none" w:sz="0" w:space="0" w:color="auto"/>
        <w:bottom w:val="none" w:sz="0" w:space="0" w:color="auto"/>
        <w:right w:val="none" w:sz="0" w:space="0" w:color="auto"/>
      </w:divBdr>
    </w:div>
    <w:div w:id="336274940">
      <w:bodyDiv w:val="1"/>
      <w:marLeft w:val="0"/>
      <w:marRight w:val="0"/>
      <w:marTop w:val="0"/>
      <w:marBottom w:val="0"/>
      <w:divBdr>
        <w:top w:val="none" w:sz="0" w:space="0" w:color="auto"/>
        <w:left w:val="none" w:sz="0" w:space="0" w:color="auto"/>
        <w:bottom w:val="none" w:sz="0" w:space="0" w:color="auto"/>
        <w:right w:val="none" w:sz="0" w:space="0" w:color="auto"/>
      </w:divBdr>
    </w:div>
    <w:div w:id="337077189">
      <w:bodyDiv w:val="1"/>
      <w:marLeft w:val="0"/>
      <w:marRight w:val="0"/>
      <w:marTop w:val="0"/>
      <w:marBottom w:val="0"/>
      <w:divBdr>
        <w:top w:val="none" w:sz="0" w:space="0" w:color="auto"/>
        <w:left w:val="none" w:sz="0" w:space="0" w:color="auto"/>
        <w:bottom w:val="none" w:sz="0" w:space="0" w:color="auto"/>
        <w:right w:val="none" w:sz="0" w:space="0" w:color="auto"/>
      </w:divBdr>
    </w:div>
    <w:div w:id="339504368">
      <w:bodyDiv w:val="1"/>
      <w:marLeft w:val="0"/>
      <w:marRight w:val="0"/>
      <w:marTop w:val="0"/>
      <w:marBottom w:val="0"/>
      <w:divBdr>
        <w:top w:val="none" w:sz="0" w:space="0" w:color="auto"/>
        <w:left w:val="none" w:sz="0" w:space="0" w:color="auto"/>
        <w:bottom w:val="none" w:sz="0" w:space="0" w:color="auto"/>
        <w:right w:val="none" w:sz="0" w:space="0" w:color="auto"/>
      </w:divBdr>
    </w:div>
    <w:div w:id="339739347">
      <w:bodyDiv w:val="1"/>
      <w:marLeft w:val="0"/>
      <w:marRight w:val="0"/>
      <w:marTop w:val="0"/>
      <w:marBottom w:val="0"/>
      <w:divBdr>
        <w:top w:val="none" w:sz="0" w:space="0" w:color="auto"/>
        <w:left w:val="none" w:sz="0" w:space="0" w:color="auto"/>
        <w:bottom w:val="none" w:sz="0" w:space="0" w:color="auto"/>
        <w:right w:val="none" w:sz="0" w:space="0" w:color="auto"/>
      </w:divBdr>
    </w:div>
    <w:div w:id="340006965">
      <w:bodyDiv w:val="1"/>
      <w:marLeft w:val="0"/>
      <w:marRight w:val="0"/>
      <w:marTop w:val="0"/>
      <w:marBottom w:val="0"/>
      <w:divBdr>
        <w:top w:val="none" w:sz="0" w:space="0" w:color="auto"/>
        <w:left w:val="none" w:sz="0" w:space="0" w:color="auto"/>
        <w:bottom w:val="none" w:sz="0" w:space="0" w:color="auto"/>
        <w:right w:val="none" w:sz="0" w:space="0" w:color="auto"/>
      </w:divBdr>
    </w:div>
    <w:div w:id="345601148">
      <w:bodyDiv w:val="1"/>
      <w:marLeft w:val="0"/>
      <w:marRight w:val="0"/>
      <w:marTop w:val="0"/>
      <w:marBottom w:val="0"/>
      <w:divBdr>
        <w:top w:val="none" w:sz="0" w:space="0" w:color="auto"/>
        <w:left w:val="none" w:sz="0" w:space="0" w:color="auto"/>
        <w:bottom w:val="none" w:sz="0" w:space="0" w:color="auto"/>
        <w:right w:val="none" w:sz="0" w:space="0" w:color="auto"/>
      </w:divBdr>
    </w:div>
    <w:div w:id="347373499">
      <w:bodyDiv w:val="1"/>
      <w:marLeft w:val="0"/>
      <w:marRight w:val="0"/>
      <w:marTop w:val="0"/>
      <w:marBottom w:val="0"/>
      <w:divBdr>
        <w:top w:val="none" w:sz="0" w:space="0" w:color="auto"/>
        <w:left w:val="none" w:sz="0" w:space="0" w:color="auto"/>
        <w:bottom w:val="none" w:sz="0" w:space="0" w:color="auto"/>
        <w:right w:val="none" w:sz="0" w:space="0" w:color="auto"/>
      </w:divBdr>
    </w:div>
    <w:div w:id="349379909">
      <w:bodyDiv w:val="1"/>
      <w:marLeft w:val="0"/>
      <w:marRight w:val="0"/>
      <w:marTop w:val="0"/>
      <w:marBottom w:val="0"/>
      <w:divBdr>
        <w:top w:val="none" w:sz="0" w:space="0" w:color="auto"/>
        <w:left w:val="none" w:sz="0" w:space="0" w:color="auto"/>
        <w:bottom w:val="none" w:sz="0" w:space="0" w:color="auto"/>
        <w:right w:val="none" w:sz="0" w:space="0" w:color="auto"/>
      </w:divBdr>
    </w:div>
    <w:div w:id="351339784">
      <w:bodyDiv w:val="1"/>
      <w:marLeft w:val="0"/>
      <w:marRight w:val="0"/>
      <w:marTop w:val="0"/>
      <w:marBottom w:val="0"/>
      <w:divBdr>
        <w:top w:val="none" w:sz="0" w:space="0" w:color="auto"/>
        <w:left w:val="none" w:sz="0" w:space="0" w:color="auto"/>
        <w:bottom w:val="none" w:sz="0" w:space="0" w:color="auto"/>
        <w:right w:val="none" w:sz="0" w:space="0" w:color="auto"/>
      </w:divBdr>
    </w:div>
    <w:div w:id="358548453">
      <w:bodyDiv w:val="1"/>
      <w:marLeft w:val="0"/>
      <w:marRight w:val="0"/>
      <w:marTop w:val="0"/>
      <w:marBottom w:val="0"/>
      <w:divBdr>
        <w:top w:val="none" w:sz="0" w:space="0" w:color="auto"/>
        <w:left w:val="none" w:sz="0" w:space="0" w:color="auto"/>
        <w:bottom w:val="none" w:sz="0" w:space="0" w:color="auto"/>
        <w:right w:val="none" w:sz="0" w:space="0" w:color="auto"/>
      </w:divBdr>
    </w:div>
    <w:div w:id="361833185">
      <w:bodyDiv w:val="1"/>
      <w:marLeft w:val="0"/>
      <w:marRight w:val="0"/>
      <w:marTop w:val="0"/>
      <w:marBottom w:val="0"/>
      <w:divBdr>
        <w:top w:val="none" w:sz="0" w:space="0" w:color="auto"/>
        <w:left w:val="none" w:sz="0" w:space="0" w:color="auto"/>
        <w:bottom w:val="none" w:sz="0" w:space="0" w:color="auto"/>
        <w:right w:val="none" w:sz="0" w:space="0" w:color="auto"/>
      </w:divBdr>
    </w:div>
    <w:div w:id="363478704">
      <w:bodyDiv w:val="1"/>
      <w:marLeft w:val="0"/>
      <w:marRight w:val="0"/>
      <w:marTop w:val="0"/>
      <w:marBottom w:val="0"/>
      <w:divBdr>
        <w:top w:val="none" w:sz="0" w:space="0" w:color="auto"/>
        <w:left w:val="none" w:sz="0" w:space="0" w:color="auto"/>
        <w:bottom w:val="none" w:sz="0" w:space="0" w:color="auto"/>
        <w:right w:val="none" w:sz="0" w:space="0" w:color="auto"/>
      </w:divBdr>
      <w:divsChild>
        <w:div w:id="651056127">
          <w:marLeft w:val="480"/>
          <w:marRight w:val="0"/>
          <w:marTop w:val="0"/>
          <w:marBottom w:val="0"/>
          <w:divBdr>
            <w:top w:val="none" w:sz="0" w:space="0" w:color="auto"/>
            <w:left w:val="none" w:sz="0" w:space="0" w:color="auto"/>
            <w:bottom w:val="none" w:sz="0" w:space="0" w:color="auto"/>
            <w:right w:val="none" w:sz="0" w:space="0" w:color="auto"/>
          </w:divBdr>
        </w:div>
        <w:div w:id="1830630602">
          <w:marLeft w:val="480"/>
          <w:marRight w:val="0"/>
          <w:marTop w:val="0"/>
          <w:marBottom w:val="0"/>
          <w:divBdr>
            <w:top w:val="none" w:sz="0" w:space="0" w:color="auto"/>
            <w:left w:val="none" w:sz="0" w:space="0" w:color="auto"/>
            <w:bottom w:val="none" w:sz="0" w:space="0" w:color="auto"/>
            <w:right w:val="none" w:sz="0" w:space="0" w:color="auto"/>
          </w:divBdr>
        </w:div>
        <w:div w:id="1182354113">
          <w:marLeft w:val="480"/>
          <w:marRight w:val="0"/>
          <w:marTop w:val="0"/>
          <w:marBottom w:val="0"/>
          <w:divBdr>
            <w:top w:val="none" w:sz="0" w:space="0" w:color="auto"/>
            <w:left w:val="none" w:sz="0" w:space="0" w:color="auto"/>
            <w:bottom w:val="none" w:sz="0" w:space="0" w:color="auto"/>
            <w:right w:val="none" w:sz="0" w:space="0" w:color="auto"/>
          </w:divBdr>
        </w:div>
        <w:div w:id="1741824068">
          <w:marLeft w:val="480"/>
          <w:marRight w:val="0"/>
          <w:marTop w:val="0"/>
          <w:marBottom w:val="0"/>
          <w:divBdr>
            <w:top w:val="none" w:sz="0" w:space="0" w:color="auto"/>
            <w:left w:val="none" w:sz="0" w:space="0" w:color="auto"/>
            <w:bottom w:val="none" w:sz="0" w:space="0" w:color="auto"/>
            <w:right w:val="none" w:sz="0" w:space="0" w:color="auto"/>
          </w:divBdr>
        </w:div>
        <w:div w:id="1375891502">
          <w:marLeft w:val="480"/>
          <w:marRight w:val="0"/>
          <w:marTop w:val="0"/>
          <w:marBottom w:val="0"/>
          <w:divBdr>
            <w:top w:val="none" w:sz="0" w:space="0" w:color="auto"/>
            <w:left w:val="none" w:sz="0" w:space="0" w:color="auto"/>
            <w:bottom w:val="none" w:sz="0" w:space="0" w:color="auto"/>
            <w:right w:val="none" w:sz="0" w:space="0" w:color="auto"/>
          </w:divBdr>
        </w:div>
        <w:div w:id="859508438">
          <w:marLeft w:val="480"/>
          <w:marRight w:val="0"/>
          <w:marTop w:val="0"/>
          <w:marBottom w:val="0"/>
          <w:divBdr>
            <w:top w:val="none" w:sz="0" w:space="0" w:color="auto"/>
            <w:left w:val="none" w:sz="0" w:space="0" w:color="auto"/>
            <w:bottom w:val="none" w:sz="0" w:space="0" w:color="auto"/>
            <w:right w:val="none" w:sz="0" w:space="0" w:color="auto"/>
          </w:divBdr>
        </w:div>
        <w:div w:id="1100446343">
          <w:marLeft w:val="480"/>
          <w:marRight w:val="0"/>
          <w:marTop w:val="0"/>
          <w:marBottom w:val="0"/>
          <w:divBdr>
            <w:top w:val="none" w:sz="0" w:space="0" w:color="auto"/>
            <w:left w:val="none" w:sz="0" w:space="0" w:color="auto"/>
            <w:bottom w:val="none" w:sz="0" w:space="0" w:color="auto"/>
            <w:right w:val="none" w:sz="0" w:space="0" w:color="auto"/>
          </w:divBdr>
        </w:div>
        <w:div w:id="1207909077">
          <w:marLeft w:val="480"/>
          <w:marRight w:val="0"/>
          <w:marTop w:val="0"/>
          <w:marBottom w:val="0"/>
          <w:divBdr>
            <w:top w:val="none" w:sz="0" w:space="0" w:color="auto"/>
            <w:left w:val="none" w:sz="0" w:space="0" w:color="auto"/>
            <w:bottom w:val="none" w:sz="0" w:space="0" w:color="auto"/>
            <w:right w:val="none" w:sz="0" w:space="0" w:color="auto"/>
          </w:divBdr>
        </w:div>
      </w:divsChild>
    </w:div>
    <w:div w:id="364909253">
      <w:bodyDiv w:val="1"/>
      <w:marLeft w:val="0"/>
      <w:marRight w:val="0"/>
      <w:marTop w:val="0"/>
      <w:marBottom w:val="0"/>
      <w:divBdr>
        <w:top w:val="none" w:sz="0" w:space="0" w:color="auto"/>
        <w:left w:val="none" w:sz="0" w:space="0" w:color="auto"/>
        <w:bottom w:val="none" w:sz="0" w:space="0" w:color="auto"/>
        <w:right w:val="none" w:sz="0" w:space="0" w:color="auto"/>
      </w:divBdr>
    </w:div>
    <w:div w:id="366492880">
      <w:bodyDiv w:val="1"/>
      <w:marLeft w:val="0"/>
      <w:marRight w:val="0"/>
      <w:marTop w:val="0"/>
      <w:marBottom w:val="0"/>
      <w:divBdr>
        <w:top w:val="none" w:sz="0" w:space="0" w:color="auto"/>
        <w:left w:val="none" w:sz="0" w:space="0" w:color="auto"/>
        <w:bottom w:val="none" w:sz="0" w:space="0" w:color="auto"/>
        <w:right w:val="none" w:sz="0" w:space="0" w:color="auto"/>
      </w:divBdr>
    </w:div>
    <w:div w:id="367147680">
      <w:bodyDiv w:val="1"/>
      <w:marLeft w:val="0"/>
      <w:marRight w:val="0"/>
      <w:marTop w:val="0"/>
      <w:marBottom w:val="0"/>
      <w:divBdr>
        <w:top w:val="none" w:sz="0" w:space="0" w:color="auto"/>
        <w:left w:val="none" w:sz="0" w:space="0" w:color="auto"/>
        <w:bottom w:val="none" w:sz="0" w:space="0" w:color="auto"/>
        <w:right w:val="none" w:sz="0" w:space="0" w:color="auto"/>
      </w:divBdr>
    </w:div>
    <w:div w:id="370302529">
      <w:bodyDiv w:val="1"/>
      <w:marLeft w:val="0"/>
      <w:marRight w:val="0"/>
      <w:marTop w:val="0"/>
      <w:marBottom w:val="0"/>
      <w:divBdr>
        <w:top w:val="none" w:sz="0" w:space="0" w:color="auto"/>
        <w:left w:val="none" w:sz="0" w:space="0" w:color="auto"/>
        <w:bottom w:val="none" w:sz="0" w:space="0" w:color="auto"/>
        <w:right w:val="none" w:sz="0" w:space="0" w:color="auto"/>
      </w:divBdr>
    </w:div>
    <w:div w:id="370308364">
      <w:bodyDiv w:val="1"/>
      <w:marLeft w:val="0"/>
      <w:marRight w:val="0"/>
      <w:marTop w:val="0"/>
      <w:marBottom w:val="0"/>
      <w:divBdr>
        <w:top w:val="none" w:sz="0" w:space="0" w:color="auto"/>
        <w:left w:val="none" w:sz="0" w:space="0" w:color="auto"/>
        <w:bottom w:val="none" w:sz="0" w:space="0" w:color="auto"/>
        <w:right w:val="none" w:sz="0" w:space="0" w:color="auto"/>
      </w:divBdr>
    </w:div>
    <w:div w:id="372191642">
      <w:bodyDiv w:val="1"/>
      <w:marLeft w:val="0"/>
      <w:marRight w:val="0"/>
      <w:marTop w:val="0"/>
      <w:marBottom w:val="0"/>
      <w:divBdr>
        <w:top w:val="none" w:sz="0" w:space="0" w:color="auto"/>
        <w:left w:val="none" w:sz="0" w:space="0" w:color="auto"/>
        <w:bottom w:val="none" w:sz="0" w:space="0" w:color="auto"/>
        <w:right w:val="none" w:sz="0" w:space="0" w:color="auto"/>
      </w:divBdr>
    </w:div>
    <w:div w:id="376467471">
      <w:bodyDiv w:val="1"/>
      <w:marLeft w:val="0"/>
      <w:marRight w:val="0"/>
      <w:marTop w:val="0"/>
      <w:marBottom w:val="0"/>
      <w:divBdr>
        <w:top w:val="none" w:sz="0" w:space="0" w:color="auto"/>
        <w:left w:val="none" w:sz="0" w:space="0" w:color="auto"/>
        <w:bottom w:val="none" w:sz="0" w:space="0" w:color="auto"/>
        <w:right w:val="none" w:sz="0" w:space="0" w:color="auto"/>
      </w:divBdr>
    </w:div>
    <w:div w:id="379474916">
      <w:bodyDiv w:val="1"/>
      <w:marLeft w:val="0"/>
      <w:marRight w:val="0"/>
      <w:marTop w:val="0"/>
      <w:marBottom w:val="0"/>
      <w:divBdr>
        <w:top w:val="none" w:sz="0" w:space="0" w:color="auto"/>
        <w:left w:val="none" w:sz="0" w:space="0" w:color="auto"/>
        <w:bottom w:val="none" w:sz="0" w:space="0" w:color="auto"/>
        <w:right w:val="none" w:sz="0" w:space="0" w:color="auto"/>
      </w:divBdr>
    </w:div>
    <w:div w:id="381639340">
      <w:bodyDiv w:val="1"/>
      <w:marLeft w:val="0"/>
      <w:marRight w:val="0"/>
      <w:marTop w:val="0"/>
      <w:marBottom w:val="0"/>
      <w:divBdr>
        <w:top w:val="none" w:sz="0" w:space="0" w:color="auto"/>
        <w:left w:val="none" w:sz="0" w:space="0" w:color="auto"/>
        <w:bottom w:val="none" w:sz="0" w:space="0" w:color="auto"/>
        <w:right w:val="none" w:sz="0" w:space="0" w:color="auto"/>
      </w:divBdr>
    </w:div>
    <w:div w:id="382827742">
      <w:bodyDiv w:val="1"/>
      <w:marLeft w:val="0"/>
      <w:marRight w:val="0"/>
      <w:marTop w:val="0"/>
      <w:marBottom w:val="0"/>
      <w:divBdr>
        <w:top w:val="none" w:sz="0" w:space="0" w:color="auto"/>
        <w:left w:val="none" w:sz="0" w:space="0" w:color="auto"/>
        <w:bottom w:val="none" w:sz="0" w:space="0" w:color="auto"/>
        <w:right w:val="none" w:sz="0" w:space="0" w:color="auto"/>
      </w:divBdr>
    </w:div>
    <w:div w:id="384186169">
      <w:bodyDiv w:val="1"/>
      <w:marLeft w:val="0"/>
      <w:marRight w:val="0"/>
      <w:marTop w:val="0"/>
      <w:marBottom w:val="0"/>
      <w:divBdr>
        <w:top w:val="none" w:sz="0" w:space="0" w:color="auto"/>
        <w:left w:val="none" w:sz="0" w:space="0" w:color="auto"/>
        <w:bottom w:val="none" w:sz="0" w:space="0" w:color="auto"/>
        <w:right w:val="none" w:sz="0" w:space="0" w:color="auto"/>
      </w:divBdr>
    </w:div>
    <w:div w:id="392116823">
      <w:bodyDiv w:val="1"/>
      <w:marLeft w:val="0"/>
      <w:marRight w:val="0"/>
      <w:marTop w:val="0"/>
      <w:marBottom w:val="0"/>
      <w:divBdr>
        <w:top w:val="none" w:sz="0" w:space="0" w:color="auto"/>
        <w:left w:val="none" w:sz="0" w:space="0" w:color="auto"/>
        <w:bottom w:val="none" w:sz="0" w:space="0" w:color="auto"/>
        <w:right w:val="none" w:sz="0" w:space="0" w:color="auto"/>
      </w:divBdr>
      <w:divsChild>
        <w:div w:id="1170171421">
          <w:marLeft w:val="480"/>
          <w:marRight w:val="0"/>
          <w:marTop w:val="0"/>
          <w:marBottom w:val="0"/>
          <w:divBdr>
            <w:top w:val="none" w:sz="0" w:space="0" w:color="auto"/>
            <w:left w:val="none" w:sz="0" w:space="0" w:color="auto"/>
            <w:bottom w:val="none" w:sz="0" w:space="0" w:color="auto"/>
            <w:right w:val="none" w:sz="0" w:space="0" w:color="auto"/>
          </w:divBdr>
        </w:div>
        <w:div w:id="433988267">
          <w:marLeft w:val="480"/>
          <w:marRight w:val="0"/>
          <w:marTop w:val="0"/>
          <w:marBottom w:val="0"/>
          <w:divBdr>
            <w:top w:val="none" w:sz="0" w:space="0" w:color="auto"/>
            <w:left w:val="none" w:sz="0" w:space="0" w:color="auto"/>
            <w:bottom w:val="none" w:sz="0" w:space="0" w:color="auto"/>
            <w:right w:val="none" w:sz="0" w:space="0" w:color="auto"/>
          </w:divBdr>
        </w:div>
        <w:div w:id="279801109">
          <w:marLeft w:val="480"/>
          <w:marRight w:val="0"/>
          <w:marTop w:val="0"/>
          <w:marBottom w:val="0"/>
          <w:divBdr>
            <w:top w:val="none" w:sz="0" w:space="0" w:color="auto"/>
            <w:left w:val="none" w:sz="0" w:space="0" w:color="auto"/>
            <w:bottom w:val="none" w:sz="0" w:space="0" w:color="auto"/>
            <w:right w:val="none" w:sz="0" w:space="0" w:color="auto"/>
          </w:divBdr>
        </w:div>
        <w:div w:id="1604533265">
          <w:marLeft w:val="480"/>
          <w:marRight w:val="0"/>
          <w:marTop w:val="0"/>
          <w:marBottom w:val="0"/>
          <w:divBdr>
            <w:top w:val="none" w:sz="0" w:space="0" w:color="auto"/>
            <w:left w:val="none" w:sz="0" w:space="0" w:color="auto"/>
            <w:bottom w:val="none" w:sz="0" w:space="0" w:color="auto"/>
            <w:right w:val="none" w:sz="0" w:space="0" w:color="auto"/>
          </w:divBdr>
        </w:div>
        <w:div w:id="1868790455">
          <w:marLeft w:val="480"/>
          <w:marRight w:val="0"/>
          <w:marTop w:val="0"/>
          <w:marBottom w:val="0"/>
          <w:divBdr>
            <w:top w:val="none" w:sz="0" w:space="0" w:color="auto"/>
            <w:left w:val="none" w:sz="0" w:space="0" w:color="auto"/>
            <w:bottom w:val="none" w:sz="0" w:space="0" w:color="auto"/>
            <w:right w:val="none" w:sz="0" w:space="0" w:color="auto"/>
          </w:divBdr>
        </w:div>
        <w:div w:id="2100709275">
          <w:marLeft w:val="480"/>
          <w:marRight w:val="0"/>
          <w:marTop w:val="0"/>
          <w:marBottom w:val="0"/>
          <w:divBdr>
            <w:top w:val="none" w:sz="0" w:space="0" w:color="auto"/>
            <w:left w:val="none" w:sz="0" w:space="0" w:color="auto"/>
            <w:bottom w:val="none" w:sz="0" w:space="0" w:color="auto"/>
            <w:right w:val="none" w:sz="0" w:space="0" w:color="auto"/>
          </w:divBdr>
        </w:div>
        <w:div w:id="636299221">
          <w:marLeft w:val="480"/>
          <w:marRight w:val="0"/>
          <w:marTop w:val="0"/>
          <w:marBottom w:val="0"/>
          <w:divBdr>
            <w:top w:val="none" w:sz="0" w:space="0" w:color="auto"/>
            <w:left w:val="none" w:sz="0" w:space="0" w:color="auto"/>
            <w:bottom w:val="none" w:sz="0" w:space="0" w:color="auto"/>
            <w:right w:val="none" w:sz="0" w:space="0" w:color="auto"/>
          </w:divBdr>
        </w:div>
        <w:div w:id="670986569">
          <w:marLeft w:val="480"/>
          <w:marRight w:val="0"/>
          <w:marTop w:val="0"/>
          <w:marBottom w:val="0"/>
          <w:divBdr>
            <w:top w:val="none" w:sz="0" w:space="0" w:color="auto"/>
            <w:left w:val="none" w:sz="0" w:space="0" w:color="auto"/>
            <w:bottom w:val="none" w:sz="0" w:space="0" w:color="auto"/>
            <w:right w:val="none" w:sz="0" w:space="0" w:color="auto"/>
          </w:divBdr>
        </w:div>
        <w:div w:id="350768352">
          <w:marLeft w:val="480"/>
          <w:marRight w:val="0"/>
          <w:marTop w:val="0"/>
          <w:marBottom w:val="0"/>
          <w:divBdr>
            <w:top w:val="none" w:sz="0" w:space="0" w:color="auto"/>
            <w:left w:val="none" w:sz="0" w:space="0" w:color="auto"/>
            <w:bottom w:val="none" w:sz="0" w:space="0" w:color="auto"/>
            <w:right w:val="none" w:sz="0" w:space="0" w:color="auto"/>
          </w:divBdr>
        </w:div>
        <w:div w:id="1200707587">
          <w:marLeft w:val="480"/>
          <w:marRight w:val="0"/>
          <w:marTop w:val="0"/>
          <w:marBottom w:val="0"/>
          <w:divBdr>
            <w:top w:val="none" w:sz="0" w:space="0" w:color="auto"/>
            <w:left w:val="none" w:sz="0" w:space="0" w:color="auto"/>
            <w:bottom w:val="none" w:sz="0" w:space="0" w:color="auto"/>
            <w:right w:val="none" w:sz="0" w:space="0" w:color="auto"/>
          </w:divBdr>
        </w:div>
        <w:div w:id="244267702">
          <w:marLeft w:val="480"/>
          <w:marRight w:val="0"/>
          <w:marTop w:val="0"/>
          <w:marBottom w:val="0"/>
          <w:divBdr>
            <w:top w:val="none" w:sz="0" w:space="0" w:color="auto"/>
            <w:left w:val="none" w:sz="0" w:space="0" w:color="auto"/>
            <w:bottom w:val="none" w:sz="0" w:space="0" w:color="auto"/>
            <w:right w:val="none" w:sz="0" w:space="0" w:color="auto"/>
          </w:divBdr>
        </w:div>
        <w:div w:id="1913587145">
          <w:marLeft w:val="480"/>
          <w:marRight w:val="0"/>
          <w:marTop w:val="0"/>
          <w:marBottom w:val="0"/>
          <w:divBdr>
            <w:top w:val="none" w:sz="0" w:space="0" w:color="auto"/>
            <w:left w:val="none" w:sz="0" w:space="0" w:color="auto"/>
            <w:bottom w:val="none" w:sz="0" w:space="0" w:color="auto"/>
            <w:right w:val="none" w:sz="0" w:space="0" w:color="auto"/>
          </w:divBdr>
        </w:div>
        <w:div w:id="14116572">
          <w:marLeft w:val="480"/>
          <w:marRight w:val="0"/>
          <w:marTop w:val="0"/>
          <w:marBottom w:val="0"/>
          <w:divBdr>
            <w:top w:val="none" w:sz="0" w:space="0" w:color="auto"/>
            <w:left w:val="none" w:sz="0" w:space="0" w:color="auto"/>
            <w:bottom w:val="none" w:sz="0" w:space="0" w:color="auto"/>
            <w:right w:val="none" w:sz="0" w:space="0" w:color="auto"/>
          </w:divBdr>
        </w:div>
        <w:div w:id="944534559">
          <w:marLeft w:val="480"/>
          <w:marRight w:val="0"/>
          <w:marTop w:val="0"/>
          <w:marBottom w:val="0"/>
          <w:divBdr>
            <w:top w:val="none" w:sz="0" w:space="0" w:color="auto"/>
            <w:left w:val="none" w:sz="0" w:space="0" w:color="auto"/>
            <w:bottom w:val="none" w:sz="0" w:space="0" w:color="auto"/>
            <w:right w:val="none" w:sz="0" w:space="0" w:color="auto"/>
          </w:divBdr>
        </w:div>
        <w:div w:id="2110275642">
          <w:marLeft w:val="480"/>
          <w:marRight w:val="0"/>
          <w:marTop w:val="0"/>
          <w:marBottom w:val="0"/>
          <w:divBdr>
            <w:top w:val="none" w:sz="0" w:space="0" w:color="auto"/>
            <w:left w:val="none" w:sz="0" w:space="0" w:color="auto"/>
            <w:bottom w:val="none" w:sz="0" w:space="0" w:color="auto"/>
            <w:right w:val="none" w:sz="0" w:space="0" w:color="auto"/>
          </w:divBdr>
        </w:div>
        <w:div w:id="499809331">
          <w:marLeft w:val="480"/>
          <w:marRight w:val="0"/>
          <w:marTop w:val="0"/>
          <w:marBottom w:val="0"/>
          <w:divBdr>
            <w:top w:val="none" w:sz="0" w:space="0" w:color="auto"/>
            <w:left w:val="none" w:sz="0" w:space="0" w:color="auto"/>
            <w:bottom w:val="none" w:sz="0" w:space="0" w:color="auto"/>
            <w:right w:val="none" w:sz="0" w:space="0" w:color="auto"/>
          </w:divBdr>
        </w:div>
        <w:div w:id="1326980199">
          <w:marLeft w:val="480"/>
          <w:marRight w:val="0"/>
          <w:marTop w:val="0"/>
          <w:marBottom w:val="0"/>
          <w:divBdr>
            <w:top w:val="none" w:sz="0" w:space="0" w:color="auto"/>
            <w:left w:val="none" w:sz="0" w:space="0" w:color="auto"/>
            <w:bottom w:val="none" w:sz="0" w:space="0" w:color="auto"/>
            <w:right w:val="none" w:sz="0" w:space="0" w:color="auto"/>
          </w:divBdr>
        </w:div>
        <w:div w:id="627051111">
          <w:marLeft w:val="480"/>
          <w:marRight w:val="0"/>
          <w:marTop w:val="0"/>
          <w:marBottom w:val="0"/>
          <w:divBdr>
            <w:top w:val="none" w:sz="0" w:space="0" w:color="auto"/>
            <w:left w:val="none" w:sz="0" w:space="0" w:color="auto"/>
            <w:bottom w:val="none" w:sz="0" w:space="0" w:color="auto"/>
            <w:right w:val="none" w:sz="0" w:space="0" w:color="auto"/>
          </w:divBdr>
        </w:div>
        <w:div w:id="235896104">
          <w:marLeft w:val="480"/>
          <w:marRight w:val="0"/>
          <w:marTop w:val="0"/>
          <w:marBottom w:val="0"/>
          <w:divBdr>
            <w:top w:val="none" w:sz="0" w:space="0" w:color="auto"/>
            <w:left w:val="none" w:sz="0" w:space="0" w:color="auto"/>
            <w:bottom w:val="none" w:sz="0" w:space="0" w:color="auto"/>
            <w:right w:val="none" w:sz="0" w:space="0" w:color="auto"/>
          </w:divBdr>
        </w:div>
      </w:divsChild>
    </w:div>
    <w:div w:id="393815514">
      <w:bodyDiv w:val="1"/>
      <w:marLeft w:val="0"/>
      <w:marRight w:val="0"/>
      <w:marTop w:val="0"/>
      <w:marBottom w:val="0"/>
      <w:divBdr>
        <w:top w:val="none" w:sz="0" w:space="0" w:color="auto"/>
        <w:left w:val="none" w:sz="0" w:space="0" w:color="auto"/>
        <w:bottom w:val="none" w:sz="0" w:space="0" w:color="auto"/>
        <w:right w:val="none" w:sz="0" w:space="0" w:color="auto"/>
      </w:divBdr>
    </w:div>
    <w:div w:id="395396655">
      <w:bodyDiv w:val="1"/>
      <w:marLeft w:val="0"/>
      <w:marRight w:val="0"/>
      <w:marTop w:val="0"/>
      <w:marBottom w:val="0"/>
      <w:divBdr>
        <w:top w:val="none" w:sz="0" w:space="0" w:color="auto"/>
        <w:left w:val="none" w:sz="0" w:space="0" w:color="auto"/>
        <w:bottom w:val="none" w:sz="0" w:space="0" w:color="auto"/>
        <w:right w:val="none" w:sz="0" w:space="0" w:color="auto"/>
      </w:divBdr>
    </w:div>
    <w:div w:id="398477406">
      <w:bodyDiv w:val="1"/>
      <w:marLeft w:val="0"/>
      <w:marRight w:val="0"/>
      <w:marTop w:val="0"/>
      <w:marBottom w:val="0"/>
      <w:divBdr>
        <w:top w:val="none" w:sz="0" w:space="0" w:color="auto"/>
        <w:left w:val="none" w:sz="0" w:space="0" w:color="auto"/>
        <w:bottom w:val="none" w:sz="0" w:space="0" w:color="auto"/>
        <w:right w:val="none" w:sz="0" w:space="0" w:color="auto"/>
      </w:divBdr>
    </w:div>
    <w:div w:id="400642189">
      <w:bodyDiv w:val="1"/>
      <w:marLeft w:val="0"/>
      <w:marRight w:val="0"/>
      <w:marTop w:val="0"/>
      <w:marBottom w:val="0"/>
      <w:divBdr>
        <w:top w:val="none" w:sz="0" w:space="0" w:color="auto"/>
        <w:left w:val="none" w:sz="0" w:space="0" w:color="auto"/>
        <w:bottom w:val="none" w:sz="0" w:space="0" w:color="auto"/>
        <w:right w:val="none" w:sz="0" w:space="0" w:color="auto"/>
      </w:divBdr>
    </w:div>
    <w:div w:id="402261744">
      <w:bodyDiv w:val="1"/>
      <w:marLeft w:val="0"/>
      <w:marRight w:val="0"/>
      <w:marTop w:val="0"/>
      <w:marBottom w:val="0"/>
      <w:divBdr>
        <w:top w:val="none" w:sz="0" w:space="0" w:color="auto"/>
        <w:left w:val="none" w:sz="0" w:space="0" w:color="auto"/>
        <w:bottom w:val="none" w:sz="0" w:space="0" w:color="auto"/>
        <w:right w:val="none" w:sz="0" w:space="0" w:color="auto"/>
      </w:divBdr>
    </w:div>
    <w:div w:id="402603834">
      <w:bodyDiv w:val="1"/>
      <w:marLeft w:val="0"/>
      <w:marRight w:val="0"/>
      <w:marTop w:val="0"/>
      <w:marBottom w:val="0"/>
      <w:divBdr>
        <w:top w:val="none" w:sz="0" w:space="0" w:color="auto"/>
        <w:left w:val="none" w:sz="0" w:space="0" w:color="auto"/>
        <w:bottom w:val="none" w:sz="0" w:space="0" w:color="auto"/>
        <w:right w:val="none" w:sz="0" w:space="0" w:color="auto"/>
      </w:divBdr>
    </w:div>
    <w:div w:id="404374960">
      <w:bodyDiv w:val="1"/>
      <w:marLeft w:val="0"/>
      <w:marRight w:val="0"/>
      <w:marTop w:val="0"/>
      <w:marBottom w:val="0"/>
      <w:divBdr>
        <w:top w:val="none" w:sz="0" w:space="0" w:color="auto"/>
        <w:left w:val="none" w:sz="0" w:space="0" w:color="auto"/>
        <w:bottom w:val="none" w:sz="0" w:space="0" w:color="auto"/>
        <w:right w:val="none" w:sz="0" w:space="0" w:color="auto"/>
      </w:divBdr>
    </w:div>
    <w:div w:id="404686836">
      <w:bodyDiv w:val="1"/>
      <w:marLeft w:val="0"/>
      <w:marRight w:val="0"/>
      <w:marTop w:val="0"/>
      <w:marBottom w:val="0"/>
      <w:divBdr>
        <w:top w:val="none" w:sz="0" w:space="0" w:color="auto"/>
        <w:left w:val="none" w:sz="0" w:space="0" w:color="auto"/>
        <w:bottom w:val="none" w:sz="0" w:space="0" w:color="auto"/>
        <w:right w:val="none" w:sz="0" w:space="0" w:color="auto"/>
      </w:divBdr>
    </w:div>
    <w:div w:id="407502946">
      <w:bodyDiv w:val="1"/>
      <w:marLeft w:val="0"/>
      <w:marRight w:val="0"/>
      <w:marTop w:val="0"/>
      <w:marBottom w:val="0"/>
      <w:divBdr>
        <w:top w:val="none" w:sz="0" w:space="0" w:color="auto"/>
        <w:left w:val="none" w:sz="0" w:space="0" w:color="auto"/>
        <w:bottom w:val="none" w:sz="0" w:space="0" w:color="auto"/>
        <w:right w:val="none" w:sz="0" w:space="0" w:color="auto"/>
      </w:divBdr>
    </w:div>
    <w:div w:id="407656456">
      <w:bodyDiv w:val="1"/>
      <w:marLeft w:val="0"/>
      <w:marRight w:val="0"/>
      <w:marTop w:val="0"/>
      <w:marBottom w:val="0"/>
      <w:divBdr>
        <w:top w:val="none" w:sz="0" w:space="0" w:color="auto"/>
        <w:left w:val="none" w:sz="0" w:space="0" w:color="auto"/>
        <w:bottom w:val="none" w:sz="0" w:space="0" w:color="auto"/>
        <w:right w:val="none" w:sz="0" w:space="0" w:color="auto"/>
      </w:divBdr>
    </w:div>
    <w:div w:id="412244061">
      <w:bodyDiv w:val="1"/>
      <w:marLeft w:val="0"/>
      <w:marRight w:val="0"/>
      <w:marTop w:val="0"/>
      <w:marBottom w:val="0"/>
      <w:divBdr>
        <w:top w:val="none" w:sz="0" w:space="0" w:color="auto"/>
        <w:left w:val="none" w:sz="0" w:space="0" w:color="auto"/>
        <w:bottom w:val="none" w:sz="0" w:space="0" w:color="auto"/>
        <w:right w:val="none" w:sz="0" w:space="0" w:color="auto"/>
      </w:divBdr>
    </w:div>
    <w:div w:id="430780197">
      <w:bodyDiv w:val="1"/>
      <w:marLeft w:val="0"/>
      <w:marRight w:val="0"/>
      <w:marTop w:val="0"/>
      <w:marBottom w:val="0"/>
      <w:divBdr>
        <w:top w:val="none" w:sz="0" w:space="0" w:color="auto"/>
        <w:left w:val="none" w:sz="0" w:space="0" w:color="auto"/>
        <w:bottom w:val="none" w:sz="0" w:space="0" w:color="auto"/>
        <w:right w:val="none" w:sz="0" w:space="0" w:color="auto"/>
      </w:divBdr>
    </w:div>
    <w:div w:id="434324840">
      <w:bodyDiv w:val="1"/>
      <w:marLeft w:val="0"/>
      <w:marRight w:val="0"/>
      <w:marTop w:val="0"/>
      <w:marBottom w:val="0"/>
      <w:divBdr>
        <w:top w:val="none" w:sz="0" w:space="0" w:color="auto"/>
        <w:left w:val="none" w:sz="0" w:space="0" w:color="auto"/>
        <w:bottom w:val="none" w:sz="0" w:space="0" w:color="auto"/>
        <w:right w:val="none" w:sz="0" w:space="0" w:color="auto"/>
      </w:divBdr>
    </w:div>
    <w:div w:id="435947171">
      <w:bodyDiv w:val="1"/>
      <w:marLeft w:val="0"/>
      <w:marRight w:val="0"/>
      <w:marTop w:val="0"/>
      <w:marBottom w:val="0"/>
      <w:divBdr>
        <w:top w:val="none" w:sz="0" w:space="0" w:color="auto"/>
        <w:left w:val="none" w:sz="0" w:space="0" w:color="auto"/>
        <w:bottom w:val="none" w:sz="0" w:space="0" w:color="auto"/>
        <w:right w:val="none" w:sz="0" w:space="0" w:color="auto"/>
      </w:divBdr>
    </w:div>
    <w:div w:id="436755861">
      <w:bodyDiv w:val="1"/>
      <w:marLeft w:val="0"/>
      <w:marRight w:val="0"/>
      <w:marTop w:val="0"/>
      <w:marBottom w:val="0"/>
      <w:divBdr>
        <w:top w:val="none" w:sz="0" w:space="0" w:color="auto"/>
        <w:left w:val="none" w:sz="0" w:space="0" w:color="auto"/>
        <w:bottom w:val="none" w:sz="0" w:space="0" w:color="auto"/>
        <w:right w:val="none" w:sz="0" w:space="0" w:color="auto"/>
      </w:divBdr>
    </w:div>
    <w:div w:id="444619113">
      <w:bodyDiv w:val="1"/>
      <w:marLeft w:val="0"/>
      <w:marRight w:val="0"/>
      <w:marTop w:val="0"/>
      <w:marBottom w:val="0"/>
      <w:divBdr>
        <w:top w:val="none" w:sz="0" w:space="0" w:color="auto"/>
        <w:left w:val="none" w:sz="0" w:space="0" w:color="auto"/>
        <w:bottom w:val="none" w:sz="0" w:space="0" w:color="auto"/>
        <w:right w:val="none" w:sz="0" w:space="0" w:color="auto"/>
      </w:divBdr>
    </w:div>
    <w:div w:id="447355522">
      <w:bodyDiv w:val="1"/>
      <w:marLeft w:val="0"/>
      <w:marRight w:val="0"/>
      <w:marTop w:val="0"/>
      <w:marBottom w:val="0"/>
      <w:divBdr>
        <w:top w:val="none" w:sz="0" w:space="0" w:color="auto"/>
        <w:left w:val="none" w:sz="0" w:space="0" w:color="auto"/>
        <w:bottom w:val="none" w:sz="0" w:space="0" w:color="auto"/>
        <w:right w:val="none" w:sz="0" w:space="0" w:color="auto"/>
      </w:divBdr>
    </w:div>
    <w:div w:id="447814760">
      <w:bodyDiv w:val="1"/>
      <w:marLeft w:val="0"/>
      <w:marRight w:val="0"/>
      <w:marTop w:val="0"/>
      <w:marBottom w:val="0"/>
      <w:divBdr>
        <w:top w:val="none" w:sz="0" w:space="0" w:color="auto"/>
        <w:left w:val="none" w:sz="0" w:space="0" w:color="auto"/>
        <w:bottom w:val="none" w:sz="0" w:space="0" w:color="auto"/>
        <w:right w:val="none" w:sz="0" w:space="0" w:color="auto"/>
      </w:divBdr>
    </w:div>
    <w:div w:id="448856819">
      <w:bodyDiv w:val="1"/>
      <w:marLeft w:val="0"/>
      <w:marRight w:val="0"/>
      <w:marTop w:val="0"/>
      <w:marBottom w:val="0"/>
      <w:divBdr>
        <w:top w:val="none" w:sz="0" w:space="0" w:color="auto"/>
        <w:left w:val="none" w:sz="0" w:space="0" w:color="auto"/>
        <w:bottom w:val="none" w:sz="0" w:space="0" w:color="auto"/>
        <w:right w:val="none" w:sz="0" w:space="0" w:color="auto"/>
      </w:divBdr>
    </w:div>
    <w:div w:id="452485750">
      <w:bodyDiv w:val="1"/>
      <w:marLeft w:val="0"/>
      <w:marRight w:val="0"/>
      <w:marTop w:val="0"/>
      <w:marBottom w:val="0"/>
      <w:divBdr>
        <w:top w:val="none" w:sz="0" w:space="0" w:color="auto"/>
        <w:left w:val="none" w:sz="0" w:space="0" w:color="auto"/>
        <w:bottom w:val="none" w:sz="0" w:space="0" w:color="auto"/>
        <w:right w:val="none" w:sz="0" w:space="0" w:color="auto"/>
      </w:divBdr>
    </w:div>
    <w:div w:id="455831538">
      <w:bodyDiv w:val="1"/>
      <w:marLeft w:val="0"/>
      <w:marRight w:val="0"/>
      <w:marTop w:val="0"/>
      <w:marBottom w:val="0"/>
      <w:divBdr>
        <w:top w:val="none" w:sz="0" w:space="0" w:color="auto"/>
        <w:left w:val="none" w:sz="0" w:space="0" w:color="auto"/>
        <w:bottom w:val="none" w:sz="0" w:space="0" w:color="auto"/>
        <w:right w:val="none" w:sz="0" w:space="0" w:color="auto"/>
      </w:divBdr>
    </w:div>
    <w:div w:id="456878811">
      <w:bodyDiv w:val="1"/>
      <w:marLeft w:val="0"/>
      <w:marRight w:val="0"/>
      <w:marTop w:val="0"/>
      <w:marBottom w:val="0"/>
      <w:divBdr>
        <w:top w:val="none" w:sz="0" w:space="0" w:color="auto"/>
        <w:left w:val="none" w:sz="0" w:space="0" w:color="auto"/>
        <w:bottom w:val="none" w:sz="0" w:space="0" w:color="auto"/>
        <w:right w:val="none" w:sz="0" w:space="0" w:color="auto"/>
      </w:divBdr>
    </w:div>
    <w:div w:id="464277451">
      <w:bodyDiv w:val="1"/>
      <w:marLeft w:val="0"/>
      <w:marRight w:val="0"/>
      <w:marTop w:val="0"/>
      <w:marBottom w:val="0"/>
      <w:divBdr>
        <w:top w:val="none" w:sz="0" w:space="0" w:color="auto"/>
        <w:left w:val="none" w:sz="0" w:space="0" w:color="auto"/>
        <w:bottom w:val="none" w:sz="0" w:space="0" w:color="auto"/>
        <w:right w:val="none" w:sz="0" w:space="0" w:color="auto"/>
      </w:divBdr>
    </w:div>
    <w:div w:id="465393858">
      <w:bodyDiv w:val="1"/>
      <w:marLeft w:val="0"/>
      <w:marRight w:val="0"/>
      <w:marTop w:val="0"/>
      <w:marBottom w:val="0"/>
      <w:divBdr>
        <w:top w:val="none" w:sz="0" w:space="0" w:color="auto"/>
        <w:left w:val="none" w:sz="0" w:space="0" w:color="auto"/>
        <w:bottom w:val="none" w:sz="0" w:space="0" w:color="auto"/>
        <w:right w:val="none" w:sz="0" w:space="0" w:color="auto"/>
      </w:divBdr>
    </w:div>
    <w:div w:id="465439907">
      <w:bodyDiv w:val="1"/>
      <w:marLeft w:val="0"/>
      <w:marRight w:val="0"/>
      <w:marTop w:val="0"/>
      <w:marBottom w:val="0"/>
      <w:divBdr>
        <w:top w:val="none" w:sz="0" w:space="0" w:color="auto"/>
        <w:left w:val="none" w:sz="0" w:space="0" w:color="auto"/>
        <w:bottom w:val="none" w:sz="0" w:space="0" w:color="auto"/>
        <w:right w:val="none" w:sz="0" w:space="0" w:color="auto"/>
      </w:divBdr>
    </w:div>
    <w:div w:id="469983689">
      <w:bodyDiv w:val="1"/>
      <w:marLeft w:val="0"/>
      <w:marRight w:val="0"/>
      <w:marTop w:val="0"/>
      <w:marBottom w:val="0"/>
      <w:divBdr>
        <w:top w:val="none" w:sz="0" w:space="0" w:color="auto"/>
        <w:left w:val="none" w:sz="0" w:space="0" w:color="auto"/>
        <w:bottom w:val="none" w:sz="0" w:space="0" w:color="auto"/>
        <w:right w:val="none" w:sz="0" w:space="0" w:color="auto"/>
      </w:divBdr>
    </w:div>
    <w:div w:id="471751507">
      <w:bodyDiv w:val="1"/>
      <w:marLeft w:val="0"/>
      <w:marRight w:val="0"/>
      <w:marTop w:val="0"/>
      <w:marBottom w:val="0"/>
      <w:divBdr>
        <w:top w:val="none" w:sz="0" w:space="0" w:color="auto"/>
        <w:left w:val="none" w:sz="0" w:space="0" w:color="auto"/>
        <w:bottom w:val="none" w:sz="0" w:space="0" w:color="auto"/>
        <w:right w:val="none" w:sz="0" w:space="0" w:color="auto"/>
      </w:divBdr>
      <w:divsChild>
        <w:div w:id="1298104106">
          <w:marLeft w:val="480"/>
          <w:marRight w:val="0"/>
          <w:marTop w:val="0"/>
          <w:marBottom w:val="0"/>
          <w:divBdr>
            <w:top w:val="none" w:sz="0" w:space="0" w:color="auto"/>
            <w:left w:val="none" w:sz="0" w:space="0" w:color="auto"/>
            <w:bottom w:val="none" w:sz="0" w:space="0" w:color="auto"/>
            <w:right w:val="none" w:sz="0" w:space="0" w:color="auto"/>
          </w:divBdr>
        </w:div>
        <w:div w:id="412243879">
          <w:marLeft w:val="480"/>
          <w:marRight w:val="0"/>
          <w:marTop w:val="0"/>
          <w:marBottom w:val="0"/>
          <w:divBdr>
            <w:top w:val="none" w:sz="0" w:space="0" w:color="auto"/>
            <w:left w:val="none" w:sz="0" w:space="0" w:color="auto"/>
            <w:bottom w:val="none" w:sz="0" w:space="0" w:color="auto"/>
            <w:right w:val="none" w:sz="0" w:space="0" w:color="auto"/>
          </w:divBdr>
        </w:div>
        <w:div w:id="889614871">
          <w:marLeft w:val="480"/>
          <w:marRight w:val="0"/>
          <w:marTop w:val="0"/>
          <w:marBottom w:val="0"/>
          <w:divBdr>
            <w:top w:val="none" w:sz="0" w:space="0" w:color="auto"/>
            <w:left w:val="none" w:sz="0" w:space="0" w:color="auto"/>
            <w:bottom w:val="none" w:sz="0" w:space="0" w:color="auto"/>
            <w:right w:val="none" w:sz="0" w:space="0" w:color="auto"/>
          </w:divBdr>
        </w:div>
        <w:div w:id="2032486201">
          <w:marLeft w:val="480"/>
          <w:marRight w:val="0"/>
          <w:marTop w:val="0"/>
          <w:marBottom w:val="0"/>
          <w:divBdr>
            <w:top w:val="none" w:sz="0" w:space="0" w:color="auto"/>
            <w:left w:val="none" w:sz="0" w:space="0" w:color="auto"/>
            <w:bottom w:val="none" w:sz="0" w:space="0" w:color="auto"/>
            <w:right w:val="none" w:sz="0" w:space="0" w:color="auto"/>
          </w:divBdr>
        </w:div>
        <w:div w:id="1700624774">
          <w:marLeft w:val="480"/>
          <w:marRight w:val="0"/>
          <w:marTop w:val="0"/>
          <w:marBottom w:val="0"/>
          <w:divBdr>
            <w:top w:val="none" w:sz="0" w:space="0" w:color="auto"/>
            <w:left w:val="none" w:sz="0" w:space="0" w:color="auto"/>
            <w:bottom w:val="none" w:sz="0" w:space="0" w:color="auto"/>
            <w:right w:val="none" w:sz="0" w:space="0" w:color="auto"/>
          </w:divBdr>
        </w:div>
        <w:div w:id="658579138">
          <w:marLeft w:val="480"/>
          <w:marRight w:val="0"/>
          <w:marTop w:val="0"/>
          <w:marBottom w:val="0"/>
          <w:divBdr>
            <w:top w:val="none" w:sz="0" w:space="0" w:color="auto"/>
            <w:left w:val="none" w:sz="0" w:space="0" w:color="auto"/>
            <w:bottom w:val="none" w:sz="0" w:space="0" w:color="auto"/>
            <w:right w:val="none" w:sz="0" w:space="0" w:color="auto"/>
          </w:divBdr>
        </w:div>
        <w:div w:id="103156877">
          <w:marLeft w:val="480"/>
          <w:marRight w:val="0"/>
          <w:marTop w:val="0"/>
          <w:marBottom w:val="0"/>
          <w:divBdr>
            <w:top w:val="none" w:sz="0" w:space="0" w:color="auto"/>
            <w:left w:val="none" w:sz="0" w:space="0" w:color="auto"/>
            <w:bottom w:val="none" w:sz="0" w:space="0" w:color="auto"/>
            <w:right w:val="none" w:sz="0" w:space="0" w:color="auto"/>
          </w:divBdr>
        </w:div>
        <w:div w:id="230701451">
          <w:marLeft w:val="480"/>
          <w:marRight w:val="0"/>
          <w:marTop w:val="0"/>
          <w:marBottom w:val="0"/>
          <w:divBdr>
            <w:top w:val="none" w:sz="0" w:space="0" w:color="auto"/>
            <w:left w:val="none" w:sz="0" w:space="0" w:color="auto"/>
            <w:bottom w:val="none" w:sz="0" w:space="0" w:color="auto"/>
            <w:right w:val="none" w:sz="0" w:space="0" w:color="auto"/>
          </w:divBdr>
        </w:div>
        <w:div w:id="703947872">
          <w:marLeft w:val="480"/>
          <w:marRight w:val="0"/>
          <w:marTop w:val="0"/>
          <w:marBottom w:val="0"/>
          <w:divBdr>
            <w:top w:val="none" w:sz="0" w:space="0" w:color="auto"/>
            <w:left w:val="none" w:sz="0" w:space="0" w:color="auto"/>
            <w:bottom w:val="none" w:sz="0" w:space="0" w:color="auto"/>
            <w:right w:val="none" w:sz="0" w:space="0" w:color="auto"/>
          </w:divBdr>
        </w:div>
        <w:div w:id="1339305545">
          <w:marLeft w:val="480"/>
          <w:marRight w:val="0"/>
          <w:marTop w:val="0"/>
          <w:marBottom w:val="0"/>
          <w:divBdr>
            <w:top w:val="none" w:sz="0" w:space="0" w:color="auto"/>
            <w:left w:val="none" w:sz="0" w:space="0" w:color="auto"/>
            <w:bottom w:val="none" w:sz="0" w:space="0" w:color="auto"/>
            <w:right w:val="none" w:sz="0" w:space="0" w:color="auto"/>
          </w:divBdr>
        </w:div>
        <w:div w:id="1018193788">
          <w:marLeft w:val="480"/>
          <w:marRight w:val="0"/>
          <w:marTop w:val="0"/>
          <w:marBottom w:val="0"/>
          <w:divBdr>
            <w:top w:val="none" w:sz="0" w:space="0" w:color="auto"/>
            <w:left w:val="none" w:sz="0" w:space="0" w:color="auto"/>
            <w:bottom w:val="none" w:sz="0" w:space="0" w:color="auto"/>
            <w:right w:val="none" w:sz="0" w:space="0" w:color="auto"/>
          </w:divBdr>
        </w:div>
        <w:div w:id="467475562">
          <w:marLeft w:val="480"/>
          <w:marRight w:val="0"/>
          <w:marTop w:val="0"/>
          <w:marBottom w:val="0"/>
          <w:divBdr>
            <w:top w:val="none" w:sz="0" w:space="0" w:color="auto"/>
            <w:left w:val="none" w:sz="0" w:space="0" w:color="auto"/>
            <w:bottom w:val="none" w:sz="0" w:space="0" w:color="auto"/>
            <w:right w:val="none" w:sz="0" w:space="0" w:color="auto"/>
          </w:divBdr>
        </w:div>
        <w:div w:id="400836823">
          <w:marLeft w:val="480"/>
          <w:marRight w:val="0"/>
          <w:marTop w:val="0"/>
          <w:marBottom w:val="0"/>
          <w:divBdr>
            <w:top w:val="none" w:sz="0" w:space="0" w:color="auto"/>
            <w:left w:val="none" w:sz="0" w:space="0" w:color="auto"/>
            <w:bottom w:val="none" w:sz="0" w:space="0" w:color="auto"/>
            <w:right w:val="none" w:sz="0" w:space="0" w:color="auto"/>
          </w:divBdr>
        </w:div>
        <w:div w:id="154735348">
          <w:marLeft w:val="480"/>
          <w:marRight w:val="0"/>
          <w:marTop w:val="0"/>
          <w:marBottom w:val="0"/>
          <w:divBdr>
            <w:top w:val="none" w:sz="0" w:space="0" w:color="auto"/>
            <w:left w:val="none" w:sz="0" w:space="0" w:color="auto"/>
            <w:bottom w:val="none" w:sz="0" w:space="0" w:color="auto"/>
            <w:right w:val="none" w:sz="0" w:space="0" w:color="auto"/>
          </w:divBdr>
        </w:div>
        <w:div w:id="978220758">
          <w:marLeft w:val="480"/>
          <w:marRight w:val="0"/>
          <w:marTop w:val="0"/>
          <w:marBottom w:val="0"/>
          <w:divBdr>
            <w:top w:val="none" w:sz="0" w:space="0" w:color="auto"/>
            <w:left w:val="none" w:sz="0" w:space="0" w:color="auto"/>
            <w:bottom w:val="none" w:sz="0" w:space="0" w:color="auto"/>
            <w:right w:val="none" w:sz="0" w:space="0" w:color="auto"/>
          </w:divBdr>
        </w:div>
        <w:div w:id="465778095">
          <w:marLeft w:val="480"/>
          <w:marRight w:val="0"/>
          <w:marTop w:val="0"/>
          <w:marBottom w:val="0"/>
          <w:divBdr>
            <w:top w:val="none" w:sz="0" w:space="0" w:color="auto"/>
            <w:left w:val="none" w:sz="0" w:space="0" w:color="auto"/>
            <w:bottom w:val="none" w:sz="0" w:space="0" w:color="auto"/>
            <w:right w:val="none" w:sz="0" w:space="0" w:color="auto"/>
          </w:divBdr>
        </w:div>
      </w:divsChild>
    </w:div>
    <w:div w:id="476606540">
      <w:bodyDiv w:val="1"/>
      <w:marLeft w:val="0"/>
      <w:marRight w:val="0"/>
      <w:marTop w:val="0"/>
      <w:marBottom w:val="0"/>
      <w:divBdr>
        <w:top w:val="none" w:sz="0" w:space="0" w:color="auto"/>
        <w:left w:val="none" w:sz="0" w:space="0" w:color="auto"/>
        <w:bottom w:val="none" w:sz="0" w:space="0" w:color="auto"/>
        <w:right w:val="none" w:sz="0" w:space="0" w:color="auto"/>
      </w:divBdr>
    </w:div>
    <w:div w:id="478887677">
      <w:bodyDiv w:val="1"/>
      <w:marLeft w:val="0"/>
      <w:marRight w:val="0"/>
      <w:marTop w:val="0"/>
      <w:marBottom w:val="0"/>
      <w:divBdr>
        <w:top w:val="none" w:sz="0" w:space="0" w:color="auto"/>
        <w:left w:val="none" w:sz="0" w:space="0" w:color="auto"/>
        <w:bottom w:val="none" w:sz="0" w:space="0" w:color="auto"/>
        <w:right w:val="none" w:sz="0" w:space="0" w:color="auto"/>
      </w:divBdr>
    </w:div>
    <w:div w:id="480117039">
      <w:bodyDiv w:val="1"/>
      <w:marLeft w:val="0"/>
      <w:marRight w:val="0"/>
      <w:marTop w:val="0"/>
      <w:marBottom w:val="0"/>
      <w:divBdr>
        <w:top w:val="none" w:sz="0" w:space="0" w:color="auto"/>
        <w:left w:val="none" w:sz="0" w:space="0" w:color="auto"/>
        <w:bottom w:val="none" w:sz="0" w:space="0" w:color="auto"/>
        <w:right w:val="none" w:sz="0" w:space="0" w:color="auto"/>
      </w:divBdr>
    </w:div>
    <w:div w:id="482937563">
      <w:bodyDiv w:val="1"/>
      <w:marLeft w:val="0"/>
      <w:marRight w:val="0"/>
      <w:marTop w:val="0"/>
      <w:marBottom w:val="0"/>
      <w:divBdr>
        <w:top w:val="none" w:sz="0" w:space="0" w:color="auto"/>
        <w:left w:val="none" w:sz="0" w:space="0" w:color="auto"/>
        <w:bottom w:val="none" w:sz="0" w:space="0" w:color="auto"/>
        <w:right w:val="none" w:sz="0" w:space="0" w:color="auto"/>
      </w:divBdr>
    </w:div>
    <w:div w:id="483738368">
      <w:bodyDiv w:val="1"/>
      <w:marLeft w:val="0"/>
      <w:marRight w:val="0"/>
      <w:marTop w:val="0"/>
      <w:marBottom w:val="0"/>
      <w:divBdr>
        <w:top w:val="none" w:sz="0" w:space="0" w:color="auto"/>
        <w:left w:val="none" w:sz="0" w:space="0" w:color="auto"/>
        <w:bottom w:val="none" w:sz="0" w:space="0" w:color="auto"/>
        <w:right w:val="none" w:sz="0" w:space="0" w:color="auto"/>
      </w:divBdr>
    </w:div>
    <w:div w:id="491066813">
      <w:bodyDiv w:val="1"/>
      <w:marLeft w:val="0"/>
      <w:marRight w:val="0"/>
      <w:marTop w:val="0"/>
      <w:marBottom w:val="0"/>
      <w:divBdr>
        <w:top w:val="none" w:sz="0" w:space="0" w:color="auto"/>
        <w:left w:val="none" w:sz="0" w:space="0" w:color="auto"/>
        <w:bottom w:val="none" w:sz="0" w:space="0" w:color="auto"/>
        <w:right w:val="none" w:sz="0" w:space="0" w:color="auto"/>
      </w:divBdr>
    </w:div>
    <w:div w:id="493378161">
      <w:bodyDiv w:val="1"/>
      <w:marLeft w:val="0"/>
      <w:marRight w:val="0"/>
      <w:marTop w:val="0"/>
      <w:marBottom w:val="0"/>
      <w:divBdr>
        <w:top w:val="none" w:sz="0" w:space="0" w:color="auto"/>
        <w:left w:val="none" w:sz="0" w:space="0" w:color="auto"/>
        <w:bottom w:val="none" w:sz="0" w:space="0" w:color="auto"/>
        <w:right w:val="none" w:sz="0" w:space="0" w:color="auto"/>
      </w:divBdr>
    </w:div>
    <w:div w:id="494035809">
      <w:bodyDiv w:val="1"/>
      <w:marLeft w:val="0"/>
      <w:marRight w:val="0"/>
      <w:marTop w:val="0"/>
      <w:marBottom w:val="0"/>
      <w:divBdr>
        <w:top w:val="none" w:sz="0" w:space="0" w:color="auto"/>
        <w:left w:val="none" w:sz="0" w:space="0" w:color="auto"/>
        <w:bottom w:val="none" w:sz="0" w:space="0" w:color="auto"/>
        <w:right w:val="none" w:sz="0" w:space="0" w:color="auto"/>
      </w:divBdr>
    </w:div>
    <w:div w:id="496305535">
      <w:bodyDiv w:val="1"/>
      <w:marLeft w:val="0"/>
      <w:marRight w:val="0"/>
      <w:marTop w:val="0"/>
      <w:marBottom w:val="0"/>
      <w:divBdr>
        <w:top w:val="none" w:sz="0" w:space="0" w:color="auto"/>
        <w:left w:val="none" w:sz="0" w:space="0" w:color="auto"/>
        <w:bottom w:val="none" w:sz="0" w:space="0" w:color="auto"/>
        <w:right w:val="none" w:sz="0" w:space="0" w:color="auto"/>
      </w:divBdr>
    </w:div>
    <w:div w:id="497162281">
      <w:bodyDiv w:val="1"/>
      <w:marLeft w:val="0"/>
      <w:marRight w:val="0"/>
      <w:marTop w:val="0"/>
      <w:marBottom w:val="0"/>
      <w:divBdr>
        <w:top w:val="none" w:sz="0" w:space="0" w:color="auto"/>
        <w:left w:val="none" w:sz="0" w:space="0" w:color="auto"/>
        <w:bottom w:val="none" w:sz="0" w:space="0" w:color="auto"/>
        <w:right w:val="none" w:sz="0" w:space="0" w:color="auto"/>
      </w:divBdr>
    </w:div>
    <w:div w:id="498741290">
      <w:bodyDiv w:val="1"/>
      <w:marLeft w:val="0"/>
      <w:marRight w:val="0"/>
      <w:marTop w:val="0"/>
      <w:marBottom w:val="0"/>
      <w:divBdr>
        <w:top w:val="none" w:sz="0" w:space="0" w:color="auto"/>
        <w:left w:val="none" w:sz="0" w:space="0" w:color="auto"/>
        <w:bottom w:val="none" w:sz="0" w:space="0" w:color="auto"/>
        <w:right w:val="none" w:sz="0" w:space="0" w:color="auto"/>
      </w:divBdr>
    </w:div>
    <w:div w:id="506216591">
      <w:bodyDiv w:val="1"/>
      <w:marLeft w:val="0"/>
      <w:marRight w:val="0"/>
      <w:marTop w:val="0"/>
      <w:marBottom w:val="0"/>
      <w:divBdr>
        <w:top w:val="none" w:sz="0" w:space="0" w:color="auto"/>
        <w:left w:val="none" w:sz="0" w:space="0" w:color="auto"/>
        <w:bottom w:val="none" w:sz="0" w:space="0" w:color="auto"/>
        <w:right w:val="none" w:sz="0" w:space="0" w:color="auto"/>
      </w:divBdr>
    </w:div>
    <w:div w:id="507448875">
      <w:bodyDiv w:val="1"/>
      <w:marLeft w:val="0"/>
      <w:marRight w:val="0"/>
      <w:marTop w:val="0"/>
      <w:marBottom w:val="0"/>
      <w:divBdr>
        <w:top w:val="none" w:sz="0" w:space="0" w:color="auto"/>
        <w:left w:val="none" w:sz="0" w:space="0" w:color="auto"/>
        <w:bottom w:val="none" w:sz="0" w:space="0" w:color="auto"/>
        <w:right w:val="none" w:sz="0" w:space="0" w:color="auto"/>
      </w:divBdr>
    </w:div>
    <w:div w:id="508300780">
      <w:bodyDiv w:val="1"/>
      <w:marLeft w:val="0"/>
      <w:marRight w:val="0"/>
      <w:marTop w:val="0"/>
      <w:marBottom w:val="0"/>
      <w:divBdr>
        <w:top w:val="none" w:sz="0" w:space="0" w:color="auto"/>
        <w:left w:val="none" w:sz="0" w:space="0" w:color="auto"/>
        <w:bottom w:val="none" w:sz="0" w:space="0" w:color="auto"/>
        <w:right w:val="none" w:sz="0" w:space="0" w:color="auto"/>
      </w:divBdr>
      <w:divsChild>
        <w:div w:id="673918174">
          <w:marLeft w:val="480"/>
          <w:marRight w:val="0"/>
          <w:marTop w:val="0"/>
          <w:marBottom w:val="0"/>
          <w:divBdr>
            <w:top w:val="none" w:sz="0" w:space="0" w:color="auto"/>
            <w:left w:val="none" w:sz="0" w:space="0" w:color="auto"/>
            <w:bottom w:val="none" w:sz="0" w:space="0" w:color="auto"/>
            <w:right w:val="none" w:sz="0" w:space="0" w:color="auto"/>
          </w:divBdr>
        </w:div>
        <w:div w:id="1703244589">
          <w:marLeft w:val="480"/>
          <w:marRight w:val="0"/>
          <w:marTop w:val="0"/>
          <w:marBottom w:val="0"/>
          <w:divBdr>
            <w:top w:val="none" w:sz="0" w:space="0" w:color="auto"/>
            <w:left w:val="none" w:sz="0" w:space="0" w:color="auto"/>
            <w:bottom w:val="none" w:sz="0" w:space="0" w:color="auto"/>
            <w:right w:val="none" w:sz="0" w:space="0" w:color="auto"/>
          </w:divBdr>
        </w:div>
        <w:div w:id="643124995">
          <w:marLeft w:val="480"/>
          <w:marRight w:val="0"/>
          <w:marTop w:val="0"/>
          <w:marBottom w:val="0"/>
          <w:divBdr>
            <w:top w:val="none" w:sz="0" w:space="0" w:color="auto"/>
            <w:left w:val="none" w:sz="0" w:space="0" w:color="auto"/>
            <w:bottom w:val="none" w:sz="0" w:space="0" w:color="auto"/>
            <w:right w:val="none" w:sz="0" w:space="0" w:color="auto"/>
          </w:divBdr>
        </w:div>
        <w:div w:id="1078671672">
          <w:marLeft w:val="480"/>
          <w:marRight w:val="0"/>
          <w:marTop w:val="0"/>
          <w:marBottom w:val="0"/>
          <w:divBdr>
            <w:top w:val="none" w:sz="0" w:space="0" w:color="auto"/>
            <w:left w:val="none" w:sz="0" w:space="0" w:color="auto"/>
            <w:bottom w:val="none" w:sz="0" w:space="0" w:color="auto"/>
            <w:right w:val="none" w:sz="0" w:space="0" w:color="auto"/>
          </w:divBdr>
        </w:div>
        <w:div w:id="748843516">
          <w:marLeft w:val="480"/>
          <w:marRight w:val="0"/>
          <w:marTop w:val="0"/>
          <w:marBottom w:val="0"/>
          <w:divBdr>
            <w:top w:val="none" w:sz="0" w:space="0" w:color="auto"/>
            <w:left w:val="none" w:sz="0" w:space="0" w:color="auto"/>
            <w:bottom w:val="none" w:sz="0" w:space="0" w:color="auto"/>
            <w:right w:val="none" w:sz="0" w:space="0" w:color="auto"/>
          </w:divBdr>
        </w:div>
        <w:div w:id="1893342702">
          <w:marLeft w:val="480"/>
          <w:marRight w:val="0"/>
          <w:marTop w:val="0"/>
          <w:marBottom w:val="0"/>
          <w:divBdr>
            <w:top w:val="none" w:sz="0" w:space="0" w:color="auto"/>
            <w:left w:val="none" w:sz="0" w:space="0" w:color="auto"/>
            <w:bottom w:val="none" w:sz="0" w:space="0" w:color="auto"/>
            <w:right w:val="none" w:sz="0" w:space="0" w:color="auto"/>
          </w:divBdr>
        </w:div>
        <w:div w:id="1310356244">
          <w:marLeft w:val="480"/>
          <w:marRight w:val="0"/>
          <w:marTop w:val="0"/>
          <w:marBottom w:val="0"/>
          <w:divBdr>
            <w:top w:val="none" w:sz="0" w:space="0" w:color="auto"/>
            <w:left w:val="none" w:sz="0" w:space="0" w:color="auto"/>
            <w:bottom w:val="none" w:sz="0" w:space="0" w:color="auto"/>
            <w:right w:val="none" w:sz="0" w:space="0" w:color="auto"/>
          </w:divBdr>
        </w:div>
        <w:div w:id="1990742774">
          <w:marLeft w:val="480"/>
          <w:marRight w:val="0"/>
          <w:marTop w:val="0"/>
          <w:marBottom w:val="0"/>
          <w:divBdr>
            <w:top w:val="none" w:sz="0" w:space="0" w:color="auto"/>
            <w:left w:val="none" w:sz="0" w:space="0" w:color="auto"/>
            <w:bottom w:val="none" w:sz="0" w:space="0" w:color="auto"/>
            <w:right w:val="none" w:sz="0" w:space="0" w:color="auto"/>
          </w:divBdr>
        </w:div>
        <w:div w:id="1263302484">
          <w:marLeft w:val="480"/>
          <w:marRight w:val="0"/>
          <w:marTop w:val="0"/>
          <w:marBottom w:val="0"/>
          <w:divBdr>
            <w:top w:val="none" w:sz="0" w:space="0" w:color="auto"/>
            <w:left w:val="none" w:sz="0" w:space="0" w:color="auto"/>
            <w:bottom w:val="none" w:sz="0" w:space="0" w:color="auto"/>
            <w:right w:val="none" w:sz="0" w:space="0" w:color="auto"/>
          </w:divBdr>
        </w:div>
        <w:div w:id="47842487">
          <w:marLeft w:val="480"/>
          <w:marRight w:val="0"/>
          <w:marTop w:val="0"/>
          <w:marBottom w:val="0"/>
          <w:divBdr>
            <w:top w:val="none" w:sz="0" w:space="0" w:color="auto"/>
            <w:left w:val="none" w:sz="0" w:space="0" w:color="auto"/>
            <w:bottom w:val="none" w:sz="0" w:space="0" w:color="auto"/>
            <w:right w:val="none" w:sz="0" w:space="0" w:color="auto"/>
          </w:divBdr>
        </w:div>
        <w:div w:id="1498963421">
          <w:marLeft w:val="480"/>
          <w:marRight w:val="0"/>
          <w:marTop w:val="0"/>
          <w:marBottom w:val="0"/>
          <w:divBdr>
            <w:top w:val="none" w:sz="0" w:space="0" w:color="auto"/>
            <w:left w:val="none" w:sz="0" w:space="0" w:color="auto"/>
            <w:bottom w:val="none" w:sz="0" w:space="0" w:color="auto"/>
            <w:right w:val="none" w:sz="0" w:space="0" w:color="auto"/>
          </w:divBdr>
        </w:div>
        <w:div w:id="332805548">
          <w:marLeft w:val="480"/>
          <w:marRight w:val="0"/>
          <w:marTop w:val="0"/>
          <w:marBottom w:val="0"/>
          <w:divBdr>
            <w:top w:val="none" w:sz="0" w:space="0" w:color="auto"/>
            <w:left w:val="none" w:sz="0" w:space="0" w:color="auto"/>
            <w:bottom w:val="none" w:sz="0" w:space="0" w:color="auto"/>
            <w:right w:val="none" w:sz="0" w:space="0" w:color="auto"/>
          </w:divBdr>
        </w:div>
        <w:div w:id="341049813">
          <w:marLeft w:val="480"/>
          <w:marRight w:val="0"/>
          <w:marTop w:val="0"/>
          <w:marBottom w:val="0"/>
          <w:divBdr>
            <w:top w:val="none" w:sz="0" w:space="0" w:color="auto"/>
            <w:left w:val="none" w:sz="0" w:space="0" w:color="auto"/>
            <w:bottom w:val="none" w:sz="0" w:space="0" w:color="auto"/>
            <w:right w:val="none" w:sz="0" w:space="0" w:color="auto"/>
          </w:divBdr>
        </w:div>
        <w:div w:id="1189366958">
          <w:marLeft w:val="480"/>
          <w:marRight w:val="0"/>
          <w:marTop w:val="0"/>
          <w:marBottom w:val="0"/>
          <w:divBdr>
            <w:top w:val="none" w:sz="0" w:space="0" w:color="auto"/>
            <w:left w:val="none" w:sz="0" w:space="0" w:color="auto"/>
            <w:bottom w:val="none" w:sz="0" w:space="0" w:color="auto"/>
            <w:right w:val="none" w:sz="0" w:space="0" w:color="auto"/>
          </w:divBdr>
        </w:div>
        <w:div w:id="1322349572">
          <w:marLeft w:val="480"/>
          <w:marRight w:val="0"/>
          <w:marTop w:val="0"/>
          <w:marBottom w:val="0"/>
          <w:divBdr>
            <w:top w:val="none" w:sz="0" w:space="0" w:color="auto"/>
            <w:left w:val="none" w:sz="0" w:space="0" w:color="auto"/>
            <w:bottom w:val="none" w:sz="0" w:space="0" w:color="auto"/>
            <w:right w:val="none" w:sz="0" w:space="0" w:color="auto"/>
          </w:divBdr>
        </w:div>
        <w:div w:id="1980988819">
          <w:marLeft w:val="480"/>
          <w:marRight w:val="0"/>
          <w:marTop w:val="0"/>
          <w:marBottom w:val="0"/>
          <w:divBdr>
            <w:top w:val="none" w:sz="0" w:space="0" w:color="auto"/>
            <w:left w:val="none" w:sz="0" w:space="0" w:color="auto"/>
            <w:bottom w:val="none" w:sz="0" w:space="0" w:color="auto"/>
            <w:right w:val="none" w:sz="0" w:space="0" w:color="auto"/>
          </w:divBdr>
        </w:div>
      </w:divsChild>
    </w:div>
    <w:div w:id="509369607">
      <w:bodyDiv w:val="1"/>
      <w:marLeft w:val="0"/>
      <w:marRight w:val="0"/>
      <w:marTop w:val="0"/>
      <w:marBottom w:val="0"/>
      <w:divBdr>
        <w:top w:val="none" w:sz="0" w:space="0" w:color="auto"/>
        <w:left w:val="none" w:sz="0" w:space="0" w:color="auto"/>
        <w:bottom w:val="none" w:sz="0" w:space="0" w:color="auto"/>
        <w:right w:val="none" w:sz="0" w:space="0" w:color="auto"/>
      </w:divBdr>
    </w:div>
    <w:div w:id="513737308">
      <w:bodyDiv w:val="1"/>
      <w:marLeft w:val="0"/>
      <w:marRight w:val="0"/>
      <w:marTop w:val="0"/>
      <w:marBottom w:val="0"/>
      <w:divBdr>
        <w:top w:val="none" w:sz="0" w:space="0" w:color="auto"/>
        <w:left w:val="none" w:sz="0" w:space="0" w:color="auto"/>
        <w:bottom w:val="none" w:sz="0" w:space="0" w:color="auto"/>
        <w:right w:val="none" w:sz="0" w:space="0" w:color="auto"/>
      </w:divBdr>
    </w:div>
    <w:div w:id="513812373">
      <w:bodyDiv w:val="1"/>
      <w:marLeft w:val="0"/>
      <w:marRight w:val="0"/>
      <w:marTop w:val="0"/>
      <w:marBottom w:val="0"/>
      <w:divBdr>
        <w:top w:val="none" w:sz="0" w:space="0" w:color="auto"/>
        <w:left w:val="none" w:sz="0" w:space="0" w:color="auto"/>
        <w:bottom w:val="none" w:sz="0" w:space="0" w:color="auto"/>
        <w:right w:val="none" w:sz="0" w:space="0" w:color="auto"/>
      </w:divBdr>
    </w:div>
    <w:div w:id="514150877">
      <w:bodyDiv w:val="1"/>
      <w:marLeft w:val="0"/>
      <w:marRight w:val="0"/>
      <w:marTop w:val="0"/>
      <w:marBottom w:val="0"/>
      <w:divBdr>
        <w:top w:val="none" w:sz="0" w:space="0" w:color="auto"/>
        <w:left w:val="none" w:sz="0" w:space="0" w:color="auto"/>
        <w:bottom w:val="none" w:sz="0" w:space="0" w:color="auto"/>
        <w:right w:val="none" w:sz="0" w:space="0" w:color="auto"/>
      </w:divBdr>
    </w:div>
    <w:div w:id="514152118">
      <w:bodyDiv w:val="1"/>
      <w:marLeft w:val="0"/>
      <w:marRight w:val="0"/>
      <w:marTop w:val="0"/>
      <w:marBottom w:val="0"/>
      <w:divBdr>
        <w:top w:val="none" w:sz="0" w:space="0" w:color="auto"/>
        <w:left w:val="none" w:sz="0" w:space="0" w:color="auto"/>
        <w:bottom w:val="none" w:sz="0" w:space="0" w:color="auto"/>
        <w:right w:val="none" w:sz="0" w:space="0" w:color="auto"/>
      </w:divBdr>
    </w:div>
    <w:div w:id="515533751">
      <w:bodyDiv w:val="1"/>
      <w:marLeft w:val="0"/>
      <w:marRight w:val="0"/>
      <w:marTop w:val="0"/>
      <w:marBottom w:val="0"/>
      <w:divBdr>
        <w:top w:val="none" w:sz="0" w:space="0" w:color="auto"/>
        <w:left w:val="none" w:sz="0" w:space="0" w:color="auto"/>
        <w:bottom w:val="none" w:sz="0" w:space="0" w:color="auto"/>
        <w:right w:val="none" w:sz="0" w:space="0" w:color="auto"/>
      </w:divBdr>
    </w:div>
    <w:div w:id="516582470">
      <w:bodyDiv w:val="1"/>
      <w:marLeft w:val="0"/>
      <w:marRight w:val="0"/>
      <w:marTop w:val="0"/>
      <w:marBottom w:val="0"/>
      <w:divBdr>
        <w:top w:val="none" w:sz="0" w:space="0" w:color="auto"/>
        <w:left w:val="none" w:sz="0" w:space="0" w:color="auto"/>
        <w:bottom w:val="none" w:sz="0" w:space="0" w:color="auto"/>
        <w:right w:val="none" w:sz="0" w:space="0" w:color="auto"/>
      </w:divBdr>
    </w:div>
    <w:div w:id="520512982">
      <w:bodyDiv w:val="1"/>
      <w:marLeft w:val="0"/>
      <w:marRight w:val="0"/>
      <w:marTop w:val="0"/>
      <w:marBottom w:val="0"/>
      <w:divBdr>
        <w:top w:val="none" w:sz="0" w:space="0" w:color="auto"/>
        <w:left w:val="none" w:sz="0" w:space="0" w:color="auto"/>
        <w:bottom w:val="none" w:sz="0" w:space="0" w:color="auto"/>
        <w:right w:val="none" w:sz="0" w:space="0" w:color="auto"/>
      </w:divBdr>
    </w:div>
    <w:div w:id="524631774">
      <w:bodyDiv w:val="1"/>
      <w:marLeft w:val="0"/>
      <w:marRight w:val="0"/>
      <w:marTop w:val="0"/>
      <w:marBottom w:val="0"/>
      <w:divBdr>
        <w:top w:val="none" w:sz="0" w:space="0" w:color="auto"/>
        <w:left w:val="none" w:sz="0" w:space="0" w:color="auto"/>
        <w:bottom w:val="none" w:sz="0" w:space="0" w:color="auto"/>
        <w:right w:val="none" w:sz="0" w:space="0" w:color="auto"/>
      </w:divBdr>
    </w:div>
    <w:div w:id="525556477">
      <w:bodyDiv w:val="1"/>
      <w:marLeft w:val="0"/>
      <w:marRight w:val="0"/>
      <w:marTop w:val="0"/>
      <w:marBottom w:val="0"/>
      <w:divBdr>
        <w:top w:val="none" w:sz="0" w:space="0" w:color="auto"/>
        <w:left w:val="none" w:sz="0" w:space="0" w:color="auto"/>
        <w:bottom w:val="none" w:sz="0" w:space="0" w:color="auto"/>
        <w:right w:val="none" w:sz="0" w:space="0" w:color="auto"/>
      </w:divBdr>
    </w:div>
    <w:div w:id="529993207">
      <w:bodyDiv w:val="1"/>
      <w:marLeft w:val="0"/>
      <w:marRight w:val="0"/>
      <w:marTop w:val="0"/>
      <w:marBottom w:val="0"/>
      <w:divBdr>
        <w:top w:val="none" w:sz="0" w:space="0" w:color="auto"/>
        <w:left w:val="none" w:sz="0" w:space="0" w:color="auto"/>
        <w:bottom w:val="none" w:sz="0" w:space="0" w:color="auto"/>
        <w:right w:val="none" w:sz="0" w:space="0" w:color="auto"/>
      </w:divBdr>
    </w:div>
    <w:div w:id="533006172">
      <w:bodyDiv w:val="1"/>
      <w:marLeft w:val="0"/>
      <w:marRight w:val="0"/>
      <w:marTop w:val="0"/>
      <w:marBottom w:val="0"/>
      <w:divBdr>
        <w:top w:val="none" w:sz="0" w:space="0" w:color="auto"/>
        <w:left w:val="none" w:sz="0" w:space="0" w:color="auto"/>
        <w:bottom w:val="none" w:sz="0" w:space="0" w:color="auto"/>
        <w:right w:val="none" w:sz="0" w:space="0" w:color="auto"/>
      </w:divBdr>
    </w:div>
    <w:div w:id="538132556">
      <w:bodyDiv w:val="1"/>
      <w:marLeft w:val="0"/>
      <w:marRight w:val="0"/>
      <w:marTop w:val="0"/>
      <w:marBottom w:val="0"/>
      <w:divBdr>
        <w:top w:val="none" w:sz="0" w:space="0" w:color="auto"/>
        <w:left w:val="none" w:sz="0" w:space="0" w:color="auto"/>
        <w:bottom w:val="none" w:sz="0" w:space="0" w:color="auto"/>
        <w:right w:val="none" w:sz="0" w:space="0" w:color="auto"/>
      </w:divBdr>
      <w:divsChild>
        <w:div w:id="440229386">
          <w:marLeft w:val="480"/>
          <w:marRight w:val="0"/>
          <w:marTop w:val="0"/>
          <w:marBottom w:val="0"/>
          <w:divBdr>
            <w:top w:val="none" w:sz="0" w:space="0" w:color="auto"/>
            <w:left w:val="none" w:sz="0" w:space="0" w:color="auto"/>
            <w:bottom w:val="none" w:sz="0" w:space="0" w:color="auto"/>
            <w:right w:val="none" w:sz="0" w:space="0" w:color="auto"/>
          </w:divBdr>
        </w:div>
        <w:div w:id="1040516534">
          <w:marLeft w:val="480"/>
          <w:marRight w:val="0"/>
          <w:marTop w:val="0"/>
          <w:marBottom w:val="0"/>
          <w:divBdr>
            <w:top w:val="none" w:sz="0" w:space="0" w:color="auto"/>
            <w:left w:val="none" w:sz="0" w:space="0" w:color="auto"/>
            <w:bottom w:val="none" w:sz="0" w:space="0" w:color="auto"/>
            <w:right w:val="none" w:sz="0" w:space="0" w:color="auto"/>
          </w:divBdr>
        </w:div>
        <w:div w:id="493567619">
          <w:marLeft w:val="480"/>
          <w:marRight w:val="0"/>
          <w:marTop w:val="0"/>
          <w:marBottom w:val="0"/>
          <w:divBdr>
            <w:top w:val="none" w:sz="0" w:space="0" w:color="auto"/>
            <w:left w:val="none" w:sz="0" w:space="0" w:color="auto"/>
            <w:bottom w:val="none" w:sz="0" w:space="0" w:color="auto"/>
            <w:right w:val="none" w:sz="0" w:space="0" w:color="auto"/>
          </w:divBdr>
        </w:div>
        <w:div w:id="1397046747">
          <w:marLeft w:val="480"/>
          <w:marRight w:val="0"/>
          <w:marTop w:val="0"/>
          <w:marBottom w:val="0"/>
          <w:divBdr>
            <w:top w:val="none" w:sz="0" w:space="0" w:color="auto"/>
            <w:left w:val="none" w:sz="0" w:space="0" w:color="auto"/>
            <w:bottom w:val="none" w:sz="0" w:space="0" w:color="auto"/>
            <w:right w:val="none" w:sz="0" w:space="0" w:color="auto"/>
          </w:divBdr>
        </w:div>
      </w:divsChild>
    </w:div>
    <w:div w:id="538661917">
      <w:bodyDiv w:val="1"/>
      <w:marLeft w:val="0"/>
      <w:marRight w:val="0"/>
      <w:marTop w:val="0"/>
      <w:marBottom w:val="0"/>
      <w:divBdr>
        <w:top w:val="none" w:sz="0" w:space="0" w:color="auto"/>
        <w:left w:val="none" w:sz="0" w:space="0" w:color="auto"/>
        <w:bottom w:val="none" w:sz="0" w:space="0" w:color="auto"/>
        <w:right w:val="none" w:sz="0" w:space="0" w:color="auto"/>
      </w:divBdr>
    </w:div>
    <w:div w:id="540360772">
      <w:bodyDiv w:val="1"/>
      <w:marLeft w:val="0"/>
      <w:marRight w:val="0"/>
      <w:marTop w:val="0"/>
      <w:marBottom w:val="0"/>
      <w:divBdr>
        <w:top w:val="none" w:sz="0" w:space="0" w:color="auto"/>
        <w:left w:val="none" w:sz="0" w:space="0" w:color="auto"/>
        <w:bottom w:val="none" w:sz="0" w:space="0" w:color="auto"/>
        <w:right w:val="none" w:sz="0" w:space="0" w:color="auto"/>
      </w:divBdr>
    </w:div>
    <w:div w:id="546139055">
      <w:bodyDiv w:val="1"/>
      <w:marLeft w:val="0"/>
      <w:marRight w:val="0"/>
      <w:marTop w:val="0"/>
      <w:marBottom w:val="0"/>
      <w:divBdr>
        <w:top w:val="none" w:sz="0" w:space="0" w:color="auto"/>
        <w:left w:val="none" w:sz="0" w:space="0" w:color="auto"/>
        <w:bottom w:val="none" w:sz="0" w:space="0" w:color="auto"/>
        <w:right w:val="none" w:sz="0" w:space="0" w:color="auto"/>
      </w:divBdr>
    </w:div>
    <w:div w:id="546913320">
      <w:bodyDiv w:val="1"/>
      <w:marLeft w:val="0"/>
      <w:marRight w:val="0"/>
      <w:marTop w:val="0"/>
      <w:marBottom w:val="0"/>
      <w:divBdr>
        <w:top w:val="none" w:sz="0" w:space="0" w:color="auto"/>
        <w:left w:val="none" w:sz="0" w:space="0" w:color="auto"/>
        <w:bottom w:val="none" w:sz="0" w:space="0" w:color="auto"/>
        <w:right w:val="none" w:sz="0" w:space="0" w:color="auto"/>
      </w:divBdr>
    </w:div>
    <w:div w:id="550046049">
      <w:bodyDiv w:val="1"/>
      <w:marLeft w:val="0"/>
      <w:marRight w:val="0"/>
      <w:marTop w:val="0"/>
      <w:marBottom w:val="0"/>
      <w:divBdr>
        <w:top w:val="none" w:sz="0" w:space="0" w:color="auto"/>
        <w:left w:val="none" w:sz="0" w:space="0" w:color="auto"/>
        <w:bottom w:val="none" w:sz="0" w:space="0" w:color="auto"/>
        <w:right w:val="none" w:sz="0" w:space="0" w:color="auto"/>
      </w:divBdr>
    </w:div>
    <w:div w:id="550731114">
      <w:bodyDiv w:val="1"/>
      <w:marLeft w:val="0"/>
      <w:marRight w:val="0"/>
      <w:marTop w:val="0"/>
      <w:marBottom w:val="0"/>
      <w:divBdr>
        <w:top w:val="none" w:sz="0" w:space="0" w:color="auto"/>
        <w:left w:val="none" w:sz="0" w:space="0" w:color="auto"/>
        <w:bottom w:val="none" w:sz="0" w:space="0" w:color="auto"/>
        <w:right w:val="none" w:sz="0" w:space="0" w:color="auto"/>
      </w:divBdr>
    </w:div>
    <w:div w:id="550770773">
      <w:bodyDiv w:val="1"/>
      <w:marLeft w:val="0"/>
      <w:marRight w:val="0"/>
      <w:marTop w:val="0"/>
      <w:marBottom w:val="0"/>
      <w:divBdr>
        <w:top w:val="none" w:sz="0" w:space="0" w:color="auto"/>
        <w:left w:val="none" w:sz="0" w:space="0" w:color="auto"/>
        <w:bottom w:val="none" w:sz="0" w:space="0" w:color="auto"/>
        <w:right w:val="none" w:sz="0" w:space="0" w:color="auto"/>
      </w:divBdr>
    </w:div>
    <w:div w:id="551238056">
      <w:bodyDiv w:val="1"/>
      <w:marLeft w:val="0"/>
      <w:marRight w:val="0"/>
      <w:marTop w:val="0"/>
      <w:marBottom w:val="0"/>
      <w:divBdr>
        <w:top w:val="none" w:sz="0" w:space="0" w:color="auto"/>
        <w:left w:val="none" w:sz="0" w:space="0" w:color="auto"/>
        <w:bottom w:val="none" w:sz="0" w:space="0" w:color="auto"/>
        <w:right w:val="none" w:sz="0" w:space="0" w:color="auto"/>
      </w:divBdr>
    </w:div>
    <w:div w:id="555626117">
      <w:bodyDiv w:val="1"/>
      <w:marLeft w:val="0"/>
      <w:marRight w:val="0"/>
      <w:marTop w:val="0"/>
      <w:marBottom w:val="0"/>
      <w:divBdr>
        <w:top w:val="none" w:sz="0" w:space="0" w:color="auto"/>
        <w:left w:val="none" w:sz="0" w:space="0" w:color="auto"/>
        <w:bottom w:val="none" w:sz="0" w:space="0" w:color="auto"/>
        <w:right w:val="none" w:sz="0" w:space="0" w:color="auto"/>
      </w:divBdr>
    </w:div>
    <w:div w:id="555701544">
      <w:bodyDiv w:val="1"/>
      <w:marLeft w:val="0"/>
      <w:marRight w:val="0"/>
      <w:marTop w:val="0"/>
      <w:marBottom w:val="0"/>
      <w:divBdr>
        <w:top w:val="none" w:sz="0" w:space="0" w:color="auto"/>
        <w:left w:val="none" w:sz="0" w:space="0" w:color="auto"/>
        <w:bottom w:val="none" w:sz="0" w:space="0" w:color="auto"/>
        <w:right w:val="none" w:sz="0" w:space="0" w:color="auto"/>
      </w:divBdr>
    </w:div>
    <w:div w:id="559171571">
      <w:bodyDiv w:val="1"/>
      <w:marLeft w:val="0"/>
      <w:marRight w:val="0"/>
      <w:marTop w:val="0"/>
      <w:marBottom w:val="0"/>
      <w:divBdr>
        <w:top w:val="none" w:sz="0" w:space="0" w:color="auto"/>
        <w:left w:val="none" w:sz="0" w:space="0" w:color="auto"/>
        <w:bottom w:val="none" w:sz="0" w:space="0" w:color="auto"/>
        <w:right w:val="none" w:sz="0" w:space="0" w:color="auto"/>
      </w:divBdr>
    </w:div>
    <w:div w:id="561527086">
      <w:bodyDiv w:val="1"/>
      <w:marLeft w:val="0"/>
      <w:marRight w:val="0"/>
      <w:marTop w:val="0"/>
      <w:marBottom w:val="0"/>
      <w:divBdr>
        <w:top w:val="none" w:sz="0" w:space="0" w:color="auto"/>
        <w:left w:val="none" w:sz="0" w:space="0" w:color="auto"/>
        <w:bottom w:val="none" w:sz="0" w:space="0" w:color="auto"/>
        <w:right w:val="none" w:sz="0" w:space="0" w:color="auto"/>
      </w:divBdr>
    </w:div>
    <w:div w:id="565920247">
      <w:bodyDiv w:val="1"/>
      <w:marLeft w:val="0"/>
      <w:marRight w:val="0"/>
      <w:marTop w:val="0"/>
      <w:marBottom w:val="0"/>
      <w:divBdr>
        <w:top w:val="none" w:sz="0" w:space="0" w:color="auto"/>
        <w:left w:val="none" w:sz="0" w:space="0" w:color="auto"/>
        <w:bottom w:val="none" w:sz="0" w:space="0" w:color="auto"/>
        <w:right w:val="none" w:sz="0" w:space="0" w:color="auto"/>
      </w:divBdr>
    </w:div>
    <w:div w:id="572355429">
      <w:bodyDiv w:val="1"/>
      <w:marLeft w:val="0"/>
      <w:marRight w:val="0"/>
      <w:marTop w:val="0"/>
      <w:marBottom w:val="0"/>
      <w:divBdr>
        <w:top w:val="none" w:sz="0" w:space="0" w:color="auto"/>
        <w:left w:val="none" w:sz="0" w:space="0" w:color="auto"/>
        <w:bottom w:val="none" w:sz="0" w:space="0" w:color="auto"/>
        <w:right w:val="none" w:sz="0" w:space="0" w:color="auto"/>
      </w:divBdr>
    </w:div>
    <w:div w:id="573734710">
      <w:bodyDiv w:val="1"/>
      <w:marLeft w:val="0"/>
      <w:marRight w:val="0"/>
      <w:marTop w:val="0"/>
      <w:marBottom w:val="0"/>
      <w:divBdr>
        <w:top w:val="none" w:sz="0" w:space="0" w:color="auto"/>
        <w:left w:val="none" w:sz="0" w:space="0" w:color="auto"/>
        <w:bottom w:val="none" w:sz="0" w:space="0" w:color="auto"/>
        <w:right w:val="none" w:sz="0" w:space="0" w:color="auto"/>
      </w:divBdr>
    </w:div>
    <w:div w:id="580870950">
      <w:bodyDiv w:val="1"/>
      <w:marLeft w:val="0"/>
      <w:marRight w:val="0"/>
      <w:marTop w:val="0"/>
      <w:marBottom w:val="0"/>
      <w:divBdr>
        <w:top w:val="none" w:sz="0" w:space="0" w:color="auto"/>
        <w:left w:val="none" w:sz="0" w:space="0" w:color="auto"/>
        <w:bottom w:val="none" w:sz="0" w:space="0" w:color="auto"/>
        <w:right w:val="none" w:sz="0" w:space="0" w:color="auto"/>
      </w:divBdr>
      <w:divsChild>
        <w:div w:id="1357998036">
          <w:marLeft w:val="480"/>
          <w:marRight w:val="0"/>
          <w:marTop w:val="0"/>
          <w:marBottom w:val="0"/>
          <w:divBdr>
            <w:top w:val="none" w:sz="0" w:space="0" w:color="auto"/>
            <w:left w:val="none" w:sz="0" w:space="0" w:color="auto"/>
            <w:bottom w:val="none" w:sz="0" w:space="0" w:color="auto"/>
            <w:right w:val="none" w:sz="0" w:space="0" w:color="auto"/>
          </w:divBdr>
        </w:div>
        <w:div w:id="1632437201">
          <w:marLeft w:val="480"/>
          <w:marRight w:val="0"/>
          <w:marTop w:val="0"/>
          <w:marBottom w:val="0"/>
          <w:divBdr>
            <w:top w:val="none" w:sz="0" w:space="0" w:color="auto"/>
            <w:left w:val="none" w:sz="0" w:space="0" w:color="auto"/>
            <w:bottom w:val="none" w:sz="0" w:space="0" w:color="auto"/>
            <w:right w:val="none" w:sz="0" w:space="0" w:color="auto"/>
          </w:divBdr>
        </w:div>
        <w:div w:id="2038576734">
          <w:marLeft w:val="480"/>
          <w:marRight w:val="0"/>
          <w:marTop w:val="0"/>
          <w:marBottom w:val="0"/>
          <w:divBdr>
            <w:top w:val="none" w:sz="0" w:space="0" w:color="auto"/>
            <w:left w:val="none" w:sz="0" w:space="0" w:color="auto"/>
            <w:bottom w:val="none" w:sz="0" w:space="0" w:color="auto"/>
            <w:right w:val="none" w:sz="0" w:space="0" w:color="auto"/>
          </w:divBdr>
        </w:div>
        <w:div w:id="1387683822">
          <w:marLeft w:val="480"/>
          <w:marRight w:val="0"/>
          <w:marTop w:val="0"/>
          <w:marBottom w:val="0"/>
          <w:divBdr>
            <w:top w:val="none" w:sz="0" w:space="0" w:color="auto"/>
            <w:left w:val="none" w:sz="0" w:space="0" w:color="auto"/>
            <w:bottom w:val="none" w:sz="0" w:space="0" w:color="auto"/>
            <w:right w:val="none" w:sz="0" w:space="0" w:color="auto"/>
          </w:divBdr>
        </w:div>
        <w:div w:id="1261134508">
          <w:marLeft w:val="480"/>
          <w:marRight w:val="0"/>
          <w:marTop w:val="0"/>
          <w:marBottom w:val="0"/>
          <w:divBdr>
            <w:top w:val="none" w:sz="0" w:space="0" w:color="auto"/>
            <w:left w:val="none" w:sz="0" w:space="0" w:color="auto"/>
            <w:bottom w:val="none" w:sz="0" w:space="0" w:color="auto"/>
            <w:right w:val="none" w:sz="0" w:space="0" w:color="auto"/>
          </w:divBdr>
        </w:div>
        <w:div w:id="22442245">
          <w:marLeft w:val="480"/>
          <w:marRight w:val="0"/>
          <w:marTop w:val="0"/>
          <w:marBottom w:val="0"/>
          <w:divBdr>
            <w:top w:val="none" w:sz="0" w:space="0" w:color="auto"/>
            <w:left w:val="none" w:sz="0" w:space="0" w:color="auto"/>
            <w:bottom w:val="none" w:sz="0" w:space="0" w:color="auto"/>
            <w:right w:val="none" w:sz="0" w:space="0" w:color="auto"/>
          </w:divBdr>
        </w:div>
        <w:div w:id="2085102683">
          <w:marLeft w:val="480"/>
          <w:marRight w:val="0"/>
          <w:marTop w:val="0"/>
          <w:marBottom w:val="0"/>
          <w:divBdr>
            <w:top w:val="none" w:sz="0" w:space="0" w:color="auto"/>
            <w:left w:val="none" w:sz="0" w:space="0" w:color="auto"/>
            <w:bottom w:val="none" w:sz="0" w:space="0" w:color="auto"/>
            <w:right w:val="none" w:sz="0" w:space="0" w:color="auto"/>
          </w:divBdr>
        </w:div>
        <w:div w:id="1413238797">
          <w:marLeft w:val="480"/>
          <w:marRight w:val="0"/>
          <w:marTop w:val="0"/>
          <w:marBottom w:val="0"/>
          <w:divBdr>
            <w:top w:val="none" w:sz="0" w:space="0" w:color="auto"/>
            <w:left w:val="none" w:sz="0" w:space="0" w:color="auto"/>
            <w:bottom w:val="none" w:sz="0" w:space="0" w:color="auto"/>
            <w:right w:val="none" w:sz="0" w:space="0" w:color="auto"/>
          </w:divBdr>
        </w:div>
        <w:div w:id="414399960">
          <w:marLeft w:val="480"/>
          <w:marRight w:val="0"/>
          <w:marTop w:val="0"/>
          <w:marBottom w:val="0"/>
          <w:divBdr>
            <w:top w:val="none" w:sz="0" w:space="0" w:color="auto"/>
            <w:left w:val="none" w:sz="0" w:space="0" w:color="auto"/>
            <w:bottom w:val="none" w:sz="0" w:space="0" w:color="auto"/>
            <w:right w:val="none" w:sz="0" w:space="0" w:color="auto"/>
          </w:divBdr>
        </w:div>
        <w:div w:id="490025701">
          <w:marLeft w:val="480"/>
          <w:marRight w:val="0"/>
          <w:marTop w:val="0"/>
          <w:marBottom w:val="0"/>
          <w:divBdr>
            <w:top w:val="none" w:sz="0" w:space="0" w:color="auto"/>
            <w:left w:val="none" w:sz="0" w:space="0" w:color="auto"/>
            <w:bottom w:val="none" w:sz="0" w:space="0" w:color="auto"/>
            <w:right w:val="none" w:sz="0" w:space="0" w:color="auto"/>
          </w:divBdr>
        </w:div>
        <w:div w:id="138423212">
          <w:marLeft w:val="480"/>
          <w:marRight w:val="0"/>
          <w:marTop w:val="0"/>
          <w:marBottom w:val="0"/>
          <w:divBdr>
            <w:top w:val="none" w:sz="0" w:space="0" w:color="auto"/>
            <w:left w:val="none" w:sz="0" w:space="0" w:color="auto"/>
            <w:bottom w:val="none" w:sz="0" w:space="0" w:color="auto"/>
            <w:right w:val="none" w:sz="0" w:space="0" w:color="auto"/>
          </w:divBdr>
        </w:div>
        <w:div w:id="71122813">
          <w:marLeft w:val="480"/>
          <w:marRight w:val="0"/>
          <w:marTop w:val="0"/>
          <w:marBottom w:val="0"/>
          <w:divBdr>
            <w:top w:val="none" w:sz="0" w:space="0" w:color="auto"/>
            <w:left w:val="none" w:sz="0" w:space="0" w:color="auto"/>
            <w:bottom w:val="none" w:sz="0" w:space="0" w:color="auto"/>
            <w:right w:val="none" w:sz="0" w:space="0" w:color="auto"/>
          </w:divBdr>
        </w:div>
        <w:div w:id="1167943762">
          <w:marLeft w:val="480"/>
          <w:marRight w:val="0"/>
          <w:marTop w:val="0"/>
          <w:marBottom w:val="0"/>
          <w:divBdr>
            <w:top w:val="none" w:sz="0" w:space="0" w:color="auto"/>
            <w:left w:val="none" w:sz="0" w:space="0" w:color="auto"/>
            <w:bottom w:val="none" w:sz="0" w:space="0" w:color="auto"/>
            <w:right w:val="none" w:sz="0" w:space="0" w:color="auto"/>
          </w:divBdr>
        </w:div>
        <w:div w:id="685596703">
          <w:marLeft w:val="480"/>
          <w:marRight w:val="0"/>
          <w:marTop w:val="0"/>
          <w:marBottom w:val="0"/>
          <w:divBdr>
            <w:top w:val="none" w:sz="0" w:space="0" w:color="auto"/>
            <w:left w:val="none" w:sz="0" w:space="0" w:color="auto"/>
            <w:bottom w:val="none" w:sz="0" w:space="0" w:color="auto"/>
            <w:right w:val="none" w:sz="0" w:space="0" w:color="auto"/>
          </w:divBdr>
        </w:div>
        <w:div w:id="729352387">
          <w:marLeft w:val="480"/>
          <w:marRight w:val="0"/>
          <w:marTop w:val="0"/>
          <w:marBottom w:val="0"/>
          <w:divBdr>
            <w:top w:val="none" w:sz="0" w:space="0" w:color="auto"/>
            <w:left w:val="none" w:sz="0" w:space="0" w:color="auto"/>
            <w:bottom w:val="none" w:sz="0" w:space="0" w:color="auto"/>
            <w:right w:val="none" w:sz="0" w:space="0" w:color="auto"/>
          </w:divBdr>
        </w:div>
        <w:div w:id="477574685">
          <w:marLeft w:val="480"/>
          <w:marRight w:val="0"/>
          <w:marTop w:val="0"/>
          <w:marBottom w:val="0"/>
          <w:divBdr>
            <w:top w:val="none" w:sz="0" w:space="0" w:color="auto"/>
            <w:left w:val="none" w:sz="0" w:space="0" w:color="auto"/>
            <w:bottom w:val="none" w:sz="0" w:space="0" w:color="auto"/>
            <w:right w:val="none" w:sz="0" w:space="0" w:color="auto"/>
          </w:divBdr>
        </w:div>
        <w:div w:id="26683952">
          <w:marLeft w:val="480"/>
          <w:marRight w:val="0"/>
          <w:marTop w:val="0"/>
          <w:marBottom w:val="0"/>
          <w:divBdr>
            <w:top w:val="none" w:sz="0" w:space="0" w:color="auto"/>
            <w:left w:val="none" w:sz="0" w:space="0" w:color="auto"/>
            <w:bottom w:val="none" w:sz="0" w:space="0" w:color="auto"/>
            <w:right w:val="none" w:sz="0" w:space="0" w:color="auto"/>
          </w:divBdr>
        </w:div>
        <w:div w:id="266352459">
          <w:marLeft w:val="480"/>
          <w:marRight w:val="0"/>
          <w:marTop w:val="0"/>
          <w:marBottom w:val="0"/>
          <w:divBdr>
            <w:top w:val="none" w:sz="0" w:space="0" w:color="auto"/>
            <w:left w:val="none" w:sz="0" w:space="0" w:color="auto"/>
            <w:bottom w:val="none" w:sz="0" w:space="0" w:color="auto"/>
            <w:right w:val="none" w:sz="0" w:space="0" w:color="auto"/>
          </w:divBdr>
        </w:div>
        <w:div w:id="1304578986">
          <w:marLeft w:val="480"/>
          <w:marRight w:val="0"/>
          <w:marTop w:val="0"/>
          <w:marBottom w:val="0"/>
          <w:divBdr>
            <w:top w:val="none" w:sz="0" w:space="0" w:color="auto"/>
            <w:left w:val="none" w:sz="0" w:space="0" w:color="auto"/>
            <w:bottom w:val="none" w:sz="0" w:space="0" w:color="auto"/>
            <w:right w:val="none" w:sz="0" w:space="0" w:color="auto"/>
          </w:divBdr>
        </w:div>
        <w:div w:id="1545092996">
          <w:marLeft w:val="480"/>
          <w:marRight w:val="0"/>
          <w:marTop w:val="0"/>
          <w:marBottom w:val="0"/>
          <w:divBdr>
            <w:top w:val="none" w:sz="0" w:space="0" w:color="auto"/>
            <w:left w:val="none" w:sz="0" w:space="0" w:color="auto"/>
            <w:bottom w:val="none" w:sz="0" w:space="0" w:color="auto"/>
            <w:right w:val="none" w:sz="0" w:space="0" w:color="auto"/>
          </w:divBdr>
        </w:div>
        <w:div w:id="1237856715">
          <w:marLeft w:val="480"/>
          <w:marRight w:val="0"/>
          <w:marTop w:val="0"/>
          <w:marBottom w:val="0"/>
          <w:divBdr>
            <w:top w:val="none" w:sz="0" w:space="0" w:color="auto"/>
            <w:left w:val="none" w:sz="0" w:space="0" w:color="auto"/>
            <w:bottom w:val="none" w:sz="0" w:space="0" w:color="auto"/>
            <w:right w:val="none" w:sz="0" w:space="0" w:color="auto"/>
          </w:divBdr>
        </w:div>
        <w:div w:id="1371539169">
          <w:marLeft w:val="480"/>
          <w:marRight w:val="0"/>
          <w:marTop w:val="0"/>
          <w:marBottom w:val="0"/>
          <w:divBdr>
            <w:top w:val="none" w:sz="0" w:space="0" w:color="auto"/>
            <w:left w:val="none" w:sz="0" w:space="0" w:color="auto"/>
            <w:bottom w:val="none" w:sz="0" w:space="0" w:color="auto"/>
            <w:right w:val="none" w:sz="0" w:space="0" w:color="auto"/>
          </w:divBdr>
        </w:div>
        <w:div w:id="1978147543">
          <w:marLeft w:val="480"/>
          <w:marRight w:val="0"/>
          <w:marTop w:val="0"/>
          <w:marBottom w:val="0"/>
          <w:divBdr>
            <w:top w:val="none" w:sz="0" w:space="0" w:color="auto"/>
            <w:left w:val="none" w:sz="0" w:space="0" w:color="auto"/>
            <w:bottom w:val="none" w:sz="0" w:space="0" w:color="auto"/>
            <w:right w:val="none" w:sz="0" w:space="0" w:color="auto"/>
          </w:divBdr>
        </w:div>
        <w:div w:id="914319459">
          <w:marLeft w:val="480"/>
          <w:marRight w:val="0"/>
          <w:marTop w:val="0"/>
          <w:marBottom w:val="0"/>
          <w:divBdr>
            <w:top w:val="none" w:sz="0" w:space="0" w:color="auto"/>
            <w:left w:val="none" w:sz="0" w:space="0" w:color="auto"/>
            <w:bottom w:val="none" w:sz="0" w:space="0" w:color="auto"/>
            <w:right w:val="none" w:sz="0" w:space="0" w:color="auto"/>
          </w:divBdr>
        </w:div>
        <w:div w:id="1274678079">
          <w:marLeft w:val="480"/>
          <w:marRight w:val="0"/>
          <w:marTop w:val="0"/>
          <w:marBottom w:val="0"/>
          <w:divBdr>
            <w:top w:val="none" w:sz="0" w:space="0" w:color="auto"/>
            <w:left w:val="none" w:sz="0" w:space="0" w:color="auto"/>
            <w:bottom w:val="none" w:sz="0" w:space="0" w:color="auto"/>
            <w:right w:val="none" w:sz="0" w:space="0" w:color="auto"/>
          </w:divBdr>
        </w:div>
        <w:div w:id="1851678901">
          <w:marLeft w:val="480"/>
          <w:marRight w:val="0"/>
          <w:marTop w:val="0"/>
          <w:marBottom w:val="0"/>
          <w:divBdr>
            <w:top w:val="none" w:sz="0" w:space="0" w:color="auto"/>
            <w:left w:val="none" w:sz="0" w:space="0" w:color="auto"/>
            <w:bottom w:val="none" w:sz="0" w:space="0" w:color="auto"/>
            <w:right w:val="none" w:sz="0" w:space="0" w:color="auto"/>
          </w:divBdr>
        </w:div>
        <w:div w:id="420948624">
          <w:marLeft w:val="480"/>
          <w:marRight w:val="0"/>
          <w:marTop w:val="0"/>
          <w:marBottom w:val="0"/>
          <w:divBdr>
            <w:top w:val="none" w:sz="0" w:space="0" w:color="auto"/>
            <w:left w:val="none" w:sz="0" w:space="0" w:color="auto"/>
            <w:bottom w:val="none" w:sz="0" w:space="0" w:color="auto"/>
            <w:right w:val="none" w:sz="0" w:space="0" w:color="auto"/>
          </w:divBdr>
        </w:div>
        <w:div w:id="1553031227">
          <w:marLeft w:val="480"/>
          <w:marRight w:val="0"/>
          <w:marTop w:val="0"/>
          <w:marBottom w:val="0"/>
          <w:divBdr>
            <w:top w:val="none" w:sz="0" w:space="0" w:color="auto"/>
            <w:left w:val="none" w:sz="0" w:space="0" w:color="auto"/>
            <w:bottom w:val="none" w:sz="0" w:space="0" w:color="auto"/>
            <w:right w:val="none" w:sz="0" w:space="0" w:color="auto"/>
          </w:divBdr>
        </w:div>
        <w:div w:id="1827547109">
          <w:marLeft w:val="480"/>
          <w:marRight w:val="0"/>
          <w:marTop w:val="0"/>
          <w:marBottom w:val="0"/>
          <w:divBdr>
            <w:top w:val="none" w:sz="0" w:space="0" w:color="auto"/>
            <w:left w:val="none" w:sz="0" w:space="0" w:color="auto"/>
            <w:bottom w:val="none" w:sz="0" w:space="0" w:color="auto"/>
            <w:right w:val="none" w:sz="0" w:space="0" w:color="auto"/>
          </w:divBdr>
        </w:div>
        <w:div w:id="324092823">
          <w:marLeft w:val="480"/>
          <w:marRight w:val="0"/>
          <w:marTop w:val="0"/>
          <w:marBottom w:val="0"/>
          <w:divBdr>
            <w:top w:val="none" w:sz="0" w:space="0" w:color="auto"/>
            <w:left w:val="none" w:sz="0" w:space="0" w:color="auto"/>
            <w:bottom w:val="none" w:sz="0" w:space="0" w:color="auto"/>
            <w:right w:val="none" w:sz="0" w:space="0" w:color="auto"/>
          </w:divBdr>
        </w:div>
        <w:div w:id="563873598">
          <w:marLeft w:val="480"/>
          <w:marRight w:val="0"/>
          <w:marTop w:val="0"/>
          <w:marBottom w:val="0"/>
          <w:divBdr>
            <w:top w:val="none" w:sz="0" w:space="0" w:color="auto"/>
            <w:left w:val="none" w:sz="0" w:space="0" w:color="auto"/>
            <w:bottom w:val="none" w:sz="0" w:space="0" w:color="auto"/>
            <w:right w:val="none" w:sz="0" w:space="0" w:color="auto"/>
          </w:divBdr>
        </w:div>
        <w:div w:id="1607545304">
          <w:marLeft w:val="480"/>
          <w:marRight w:val="0"/>
          <w:marTop w:val="0"/>
          <w:marBottom w:val="0"/>
          <w:divBdr>
            <w:top w:val="none" w:sz="0" w:space="0" w:color="auto"/>
            <w:left w:val="none" w:sz="0" w:space="0" w:color="auto"/>
            <w:bottom w:val="none" w:sz="0" w:space="0" w:color="auto"/>
            <w:right w:val="none" w:sz="0" w:space="0" w:color="auto"/>
          </w:divBdr>
        </w:div>
        <w:div w:id="1292055977">
          <w:marLeft w:val="480"/>
          <w:marRight w:val="0"/>
          <w:marTop w:val="0"/>
          <w:marBottom w:val="0"/>
          <w:divBdr>
            <w:top w:val="none" w:sz="0" w:space="0" w:color="auto"/>
            <w:left w:val="none" w:sz="0" w:space="0" w:color="auto"/>
            <w:bottom w:val="none" w:sz="0" w:space="0" w:color="auto"/>
            <w:right w:val="none" w:sz="0" w:space="0" w:color="auto"/>
          </w:divBdr>
        </w:div>
      </w:divsChild>
    </w:div>
    <w:div w:id="582379932">
      <w:bodyDiv w:val="1"/>
      <w:marLeft w:val="0"/>
      <w:marRight w:val="0"/>
      <w:marTop w:val="0"/>
      <w:marBottom w:val="0"/>
      <w:divBdr>
        <w:top w:val="none" w:sz="0" w:space="0" w:color="auto"/>
        <w:left w:val="none" w:sz="0" w:space="0" w:color="auto"/>
        <w:bottom w:val="none" w:sz="0" w:space="0" w:color="auto"/>
        <w:right w:val="none" w:sz="0" w:space="0" w:color="auto"/>
      </w:divBdr>
    </w:div>
    <w:div w:id="586034840">
      <w:bodyDiv w:val="1"/>
      <w:marLeft w:val="0"/>
      <w:marRight w:val="0"/>
      <w:marTop w:val="0"/>
      <w:marBottom w:val="0"/>
      <w:divBdr>
        <w:top w:val="none" w:sz="0" w:space="0" w:color="auto"/>
        <w:left w:val="none" w:sz="0" w:space="0" w:color="auto"/>
        <w:bottom w:val="none" w:sz="0" w:space="0" w:color="auto"/>
        <w:right w:val="none" w:sz="0" w:space="0" w:color="auto"/>
      </w:divBdr>
    </w:div>
    <w:div w:id="587153065">
      <w:bodyDiv w:val="1"/>
      <w:marLeft w:val="0"/>
      <w:marRight w:val="0"/>
      <w:marTop w:val="0"/>
      <w:marBottom w:val="0"/>
      <w:divBdr>
        <w:top w:val="none" w:sz="0" w:space="0" w:color="auto"/>
        <w:left w:val="none" w:sz="0" w:space="0" w:color="auto"/>
        <w:bottom w:val="none" w:sz="0" w:space="0" w:color="auto"/>
        <w:right w:val="none" w:sz="0" w:space="0" w:color="auto"/>
      </w:divBdr>
    </w:div>
    <w:div w:id="589848695">
      <w:bodyDiv w:val="1"/>
      <w:marLeft w:val="0"/>
      <w:marRight w:val="0"/>
      <w:marTop w:val="0"/>
      <w:marBottom w:val="0"/>
      <w:divBdr>
        <w:top w:val="none" w:sz="0" w:space="0" w:color="auto"/>
        <w:left w:val="none" w:sz="0" w:space="0" w:color="auto"/>
        <w:bottom w:val="none" w:sz="0" w:space="0" w:color="auto"/>
        <w:right w:val="none" w:sz="0" w:space="0" w:color="auto"/>
      </w:divBdr>
    </w:div>
    <w:div w:id="591546142">
      <w:bodyDiv w:val="1"/>
      <w:marLeft w:val="0"/>
      <w:marRight w:val="0"/>
      <w:marTop w:val="0"/>
      <w:marBottom w:val="0"/>
      <w:divBdr>
        <w:top w:val="none" w:sz="0" w:space="0" w:color="auto"/>
        <w:left w:val="none" w:sz="0" w:space="0" w:color="auto"/>
        <w:bottom w:val="none" w:sz="0" w:space="0" w:color="auto"/>
        <w:right w:val="none" w:sz="0" w:space="0" w:color="auto"/>
      </w:divBdr>
    </w:div>
    <w:div w:id="594899516">
      <w:bodyDiv w:val="1"/>
      <w:marLeft w:val="0"/>
      <w:marRight w:val="0"/>
      <w:marTop w:val="0"/>
      <w:marBottom w:val="0"/>
      <w:divBdr>
        <w:top w:val="none" w:sz="0" w:space="0" w:color="auto"/>
        <w:left w:val="none" w:sz="0" w:space="0" w:color="auto"/>
        <w:bottom w:val="none" w:sz="0" w:space="0" w:color="auto"/>
        <w:right w:val="none" w:sz="0" w:space="0" w:color="auto"/>
      </w:divBdr>
    </w:div>
    <w:div w:id="595484098">
      <w:bodyDiv w:val="1"/>
      <w:marLeft w:val="0"/>
      <w:marRight w:val="0"/>
      <w:marTop w:val="0"/>
      <w:marBottom w:val="0"/>
      <w:divBdr>
        <w:top w:val="none" w:sz="0" w:space="0" w:color="auto"/>
        <w:left w:val="none" w:sz="0" w:space="0" w:color="auto"/>
        <w:bottom w:val="none" w:sz="0" w:space="0" w:color="auto"/>
        <w:right w:val="none" w:sz="0" w:space="0" w:color="auto"/>
      </w:divBdr>
    </w:div>
    <w:div w:id="600533373">
      <w:bodyDiv w:val="1"/>
      <w:marLeft w:val="0"/>
      <w:marRight w:val="0"/>
      <w:marTop w:val="0"/>
      <w:marBottom w:val="0"/>
      <w:divBdr>
        <w:top w:val="none" w:sz="0" w:space="0" w:color="auto"/>
        <w:left w:val="none" w:sz="0" w:space="0" w:color="auto"/>
        <w:bottom w:val="none" w:sz="0" w:space="0" w:color="auto"/>
        <w:right w:val="none" w:sz="0" w:space="0" w:color="auto"/>
      </w:divBdr>
    </w:div>
    <w:div w:id="601038474">
      <w:bodyDiv w:val="1"/>
      <w:marLeft w:val="0"/>
      <w:marRight w:val="0"/>
      <w:marTop w:val="0"/>
      <w:marBottom w:val="0"/>
      <w:divBdr>
        <w:top w:val="none" w:sz="0" w:space="0" w:color="auto"/>
        <w:left w:val="none" w:sz="0" w:space="0" w:color="auto"/>
        <w:bottom w:val="none" w:sz="0" w:space="0" w:color="auto"/>
        <w:right w:val="none" w:sz="0" w:space="0" w:color="auto"/>
      </w:divBdr>
    </w:div>
    <w:div w:id="602542439">
      <w:bodyDiv w:val="1"/>
      <w:marLeft w:val="0"/>
      <w:marRight w:val="0"/>
      <w:marTop w:val="0"/>
      <w:marBottom w:val="0"/>
      <w:divBdr>
        <w:top w:val="none" w:sz="0" w:space="0" w:color="auto"/>
        <w:left w:val="none" w:sz="0" w:space="0" w:color="auto"/>
        <w:bottom w:val="none" w:sz="0" w:space="0" w:color="auto"/>
        <w:right w:val="none" w:sz="0" w:space="0" w:color="auto"/>
      </w:divBdr>
    </w:div>
    <w:div w:id="604701664">
      <w:bodyDiv w:val="1"/>
      <w:marLeft w:val="0"/>
      <w:marRight w:val="0"/>
      <w:marTop w:val="0"/>
      <w:marBottom w:val="0"/>
      <w:divBdr>
        <w:top w:val="none" w:sz="0" w:space="0" w:color="auto"/>
        <w:left w:val="none" w:sz="0" w:space="0" w:color="auto"/>
        <w:bottom w:val="none" w:sz="0" w:space="0" w:color="auto"/>
        <w:right w:val="none" w:sz="0" w:space="0" w:color="auto"/>
      </w:divBdr>
    </w:div>
    <w:div w:id="611519150">
      <w:bodyDiv w:val="1"/>
      <w:marLeft w:val="0"/>
      <w:marRight w:val="0"/>
      <w:marTop w:val="0"/>
      <w:marBottom w:val="0"/>
      <w:divBdr>
        <w:top w:val="none" w:sz="0" w:space="0" w:color="auto"/>
        <w:left w:val="none" w:sz="0" w:space="0" w:color="auto"/>
        <w:bottom w:val="none" w:sz="0" w:space="0" w:color="auto"/>
        <w:right w:val="none" w:sz="0" w:space="0" w:color="auto"/>
      </w:divBdr>
    </w:div>
    <w:div w:id="620572407">
      <w:bodyDiv w:val="1"/>
      <w:marLeft w:val="0"/>
      <w:marRight w:val="0"/>
      <w:marTop w:val="0"/>
      <w:marBottom w:val="0"/>
      <w:divBdr>
        <w:top w:val="none" w:sz="0" w:space="0" w:color="auto"/>
        <w:left w:val="none" w:sz="0" w:space="0" w:color="auto"/>
        <w:bottom w:val="none" w:sz="0" w:space="0" w:color="auto"/>
        <w:right w:val="none" w:sz="0" w:space="0" w:color="auto"/>
      </w:divBdr>
    </w:div>
    <w:div w:id="625350352">
      <w:bodyDiv w:val="1"/>
      <w:marLeft w:val="0"/>
      <w:marRight w:val="0"/>
      <w:marTop w:val="0"/>
      <w:marBottom w:val="0"/>
      <w:divBdr>
        <w:top w:val="none" w:sz="0" w:space="0" w:color="auto"/>
        <w:left w:val="none" w:sz="0" w:space="0" w:color="auto"/>
        <w:bottom w:val="none" w:sz="0" w:space="0" w:color="auto"/>
        <w:right w:val="none" w:sz="0" w:space="0" w:color="auto"/>
      </w:divBdr>
    </w:div>
    <w:div w:id="631135517">
      <w:bodyDiv w:val="1"/>
      <w:marLeft w:val="0"/>
      <w:marRight w:val="0"/>
      <w:marTop w:val="0"/>
      <w:marBottom w:val="0"/>
      <w:divBdr>
        <w:top w:val="none" w:sz="0" w:space="0" w:color="auto"/>
        <w:left w:val="none" w:sz="0" w:space="0" w:color="auto"/>
        <w:bottom w:val="none" w:sz="0" w:space="0" w:color="auto"/>
        <w:right w:val="none" w:sz="0" w:space="0" w:color="auto"/>
      </w:divBdr>
      <w:divsChild>
        <w:div w:id="544487656">
          <w:marLeft w:val="480"/>
          <w:marRight w:val="0"/>
          <w:marTop w:val="0"/>
          <w:marBottom w:val="0"/>
          <w:divBdr>
            <w:top w:val="none" w:sz="0" w:space="0" w:color="auto"/>
            <w:left w:val="none" w:sz="0" w:space="0" w:color="auto"/>
            <w:bottom w:val="none" w:sz="0" w:space="0" w:color="auto"/>
            <w:right w:val="none" w:sz="0" w:space="0" w:color="auto"/>
          </w:divBdr>
        </w:div>
        <w:div w:id="1017007006">
          <w:marLeft w:val="480"/>
          <w:marRight w:val="0"/>
          <w:marTop w:val="0"/>
          <w:marBottom w:val="0"/>
          <w:divBdr>
            <w:top w:val="none" w:sz="0" w:space="0" w:color="auto"/>
            <w:left w:val="none" w:sz="0" w:space="0" w:color="auto"/>
            <w:bottom w:val="none" w:sz="0" w:space="0" w:color="auto"/>
            <w:right w:val="none" w:sz="0" w:space="0" w:color="auto"/>
          </w:divBdr>
        </w:div>
        <w:div w:id="436557876">
          <w:marLeft w:val="480"/>
          <w:marRight w:val="0"/>
          <w:marTop w:val="0"/>
          <w:marBottom w:val="0"/>
          <w:divBdr>
            <w:top w:val="none" w:sz="0" w:space="0" w:color="auto"/>
            <w:left w:val="none" w:sz="0" w:space="0" w:color="auto"/>
            <w:bottom w:val="none" w:sz="0" w:space="0" w:color="auto"/>
            <w:right w:val="none" w:sz="0" w:space="0" w:color="auto"/>
          </w:divBdr>
        </w:div>
        <w:div w:id="1637907636">
          <w:marLeft w:val="480"/>
          <w:marRight w:val="0"/>
          <w:marTop w:val="0"/>
          <w:marBottom w:val="0"/>
          <w:divBdr>
            <w:top w:val="none" w:sz="0" w:space="0" w:color="auto"/>
            <w:left w:val="none" w:sz="0" w:space="0" w:color="auto"/>
            <w:bottom w:val="none" w:sz="0" w:space="0" w:color="auto"/>
            <w:right w:val="none" w:sz="0" w:space="0" w:color="auto"/>
          </w:divBdr>
        </w:div>
        <w:div w:id="680008450">
          <w:marLeft w:val="480"/>
          <w:marRight w:val="0"/>
          <w:marTop w:val="0"/>
          <w:marBottom w:val="0"/>
          <w:divBdr>
            <w:top w:val="none" w:sz="0" w:space="0" w:color="auto"/>
            <w:left w:val="none" w:sz="0" w:space="0" w:color="auto"/>
            <w:bottom w:val="none" w:sz="0" w:space="0" w:color="auto"/>
            <w:right w:val="none" w:sz="0" w:space="0" w:color="auto"/>
          </w:divBdr>
        </w:div>
        <w:div w:id="878468504">
          <w:marLeft w:val="480"/>
          <w:marRight w:val="0"/>
          <w:marTop w:val="0"/>
          <w:marBottom w:val="0"/>
          <w:divBdr>
            <w:top w:val="none" w:sz="0" w:space="0" w:color="auto"/>
            <w:left w:val="none" w:sz="0" w:space="0" w:color="auto"/>
            <w:bottom w:val="none" w:sz="0" w:space="0" w:color="auto"/>
            <w:right w:val="none" w:sz="0" w:space="0" w:color="auto"/>
          </w:divBdr>
        </w:div>
        <w:div w:id="1162695224">
          <w:marLeft w:val="480"/>
          <w:marRight w:val="0"/>
          <w:marTop w:val="0"/>
          <w:marBottom w:val="0"/>
          <w:divBdr>
            <w:top w:val="none" w:sz="0" w:space="0" w:color="auto"/>
            <w:left w:val="none" w:sz="0" w:space="0" w:color="auto"/>
            <w:bottom w:val="none" w:sz="0" w:space="0" w:color="auto"/>
            <w:right w:val="none" w:sz="0" w:space="0" w:color="auto"/>
          </w:divBdr>
        </w:div>
        <w:div w:id="1029574825">
          <w:marLeft w:val="480"/>
          <w:marRight w:val="0"/>
          <w:marTop w:val="0"/>
          <w:marBottom w:val="0"/>
          <w:divBdr>
            <w:top w:val="none" w:sz="0" w:space="0" w:color="auto"/>
            <w:left w:val="none" w:sz="0" w:space="0" w:color="auto"/>
            <w:bottom w:val="none" w:sz="0" w:space="0" w:color="auto"/>
            <w:right w:val="none" w:sz="0" w:space="0" w:color="auto"/>
          </w:divBdr>
        </w:div>
        <w:div w:id="807743631">
          <w:marLeft w:val="480"/>
          <w:marRight w:val="0"/>
          <w:marTop w:val="0"/>
          <w:marBottom w:val="0"/>
          <w:divBdr>
            <w:top w:val="none" w:sz="0" w:space="0" w:color="auto"/>
            <w:left w:val="none" w:sz="0" w:space="0" w:color="auto"/>
            <w:bottom w:val="none" w:sz="0" w:space="0" w:color="auto"/>
            <w:right w:val="none" w:sz="0" w:space="0" w:color="auto"/>
          </w:divBdr>
        </w:div>
        <w:div w:id="938007">
          <w:marLeft w:val="480"/>
          <w:marRight w:val="0"/>
          <w:marTop w:val="0"/>
          <w:marBottom w:val="0"/>
          <w:divBdr>
            <w:top w:val="none" w:sz="0" w:space="0" w:color="auto"/>
            <w:left w:val="none" w:sz="0" w:space="0" w:color="auto"/>
            <w:bottom w:val="none" w:sz="0" w:space="0" w:color="auto"/>
            <w:right w:val="none" w:sz="0" w:space="0" w:color="auto"/>
          </w:divBdr>
        </w:div>
        <w:div w:id="385684332">
          <w:marLeft w:val="480"/>
          <w:marRight w:val="0"/>
          <w:marTop w:val="0"/>
          <w:marBottom w:val="0"/>
          <w:divBdr>
            <w:top w:val="none" w:sz="0" w:space="0" w:color="auto"/>
            <w:left w:val="none" w:sz="0" w:space="0" w:color="auto"/>
            <w:bottom w:val="none" w:sz="0" w:space="0" w:color="auto"/>
            <w:right w:val="none" w:sz="0" w:space="0" w:color="auto"/>
          </w:divBdr>
        </w:div>
        <w:div w:id="898171791">
          <w:marLeft w:val="480"/>
          <w:marRight w:val="0"/>
          <w:marTop w:val="0"/>
          <w:marBottom w:val="0"/>
          <w:divBdr>
            <w:top w:val="none" w:sz="0" w:space="0" w:color="auto"/>
            <w:left w:val="none" w:sz="0" w:space="0" w:color="auto"/>
            <w:bottom w:val="none" w:sz="0" w:space="0" w:color="auto"/>
            <w:right w:val="none" w:sz="0" w:space="0" w:color="auto"/>
          </w:divBdr>
        </w:div>
        <w:div w:id="328992636">
          <w:marLeft w:val="480"/>
          <w:marRight w:val="0"/>
          <w:marTop w:val="0"/>
          <w:marBottom w:val="0"/>
          <w:divBdr>
            <w:top w:val="none" w:sz="0" w:space="0" w:color="auto"/>
            <w:left w:val="none" w:sz="0" w:space="0" w:color="auto"/>
            <w:bottom w:val="none" w:sz="0" w:space="0" w:color="auto"/>
            <w:right w:val="none" w:sz="0" w:space="0" w:color="auto"/>
          </w:divBdr>
        </w:div>
        <w:div w:id="953556142">
          <w:marLeft w:val="480"/>
          <w:marRight w:val="0"/>
          <w:marTop w:val="0"/>
          <w:marBottom w:val="0"/>
          <w:divBdr>
            <w:top w:val="none" w:sz="0" w:space="0" w:color="auto"/>
            <w:left w:val="none" w:sz="0" w:space="0" w:color="auto"/>
            <w:bottom w:val="none" w:sz="0" w:space="0" w:color="auto"/>
            <w:right w:val="none" w:sz="0" w:space="0" w:color="auto"/>
          </w:divBdr>
        </w:div>
        <w:div w:id="1362710150">
          <w:marLeft w:val="480"/>
          <w:marRight w:val="0"/>
          <w:marTop w:val="0"/>
          <w:marBottom w:val="0"/>
          <w:divBdr>
            <w:top w:val="none" w:sz="0" w:space="0" w:color="auto"/>
            <w:left w:val="none" w:sz="0" w:space="0" w:color="auto"/>
            <w:bottom w:val="none" w:sz="0" w:space="0" w:color="auto"/>
            <w:right w:val="none" w:sz="0" w:space="0" w:color="auto"/>
          </w:divBdr>
        </w:div>
        <w:div w:id="419256940">
          <w:marLeft w:val="480"/>
          <w:marRight w:val="0"/>
          <w:marTop w:val="0"/>
          <w:marBottom w:val="0"/>
          <w:divBdr>
            <w:top w:val="none" w:sz="0" w:space="0" w:color="auto"/>
            <w:left w:val="none" w:sz="0" w:space="0" w:color="auto"/>
            <w:bottom w:val="none" w:sz="0" w:space="0" w:color="auto"/>
            <w:right w:val="none" w:sz="0" w:space="0" w:color="auto"/>
          </w:divBdr>
        </w:div>
        <w:div w:id="262959771">
          <w:marLeft w:val="480"/>
          <w:marRight w:val="0"/>
          <w:marTop w:val="0"/>
          <w:marBottom w:val="0"/>
          <w:divBdr>
            <w:top w:val="none" w:sz="0" w:space="0" w:color="auto"/>
            <w:left w:val="none" w:sz="0" w:space="0" w:color="auto"/>
            <w:bottom w:val="none" w:sz="0" w:space="0" w:color="auto"/>
            <w:right w:val="none" w:sz="0" w:space="0" w:color="auto"/>
          </w:divBdr>
        </w:div>
        <w:div w:id="1236890501">
          <w:marLeft w:val="480"/>
          <w:marRight w:val="0"/>
          <w:marTop w:val="0"/>
          <w:marBottom w:val="0"/>
          <w:divBdr>
            <w:top w:val="none" w:sz="0" w:space="0" w:color="auto"/>
            <w:left w:val="none" w:sz="0" w:space="0" w:color="auto"/>
            <w:bottom w:val="none" w:sz="0" w:space="0" w:color="auto"/>
            <w:right w:val="none" w:sz="0" w:space="0" w:color="auto"/>
          </w:divBdr>
        </w:div>
        <w:div w:id="1503203505">
          <w:marLeft w:val="480"/>
          <w:marRight w:val="0"/>
          <w:marTop w:val="0"/>
          <w:marBottom w:val="0"/>
          <w:divBdr>
            <w:top w:val="none" w:sz="0" w:space="0" w:color="auto"/>
            <w:left w:val="none" w:sz="0" w:space="0" w:color="auto"/>
            <w:bottom w:val="none" w:sz="0" w:space="0" w:color="auto"/>
            <w:right w:val="none" w:sz="0" w:space="0" w:color="auto"/>
          </w:divBdr>
        </w:div>
        <w:div w:id="1524787717">
          <w:marLeft w:val="480"/>
          <w:marRight w:val="0"/>
          <w:marTop w:val="0"/>
          <w:marBottom w:val="0"/>
          <w:divBdr>
            <w:top w:val="none" w:sz="0" w:space="0" w:color="auto"/>
            <w:left w:val="none" w:sz="0" w:space="0" w:color="auto"/>
            <w:bottom w:val="none" w:sz="0" w:space="0" w:color="auto"/>
            <w:right w:val="none" w:sz="0" w:space="0" w:color="auto"/>
          </w:divBdr>
        </w:div>
        <w:div w:id="1451509400">
          <w:marLeft w:val="480"/>
          <w:marRight w:val="0"/>
          <w:marTop w:val="0"/>
          <w:marBottom w:val="0"/>
          <w:divBdr>
            <w:top w:val="none" w:sz="0" w:space="0" w:color="auto"/>
            <w:left w:val="none" w:sz="0" w:space="0" w:color="auto"/>
            <w:bottom w:val="none" w:sz="0" w:space="0" w:color="auto"/>
            <w:right w:val="none" w:sz="0" w:space="0" w:color="auto"/>
          </w:divBdr>
        </w:div>
        <w:div w:id="1517228544">
          <w:marLeft w:val="480"/>
          <w:marRight w:val="0"/>
          <w:marTop w:val="0"/>
          <w:marBottom w:val="0"/>
          <w:divBdr>
            <w:top w:val="none" w:sz="0" w:space="0" w:color="auto"/>
            <w:left w:val="none" w:sz="0" w:space="0" w:color="auto"/>
            <w:bottom w:val="none" w:sz="0" w:space="0" w:color="auto"/>
            <w:right w:val="none" w:sz="0" w:space="0" w:color="auto"/>
          </w:divBdr>
        </w:div>
        <w:div w:id="390081153">
          <w:marLeft w:val="480"/>
          <w:marRight w:val="0"/>
          <w:marTop w:val="0"/>
          <w:marBottom w:val="0"/>
          <w:divBdr>
            <w:top w:val="none" w:sz="0" w:space="0" w:color="auto"/>
            <w:left w:val="none" w:sz="0" w:space="0" w:color="auto"/>
            <w:bottom w:val="none" w:sz="0" w:space="0" w:color="auto"/>
            <w:right w:val="none" w:sz="0" w:space="0" w:color="auto"/>
          </w:divBdr>
        </w:div>
        <w:div w:id="589899352">
          <w:marLeft w:val="480"/>
          <w:marRight w:val="0"/>
          <w:marTop w:val="0"/>
          <w:marBottom w:val="0"/>
          <w:divBdr>
            <w:top w:val="none" w:sz="0" w:space="0" w:color="auto"/>
            <w:left w:val="none" w:sz="0" w:space="0" w:color="auto"/>
            <w:bottom w:val="none" w:sz="0" w:space="0" w:color="auto"/>
            <w:right w:val="none" w:sz="0" w:space="0" w:color="auto"/>
          </w:divBdr>
        </w:div>
        <w:div w:id="220092804">
          <w:marLeft w:val="480"/>
          <w:marRight w:val="0"/>
          <w:marTop w:val="0"/>
          <w:marBottom w:val="0"/>
          <w:divBdr>
            <w:top w:val="none" w:sz="0" w:space="0" w:color="auto"/>
            <w:left w:val="none" w:sz="0" w:space="0" w:color="auto"/>
            <w:bottom w:val="none" w:sz="0" w:space="0" w:color="auto"/>
            <w:right w:val="none" w:sz="0" w:space="0" w:color="auto"/>
          </w:divBdr>
        </w:div>
        <w:div w:id="1132745915">
          <w:marLeft w:val="480"/>
          <w:marRight w:val="0"/>
          <w:marTop w:val="0"/>
          <w:marBottom w:val="0"/>
          <w:divBdr>
            <w:top w:val="none" w:sz="0" w:space="0" w:color="auto"/>
            <w:left w:val="none" w:sz="0" w:space="0" w:color="auto"/>
            <w:bottom w:val="none" w:sz="0" w:space="0" w:color="auto"/>
            <w:right w:val="none" w:sz="0" w:space="0" w:color="auto"/>
          </w:divBdr>
        </w:div>
        <w:div w:id="959727798">
          <w:marLeft w:val="480"/>
          <w:marRight w:val="0"/>
          <w:marTop w:val="0"/>
          <w:marBottom w:val="0"/>
          <w:divBdr>
            <w:top w:val="none" w:sz="0" w:space="0" w:color="auto"/>
            <w:left w:val="none" w:sz="0" w:space="0" w:color="auto"/>
            <w:bottom w:val="none" w:sz="0" w:space="0" w:color="auto"/>
            <w:right w:val="none" w:sz="0" w:space="0" w:color="auto"/>
          </w:divBdr>
        </w:div>
        <w:div w:id="267660028">
          <w:marLeft w:val="480"/>
          <w:marRight w:val="0"/>
          <w:marTop w:val="0"/>
          <w:marBottom w:val="0"/>
          <w:divBdr>
            <w:top w:val="none" w:sz="0" w:space="0" w:color="auto"/>
            <w:left w:val="none" w:sz="0" w:space="0" w:color="auto"/>
            <w:bottom w:val="none" w:sz="0" w:space="0" w:color="auto"/>
            <w:right w:val="none" w:sz="0" w:space="0" w:color="auto"/>
          </w:divBdr>
        </w:div>
      </w:divsChild>
    </w:div>
    <w:div w:id="634408818">
      <w:bodyDiv w:val="1"/>
      <w:marLeft w:val="0"/>
      <w:marRight w:val="0"/>
      <w:marTop w:val="0"/>
      <w:marBottom w:val="0"/>
      <w:divBdr>
        <w:top w:val="none" w:sz="0" w:space="0" w:color="auto"/>
        <w:left w:val="none" w:sz="0" w:space="0" w:color="auto"/>
        <w:bottom w:val="none" w:sz="0" w:space="0" w:color="auto"/>
        <w:right w:val="none" w:sz="0" w:space="0" w:color="auto"/>
      </w:divBdr>
    </w:div>
    <w:div w:id="634726311">
      <w:bodyDiv w:val="1"/>
      <w:marLeft w:val="0"/>
      <w:marRight w:val="0"/>
      <w:marTop w:val="0"/>
      <w:marBottom w:val="0"/>
      <w:divBdr>
        <w:top w:val="none" w:sz="0" w:space="0" w:color="auto"/>
        <w:left w:val="none" w:sz="0" w:space="0" w:color="auto"/>
        <w:bottom w:val="none" w:sz="0" w:space="0" w:color="auto"/>
        <w:right w:val="none" w:sz="0" w:space="0" w:color="auto"/>
      </w:divBdr>
    </w:div>
    <w:div w:id="647394404">
      <w:bodyDiv w:val="1"/>
      <w:marLeft w:val="0"/>
      <w:marRight w:val="0"/>
      <w:marTop w:val="0"/>
      <w:marBottom w:val="0"/>
      <w:divBdr>
        <w:top w:val="none" w:sz="0" w:space="0" w:color="auto"/>
        <w:left w:val="none" w:sz="0" w:space="0" w:color="auto"/>
        <w:bottom w:val="none" w:sz="0" w:space="0" w:color="auto"/>
        <w:right w:val="none" w:sz="0" w:space="0" w:color="auto"/>
      </w:divBdr>
    </w:div>
    <w:div w:id="648090933">
      <w:bodyDiv w:val="1"/>
      <w:marLeft w:val="0"/>
      <w:marRight w:val="0"/>
      <w:marTop w:val="0"/>
      <w:marBottom w:val="0"/>
      <w:divBdr>
        <w:top w:val="none" w:sz="0" w:space="0" w:color="auto"/>
        <w:left w:val="none" w:sz="0" w:space="0" w:color="auto"/>
        <w:bottom w:val="none" w:sz="0" w:space="0" w:color="auto"/>
        <w:right w:val="none" w:sz="0" w:space="0" w:color="auto"/>
      </w:divBdr>
    </w:div>
    <w:div w:id="648826299">
      <w:bodyDiv w:val="1"/>
      <w:marLeft w:val="0"/>
      <w:marRight w:val="0"/>
      <w:marTop w:val="0"/>
      <w:marBottom w:val="0"/>
      <w:divBdr>
        <w:top w:val="none" w:sz="0" w:space="0" w:color="auto"/>
        <w:left w:val="none" w:sz="0" w:space="0" w:color="auto"/>
        <w:bottom w:val="none" w:sz="0" w:space="0" w:color="auto"/>
        <w:right w:val="none" w:sz="0" w:space="0" w:color="auto"/>
      </w:divBdr>
    </w:div>
    <w:div w:id="652217426">
      <w:bodyDiv w:val="1"/>
      <w:marLeft w:val="0"/>
      <w:marRight w:val="0"/>
      <w:marTop w:val="0"/>
      <w:marBottom w:val="0"/>
      <w:divBdr>
        <w:top w:val="none" w:sz="0" w:space="0" w:color="auto"/>
        <w:left w:val="none" w:sz="0" w:space="0" w:color="auto"/>
        <w:bottom w:val="none" w:sz="0" w:space="0" w:color="auto"/>
        <w:right w:val="none" w:sz="0" w:space="0" w:color="auto"/>
      </w:divBdr>
    </w:div>
    <w:div w:id="656038419">
      <w:bodyDiv w:val="1"/>
      <w:marLeft w:val="0"/>
      <w:marRight w:val="0"/>
      <w:marTop w:val="0"/>
      <w:marBottom w:val="0"/>
      <w:divBdr>
        <w:top w:val="none" w:sz="0" w:space="0" w:color="auto"/>
        <w:left w:val="none" w:sz="0" w:space="0" w:color="auto"/>
        <w:bottom w:val="none" w:sz="0" w:space="0" w:color="auto"/>
        <w:right w:val="none" w:sz="0" w:space="0" w:color="auto"/>
      </w:divBdr>
    </w:div>
    <w:div w:id="663511355">
      <w:bodyDiv w:val="1"/>
      <w:marLeft w:val="0"/>
      <w:marRight w:val="0"/>
      <w:marTop w:val="0"/>
      <w:marBottom w:val="0"/>
      <w:divBdr>
        <w:top w:val="none" w:sz="0" w:space="0" w:color="auto"/>
        <w:left w:val="none" w:sz="0" w:space="0" w:color="auto"/>
        <w:bottom w:val="none" w:sz="0" w:space="0" w:color="auto"/>
        <w:right w:val="none" w:sz="0" w:space="0" w:color="auto"/>
      </w:divBdr>
    </w:div>
    <w:div w:id="664474648">
      <w:bodyDiv w:val="1"/>
      <w:marLeft w:val="0"/>
      <w:marRight w:val="0"/>
      <w:marTop w:val="0"/>
      <w:marBottom w:val="0"/>
      <w:divBdr>
        <w:top w:val="none" w:sz="0" w:space="0" w:color="auto"/>
        <w:left w:val="none" w:sz="0" w:space="0" w:color="auto"/>
        <w:bottom w:val="none" w:sz="0" w:space="0" w:color="auto"/>
        <w:right w:val="none" w:sz="0" w:space="0" w:color="auto"/>
      </w:divBdr>
    </w:div>
    <w:div w:id="665978572">
      <w:bodyDiv w:val="1"/>
      <w:marLeft w:val="0"/>
      <w:marRight w:val="0"/>
      <w:marTop w:val="0"/>
      <w:marBottom w:val="0"/>
      <w:divBdr>
        <w:top w:val="none" w:sz="0" w:space="0" w:color="auto"/>
        <w:left w:val="none" w:sz="0" w:space="0" w:color="auto"/>
        <w:bottom w:val="none" w:sz="0" w:space="0" w:color="auto"/>
        <w:right w:val="none" w:sz="0" w:space="0" w:color="auto"/>
      </w:divBdr>
    </w:div>
    <w:div w:id="670911321">
      <w:bodyDiv w:val="1"/>
      <w:marLeft w:val="0"/>
      <w:marRight w:val="0"/>
      <w:marTop w:val="0"/>
      <w:marBottom w:val="0"/>
      <w:divBdr>
        <w:top w:val="none" w:sz="0" w:space="0" w:color="auto"/>
        <w:left w:val="none" w:sz="0" w:space="0" w:color="auto"/>
        <w:bottom w:val="none" w:sz="0" w:space="0" w:color="auto"/>
        <w:right w:val="none" w:sz="0" w:space="0" w:color="auto"/>
      </w:divBdr>
    </w:div>
    <w:div w:id="673921217">
      <w:bodyDiv w:val="1"/>
      <w:marLeft w:val="0"/>
      <w:marRight w:val="0"/>
      <w:marTop w:val="0"/>
      <w:marBottom w:val="0"/>
      <w:divBdr>
        <w:top w:val="none" w:sz="0" w:space="0" w:color="auto"/>
        <w:left w:val="none" w:sz="0" w:space="0" w:color="auto"/>
        <w:bottom w:val="none" w:sz="0" w:space="0" w:color="auto"/>
        <w:right w:val="none" w:sz="0" w:space="0" w:color="auto"/>
      </w:divBdr>
    </w:div>
    <w:div w:id="673991257">
      <w:bodyDiv w:val="1"/>
      <w:marLeft w:val="0"/>
      <w:marRight w:val="0"/>
      <w:marTop w:val="0"/>
      <w:marBottom w:val="0"/>
      <w:divBdr>
        <w:top w:val="none" w:sz="0" w:space="0" w:color="auto"/>
        <w:left w:val="none" w:sz="0" w:space="0" w:color="auto"/>
        <w:bottom w:val="none" w:sz="0" w:space="0" w:color="auto"/>
        <w:right w:val="none" w:sz="0" w:space="0" w:color="auto"/>
      </w:divBdr>
    </w:div>
    <w:div w:id="674303799">
      <w:bodyDiv w:val="1"/>
      <w:marLeft w:val="0"/>
      <w:marRight w:val="0"/>
      <w:marTop w:val="0"/>
      <w:marBottom w:val="0"/>
      <w:divBdr>
        <w:top w:val="none" w:sz="0" w:space="0" w:color="auto"/>
        <w:left w:val="none" w:sz="0" w:space="0" w:color="auto"/>
        <w:bottom w:val="none" w:sz="0" w:space="0" w:color="auto"/>
        <w:right w:val="none" w:sz="0" w:space="0" w:color="auto"/>
      </w:divBdr>
    </w:div>
    <w:div w:id="675615007">
      <w:bodyDiv w:val="1"/>
      <w:marLeft w:val="0"/>
      <w:marRight w:val="0"/>
      <w:marTop w:val="0"/>
      <w:marBottom w:val="0"/>
      <w:divBdr>
        <w:top w:val="none" w:sz="0" w:space="0" w:color="auto"/>
        <w:left w:val="none" w:sz="0" w:space="0" w:color="auto"/>
        <w:bottom w:val="none" w:sz="0" w:space="0" w:color="auto"/>
        <w:right w:val="none" w:sz="0" w:space="0" w:color="auto"/>
      </w:divBdr>
    </w:div>
    <w:div w:id="676035923">
      <w:bodyDiv w:val="1"/>
      <w:marLeft w:val="0"/>
      <w:marRight w:val="0"/>
      <w:marTop w:val="0"/>
      <w:marBottom w:val="0"/>
      <w:divBdr>
        <w:top w:val="none" w:sz="0" w:space="0" w:color="auto"/>
        <w:left w:val="none" w:sz="0" w:space="0" w:color="auto"/>
        <w:bottom w:val="none" w:sz="0" w:space="0" w:color="auto"/>
        <w:right w:val="none" w:sz="0" w:space="0" w:color="auto"/>
      </w:divBdr>
    </w:div>
    <w:div w:id="676619407">
      <w:bodyDiv w:val="1"/>
      <w:marLeft w:val="0"/>
      <w:marRight w:val="0"/>
      <w:marTop w:val="0"/>
      <w:marBottom w:val="0"/>
      <w:divBdr>
        <w:top w:val="none" w:sz="0" w:space="0" w:color="auto"/>
        <w:left w:val="none" w:sz="0" w:space="0" w:color="auto"/>
        <w:bottom w:val="none" w:sz="0" w:space="0" w:color="auto"/>
        <w:right w:val="none" w:sz="0" w:space="0" w:color="auto"/>
      </w:divBdr>
      <w:divsChild>
        <w:div w:id="232859500">
          <w:marLeft w:val="480"/>
          <w:marRight w:val="0"/>
          <w:marTop w:val="0"/>
          <w:marBottom w:val="0"/>
          <w:divBdr>
            <w:top w:val="none" w:sz="0" w:space="0" w:color="auto"/>
            <w:left w:val="none" w:sz="0" w:space="0" w:color="auto"/>
            <w:bottom w:val="none" w:sz="0" w:space="0" w:color="auto"/>
            <w:right w:val="none" w:sz="0" w:space="0" w:color="auto"/>
          </w:divBdr>
        </w:div>
        <w:div w:id="2135058668">
          <w:marLeft w:val="480"/>
          <w:marRight w:val="0"/>
          <w:marTop w:val="0"/>
          <w:marBottom w:val="0"/>
          <w:divBdr>
            <w:top w:val="none" w:sz="0" w:space="0" w:color="auto"/>
            <w:left w:val="none" w:sz="0" w:space="0" w:color="auto"/>
            <w:bottom w:val="none" w:sz="0" w:space="0" w:color="auto"/>
            <w:right w:val="none" w:sz="0" w:space="0" w:color="auto"/>
          </w:divBdr>
        </w:div>
        <w:div w:id="1381126105">
          <w:marLeft w:val="480"/>
          <w:marRight w:val="0"/>
          <w:marTop w:val="0"/>
          <w:marBottom w:val="0"/>
          <w:divBdr>
            <w:top w:val="none" w:sz="0" w:space="0" w:color="auto"/>
            <w:left w:val="none" w:sz="0" w:space="0" w:color="auto"/>
            <w:bottom w:val="none" w:sz="0" w:space="0" w:color="auto"/>
            <w:right w:val="none" w:sz="0" w:space="0" w:color="auto"/>
          </w:divBdr>
        </w:div>
        <w:div w:id="1477261661">
          <w:marLeft w:val="480"/>
          <w:marRight w:val="0"/>
          <w:marTop w:val="0"/>
          <w:marBottom w:val="0"/>
          <w:divBdr>
            <w:top w:val="none" w:sz="0" w:space="0" w:color="auto"/>
            <w:left w:val="none" w:sz="0" w:space="0" w:color="auto"/>
            <w:bottom w:val="none" w:sz="0" w:space="0" w:color="auto"/>
            <w:right w:val="none" w:sz="0" w:space="0" w:color="auto"/>
          </w:divBdr>
        </w:div>
        <w:div w:id="781413717">
          <w:marLeft w:val="480"/>
          <w:marRight w:val="0"/>
          <w:marTop w:val="0"/>
          <w:marBottom w:val="0"/>
          <w:divBdr>
            <w:top w:val="none" w:sz="0" w:space="0" w:color="auto"/>
            <w:left w:val="none" w:sz="0" w:space="0" w:color="auto"/>
            <w:bottom w:val="none" w:sz="0" w:space="0" w:color="auto"/>
            <w:right w:val="none" w:sz="0" w:space="0" w:color="auto"/>
          </w:divBdr>
        </w:div>
        <w:div w:id="2117751584">
          <w:marLeft w:val="480"/>
          <w:marRight w:val="0"/>
          <w:marTop w:val="0"/>
          <w:marBottom w:val="0"/>
          <w:divBdr>
            <w:top w:val="none" w:sz="0" w:space="0" w:color="auto"/>
            <w:left w:val="none" w:sz="0" w:space="0" w:color="auto"/>
            <w:bottom w:val="none" w:sz="0" w:space="0" w:color="auto"/>
            <w:right w:val="none" w:sz="0" w:space="0" w:color="auto"/>
          </w:divBdr>
        </w:div>
        <w:div w:id="4525091">
          <w:marLeft w:val="480"/>
          <w:marRight w:val="0"/>
          <w:marTop w:val="0"/>
          <w:marBottom w:val="0"/>
          <w:divBdr>
            <w:top w:val="none" w:sz="0" w:space="0" w:color="auto"/>
            <w:left w:val="none" w:sz="0" w:space="0" w:color="auto"/>
            <w:bottom w:val="none" w:sz="0" w:space="0" w:color="auto"/>
            <w:right w:val="none" w:sz="0" w:space="0" w:color="auto"/>
          </w:divBdr>
        </w:div>
        <w:div w:id="456800985">
          <w:marLeft w:val="480"/>
          <w:marRight w:val="0"/>
          <w:marTop w:val="0"/>
          <w:marBottom w:val="0"/>
          <w:divBdr>
            <w:top w:val="none" w:sz="0" w:space="0" w:color="auto"/>
            <w:left w:val="none" w:sz="0" w:space="0" w:color="auto"/>
            <w:bottom w:val="none" w:sz="0" w:space="0" w:color="auto"/>
            <w:right w:val="none" w:sz="0" w:space="0" w:color="auto"/>
          </w:divBdr>
        </w:div>
        <w:div w:id="614098722">
          <w:marLeft w:val="480"/>
          <w:marRight w:val="0"/>
          <w:marTop w:val="0"/>
          <w:marBottom w:val="0"/>
          <w:divBdr>
            <w:top w:val="none" w:sz="0" w:space="0" w:color="auto"/>
            <w:left w:val="none" w:sz="0" w:space="0" w:color="auto"/>
            <w:bottom w:val="none" w:sz="0" w:space="0" w:color="auto"/>
            <w:right w:val="none" w:sz="0" w:space="0" w:color="auto"/>
          </w:divBdr>
        </w:div>
        <w:div w:id="547685996">
          <w:marLeft w:val="480"/>
          <w:marRight w:val="0"/>
          <w:marTop w:val="0"/>
          <w:marBottom w:val="0"/>
          <w:divBdr>
            <w:top w:val="none" w:sz="0" w:space="0" w:color="auto"/>
            <w:left w:val="none" w:sz="0" w:space="0" w:color="auto"/>
            <w:bottom w:val="none" w:sz="0" w:space="0" w:color="auto"/>
            <w:right w:val="none" w:sz="0" w:space="0" w:color="auto"/>
          </w:divBdr>
        </w:div>
        <w:div w:id="1604457257">
          <w:marLeft w:val="480"/>
          <w:marRight w:val="0"/>
          <w:marTop w:val="0"/>
          <w:marBottom w:val="0"/>
          <w:divBdr>
            <w:top w:val="none" w:sz="0" w:space="0" w:color="auto"/>
            <w:left w:val="none" w:sz="0" w:space="0" w:color="auto"/>
            <w:bottom w:val="none" w:sz="0" w:space="0" w:color="auto"/>
            <w:right w:val="none" w:sz="0" w:space="0" w:color="auto"/>
          </w:divBdr>
        </w:div>
        <w:div w:id="195311218">
          <w:marLeft w:val="480"/>
          <w:marRight w:val="0"/>
          <w:marTop w:val="0"/>
          <w:marBottom w:val="0"/>
          <w:divBdr>
            <w:top w:val="none" w:sz="0" w:space="0" w:color="auto"/>
            <w:left w:val="none" w:sz="0" w:space="0" w:color="auto"/>
            <w:bottom w:val="none" w:sz="0" w:space="0" w:color="auto"/>
            <w:right w:val="none" w:sz="0" w:space="0" w:color="auto"/>
          </w:divBdr>
        </w:div>
        <w:div w:id="1106269397">
          <w:marLeft w:val="480"/>
          <w:marRight w:val="0"/>
          <w:marTop w:val="0"/>
          <w:marBottom w:val="0"/>
          <w:divBdr>
            <w:top w:val="none" w:sz="0" w:space="0" w:color="auto"/>
            <w:left w:val="none" w:sz="0" w:space="0" w:color="auto"/>
            <w:bottom w:val="none" w:sz="0" w:space="0" w:color="auto"/>
            <w:right w:val="none" w:sz="0" w:space="0" w:color="auto"/>
          </w:divBdr>
        </w:div>
        <w:div w:id="2121947932">
          <w:marLeft w:val="480"/>
          <w:marRight w:val="0"/>
          <w:marTop w:val="0"/>
          <w:marBottom w:val="0"/>
          <w:divBdr>
            <w:top w:val="none" w:sz="0" w:space="0" w:color="auto"/>
            <w:left w:val="none" w:sz="0" w:space="0" w:color="auto"/>
            <w:bottom w:val="none" w:sz="0" w:space="0" w:color="auto"/>
            <w:right w:val="none" w:sz="0" w:space="0" w:color="auto"/>
          </w:divBdr>
        </w:div>
        <w:div w:id="1657103518">
          <w:marLeft w:val="480"/>
          <w:marRight w:val="0"/>
          <w:marTop w:val="0"/>
          <w:marBottom w:val="0"/>
          <w:divBdr>
            <w:top w:val="none" w:sz="0" w:space="0" w:color="auto"/>
            <w:left w:val="none" w:sz="0" w:space="0" w:color="auto"/>
            <w:bottom w:val="none" w:sz="0" w:space="0" w:color="auto"/>
            <w:right w:val="none" w:sz="0" w:space="0" w:color="auto"/>
          </w:divBdr>
        </w:div>
        <w:div w:id="448429181">
          <w:marLeft w:val="480"/>
          <w:marRight w:val="0"/>
          <w:marTop w:val="0"/>
          <w:marBottom w:val="0"/>
          <w:divBdr>
            <w:top w:val="none" w:sz="0" w:space="0" w:color="auto"/>
            <w:left w:val="none" w:sz="0" w:space="0" w:color="auto"/>
            <w:bottom w:val="none" w:sz="0" w:space="0" w:color="auto"/>
            <w:right w:val="none" w:sz="0" w:space="0" w:color="auto"/>
          </w:divBdr>
        </w:div>
        <w:div w:id="27533911">
          <w:marLeft w:val="480"/>
          <w:marRight w:val="0"/>
          <w:marTop w:val="0"/>
          <w:marBottom w:val="0"/>
          <w:divBdr>
            <w:top w:val="none" w:sz="0" w:space="0" w:color="auto"/>
            <w:left w:val="none" w:sz="0" w:space="0" w:color="auto"/>
            <w:bottom w:val="none" w:sz="0" w:space="0" w:color="auto"/>
            <w:right w:val="none" w:sz="0" w:space="0" w:color="auto"/>
          </w:divBdr>
        </w:div>
        <w:div w:id="104079578">
          <w:marLeft w:val="480"/>
          <w:marRight w:val="0"/>
          <w:marTop w:val="0"/>
          <w:marBottom w:val="0"/>
          <w:divBdr>
            <w:top w:val="none" w:sz="0" w:space="0" w:color="auto"/>
            <w:left w:val="none" w:sz="0" w:space="0" w:color="auto"/>
            <w:bottom w:val="none" w:sz="0" w:space="0" w:color="auto"/>
            <w:right w:val="none" w:sz="0" w:space="0" w:color="auto"/>
          </w:divBdr>
        </w:div>
        <w:div w:id="1766221982">
          <w:marLeft w:val="480"/>
          <w:marRight w:val="0"/>
          <w:marTop w:val="0"/>
          <w:marBottom w:val="0"/>
          <w:divBdr>
            <w:top w:val="none" w:sz="0" w:space="0" w:color="auto"/>
            <w:left w:val="none" w:sz="0" w:space="0" w:color="auto"/>
            <w:bottom w:val="none" w:sz="0" w:space="0" w:color="auto"/>
            <w:right w:val="none" w:sz="0" w:space="0" w:color="auto"/>
          </w:divBdr>
        </w:div>
        <w:div w:id="574052314">
          <w:marLeft w:val="480"/>
          <w:marRight w:val="0"/>
          <w:marTop w:val="0"/>
          <w:marBottom w:val="0"/>
          <w:divBdr>
            <w:top w:val="none" w:sz="0" w:space="0" w:color="auto"/>
            <w:left w:val="none" w:sz="0" w:space="0" w:color="auto"/>
            <w:bottom w:val="none" w:sz="0" w:space="0" w:color="auto"/>
            <w:right w:val="none" w:sz="0" w:space="0" w:color="auto"/>
          </w:divBdr>
        </w:div>
        <w:div w:id="1795323006">
          <w:marLeft w:val="480"/>
          <w:marRight w:val="0"/>
          <w:marTop w:val="0"/>
          <w:marBottom w:val="0"/>
          <w:divBdr>
            <w:top w:val="none" w:sz="0" w:space="0" w:color="auto"/>
            <w:left w:val="none" w:sz="0" w:space="0" w:color="auto"/>
            <w:bottom w:val="none" w:sz="0" w:space="0" w:color="auto"/>
            <w:right w:val="none" w:sz="0" w:space="0" w:color="auto"/>
          </w:divBdr>
        </w:div>
        <w:div w:id="659312632">
          <w:marLeft w:val="480"/>
          <w:marRight w:val="0"/>
          <w:marTop w:val="0"/>
          <w:marBottom w:val="0"/>
          <w:divBdr>
            <w:top w:val="none" w:sz="0" w:space="0" w:color="auto"/>
            <w:left w:val="none" w:sz="0" w:space="0" w:color="auto"/>
            <w:bottom w:val="none" w:sz="0" w:space="0" w:color="auto"/>
            <w:right w:val="none" w:sz="0" w:space="0" w:color="auto"/>
          </w:divBdr>
        </w:div>
        <w:div w:id="135464094">
          <w:marLeft w:val="480"/>
          <w:marRight w:val="0"/>
          <w:marTop w:val="0"/>
          <w:marBottom w:val="0"/>
          <w:divBdr>
            <w:top w:val="none" w:sz="0" w:space="0" w:color="auto"/>
            <w:left w:val="none" w:sz="0" w:space="0" w:color="auto"/>
            <w:bottom w:val="none" w:sz="0" w:space="0" w:color="auto"/>
            <w:right w:val="none" w:sz="0" w:space="0" w:color="auto"/>
          </w:divBdr>
        </w:div>
        <w:div w:id="885069127">
          <w:marLeft w:val="480"/>
          <w:marRight w:val="0"/>
          <w:marTop w:val="0"/>
          <w:marBottom w:val="0"/>
          <w:divBdr>
            <w:top w:val="none" w:sz="0" w:space="0" w:color="auto"/>
            <w:left w:val="none" w:sz="0" w:space="0" w:color="auto"/>
            <w:bottom w:val="none" w:sz="0" w:space="0" w:color="auto"/>
            <w:right w:val="none" w:sz="0" w:space="0" w:color="auto"/>
          </w:divBdr>
        </w:div>
        <w:div w:id="1160004927">
          <w:marLeft w:val="480"/>
          <w:marRight w:val="0"/>
          <w:marTop w:val="0"/>
          <w:marBottom w:val="0"/>
          <w:divBdr>
            <w:top w:val="none" w:sz="0" w:space="0" w:color="auto"/>
            <w:left w:val="none" w:sz="0" w:space="0" w:color="auto"/>
            <w:bottom w:val="none" w:sz="0" w:space="0" w:color="auto"/>
            <w:right w:val="none" w:sz="0" w:space="0" w:color="auto"/>
          </w:divBdr>
        </w:div>
      </w:divsChild>
    </w:div>
    <w:div w:id="676686864">
      <w:bodyDiv w:val="1"/>
      <w:marLeft w:val="0"/>
      <w:marRight w:val="0"/>
      <w:marTop w:val="0"/>
      <w:marBottom w:val="0"/>
      <w:divBdr>
        <w:top w:val="none" w:sz="0" w:space="0" w:color="auto"/>
        <w:left w:val="none" w:sz="0" w:space="0" w:color="auto"/>
        <w:bottom w:val="none" w:sz="0" w:space="0" w:color="auto"/>
        <w:right w:val="none" w:sz="0" w:space="0" w:color="auto"/>
      </w:divBdr>
    </w:div>
    <w:div w:id="678043122">
      <w:bodyDiv w:val="1"/>
      <w:marLeft w:val="0"/>
      <w:marRight w:val="0"/>
      <w:marTop w:val="0"/>
      <w:marBottom w:val="0"/>
      <w:divBdr>
        <w:top w:val="none" w:sz="0" w:space="0" w:color="auto"/>
        <w:left w:val="none" w:sz="0" w:space="0" w:color="auto"/>
        <w:bottom w:val="none" w:sz="0" w:space="0" w:color="auto"/>
        <w:right w:val="none" w:sz="0" w:space="0" w:color="auto"/>
      </w:divBdr>
    </w:div>
    <w:div w:id="680475330">
      <w:bodyDiv w:val="1"/>
      <w:marLeft w:val="0"/>
      <w:marRight w:val="0"/>
      <w:marTop w:val="0"/>
      <w:marBottom w:val="0"/>
      <w:divBdr>
        <w:top w:val="none" w:sz="0" w:space="0" w:color="auto"/>
        <w:left w:val="none" w:sz="0" w:space="0" w:color="auto"/>
        <w:bottom w:val="none" w:sz="0" w:space="0" w:color="auto"/>
        <w:right w:val="none" w:sz="0" w:space="0" w:color="auto"/>
      </w:divBdr>
    </w:div>
    <w:div w:id="680620228">
      <w:bodyDiv w:val="1"/>
      <w:marLeft w:val="0"/>
      <w:marRight w:val="0"/>
      <w:marTop w:val="0"/>
      <w:marBottom w:val="0"/>
      <w:divBdr>
        <w:top w:val="none" w:sz="0" w:space="0" w:color="auto"/>
        <w:left w:val="none" w:sz="0" w:space="0" w:color="auto"/>
        <w:bottom w:val="none" w:sz="0" w:space="0" w:color="auto"/>
        <w:right w:val="none" w:sz="0" w:space="0" w:color="auto"/>
      </w:divBdr>
    </w:div>
    <w:div w:id="681056028">
      <w:bodyDiv w:val="1"/>
      <w:marLeft w:val="0"/>
      <w:marRight w:val="0"/>
      <w:marTop w:val="0"/>
      <w:marBottom w:val="0"/>
      <w:divBdr>
        <w:top w:val="none" w:sz="0" w:space="0" w:color="auto"/>
        <w:left w:val="none" w:sz="0" w:space="0" w:color="auto"/>
        <w:bottom w:val="none" w:sz="0" w:space="0" w:color="auto"/>
        <w:right w:val="none" w:sz="0" w:space="0" w:color="auto"/>
      </w:divBdr>
    </w:div>
    <w:div w:id="681588144">
      <w:bodyDiv w:val="1"/>
      <w:marLeft w:val="0"/>
      <w:marRight w:val="0"/>
      <w:marTop w:val="0"/>
      <w:marBottom w:val="0"/>
      <w:divBdr>
        <w:top w:val="none" w:sz="0" w:space="0" w:color="auto"/>
        <w:left w:val="none" w:sz="0" w:space="0" w:color="auto"/>
        <w:bottom w:val="none" w:sz="0" w:space="0" w:color="auto"/>
        <w:right w:val="none" w:sz="0" w:space="0" w:color="auto"/>
      </w:divBdr>
    </w:div>
    <w:div w:id="684132446">
      <w:bodyDiv w:val="1"/>
      <w:marLeft w:val="0"/>
      <w:marRight w:val="0"/>
      <w:marTop w:val="0"/>
      <w:marBottom w:val="0"/>
      <w:divBdr>
        <w:top w:val="none" w:sz="0" w:space="0" w:color="auto"/>
        <w:left w:val="none" w:sz="0" w:space="0" w:color="auto"/>
        <w:bottom w:val="none" w:sz="0" w:space="0" w:color="auto"/>
        <w:right w:val="none" w:sz="0" w:space="0" w:color="auto"/>
      </w:divBdr>
    </w:div>
    <w:div w:id="689792930">
      <w:bodyDiv w:val="1"/>
      <w:marLeft w:val="0"/>
      <w:marRight w:val="0"/>
      <w:marTop w:val="0"/>
      <w:marBottom w:val="0"/>
      <w:divBdr>
        <w:top w:val="none" w:sz="0" w:space="0" w:color="auto"/>
        <w:left w:val="none" w:sz="0" w:space="0" w:color="auto"/>
        <w:bottom w:val="none" w:sz="0" w:space="0" w:color="auto"/>
        <w:right w:val="none" w:sz="0" w:space="0" w:color="auto"/>
      </w:divBdr>
    </w:div>
    <w:div w:id="692340502">
      <w:bodyDiv w:val="1"/>
      <w:marLeft w:val="0"/>
      <w:marRight w:val="0"/>
      <w:marTop w:val="0"/>
      <w:marBottom w:val="0"/>
      <w:divBdr>
        <w:top w:val="none" w:sz="0" w:space="0" w:color="auto"/>
        <w:left w:val="none" w:sz="0" w:space="0" w:color="auto"/>
        <w:bottom w:val="none" w:sz="0" w:space="0" w:color="auto"/>
        <w:right w:val="none" w:sz="0" w:space="0" w:color="auto"/>
      </w:divBdr>
    </w:div>
    <w:div w:id="699624651">
      <w:bodyDiv w:val="1"/>
      <w:marLeft w:val="0"/>
      <w:marRight w:val="0"/>
      <w:marTop w:val="0"/>
      <w:marBottom w:val="0"/>
      <w:divBdr>
        <w:top w:val="none" w:sz="0" w:space="0" w:color="auto"/>
        <w:left w:val="none" w:sz="0" w:space="0" w:color="auto"/>
        <w:bottom w:val="none" w:sz="0" w:space="0" w:color="auto"/>
        <w:right w:val="none" w:sz="0" w:space="0" w:color="auto"/>
      </w:divBdr>
    </w:div>
    <w:div w:id="702246461">
      <w:bodyDiv w:val="1"/>
      <w:marLeft w:val="0"/>
      <w:marRight w:val="0"/>
      <w:marTop w:val="0"/>
      <w:marBottom w:val="0"/>
      <w:divBdr>
        <w:top w:val="none" w:sz="0" w:space="0" w:color="auto"/>
        <w:left w:val="none" w:sz="0" w:space="0" w:color="auto"/>
        <w:bottom w:val="none" w:sz="0" w:space="0" w:color="auto"/>
        <w:right w:val="none" w:sz="0" w:space="0" w:color="auto"/>
      </w:divBdr>
    </w:div>
    <w:div w:id="705719559">
      <w:bodyDiv w:val="1"/>
      <w:marLeft w:val="0"/>
      <w:marRight w:val="0"/>
      <w:marTop w:val="0"/>
      <w:marBottom w:val="0"/>
      <w:divBdr>
        <w:top w:val="none" w:sz="0" w:space="0" w:color="auto"/>
        <w:left w:val="none" w:sz="0" w:space="0" w:color="auto"/>
        <w:bottom w:val="none" w:sz="0" w:space="0" w:color="auto"/>
        <w:right w:val="none" w:sz="0" w:space="0" w:color="auto"/>
      </w:divBdr>
    </w:div>
    <w:div w:id="705762720">
      <w:bodyDiv w:val="1"/>
      <w:marLeft w:val="0"/>
      <w:marRight w:val="0"/>
      <w:marTop w:val="0"/>
      <w:marBottom w:val="0"/>
      <w:divBdr>
        <w:top w:val="none" w:sz="0" w:space="0" w:color="auto"/>
        <w:left w:val="none" w:sz="0" w:space="0" w:color="auto"/>
        <w:bottom w:val="none" w:sz="0" w:space="0" w:color="auto"/>
        <w:right w:val="none" w:sz="0" w:space="0" w:color="auto"/>
      </w:divBdr>
    </w:div>
    <w:div w:id="710224848">
      <w:bodyDiv w:val="1"/>
      <w:marLeft w:val="0"/>
      <w:marRight w:val="0"/>
      <w:marTop w:val="0"/>
      <w:marBottom w:val="0"/>
      <w:divBdr>
        <w:top w:val="none" w:sz="0" w:space="0" w:color="auto"/>
        <w:left w:val="none" w:sz="0" w:space="0" w:color="auto"/>
        <w:bottom w:val="none" w:sz="0" w:space="0" w:color="auto"/>
        <w:right w:val="none" w:sz="0" w:space="0" w:color="auto"/>
      </w:divBdr>
    </w:div>
    <w:div w:id="710542792">
      <w:bodyDiv w:val="1"/>
      <w:marLeft w:val="0"/>
      <w:marRight w:val="0"/>
      <w:marTop w:val="0"/>
      <w:marBottom w:val="0"/>
      <w:divBdr>
        <w:top w:val="none" w:sz="0" w:space="0" w:color="auto"/>
        <w:left w:val="none" w:sz="0" w:space="0" w:color="auto"/>
        <w:bottom w:val="none" w:sz="0" w:space="0" w:color="auto"/>
        <w:right w:val="none" w:sz="0" w:space="0" w:color="auto"/>
      </w:divBdr>
      <w:divsChild>
        <w:div w:id="58135833">
          <w:marLeft w:val="480"/>
          <w:marRight w:val="0"/>
          <w:marTop w:val="0"/>
          <w:marBottom w:val="0"/>
          <w:divBdr>
            <w:top w:val="none" w:sz="0" w:space="0" w:color="auto"/>
            <w:left w:val="none" w:sz="0" w:space="0" w:color="auto"/>
            <w:bottom w:val="none" w:sz="0" w:space="0" w:color="auto"/>
            <w:right w:val="none" w:sz="0" w:space="0" w:color="auto"/>
          </w:divBdr>
        </w:div>
        <w:div w:id="1880431717">
          <w:marLeft w:val="480"/>
          <w:marRight w:val="0"/>
          <w:marTop w:val="0"/>
          <w:marBottom w:val="0"/>
          <w:divBdr>
            <w:top w:val="none" w:sz="0" w:space="0" w:color="auto"/>
            <w:left w:val="none" w:sz="0" w:space="0" w:color="auto"/>
            <w:bottom w:val="none" w:sz="0" w:space="0" w:color="auto"/>
            <w:right w:val="none" w:sz="0" w:space="0" w:color="auto"/>
          </w:divBdr>
        </w:div>
        <w:div w:id="1443769365">
          <w:marLeft w:val="480"/>
          <w:marRight w:val="0"/>
          <w:marTop w:val="0"/>
          <w:marBottom w:val="0"/>
          <w:divBdr>
            <w:top w:val="none" w:sz="0" w:space="0" w:color="auto"/>
            <w:left w:val="none" w:sz="0" w:space="0" w:color="auto"/>
            <w:bottom w:val="none" w:sz="0" w:space="0" w:color="auto"/>
            <w:right w:val="none" w:sz="0" w:space="0" w:color="auto"/>
          </w:divBdr>
        </w:div>
      </w:divsChild>
    </w:div>
    <w:div w:id="711924404">
      <w:bodyDiv w:val="1"/>
      <w:marLeft w:val="0"/>
      <w:marRight w:val="0"/>
      <w:marTop w:val="0"/>
      <w:marBottom w:val="0"/>
      <w:divBdr>
        <w:top w:val="none" w:sz="0" w:space="0" w:color="auto"/>
        <w:left w:val="none" w:sz="0" w:space="0" w:color="auto"/>
        <w:bottom w:val="none" w:sz="0" w:space="0" w:color="auto"/>
        <w:right w:val="none" w:sz="0" w:space="0" w:color="auto"/>
      </w:divBdr>
    </w:div>
    <w:div w:id="715544470">
      <w:bodyDiv w:val="1"/>
      <w:marLeft w:val="0"/>
      <w:marRight w:val="0"/>
      <w:marTop w:val="0"/>
      <w:marBottom w:val="0"/>
      <w:divBdr>
        <w:top w:val="none" w:sz="0" w:space="0" w:color="auto"/>
        <w:left w:val="none" w:sz="0" w:space="0" w:color="auto"/>
        <w:bottom w:val="none" w:sz="0" w:space="0" w:color="auto"/>
        <w:right w:val="none" w:sz="0" w:space="0" w:color="auto"/>
      </w:divBdr>
    </w:div>
    <w:div w:id="716660814">
      <w:bodyDiv w:val="1"/>
      <w:marLeft w:val="0"/>
      <w:marRight w:val="0"/>
      <w:marTop w:val="0"/>
      <w:marBottom w:val="0"/>
      <w:divBdr>
        <w:top w:val="none" w:sz="0" w:space="0" w:color="auto"/>
        <w:left w:val="none" w:sz="0" w:space="0" w:color="auto"/>
        <w:bottom w:val="none" w:sz="0" w:space="0" w:color="auto"/>
        <w:right w:val="none" w:sz="0" w:space="0" w:color="auto"/>
      </w:divBdr>
    </w:div>
    <w:div w:id="716785218">
      <w:bodyDiv w:val="1"/>
      <w:marLeft w:val="0"/>
      <w:marRight w:val="0"/>
      <w:marTop w:val="0"/>
      <w:marBottom w:val="0"/>
      <w:divBdr>
        <w:top w:val="none" w:sz="0" w:space="0" w:color="auto"/>
        <w:left w:val="none" w:sz="0" w:space="0" w:color="auto"/>
        <w:bottom w:val="none" w:sz="0" w:space="0" w:color="auto"/>
        <w:right w:val="none" w:sz="0" w:space="0" w:color="auto"/>
      </w:divBdr>
    </w:div>
    <w:div w:id="717434122">
      <w:bodyDiv w:val="1"/>
      <w:marLeft w:val="0"/>
      <w:marRight w:val="0"/>
      <w:marTop w:val="0"/>
      <w:marBottom w:val="0"/>
      <w:divBdr>
        <w:top w:val="none" w:sz="0" w:space="0" w:color="auto"/>
        <w:left w:val="none" w:sz="0" w:space="0" w:color="auto"/>
        <w:bottom w:val="none" w:sz="0" w:space="0" w:color="auto"/>
        <w:right w:val="none" w:sz="0" w:space="0" w:color="auto"/>
      </w:divBdr>
    </w:div>
    <w:div w:id="718750164">
      <w:bodyDiv w:val="1"/>
      <w:marLeft w:val="0"/>
      <w:marRight w:val="0"/>
      <w:marTop w:val="0"/>
      <w:marBottom w:val="0"/>
      <w:divBdr>
        <w:top w:val="none" w:sz="0" w:space="0" w:color="auto"/>
        <w:left w:val="none" w:sz="0" w:space="0" w:color="auto"/>
        <w:bottom w:val="none" w:sz="0" w:space="0" w:color="auto"/>
        <w:right w:val="none" w:sz="0" w:space="0" w:color="auto"/>
      </w:divBdr>
    </w:div>
    <w:div w:id="724065298">
      <w:bodyDiv w:val="1"/>
      <w:marLeft w:val="0"/>
      <w:marRight w:val="0"/>
      <w:marTop w:val="0"/>
      <w:marBottom w:val="0"/>
      <w:divBdr>
        <w:top w:val="none" w:sz="0" w:space="0" w:color="auto"/>
        <w:left w:val="none" w:sz="0" w:space="0" w:color="auto"/>
        <w:bottom w:val="none" w:sz="0" w:space="0" w:color="auto"/>
        <w:right w:val="none" w:sz="0" w:space="0" w:color="auto"/>
      </w:divBdr>
    </w:div>
    <w:div w:id="730275122">
      <w:bodyDiv w:val="1"/>
      <w:marLeft w:val="0"/>
      <w:marRight w:val="0"/>
      <w:marTop w:val="0"/>
      <w:marBottom w:val="0"/>
      <w:divBdr>
        <w:top w:val="none" w:sz="0" w:space="0" w:color="auto"/>
        <w:left w:val="none" w:sz="0" w:space="0" w:color="auto"/>
        <w:bottom w:val="none" w:sz="0" w:space="0" w:color="auto"/>
        <w:right w:val="none" w:sz="0" w:space="0" w:color="auto"/>
      </w:divBdr>
    </w:div>
    <w:div w:id="735401904">
      <w:bodyDiv w:val="1"/>
      <w:marLeft w:val="0"/>
      <w:marRight w:val="0"/>
      <w:marTop w:val="0"/>
      <w:marBottom w:val="0"/>
      <w:divBdr>
        <w:top w:val="none" w:sz="0" w:space="0" w:color="auto"/>
        <w:left w:val="none" w:sz="0" w:space="0" w:color="auto"/>
        <w:bottom w:val="none" w:sz="0" w:space="0" w:color="auto"/>
        <w:right w:val="none" w:sz="0" w:space="0" w:color="auto"/>
      </w:divBdr>
    </w:div>
    <w:div w:id="737167302">
      <w:bodyDiv w:val="1"/>
      <w:marLeft w:val="0"/>
      <w:marRight w:val="0"/>
      <w:marTop w:val="0"/>
      <w:marBottom w:val="0"/>
      <w:divBdr>
        <w:top w:val="none" w:sz="0" w:space="0" w:color="auto"/>
        <w:left w:val="none" w:sz="0" w:space="0" w:color="auto"/>
        <w:bottom w:val="none" w:sz="0" w:space="0" w:color="auto"/>
        <w:right w:val="none" w:sz="0" w:space="0" w:color="auto"/>
      </w:divBdr>
    </w:div>
    <w:div w:id="740326587">
      <w:bodyDiv w:val="1"/>
      <w:marLeft w:val="0"/>
      <w:marRight w:val="0"/>
      <w:marTop w:val="0"/>
      <w:marBottom w:val="0"/>
      <w:divBdr>
        <w:top w:val="none" w:sz="0" w:space="0" w:color="auto"/>
        <w:left w:val="none" w:sz="0" w:space="0" w:color="auto"/>
        <w:bottom w:val="none" w:sz="0" w:space="0" w:color="auto"/>
        <w:right w:val="none" w:sz="0" w:space="0" w:color="auto"/>
      </w:divBdr>
    </w:div>
    <w:div w:id="744566505">
      <w:bodyDiv w:val="1"/>
      <w:marLeft w:val="0"/>
      <w:marRight w:val="0"/>
      <w:marTop w:val="0"/>
      <w:marBottom w:val="0"/>
      <w:divBdr>
        <w:top w:val="none" w:sz="0" w:space="0" w:color="auto"/>
        <w:left w:val="none" w:sz="0" w:space="0" w:color="auto"/>
        <w:bottom w:val="none" w:sz="0" w:space="0" w:color="auto"/>
        <w:right w:val="none" w:sz="0" w:space="0" w:color="auto"/>
      </w:divBdr>
    </w:div>
    <w:div w:id="745105704">
      <w:bodyDiv w:val="1"/>
      <w:marLeft w:val="0"/>
      <w:marRight w:val="0"/>
      <w:marTop w:val="0"/>
      <w:marBottom w:val="0"/>
      <w:divBdr>
        <w:top w:val="none" w:sz="0" w:space="0" w:color="auto"/>
        <w:left w:val="none" w:sz="0" w:space="0" w:color="auto"/>
        <w:bottom w:val="none" w:sz="0" w:space="0" w:color="auto"/>
        <w:right w:val="none" w:sz="0" w:space="0" w:color="auto"/>
      </w:divBdr>
    </w:div>
    <w:div w:id="750471271">
      <w:bodyDiv w:val="1"/>
      <w:marLeft w:val="0"/>
      <w:marRight w:val="0"/>
      <w:marTop w:val="0"/>
      <w:marBottom w:val="0"/>
      <w:divBdr>
        <w:top w:val="none" w:sz="0" w:space="0" w:color="auto"/>
        <w:left w:val="none" w:sz="0" w:space="0" w:color="auto"/>
        <w:bottom w:val="none" w:sz="0" w:space="0" w:color="auto"/>
        <w:right w:val="none" w:sz="0" w:space="0" w:color="auto"/>
      </w:divBdr>
    </w:div>
    <w:div w:id="754670907">
      <w:bodyDiv w:val="1"/>
      <w:marLeft w:val="0"/>
      <w:marRight w:val="0"/>
      <w:marTop w:val="0"/>
      <w:marBottom w:val="0"/>
      <w:divBdr>
        <w:top w:val="none" w:sz="0" w:space="0" w:color="auto"/>
        <w:left w:val="none" w:sz="0" w:space="0" w:color="auto"/>
        <w:bottom w:val="none" w:sz="0" w:space="0" w:color="auto"/>
        <w:right w:val="none" w:sz="0" w:space="0" w:color="auto"/>
      </w:divBdr>
    </w:div>
    <w:div w:id="755589608">
      <w:bodyDiv w:val="1"/>
      <w:marLeft w:val="0"/>
      <w:marRight w:val="0"/>
      <w:marTop w:val="0"/>
      <w:marBottom w:val="0"/>
      <w:divBdr>
        <w:top w:val="none" w:sz="0" w:space="0" w:color="auto"/>
        <w:left w:val="none" w:sz="0" w:space="0" w:color="auto"/>
        <w:bottom w:val="none" w:sz="0" w:space="0" w:color="auto"/>
        <w:right w:val="none" w:sz="0" w:space="0" w:color="auto"/>
      </w:divBdr>
    </w:div>
    <w:div w:id="756825184">
      <w:bodyDiv w:val="1"/>
      <w:marLeft w:val="0"/>
      <w:marRight w:val="0"/>
      <w:marTop w:val="0"/>
      <w:marBottom w:val="0"/>
      <w:divBdr>
        <w:top w:val="none" w:sz="0" w:space="0" w:color="auto"/>
        <w:left w:val="none" w:sz="0" w:space="0" w:color="auto"/>
        <w:bottom w:val="none" w:sz="0" w:space="0" w:color="auto"/>
        <w:right w:val="none" w:sz="0" w:space="0" w:color="auto"/>
      </w:divBdr>
    </w:div>
    <w:div w:id="757016539">
      <w:bodyDiv w:val="1"/>
      <w:marLeft w:val="0"/>
      <w:marRight w:val="0"/>
      <w:marTop w:val="0"/>
      <w:marBottom w:val="0"/>
      <w:divBdr>
        <w:top w:val="none" w:sz="0" w:space="0" w:color="auto"/>
        <w:left w:val="none" w:sz="0" w:space="0" w:color="auto"/>
        <w:bottom w:val="none" w:sz="0" w:space="0" w:color="auto"/>
        <w:right w:val="none" w:sz="0" w:space="0" w:color="auto"/>
      </w:divBdr>
    </w:div>
    <w:div w:id="757216089">
      <w:bodyDiv w:val="1"/>
      <w:marLeft w:val="0"/>
      <w:marRight w:val="0"/>
      <w:marTop w:val="0"/>
      <w:marBottom w:val="0"/>
      <w:divBdr>
        <w:top w:val="none" w:sz="0" w:space="0" w:color="auto"/>
        <w:left w:val="none" w:sz="0" w:space="0" w:color="auto"/>
        <w:bottom w:val="none" w:sz="0" w:space="0" w:color="auto"/>
        <w:right w:val="none" w:sz="0" w:space="0" w:color="auto"/>
      </w:divBdr>
    </w:div>
    <w:div w:id="757487129">
      <w:bodyDiv w:val="1"/>
      <w:marLeft w:val="0"/>
      <w:marRight w:val="0"/>
      <w:marTop w:val="0"/>
      <w:marBottom w:val="0"/>
      <w:divBdr>
        <w:top w:val="none" w:sz="0" w:space="0" w:color="auto"/>
        <w:left w:val="none" w:sz="0" w:space="0" w:color="auto"/>
        <w:bottom w:val="none" w:sz="0" w:space="0" w:color="auto"/>
        <w:right w:val="none" w:sz="0" w:space="0" w:color="auto"/>
      </w:divBdr>
    </w:div>
    <w:div w:id="760680642">
      <w:bodyDiv w:val="1"/>
      <w:marLeft w:val="0"/>
      <w:marRight w:val="0"/>
      <w:marTop w:val="0"/>
      <w:marBottom w:val="0"/>
      <w:divBdr>
        <w:top w:val="none" w:sz="0" w:space="0" w:color="auto"/>
        <w:left w:val="none" w:sz="0" w:space="0" w:color="auto"/>
        <w:bottom w:val="none" w:sz="0" w:space="0" w:color="auto"/>
        <w:right w:val="none" w:sz="0" w:space="0" w:color="auto"/>
      </w:divBdr>
      <w:divsChild>
        <w:div w:id="1268271005">
          <w:marLeft w:val="480"/>
          <w:marRight w:val="0"/>
          <w:marTop w:val="0"/>
          <w:marBottom w:val="0"/>
          <w:divBdr>
            <w:top w:val="none" w:sz="0" w:space="0" w:color="auto"/>
            <w:left w:val="none" w:sz="0" w:space="0" w:color="auto"/>
            <w:bottom w:val="none" w:sz="0" w:space="0" w:color="auto"/>
            <w:right w:val="none" w:sz="0" w:space="0" w:color="auto"/>
          </w:divBdr>
        </w:div>
        <w:div w:id="1577783070">
          <w:marLeft w:val="480"/>
          <w:marRight w:val="0"/>
          <w:marTop w:val="0"/>
          <w:marBottom w:val="0"/>
          <w:divBdr>
            <w:top w:val="none" w:sz="0" w:space="0" w:color="auto"/>
            <w:left w:val="none" w:sz="0" w:space="0" w:color="auto"/>
            <w:bottom w:val="none" w:sz="0" w:space="0" w:color="auto"/>
            <w:right w:val="none" w:sz="0" w:space="0" w:color="auto"/>
          </w:divBdr>
        </w:div>
        <w:div w:id="132332543">
          <w:marLeft w:val="480"/>
          <w:marRight w:val="0"/>
          <w:marTop w:val="0"/>
          <w:marBottom w:val="0"/>
          <w:divBdr>
            <w:top w:val="none" w:sz="0" w:space="0" w:color="auto"/>
            <w:left w:val="none" w:sz="0" w:space="0" w:color="auto"/>
            <w:bottom w:val="none" w:sz="0" w:space="0" w:color="auto"/>
            <w:right w:val="none" w:sz="0" w:space="0" w:color="auto"/>
          </w:divBdr>
        </w:div>
        <w:div w:id="902716761">
          <w:marLeft w:val="480"/>
          <w:marRight w:val="0"/>
          <w:marTop w:val="0"/>
          <w:marBottom w:val="0"/>
          <w:divBdr>
            <w:top w:val="none" w:sz="0" w:space="0" w:color="auto"/>
            <w:left w:val="none" w:sz="0" w:space="0" w:color="auto"/>
            <w:bottom w:val="none" w:sz="0" w:space="0" w:color="auto"/>
            <w:right w:val="none" w:sz="0" w:space="0" w:color="auto"/>
          </w:divBdr>
        </w:div>
        <w:div w:id="1259606806">
          <w:marLeft w:val="480"/>
          <w:marRight w:val="0"/>
          <w:marTop w:val="0"/>
          <w:marBottom w:val="0"/>
          <w:divBdr>
            <w:top w:val="none" w:sz="0" w:space="0" w:color="auto"/>
            <w:left w:val="none" w:sz="0" w:space="0" w:color="auto"/>
            <w:bottom w:val="none" w:sz="0" w:space="0" w:color="auto"/>
            <w:right w:val="none" w:sz="0" w:space="0" w:color="auto"/>
          </w:divBdr>
        </w:div>
        <w:div w:id="1058238597">
          <w:marLeft w:val="480"/>
          <w:marRight w:val="0"/>
          <w:marTop w:val="0"/>
          <w:marBottom w:val="0"/>
          <w:divBdr>
            <w:top w:val="none" w:sz="0" w:space="0" w:color="auto"/>
            <w:left w:val="none" w:sz="0" w:space="0" w:color="auto"/>
            <w:bottom w:val="none" w:sz="0" w:space="0" w:color="auto"/>
            <w:right w:val="none" w:sz="0" w:space="0" w:color="auto"/>
          </w:divBdr>
        </w:div>
        <w:div w:id="1430009605">
          <w:marLeft w:val="480"/>
          <w:marRight w:val="0"/>
          <w:marTop w:val="0"/>
          <w:marBottom w:val="0"/>
          <w:divBdr>
            <w:top w:val="none" w:sz="0" w:space="0" w:color="auto"/>
            <w:left w:val="none" w:sz="0" w:space="0" w:color="auto"/>
            <w:bottom w:val="none" w:sz="0" w:space="0" w:color="auto"/>
            <w:right w:val="none" w:sz="0" w:space="0" w:color="auto"/>
          </w:divBdr>
        </w:div>
        <w:div w:id="1189872022">
          <w:marLeft w:val="480"/>
          <w:marRight w:val="0"/>
          <w:marTop w:val="0"/>
          <w:marBottom w:val="0"/>
          <w:divBdr>
            <w:top w:val="none" w:sz="0" w:space="0" w:color="auto"/>
            <w:left w:val="none" w:sz="0" w:space="0" w:color="auto"/>
            <w:bottom w:val="none" w:sz="0" w:space="0" w:color="auto"/>
            <w:right w:val="none" w:sz="0" w:space="0" w:color="auto"/>
          </w:divBdr>
        </w:div>
        <w:div w:id="1400518824">
          <w:marLeft w:val="480"/>
          <w:marRight w:val="0"/>
          <w:marTop w:val="0"/>
          <w:marBottom w:val="0"/>
          <w:divBdr>
            <w:top w:val="none" w:sz="0" w:space="0" w:color="auto"/>
            <w:left w:val="none" w:sz="0" w:space="0" w:color="auto"/>
            <w:bottom w:val="none" w:sz="0" w:space="0" w:color="auto"/>
            <w:right w:val="none" w:sz="0" w:space="0" w:color="auto"/>
          </w:divBdr>
        </w:div>
        <w:div w:id="696661966">
          <w:marLeft w:val="480"/>
          <w:marRight w:val="0"/>
          <w:marTop w:val="0"/>
          <w:marBottom w:val="0"/>
          <w:divBdr>
            <w:top w:val="none" w:sz="0" w:space="0" w:color="auto"/>
            <w:left w:val="none" w:sz="0" w:space="0" w:color="auto"/>
            <w:bottom w:val="none" w:sz="0" w:space="0" w:color="auto"/>
            <w:right w:val="none" w:sz="0" w:space="0" w:color="auto"/>
          </w:divBdr>
        </w:div>
        <w:div w:id="1834951907">
          <w:marLeft w:val="480"/>
          <w:marRight w:val="0"/>
          <w:marTop w:val="0"/>
          <w:marBottom w:val="0"/>
          <w:divBdr>
            <w:top w:val="none" w:sz="0" w:space="0" w:color="auto"/>
            <w:left w:val="none" w:sz="0" w:space="0" w:color="auto"/>
            <w:bottom w:val="none" w:sz="0" w:space="0" w:color="auto"/>
            <w:right w:val="none" w:sz="0" w:space="0" w:color="auto"/>
          </w:divBdr>
        </w:div>
        <w:div w:id="429087694">
          <w:marLeft w:val="480"/>
          <w:marRight w:val="0"/>
          <w:marTop w:val="0"/>
          <w:marBottom w:val="0"/>
          <w:divBdr>
            <w:top w:val="none" w:sz="0" w:space="0" w:color="auto"/>
            <w:left w:val="none" w:sz="0" w:space="0" w:color="auto"/>
            <w:bottom w:val="none" w:sz="0" w:space="0" w:color="auto"/>
            <w:right w:val="none" w:sz="0" w:space="0" w:color="auto"/>
          </w:divBdr>
        </w:div>
        <w:div w:id="350032855">
          <w:marLeft w:val="480"/>
          <w:marRight w:val="0"/>
          <w:marTop w:val="0"/>
          <w:marBottom w:val="0"/>
          <w:divBdr>
            <w:top w:val="none" w:sz="0" w:space="0" w:color="auto"/>
            <w:left w:val="none" w:sz="0" w:space="0" w:color="auto"/>
            <w:bottom w:val="none" w:sz="0" w:space="0" w:color="auto"/>
            <w:right w:val="none" w:sz="0" w:space="0" w:color="auto"/>
          </w:divBdr>
        </w:div>
        <w:div w:id="620958095">
          <w:marLeft w:val="480"/>
          <w:marRight w:val="0"/>
          <w:marTop w:val="0"/>
          <w:marBottom w:val="0"/>
          <w:divBdr>
            <w:top w:val="none" w:sz="0" w:space="0" w:color="auto"/>
            <w:left w:val="none" w:sz="0" w:space="0" w:color="auto"/>
            <w:bottom w:val="none" w:sz="0" w:space="0" w:color="auto"/>
            <w:right w:val="none" w:sz="0" w:space="0" w:color="auto"/>
          </w:divBdr>
        </w:div>
        <w:div w:id="968314833">
          <w:marLeft w:val="480"/>
          <w:marRight w:val="0"/>
          <w:marTop w:val="0"/>
          <w:marBottom w:val="0"/>
          <w:divBdr>
            <w:top w:val="none" w:sz="0" w:space="0" w:color="auto"/>
            <w:left w:val="none" w:sz="0" w:space="0" w:color="auto"/>
            <w:bottom w:val="none" w:sz="0" w:space="0" w:color="auto"/>
            <w:right w:val="none" w:sz="0" w:space="0" w:color="auto"/>
          </w:divBdr>
        </w:div>
        <w:div w:id="905577260">
          <w:marLeft w:val="480"/>
          <w:marRight w:val="0"/>
          <w:marTop w:val="0"/>
          <w:marBottom w:val="0"/>
          <w:divBdr>
            <w:top w:val="none" w:sz="0" w:space="0" w:color="auto"/>
            <w:left w:val="none" w:sz="0" w:space="0" w:color="auto"/>
            <w:bottom w:val="none" w:sz="0" w:space="0" w:color="auto"/>
            <w:right w:val="none" w:sz="0" w:space="0" w:color="auto"/>
          </w:divBdr>
        </w:div>
        <w:div w:id="1006635777">
          <w:marLeft w:val="480"/>
          <w:marRight w:val="0"/>
          <w:marTop w:val="0"/>
          <w:marBottom w:val="0"/>
          <w:divBdr>
            <w:top w:val="none" w:sz="0" w:space="0" w:color="auto"/>
            <w:left w:val="none" w:sz="0" w:space="0" w:color="auto"/>
            <w:bottom w:val="none" w:sz="0" w:space="0" w:color="auto"/>
            <w:right w:val="none" w:sz="0" w:space="0" w:color="auto"/>
          </w:divBdr>
        </w:div>
        <w:div w:id="595820494">
          <w:marLeft w:val="480"/>
          <w:marRight w:val="0"/>
          <w:marTop w:val="0"/>
          <w:marBottom w:val="0"/>
          <w:divBdr>
            <w:top w:val="none" w:sz="0" w:space="0" w:color="auto"/>
            <w:left w:val="none" w:sz="0" w:space="0" w:color="auto"/>
            <w:bottom w:val="none" w:sz="0" w:space="0" w:color="auto"/>
            <w:right w:val="none" w:sz="0" w:space="0" w:color="auto"/>
          </w:divBdr>
        </w:div>
        <w:div w:id="1018696712">
          <w:marLeft w:val="480"/>
          <w:marRight w:val="0"/>
          <w:marTop w:val="0"/>
          <w:marBottom w:val="0"/>
          <w:divBdr>
            <w:top w:val="none" w:sz="0" w:space="0" w:color="auto"/>
            <w:left w:val="none" w:sz="0" w:space="0" w:color="auto"/>
            <w:bottom w:val="none" w:sz="0" w:space="0" w:color="auto"/>
            <w:right w:val="none" w:sz="0" w:space="0" w:color="auto"/>
          </w:divBdr>
        </w:div>
        <w:div w:id="1918515060">
          <w:marLeft w:val="480"/>
          <w:marRight w:val="0"/>
          <w:marTop w:val="0"/>
          <w:marBottom w:val="0"/>
          <w:divBdr>
            <w:top w:val="none" w:sz="0" w:space="0" w:color="auto"/>
            <w:left w:val="none" w:sz="0" w:space="0" w:color="auto"/>
            <w:bottom w:val="none" w:sz="0" w:space="0" w:color="auto"/>
            <w:right w:val="none" w:sz="0" w:space="0" w:color="auto"/>
          </w:divBdr>
        </w:div>
        <w:div w:id="1919702863">
          <w:marLeft w:val="480"/>
          <w:marRight w:val="0"/>
          <w:marTop w:val="0"/>
          <w:marBottom w:val="0"/>
          <w:divBdr>
            <w:top w:val="none" w:sz="0" w:space="0" w:color="auto"/>
            <w:left w:val="none" w:sz="0" w:space="0" w:color="auto"/>
            <w:bottom w:val="none" w:sz="0" w:space="0" w:color="auto"/>
            <w:right w:val="none" w:sz="0" w:space="0" w:color="auto"/>
          </w:divBdr>
        </w:div>
        <w:div w:id="588545971">
          <w:marLeft w:val="480"/>
          <w:marRight w:val="0"/>
          <w:marTop w:val="0"/>
          <w:marBottom w:val="0"/>
          <w:divBdr>
            <w:top w:val="none" w:sz="0" w:space="0" w:color="auto"/>
            <w:left w:val="none" w:sz="0" w:space="0" w:color="auto"/>
            <w:bottom w:val="none" w:sz="0" w:space="0" w:color="auto"/>
            <w:right w:val="none" w:sz="0" w:space="0" w:color="auto"/>
          </w:divBdr>
        </w:div>
      </w:divsChild>
    </w:div>
    <w:div w:id="763383880">
      <w:bodyDiv w:val="1"/>
      <w:marLeft w:val="0"/>
      <w:marRight w:val="0"/>
      <w:marTop w:val="0"/>
      <w:marBottom w:val="0"/>
      <w:divBdr>
        <w:top w:val="none" w:sz="0" w:space="0" w:color="auto"/>
        <w:left w:val="none" w:sz="0" w:space="0" w:color="auto"/>
        <w:bottom w:val="none" w:sz="0" w:space="0" w:color="auto"/>
        <w:right w:val="none" w:sz="0" w:space="0" w:color="auto"/>
      </w:divBdr>
    </w:div>
    <w:div w:id="764152291">
      <w:bodyDiv w:val="1"/>
      <w:marLeft w:val="0"/>
      <w:marRight w:val="0"/>
      <w:marTop w:val="0"/>
      <w:marBottom w:val="0"/>
      <w:divBdr>
        <w:top w:val="none" w:sz="0" w:space="0" w:color="auto"/>
        <w:left w:val="none" w:sz="0" w:space="0" w:color="auto"/>
        <w:bottom w:val="none" w:sz="0" w:space="0" w:color="auto"/>
        <w:right w:val="none" w:sz="0" w:space="0" w:color="auto"/>
      </w:divBdr>
    </w:div>
    <w:div w:id="766584976">
      <w:bodyDiv w:val="1"/>
      <w:marLeft w:val="0"/>
      <w:marRight w:val="0"/>
      <w:marTop w:val="0"/>
      <w:marBottom w:val="0"/>
      <w:divBdr>
        <w:top w:val="none" w:sz="0" w:space="0" w:color="auto"/>
        <w:left w:val="none" w:sz="0" w:space="0" w:color="auto"/>
        <w:bottom w:val="none" w:sz="0" w:space="0" w:color="auto"/>
        <w:right w:val="none" w:sz="0" w:space="0" w:color="auto"/>
      </w:divBdr>
    </w:div>
    <w:div w:id="767114308">
      <w:bodyDiv w:val="1"/>
      <w:marLeft w:val="0"/>
      <w:marRight w:val="0"/>
      <w:marTop w:val="0"/>
      <w:marBottom w:val="0"/>
      <w:divBdr>
        <w:top w:val="none" w:sz="0" w:space="0" w:color="auto"/>
        <w:left w:val="none" w:sz="0" w:space="0" w:color="auto"/>
        <w:bottom w:val="none" w:sz="0" w:space="0" w:color="auto"/>
        <w:right w:val="none" w:sz="0" w:space="0" w:color="auto"/>
      </w:divBdr>
    </w:div>
    <w:div w:id="768891531">
      <w:bodyDiv w:val="1"/>
      <w:marLeft w:val="0"/>
      <w:marRight w:val="0"/>
      <w:marTop w:val="0"/>
      <w:marBottom w:val="0"/>
      <w:divBdr>
        <w:top w:val="none" w:sz="0" w:space="0" w:color="auto"/>
        <w:left w:val="none" w:sz="0" w:space="0" w:color="auto"/>
        <w:bottom w:val="none" w:sz="0" w:space="0" w:color="auto"/>
        <w:right w:val="none" w:sz="0" w:space="0" w:color="auto"/>
      </w:divBdr>
    </w:div>
    <w:div w:id="770859012">
      <w:bodyDiv w:val="1"/>
      <w:marLeft w:val="0"/>
      <w:marRight w:val="0"/>
      <w:marTop w:val="0"/>
      <w:marBottom w:val="0"/>
      <w:divBdr>
        <w:top w:val="none" w:sz="0" w:space="0" w:color="auto"/>
        <w:left w:val="none" w:sz="0" w:space="0" w:color="auto"/>
        <w:bottom w:val="none" w:sz="0" w:space="0" w:color="auto"/>
        <w:right w:val="none" w:sz="0" w:space="0" w:color="auto"/>
      </w:divBdr>
    </w:div>
    <w:div w:id="771360634">
      <w:bodyDiv w:val="1"/>
      <w:marLeft w:val="0"/>
      <w:marRight w:val="0"/>
      <w:marTop w:val="0"/>
      <w:marBottom w:val="0"/>
      <w:divBdr>
        <w:top w:val="none" w:sz="0" w:space="0" w:color="auto"/>
        <w:left w:val="none" w:sz="0" w:space="0" w:color="auto"/>
        <w:bottom w:val="none" w:sz="0" w:space="0" w:color="auto"/>
        <w:right w:val="none" w:sz="0" w:space="0" w:color="auto"/>
      </w:divBdr>
    </w:div>
    <w:div w:id="772214678">
      <w:bodyDiv w:val="1"/>
      <w:marLeft w:val="0"/>
      <w:marRight w:val="0"/>
      <w:marTop w:val="0"/>
      <w:marBottom w:val="0"/>
      <w:divBdr>
        <w:top w:val="none" w:sz="0" w:space="0" w:color="auto"/>
        <w:left w:val="none" w:sz="0" w:space="0" w:color="auto"/>
        <w:bottom w:val="none" w:sz="0" w:space="0" w:color="auto"/>
        <w:right w:val="none" w:sz="0" w:space="0" w:color="auto"/>
      </w:divBdr>
    </w:div>
    <w:div w:id="773524100">
      <w:bodyDiv w:val="1"/>
      <w:marLeft w:val="0"/>
      <w:marRight w:val="0"/>
      <w:marTop w:val="0"/>
      <w:marBottom w:val="0"/>
      <w:divBdr>
        <w:top w:val="none" w:sz="0" w:space="0" w:color="auto"/>
        <w:left w:val="none" w:sz="0" w:space="0" w:color="auto"/>
        <w:bottom w:val="none" w:sz="0" w:space="0" w:color="auto"/>
        <w:right w:val="none" w:sz="0" w:space="0" w:color="auto"/>
      </w:divBdr>
    </w:div>
    <w:div w:id="775179513">
      <w:bodyDiv w:val="1"/>
      <w:marLeft w:val="0"/>
      <w:marRight w:val="0"/>
      <w:marTop w:val="0"/>
      <w:marBottom w:val="0"/>
      <w:divBdr>
        <w:top w:val="none" w:sz="0" w:space="0" w:color="auto"/>
        <w:left w:val="none" w:sz="0" w:space="0" w:color="auto"/>
        <w:bottom w:val="none" w:sz="0" w:space="0" w:color="auto"/>
        <w:right w:val="none" w:sz="0" w:space="0" w:color="auto"/>
      </w:divBdr>
    </w:div>
    <w:div w:id="780152669">
      <w:bodyDiv w:val="1"/>
      <w:marLeft w:val="0"/>
      <w:marRight w:val="0"/>
      <w:marTop w:val="0"/>
      <w:marBottom w:val="0"/>
      <w:divBdr>
        <w:top w:val="none" w:sz="0" w:space="0" w:color="auto"/>
        <w:left w:val="none" w:sz="0" w:space="0" w:color="auto"/>
        <w:bottom w:val="none" w:sz="0" w:space="0" w:color="auto"/>
        <w:right w:val="none" w:sz="0" w:space="0" w:color="auto"/>
      </w:divBdr>
    </w:div>
    <w:div w:id="783157817">
      <w:bodyDiv w:val="1"/>
      <w:marLeft w:val="0"/>
      <w:marRight w:val="0"/>
      <w:marTop w:val="0"/>
      <w:marBottom w:val="0"/>
      <w:divBdr>
        <w:top w:val="none" w:sz="0" w:space="0" w:color="auto"/>
        <w:left w:val="none" w:sz="0" w:space="0" w:color="auto"/>
        <w:bottom w:val="none" w:sz="0" w:space="0" w:color="auto"/>
        <w:right w:val="none" w:sz="0" w:space="0" w:color="auto"/>
      </w:divBdr>
    </w:div>
    <w:div w:id="783891004">
      <w:bodyDiv w:val="1"/>
      <w:marLeft w:val="0"/>
      <w:marRight w:val="0"/>
      <w:marTop w:val="0"/>
      <w:marBottom w:val="0"/>
      <w:divBdr>
        <w:top w:val="none" w:sz="0" w:space="0" w:color="auto"/>
        <w:left w:val="none" w:sz="0" w:space="0" w:color="auto"/>
        <w:bottom w:val="none" w:sz="0" w:space="0" w:color="auto"/>
        <w:right w:val="none" w:sz="0" w:space="0" w:color="auto"/>
      </w:divBdr>
    </w:div>
    <w:div w:id="788277758">
      <w:bodyDiv w:val="1"/>
      <w:marLeft w:val="0"/>
      <w:marRight w:val="0"/>
      <w:marTop w:val="0"/>
      <w:marBottom w:val="0"/>
      <w:divBdr>
        <w:top w:val="none" w:sz="0" w:space="0" w:color="auto"/>
        <w:left w:val="none" w:sz="0" w:space="0" w:color="auto"/>
        <w:bottom w:val="none" w:sz="0" w:space="0" w:color="auto"/>
        <w:right w:val="none" w:sz="0" w:space="0" w:color="auto"/>
      </w:divBdr>
    </w:div>
    <w:div w:id="789203974">
      <w:bodyDiv w:val="1"/>
      <w:marLeft w:val="0"/>
      <w:marRight w:val="0"/>
      <w:marTop w:val="0"/>
      <w:marBottom w:val="0"/>
      <w:divBdr>
        <w:top w:val="none" w:sz="0" w:space="0" w:color="auto"/>
        <w:left w:val="none" w:sz="0" w:space="0" w:color="auto"/>
        <w:bottom w:val="none" w:sz="0" w:space="0" w:color="auto"/>
        <w:right w:val="none" w:sz="0" w:space="0" w:color="auto"/>
      </w:divBdr>
    </w:div>
    <w:div w:id="789671279">
      <w:bodyDiv w:val="1"/>
      <w:marLeft w:val="0"/>
      <w:marRight w:val="0"/>
      <w:marTop w:val="0"/>
      <w:marBottom w:val="0"/>
      <w:divBdr>
        <w:top w:val="none" w:sz="0" w:space="0" w:color="auto"/>
        <w:left w:val="none" w:sz="0" w:space="0" w:color="auto"/>
        <w:bottom w:val="none" w:sz="0" w:space="0" w:color="auto"/>
        <w:right w:val="none" w:sz="0" w:space="0" w:color="auto"/>
      </w:divBdr>
    </w:div>
    <w:div w:id="789738967">
      <w:bodyDiv w:val="1"/>
      <w:marLeft w:val="0"/>
      <w:marRight w:val="0"/>
      <w:marTop w:val="0"/>
      <w:marBottom w:val="0"/>
      <w:divBdr>
        <w:top w:val="none" w:sz="0" w:space="0" w:color="auto"/>
        <w:left w:val="none" w:sz="0" w:space="0" w:color="auto"/>
        <w:bottom w:val="none" w:sz="0" w:space="0" w:color="auto"/>
        <w:right w:val="none" w:sz="0" w:space="0" w:color="auto"/>
      </w:divBdr>
    </w:div>
    <w:div w:id="792134289">
      <w:bodyDiv w:val="1"/>
      <w:marLeft w:val="0"/>
      <w:marRight w:val="0"/>
      <w:marTop w:val="0"/>
      <w:marBottom w:val="0"/>
      <w:divBdr>
        <w:top w:val="none" w:sz="0" w:space="0" w:color="auto"/>
        <w:left w:val="none" w:sz="0" w:space="0" w:color="auto"/>
        <w:bottom w:val="none" w:sz="0" w:space="0" w:color="auto"/>
        <w:right w:val="none" w:sz="0" w:space="0" w:color="auto"/>
      </w:divBdr>
    </w:div>
    <w:div w:id="794131773">
      <w:bodyDiv w:val="1"/>
      <w:marLeft w:val="0"/>
      <w:marRight w:val="0"/>
      <w:marTop w:val="0"/>
      <w:marBottom w:val="0"/>
      <w:divBdr>
        <w:top w:val="none" w:sz="0" w:space="0" w:color="auto"/>
        <w:left w:val="none" w:sz="0" w:space="0" w:color="auto"/>
        <w:bottom w:val="none" w:sz="0" w:space="0" w:color="auto"/>
        <w:right w:val="none" w:sz="0" w:space="0" w:color="auto"/>
      </w:divBdr>
    </w:div>
    <w:div w:id="794636333">
      <w:bodyDiv w:val="1"/>
      <w:marLeft w:val="0"/>
      <w:marRight w:val="0"/>
      <w:marTop w:val="0"/>
      <w:marBottom w:val="0"/>
      <w:divBdr>
        <w:top w:val="none" w:sz="0" w:space="0" w:color="auto"/>
        <w:left w:val="none" w:sz="0" w:space="0" w:color="auto"/>
        <w:bottom w:val="none" w:sz="0" w:space="0" w:color="auto"/>
        <w:right w:val="none" w:sz="0" w:space="0" w:color="auto"/>
      </w:divBdr>
    </w:div>
    <w:div w:id="796604818">
      <w:bodyDiv w:val="1"/>
      <w:marLeft w:val="0"/>
      <w:marRight w:val="0"/>
      <w:marTop w:val="0"/>
      <w:marBottom w:val="0"/>
      <w:divBdr>
        <w:top w:val="none" w:sz="0" w:space="0" w:color="auto"/>
        <w:left w:val="none" w:sz="0" w:space="0" w:color="auto"/>
        <w:bottom w:val="none" w:sz="0" w:space="0" w:color="auto"/>
        <w:right w:val="none" w:sz="0" w:space="0" w:color="auto"/>
      </w:divBdr>
    </w:div>
    <w:div w:id="797920560">
      <w:bodyDiv w:val="1"/>
      <w:marLeft w:val="0"/>
      <w:marRight w:val="0"/>
      <w:marTop w:val="0"/>
      <w:marBottom w:val="0"/>
      <w:divBdr>
        <w:top w:val="none" w:sz="0" w:space="0" w:color="auto"/>
        <w:left w:val="none" w:sz="0" w:space="0" w:color="auto"/>
        <w:bottom w:val="none" w:sz="0" w:space="0" w:color="auto"/>
        <w:right w:val="none" w:sz="0" w:space="0" w:color="auto"/>
      </w:divBdr>
    </w:div>
    <w:div w:id="799300372">
      <w:bodyDiv w:val="1"/>
      <w:marLeft w:val="0"/>
      <w:marRight w:val="0"/>
      <w:marTop w:val="0"/>
      <w:marBottom w:val="0"/>
      <w:divBdr>
        <w:top w:val="none" w:sz="0" w:space="0" w:color="auto"/>
        <w:left w:val="none" w:sz="0" w:space="0" w:color="auto"/>
        <w:bottom w:val="none" w:sz="0" w:space="0" w:color="auto"/>
        <w:right w:val="none" w:sz="0" w:space="0" w:color="auto"/>
      </w:divBdr>
    </w:div>
    <w:div w:id="801577563">
      <w:bodyDiv w:val="1"/>
      <w:marLeft w:val="0"/>
      <w:marRight w:val="0"/>
      <w:marTop w:val="0"/>
      <w:marBottom w:val="0"/>
      <w:divBdr>
        <w:top w:val="none" w:sz="0" w:space="0" w:color="auto"/>
        <w:left w:val="none" w:sz="0" w:space="0" w:color="auto"/>
        <w:bottom w:val="none" w:sz="0" w:space="0" w:color="auto"/>
        <w:right w:val="none" w:sz="0" w:space="0" w:color="auto"/>
      </w:divBdr>
    </w:div>
    <w:div w:id="808521708">
      <w:bodyDiv w:val="1"/>
      <w:marLeft w:val="0"/>
      <w:marRight w:val="0"/>
      <w:marTop w:val="0"/>
      <w:marBottom w:val="0"/>
      <w:divBdr>
        <w:top w:val="none" w:sz="0" w:space="0" w:color="auto"/>
        <w:left w:val="none" w:sz="0" w:space="0" w:color="auto"/>
        <w:bottom w:val="none" w:sz="0" w:space="0" w:color="auto"/>
        <w:right w:val="none" w:sz="0" w:space="0" w:color="auto"/>
      </w:divBdr>
    </w:div>
    <w:div w:id="808667807">
      <w:bodyDiv w:val="1"/>
      <w:marLeft w:val="0"/>
      <w:marRight w:val="0"/>
      <w:marTop w:val="0"/>
      <w:marBottom w:val="0"/>
      <w:divBdr>
        <w:top w:val="none" w:sz="0" w:space="0" w:color="auto"/>
        <w:left w:val="none" w:sz="0" w:space="0" w:color="auto"/>
        <w:bottom w:val="none" w:sz="0" w:space="0" w:color="auto"/>
        <w:right w:val="none" w:sz="0" w:space="0" w:color="auto"/>
      </w:divBdr>
    </w:div>
    <w:div w:id="812865628">
      <w:bodyDiv w:val="1"/>
      <w:marLeft w:val="0"/>
      <w:marRight w:val="0"/>
      <w:marTop w:val="0"/>
      <w:marBottom w:val="0"/>
      <w:divBdr>
        <w:top w:val="none" w:sz="0" w:space="0" w:color="auto"/>
        <w:left w:val="none" w:sz="0" w:space="0" w:color="auto"/>
        <w:bottom w:val="none" w:sz="0" w:space="0" w:color="auto"/>
        <w:right w:val="none" w:sz="0" w:space="0" w:color="auto"/>
      </w:divBdr>
    </w:div>
    <w:div w:id="820075591">
      <w:bodyDiv w:val="1"/>
      <w:marLeft w:val="0"/>
      <w:marRight w:val="0"/>
      <w:marTop w:val="0"/>
      <w:marBottom w:val="0"/>
      <w:divBdr>
        <w:top w:val="none" w:sz="0" w:space="0" w:color="auto"/>
        <w:left w:val="none" w:sz="0" w:space="0" w:color="auto"/>
        <w:bottom w:val="none" w:sz="0" w:space="0" w:color="auto"/>
        <w:right w:val="none" w:sz="0" w:space="0" w:color="auto"/>
      </w:divBdr>
    </w:div>
    <w:div w:id="820847905">
      <w:bodyDiv w:val="1"/>
      <w:marLeft w:val="0"/>
      <w:marRight w:val="0"/>
      <w:marTop w:val="0"/>
      <w:marBottom w:val="0"/>
      <w:divBdr>
        <w:top w:val="none" w:sz="0" w:space="0" w:color="auto"/>
        <w:left w:val="none" w:sz="0" w:space="0" w:color="auto"/>
        <w:bottom w:val="none" w:sz="0" w:space="0" w:color="auto"/>
        <w:right w:val="none" w:sz="0" w:space="0" w:color="auto"/>
      </w:divBdr>
    </w:div>
    <w:div w:id="822626156">
      <w:bodyDiv w:val="1"/>
      <w:marLeft w:val="0"/>
      <w:marRight w:val="0"/>
      <w:marTop w:val="0"/>
      <w:marBottom w:val="0"/>
      <w:divBdr>
        <w:top w:val="none" w:sz="0" w:space="0" w:color="auto"/>
        <w:left w:val="none" w:sz="0" w:space="0" w:color="auto"/>
        <w:bottom w:val="none" w:sz="0" w:space="0" w:color="auto"/>
        <w:right w:val="none" w:sz="0" w:space="0" w:color="auto"/>
      </w:divBdr>
    </w:div>
    <w:div w:id="823817947">
      <w:bodyDiv w:val="1"/>
      <w:marLeft w:val="0"/>
      <w:marRight w:val="0"/>
      <w:marTop w:val="0"/>
      <w:marBottom w:val="0"/>
      <w:divBdr>
        <w:top w:val="none" w:sz="0" w:space="0" w:color="auto"/>
        <w:left w:val="none" w:sz="0" w:space="0" w:color="auto"/>
        <w:bottom w:val="none" w:sz="0" w:space="0" w:color="auto"/>
        <w:right w:val="none" w:sz="0" w:space="0" w:color="auto"/>
      </w:divBdr>
    </w:div>
    <w:div w:id="836387497">
      <w:bodyDiv w:val="1"/>
      <w:marLeft w:val="0"/>
      <w:marRight w:val="0"/>
      <w:marTop w:val="0"/>
      <w:marBottom w:val="0"/>
      <w:divBdr>
        <w:top w:val="none" w:sz="0" w:space="0" w:color="auto"/>
        <w:left w:val="none" w:sz="0" w:space="0" w:color="auto"/>
        <w:bottom w:val="none" w:sz="0" w:space="0" w:color="auto"/>
        <w:right w:val="none" w:sz="0" w:space="0" w:color="auto"/>
      </w:divBdr>
    </w:div>
    <w:div w:id="843978004">
      <w:bodyDiv w:val="1"/>
      <w:marLeft w:val="0"/>
      <w:marRight w:val="0"/>
      <w:marTop w:val="0"/>
      <w:marBottom w:val="0"/>
      <w:divBdr>
        <w:top w:val="none" w:sz="0" w:space="0" w:color="auto"/>
        <w:left w:val="none" w:sz="0" w:space="0" w:color="auto"/>
        <w:bottom w:val="none" w:sz="0" w:space="0" w:color="auto"/>
        <w:right w:val="none" w:sz="0" w:space="0" w:color="auto"/>
      </w:divBdr>
    </w:div>
    <w:div w:id="845368927">
      <w:bodyDiv w:val="1"/>
      <w:marLeft w:val="0"/>
      <w:marRight w:val="0"/>
      <w:marTop w:val="0"/>
      <w:marBottom w:val="0"/>
      <w:divBdr>
        <w:top w:val="none" w:sz="0" w:space="0" w:color="auto"/>
        <w:left w:val="none" w:sz="0" w:space="0" w:color="auto"/>
        <w:bottom w:val="none" w:sz="0" w:space="0" w:color="auto"/>
        <w:right w:val="none" w:sz="0" w:space="0" w:color="auto"/>
      </w:divBdr>
    </w:div>
    <w:div w:id="848831124">
      <w:bodyDiv w:val="1"/>
      <w:marLeft w:val="0"/>
      <w:marRight w:val="0"/>
      <w:marTop w:val="0"/>
      <w:marBottom w:val="0"/>
      <w:divBdr>
        <w:top w:val="none" w:sz="0" w:space="0" w:color="auto"/>
        <w:left w:val="none" w:sz="0" w:space="0" w:color="auto"/>
        <w:bottom w:val="none" w:sz="0" w:space="0" w:color="auto"/>
        <w:right w:val="none" w:sz="0" w:space="0" w:color="auto"/>
      </w:divBdr>
    </w:div>
    <w:div w:id="853498565">
      <w:bodyDiv w:val="1"/>
      <w:marLeft w:val="0"/>
      <w:marRight w:val="0"/>
      <w:marTop w:val="0"/>
      <w:marBottom w:val="0"/>
      <w:divBdr>
        <w:top w:val="none" w:sz="0" w:space="0" w:color="auto"/>
        <w:left w:val="none" w:sz="0" w:space="0" w:color="auto"/>
        <w:bottom w:val="none" w:sz="0" w:space="0" w:color="auto"/>
        <w:right w:val="none" w:sz="0" w:space="0" w:color="auto"/>
      </w:divBdr>
    </w:div>
    <w:div w:id="854416005">
      <w:bodyDiv w:val="1"/>
      <w:marLeft w:val="0"/>
      <w:marRight w:val="0"/>
      <w:marTop w:val="0"/>
      <w:marBottom w:val="0"/>
      <w:divBdr>
        <w:top w:val="none" w:sz="0" w:space="0" w:color="auto"/>
        <w:left w:val="none" w:sz="0" w:space="0" w:color="auto"/>
        <w:bottom w:val="none" w:sz="0" w:space="0" w:color="auto"/>
        <w:right w:val="none" w:sz="0" w:space="0" w:color="auto"/>
      </w:divBdr>
      <w:divsChild>
        <w:div w:id="1324310901">
          <w:marLeft w:val="480"/>
          <w:marRight w:val="0"/>
          <w:marTop w:val="0"/>
          <w:marBottom w:val="0"/>
          <w:divBdr>
            <w:top w:val="none" w:sz="0" w:space="0" w:color="auto"/>
            <w:left w:val="none" w:sz="0" w:space="0" w:color="auto"/>
            <w:bottom w:val="none" w:sz="0" w:space="0" w:color="auto"/>
            <w:right w:val="none" w:sz="0" w:space="0" w:color="auto"/>
          </w:divBdr>
        </w:div>
        <w:div w:id="1757165695">
          <w:marLeft w:val="480"/>
          <w:marRight w:val="0"/>
          <w:marTop w:val="0"/>
          <w:marBottom w:val="0"/>
          <w:divBdr>
            <w:top w:val="none" w:sz="0" w:space="0" w:color="auto"/>
            <w:left w:val="none" w:sz="0" w:space="0" w:color="auto"/>
            <w:bottom w:val="none" w:sz="0" w:space="0" w:color="auto"/>
            <w:right w:val="none" w:sz="0" w:space="0" w:color="auto"/>
          </w:divBdr>
        </w:div>
        <w:div w:id="1842970371">
          <w:marLeft w:val="480"/>
          <w:marRight w:val="0"/>
          <w:marTop w:val="0"/>
          <w:marBottom w:val="0"/>
          <w:divBdr>
            <w:top w:val="none" w:sz="0" w:space="0" w:color="auto"/>
            <w:left w:val="none" w:sz="0" w:space="0" w:color="auto"/>
            <w:bottom w:val="none" w:sz="0" w:space="0" w:color="auto"/>
            <w:right w:val="none" w:sz="0" w:space="0" w:color="auto"/>
          </w:divBdr>
        </w:div>
        <w:div w:id="1214848210">
          <w:marLeft w:val="480"/>
          <w:marRight w:val="0"/>
          <w:marTop w:val="0"/>
          <w:marBottom w:val="0"/>
          <w:divBdr>
            <w:top w:val="none" w:sz="0" w:space="0" w:color="auto"/>
            <w:left w:val="none" w:sz="0" w:space="0" w:color="auto"/>
            <w:bottom w:val="none" w:sz="0" w:space="0" w:color="auto"/>
            <w:right w:val="none" w:sz="0" w:space="0" w:color="auto"/>
          </w:divBdr>
        </w:div>
        <w:div w:id="1079517894">
          <w:marLeft w:val="480"/>
          <w:marRight w:val="0"/>
          <w:marTop w:val="0"/>
          <w:marBottom w:val="0"/>
          <w:divBdr>
            <w:top w:val="none" w:sz="0" w:space="0" w:color="auto"/>
            <w:left w:val="none" w:sz="0" w:space="0" w:color="auto"/>
            <w:bottom w:val="none" w:sz="0" w:space="0" w:color="auto"/>
            <w:right w:val="none" w:sz="0" w:space="0" w:color="auto"/>
          </w:divBdr>
        </w:div>
        <w:div w:id="288434994">
          <w:marLeft w:val="480"/>
          <w:marRight w:val="0"/>
          <w:marTop w:val="0"/>
          <w:marBottom w:val="0"/>
          <w:divBdr>
            <w:top w:val="none" w:sz="0" w:space="0" w:color="auto"/>
            <w:left w:val="none" w:sz="0" w:space="0" w:color="auto"/>
            <w:bottom w:val="none" w:sz="0" w:space="0" w:color="auto"/>
            <w:right w:val="none" w:sz="0" w:space="0" w:color="auto"/>
          </w:divBdr>
        </w:div>
        <w:div w:id="911310669">
          <w:marLeft w:val="480"/>
          <w:marRight w:val="0"/>
          <w:marTop w:val="0"/>
          <w:marBottom w:val="0"/>
          <w:divBdr>
            <w:top w:val="none" w:sz="0" w:space="0" w:color="auto"/>
            <w:left w:val="none" w:sz="0" w:space="0" w:color="auto"/>
            <w:bottom w:val="none" w:sz="0" w:space="0" w:color="auto"/>
            <w:right w:val="none" w:sz="0" w:space="0" w:color="auto"/>
          </w:divBdr>
        </w:div>
        <w:div w:id="1211452304">
          <w:marLeft w:val="480"/>
          <w:marRight w:val="0"/>
          <w:marTop w:val="0"/>
          <w:marBottom w:val="0"/>
          <w:divBdr>
            <w:top w:val="none" w:sz="0" w:space="0" w:color="auto"/>
            <w:left w:val="none" w:sz="0" w:space="0" w:color="auto"/>
            <w:bottom w:val="none" w:sz="0" w:space="0" w:color="auto"/>
            <w:right w:val="none" w:sz="0" w:space="0" w:color="auto"/>
          </w:divBdr>
        </w:div>
        <w:div w:id="2057271752">
          <w:marLeft w:val="480"/>
          <w:marRight w:val="0"/>
          <w:marTop w:val="0"/>
          <w:marBottom w:val="0"/>
          <w:divBdr>
            <w:top w:val="none" w:sz="0" w:space="0" w:color="auto"/>
            <w:left w:val="none" w:sz="0" w:space="0" w:color="auto"/>
            <w:bottom w:val="none" w:sz="0" w:space="0" w:color="auto"/>
            <w:right w:val="none" w:sz="0" w:space="0" w:color="auto"/>
          </w:divBdr>
        </w:div>
        <w:div w:id="468786670">
          <w:marLeft w:val="480"/>
          <w:marRight w:val="0"/>
          <w:marTop w:val="0"/>
          <w:marBottom w:val="0"/>
          <w:divBdr>
            <w:top w:val="none" w:sz="0" w:space="0" w:color="auto"/>
            <w:left w:val="none" w:sz="0" w:space="0" w:color="auto"/>
            <w:bottom w:val="none" w:sz="0" w:space="0" w:color="auto"/>
            <w:right w:val="none" w:sz="0" w:space="0" w:color="auto"/>
          </w:divBdr>
        </w:div>
        <w:div w:id="1354266226">
          <w:marLeft w:val="480"/>
          <w:marRight w:val="0"/>
          <w:marTop w:val="0"/>
          <w:marBottom w:val="0"/>
          <w:divBdr>
            <w:top w:val="none" w:sz="0" w:space="0" w:color="auto"/>
            <w:left w:val="none" w:sz="0" w:space="0" w:color="auto"/>
            <w:bottom w:val="none" w:sz="0" w:space="0" w:color="auto"/>
            <w:right w:val="none" w:sz="0" w:space="0" w:color="auto"/>
          </w:divBdr>
        </w:div>
        <w:div w:id="407576843">
          <w:marLeft w:val="480"/>
          <w:marRight w:val="0"/>
          <w:marTop w:val="0"/>
          <w:marBottom w:val="0"/>
          <w:divBdr>
            <w:top w:val="none" w:sz="0" w:space="0" w:color="auto"/>
            <w:left w:val="none" w:sz="0" w:space="0" w:color="auto"/>
            <w:bottom w:val="none" w:sz="0" w:space="0" w:color="auto"/>
            <w:right w:val="none" w:sz="0" w:space="0" w:color="auto"/>
          </w:divBdr>
        </w:div>
        <w:div w:id="642537903">
          <w:marLeft w:val="480"/>
          <w:marRight w:val="0"/>
          <w:marTop w:val="0"/>
          <w:marBottom w:val="0"/>
          <w:divBdr>
            <w:top w:val="none" w:sz="0" w:space="0" w:color="auto"/>
            <w:left w:val="none" w:sz="0" w:space="0" w:color="auto"/>
            <w:bottom w:val="none" w:sz="0" w:space="0" w:color="auto"/>
            <w:right w:val="none" w:sz="0" w:space="0" w:color="auto"/>
          </w:divBdr>
        </w:div>
        <w:div w:id="507520995">
          <w:marLeft w:val="480"/>
          <w:marRight w:val="0"/>
          <w:marTop w:val="0"/>
          <w:marBottom w:val="0"/>
          <w:divBdr>
            <w:top w:val="none" w:sz="0" w:space="0" w:color="auto"/>
            <w:left w:val="none" w:sz="0" w:space="0" w:color="auto"/>
            <w:bottom w:val="none" w:sz="0" w:space="0" w:color="auto"/>
            <w:right w:val="none" w:sz="0" w:space="0" w:color="auto"/>
          </w:divBdr>
        </w:div>
      </w:divsChild>
    </w:div>
    <w:div w:id="855728282">
      <w:bodyDiv w:val="1"/>
      <w:marLeft w:val="0"/>
      <w:marRight w:val="0"/>
      <w:marTop w:val="0"/>
      <w:marBottom w:val="0"/>
      <w:divBdr>
        <w:top w:val="none" w:sz="0" w:space="0" w:color="auto"/>
        <w:left w:val="none" w:sz="0" w:space="0" w:color="auto"/>
        <w:bottom w:val="none" w:sz="0" w:space="0" w:color="auto"/>
        <w:right w:val="none" w:sz="0" w:space="0" w:color="auto"/>
      </w:divBdr>
    </w:div>
    <w:div w:id="861748072">
      <w:bodyDiv w:val="1"/>
      <w:marLeft w:val="0"/>
      <w:marRight w:val="0"/>
      <w:marTop w:val="0"/>
      <w:marBottom w:val="0"/>
      <w:divBdr>
        <w:top w:val="none" w:sz="0" w:space="0" w:color="auto"/>
        <w:left w:val="none" w:sz="0" w:space="0" w:color="auto"/>
        <w:bottom w:val="none" w:sz="0" w:space="0" w:color="auto"/>
        <w:right w:val="none" w:sz="0" w:space="0" w:color="auto"/>
      </w:divBdr>
    </w:div>
    <w:div w:id="864757278">
      <w:bodyDiv w:val="1"/>
      <w:marLeft w:val="0"/>
      <w:marRight w:val="0"/>
      <w:marTop w:val="0"/>
      <w:marBottom w:val="0"/>
      <w:divBdr>
        <w:top w:val="none" w:sz="0" w:space="0" w:color="auto"/>
        <w:left w:val="none" w:sz="0" w:space="0" w:color="auto"/>
        <w:bottom w:val="none" w:sz="0" w:space="0" w:color="auto"/>
        <w:right w:val="none" w:sz="0" w:space="0" w:color="auto"/>
      </w:divBdr>
    </w:div>
    <w:div w:id="866024038">
      <w:bodyDiv w:val="1"/>
      <w:marLeft w:val="0"/>
      <w:marRight w:val="0"/>
      <w:marTop w:val="0"/>
      <w:marBottom w:val="0"/>
      <w:divBdr>
        <w:top w:val="none" w:sz="0" w:space="0" w:color="auto"/>
        <w:left w:val="none" w:sz="0" w:space="0" w:color="auto"/>
        <w:bottom w:val="none" w:sz="0" w:space="0" w:color="auto"/>
        <w:right w:val="none" w:sz="0" w:space="0" w:color="auto"/>
      </w:divBdr>
    </w:div>
    <w:div w:id="869297569">
      <w:bodyDiv w:val="1"/>
      <w:marLeft w:val="0"/>
      <w:marRight w:val="0"/>
      <w:marTop w:val="0"/>
      <w:marBottom w:val="0"/>
      <w:divBdr>
        <w:top w:val="none" w:sz="0" w:space="0" w:color="auto"/>
        <w:left w:val="none" w:sz="0" w:space="0" w:color="auto"/>
        <w:bottom w:val="none" w:sz="0" w:space="0" w:color="auto"/>
        <w:right w:val="none" w:sz="0" w:space="0" w:color="auto"/>
      </w:divBdr>
      <w:divsChild>
        <w:div w:id="97915642">
          <w:marLeft w:val="480"/>
          <w:marRight w:val="0"/>
          <w:marTop w:val="0"/>
          <w:marBottom w:val="0"/>
          <w:divBdr>
            <w:top w:val="none" w:sz="0" w:space="0" w:color="auto"/>
            <w:left w:val="none" w:sz="0" w:space="0" w:color="auto"/>
            <w:bottom w:val="none" w:sz="0" w:space="0" w:color="auto"/>
            <w:right w:val="none" w:sz="0" w:space="0" w:color="auto"/>
          </w:divBdr>
        </w:div>
        <w:div w:id="523054545">
          <w:marLeft w:val="480"/>
          <w:marRight w:val="0"/>
          <w:marTop w:val="0"/>
          <w:marBottom w:val="0"/>
          <w:divBdr>
            <w:top w:val="none" w:sz="0" w:space="0" w:color="auto"/>
            <w:left w:val="none" w:sz="0" w:space="0" w:color="auto"/>
            <w:bottom w:val="none" w:sz="0" w:space="0" w:color="auto"/>
            <w:right w:val="none" w:sz="0" w:space="0" w:color="auto"/>
          </w:divBdr>
        </w:div>
        <w:div w:id="1222054282">
          <w:marLeft w:val="480"/>
          <w:marRight w:val="0"/>
          <w:marTop w:val="0"/>
          <w:marBottom w:val="0"/>
          <w:divBdr>
            <w:top w:val="none" w:sz="0" w:space="0" w:color="auto"/>
            <w:left w:val="none" w:sz="0" w:space="0" w:color="auto"/>
            <w:bottom w:val="none" w:sz="0" w:space="0" w:color="auto"/>
            <w:right w:val="none" w:sz="0" w:space="0" w:color="auto"/>
          </w:divBdr>
        </w:div>
        <w:div w:id="1428572425">
          <w:marLeft w:val="480"/>
          <w:marRight w:val="0"/>
          <w:marTop w:val="0"/>
          <w:marBottom w:val="0"/>
          <w:divBdr>
            <w:top w:val="none" w:sz="0" w:space="0" w:color="auto"/>
            <w:left w:val="none" w:sz="0" w:space="0" w:color="auto"/>
            <w:bottom w:val="none" w:sz="0" w:space="0" w:color="auto"/>
            <w:right w:val="none" w:sz="0" w:space="0" w:color="auto"/>
          </w:divBdr>
        </w:div>
        <w:div w:id="214437103">
          <w:marLeft w:val="480"/>
          <w:marRight w:val="0"/>
          <w:marTop w:val="0"/>
          <w:marBottom w:val="0"/>
          <w:divBdr>
            <w:top w:val="none" w:sz="0" w:space="0" w:color="auto"/>
            <w:left w:val="none" w:sz="0" w:space="0" w:color="auto"/>
            <w:bottom w:val="none" w:sz="0" w:space="0" w:color="auto"/>
            <w:right w:val="none" w:sz="0" w:space="0" w:color="auto"/>
          </w:divBdr>
        </w:div>
        <w:div w:id="893273452">
          <w:marLeft w:val="480"/>
          <w:marRight w:val="0"/>
          <w:marTop w:val="0"/>
          <w:marBottom w:val="0"/>
          <w:divBdr>
            <w:top w:val="none" w:sz="0" w:space="0" w:color="auto"/>
            <w:left w:val="none" w:sz="0" w:space="0" w:color="auto"/>
            <w:bottom w:val="none" w:sz="0" w:space="0" w:color="auto"/>
            <w:right w:val="none" w:sz="0" w:space="0" w:color="auto"/>
          </w:divBdr>
        </w:div>
        <w:div w:id="1594317543">
          <w:marLeft w:val="480"/>
          <w:marRight w:val="0"/>
          <w:marTop w:val="0"/>
          <w:marBottom w:val="0"/>
          <w:divBdr>
            <w:top w:val="none" w:sz="0" w:space="0" w:color="auto"/>
            <w:left w:val="none" w:sz="0" w:space="0" w:color="auto"/>
            <w:bottom w:val="none" w:sz="0" w:space="0" w:color="auto"/>
            <w:right w:val="none" w:sz="0" w:space="0" w:color="auto"/>
          </w:divBdr>
        </w:div>
        <w:div w:id="8138883">
          <w:marLeft w:val="480"/>
          <w:marRight w:val="0"/>
          <w:marTop w:val="0"/>
          <w:marBottom w:val="0"/>
          <w:divBdr>
            <w:top w:val="none" w:sz="0" w:space="0" w:color="auto"/>
            <w:left w:val="none" w:sz="0" w:space="0" w:color="auto"/>
            <w:bottom w:val="none" w:sz="0" w:space="0" w:color="auto"/>
            <w:right w:val="none" w:sz="0" w:space="0" w:color="auto"/>
          </w:divBdr>
        </w:div>
      </w:divsChild>
    </w:div>
    <w:div w:id="878476106">
      <w:bodyDiv w:val="1"/>
      <w:marLeft w:val="0"/>
      <w:marRight w:val="0"/>
      <w:marTop w:val="0"/>
      <w:marBottom w:val="0"/>
      <w:divBdr>
        <w:top w:val="none" w:sz="0" w:space="0" w:color="auto"/>
        <w:left w:val="none" w:sz="0" w:space="0" w:color="auto"/>
        <w:bottom w:val="none" w:sz="0" w:space="0" w:color="auto"/>
        <w:right w:val="none" w:sz="0" w:space="0" w:color="auto"/>
      </w:divBdr>
    </w:div>
    <w:div w:id="882980160">
      <w:bodyDiv w:val="1"/>
      <w:marLeft w:val="0"/>
      <w:marRight w:val="0"/>
      <w:marTop w:val="0"/>
      <w:marBottom w:val="0"/>
      <w:divBdr>
        <w:top w:val="none" w:sz="0" w:space="0" w:color="auto"/>
        <w:left w:val="none" w:sz="0" w:space="0" w:color="auto"/>
        <w:bottom w:val="none" w:sz="0" w:space="0" w:color="auto"/>
        <w:right w:val="none" w:sz="0" w:space="0" w:color="auto"/>
      </w:divBdr>
    </w:div>
    <w:div w:id="885215888">
      <w:bodyDiv w:val="1"/>
      <w:marLeft w:val="0"/>
      <w:marRight w:val="0"/>
      <w:marTop w:val="0"/>
      <w:marBottom w:val="0"/>
      <w:divBdr>
        <w:top w:val="none" w:sz="0" w:space="0" w:color="auto"/>
        <w:left w:val="none" w:sz="0" w:space="0" w:color="auto"/>
        <w:bottom w:val="none" w:sz="0" w:space="0" w:color="auto"/>
        <w:right w:val="none" w:sz="0" w:space="0" w:color="auto"/>
      </w:divBdr>
    </w:div>
    <w:div w:id="885606968">
      <w:bodyDiv w:val="1"/>
      <w:marLeft w:val="0"/>
      <w:marRight w:val="0"/>
      <w:marTop w:val="0"/>
      <w:marBottom w:val="0"/>
      <w:divBdr>
        <w:top w:val="none" w:sz="0" w:space="0" w:color="auto"/>
        <w:left w:val="none" w:sz="0" w:space="0" w:color="auto"/>
        <w:bottom w:val="none" w:sz="0" w:space="0" w:color="auto"/>
        <w:right w:val="none" w:sz="0" w:space="0" w:color="auto"/>
      </w:divBdr>
    </w:div>
    <w:div w:id="885993239">
      <w:bodyDiv w:val="1"/>
      <w:marLeft w:val="0"/>
      <w:marRight w:val="0"/>
      <w:marTop w:val="0"/>
      <w:marBottom w:val="0"/>
      <w:divBdr>
        <w:top w:val="none" w:sz="0" w:space="0" w:color="auto"/>
        <w:left w:val="none" w:sz="0" w:space="0" w:color="auto"/>
        <w:bottom w:val="none" w:sz="0" w:space="0" w:color="auto"/>
        <w:right w:val="none" w:sz="0" w:space="0" w:color="auto"/>
      </w:divBdr>
    </w:div>
    <w:div w:id="890731434">
      <w:bodyDiv w:val="1"/>
      <w:marLeft w:val="0"/>
      <w:marRight w:val="0"/>
      <w:marTop w:val="0"/>
      <w:marBottom w:val="0"/>
      <w:divBdr>
        <w:top w:val="none" w:sz="0" w:space="0" w:color="auto"/>
        <w:left w:val="none" w:sz="0" w:space="0" w:color="auto"/>
        <w:bottom w:val="none" w:sz="0" w:space="0" w:color="auto"/>
        <w:right w:val="none" w:sz="0" w:space="0" w:color="auto"/>
      </w:divBdr>
    </w:div>
    <w:div w:id="893781844">
      <w:bodyDiv w:val="1"/>
      <w:marLeft w:val="0"/>
      <w:marRight w:val="0"/>
      <w:marTop w:val="0"/>
      <w:marBottom w:val="0"/>
      <w:divBdr>
        <w:top w:val="none" w:sz="0" w:space="0" w:color="auto"/>
        <w:left w:val="none" w:sz="0" w:space="0" w:color="auto"/>
        <w:bottom w:val="none" w:sz="0" w:space="0" w:color="auto"/>
        <w:right w:val="none" w:sz="0" w:space="0" w:color="auto"/>
      </w:divBdr>
    </w:div>
    <w:div w:id="904217074">
      <w:bodyDiv w:val="1"/>
      <w:marLeft w:val="0"/>
      <w:marRight w:val="0"/>
      <w:marTop w:val="0"/>
      <w:marBottom w:val="0"/>
      <w:divBdr>
        <w:top w:val="none" w:sz="0" w:space="0" w:color="auto"/>
        <w:left w:val="none" w:sz="0" w:space="0" w:color="auto"/>
        <w:bottom w:val="none" w:sz="0" w:space="0" w:color="auto"/>
        <w:right w:val="none" w:sz="0" w:space="0" w:color="auto"/>
      </w:divBdr>
    </w:div>
    <w:div w:id="906300937">
      <w:bodyDiv w:val="1"/>
      <w:marLeft w:val="0"/>
      <w:marRight w:val="0"/>
      <w:marTop w:val="0"/>
      <w:marBottom w:val="0"/>
      <w:divBdr>
        <w:top w:val="none" w:sz="0" w:space="0" w:color="auto"/>
        <w:left w:val="none" w:sz="0" w:space="0" w:color="auto"/>
        <w:bottom w:val="none" w:sz="0" w:space="0" w:color="auto"/>
        <w:right w:val="none" w:sz="0" w:space="0" w:color="auto"/>
      </w:divBdr>
    </w:div>
    <w:div w:id="907230463">
      <w:bodyDiv w:val="1"/>
      <w:marLeft w:val="0"/>
      <w:marRight w:val="0"/>
      <w:marTop w:val="0"/>
      <w:marBottom w:val="0"/>
      <w:divBdr>
        <w:top w:val="none" w:sz="0" w:space="0" w:color="auto"/>
        <w:left w:val="none" w:sz="0" w:space="0" w:color="auto"/>
        <w:bottom w:val="none" w:sz="0" w:space="0" w:color="auto"/>
        <w:right w:val="none" w:sz="0" w:space="0" w:color="auto"/>
      </w:divBdr>
    </w:div>
    <w:div w:id="908689049">
      <w:bodyDiv w:val="1"/>
      <w:marLeft w:val="0"/>
      <w:marRight w:val="0"/>
      <w:marTop w:val="0"/>
      <w:marBottom w:val="0"/>
      <w:divBdr>
        <w:top w:val="none" w:sz="0" w:space="0" w:color="auto"/>
        <w:left w:val="none" w:sz="0" w:space="0" w:color="auto"/>
        <w:bottom w:val="none" w:sz="0" w:space="0" w:color="auto"/>
        <w:right w:val="none" w:sz="0" w:space="0" w:color="auto"/>
      </w:divBdr>
    </w:div>
    <w:div w:id="910890291">
      <w:bodyDiv w:val="1"/>
      <w:marLeft w:val="0"/>
      <w:marRight w:val="0"/>
      <w:marTop w:val="0"/>
      <w:marBottom w:val="0"/>
      <w:divBdr>
        <w:top w:val="none" w:sz="0" w:space="0" w:color="auto"/>
        <w:left w:val="none" w:sz="0" w:space="0" w:color="auto"/>
        <w:bottom w:val="none" w:sz="0" w:space="0" w:color="auto"/>
        <w:right w:val="none" w:sz="0" w:space="0" w:color="auto"/>
      </w:divBdr>
    </w:div>
    <w:div w:id="910970557">
      <w:bodyDiv w:val="1"/>
      <w:marLeft w:val="0"/>
      <w:marRight w:val="0"/>
      <w:marTop w:val="0"/>
      <w:marBottom w:val="0"/>
      <w:divBdr>
        <w:top w:val="none" w:sz="0" w:space="0" w:color="auto"/>
        <w:left w:val="none" w:sz="0" w:space="0" w:color="auto"/>
        <w:bottom w:val="none" w:sz="0" w:space="0" w:color="auto"/>
        <w:right w:val="none" w:sz="0" w:space="0" w:color="auto"/>
      </w:divBdr>
    </w:div>
    <w:div w:id="919876559">
      <w:bodyDiv w:val="1"/>
      <w:marLeft w:val="0"/>
      <w:marRight w:val="0"/>
      <w:marTop w:val="0"/>
      <w:marBottom w:val="0"/>
      <w:divBdr>
        <w:top w:val="none" w:sz="0" w:space="0" w:color="auto"/>
        <w:left w:val="none" w:sz="0" w:space="0" w:color="auto"/>
        <w:bottom w:val="none" w:sz="0" w:space="0" w:color="auto"/>
        <w:right w:val="none" w:sz="0" w:space="0" w:color="auto"/>
      </w:divBdr>
    </w:div>
    <w:div w:id="922224084">
      <w:bodyDiv w:val="1"/>
      <w:marLeft w:val="0"/>
      <w:marRight w:val="0"/>
      <w:marTop w:val="0"/>
      <w:marBottom w:val="0"/>
      <w:divBdr>
        <w:top w:val="none" w:sz="0" w:space="0" w:color="auto"/>
        <w:left w:val="none" w:sz="0" w:space="0" w:color="auto"/>
        <w:bottom w:val="none" w:sz="0" w:space="0" w:color="auto"/>
        <w:right w:val="none" w:sz="0" w:space="0" w:color="auto"/>
      </w:divBdr>
    </w:div>
    <w:div w:id="924532070">
      <w:bodyDiv w:val="1"/>
      <w:marLeft w:val="0"/>
      <w:marRight w:val="0"/>
      <w:marTop w:val="0"/>
      <w:marBottom w:val="0"/>
      <w:divBdr>
        <w:top w:val="none" w:sz="0" w:space="0" w:color="auto"/>
        <w:left w:val="none" w:sz="0" w:space="0" w:color="auto"/>
        <w:bottom w:val="none" w:sz="0" w:space="0" w:color="auto"/>
        <w:right w:val="none" w:sz="0" w:space="0" w:color="auto"/>
      </w:divBdr>
    </w:div>
    <w:div w:id="929386261">
      <w:bodyDiv w:val="1"/>
      <w:marLeft w:val="0"/>
      <w:marRight w:val="0"/>
      <w:marTop w:val="0"/>
      <w:marBottom w:val="0"/>
      <w:divBdr>
        <w:top w:val="none" w:sz="0" w:space="0" w:color="auto"/>
        <w:left w:val="none" w:sz="0" w:space="0" w:color="auto"/>
        <w:bottom w:val="none" w:sz="0" w:space="0" w:color="auto"/>
        <w:right w:val="none" w:sz="0" w:space="0" w:color="auto"/>
      </w:divBdr>
    </w:div>
    <w:div w:id="930115961">
      <w:bodyDiv w:val="1"/>
      <w:marLeft w:val="0"/>
      <w:marRight w:val="0"/>
      <w:marTop w:val="0"/>
      <w:marBottom w:val="0"/>
      <w:divBdr>
        <w:top w:val="none" w:sz="0" w:space="0" w:color="auto"/>
        <w:left w:val="none" w:sz="0" w:space="0" w:color="auto"/>
        <w:bottom w:val="none" w:sz="0" w:space="0" w:color="auto"/>
        <w:right w:val="none" w:sz="0" w:space="0" w:color="auto"/>
      </w:divBdr>
    </w:div>
    <w:div w:id="931740030">
      <w:bodyDiv w:val="1"/>
      <w:marLeft w:val="0"/>
      <w:marRight w:val="0"/>
      <w:marTop w:val="0"/>
      <w:marBottom w:val="0"/>
      <w:divBdr>
        <w:top w:val="none" w:sz="0" w:space="0" w:color="auto"/>
        <w:left w:val="none" w:sz="0" w:space="0" w:color="auto"/>
        <w:bottom w:val="none" w:sz="0" w:space="0" w:color="auto"/>
        <w:right w:val="none" w:sz="0" w:space="0" w:color="auto"/>
      </w:divBdr>
    </w:div>
    <w:div w:id="932056614">
      <w:bodyDiv w:val="1"/>
      <w:marLeft w:val="0"/>
      <w:marRight w:val="0"/>
      <w:marTop w:val="0"/>
      <w:marBottom w:val="0"/>
      <w:divBdr>
        <w:top w:val="none" w:sz="0" w:space="0" w:color="auto"/>
        <w:left w:val="none" w:sz="0" w:space="0" w:color="auto"/>
        <w:bottom w:val="none" w:sz="0" w:space="0" w:color="auto"/>
        <w:right w:val="none" w:sz="0" w:space="0" w:color="auto"/>
      </w:divBdr>
    </w:div>
    <w:div w:id="932710505">
      <w:bodyDiv w:val="1"/>
      <w:marLeft w:val="0"/>
      <w:marRight w:val="0"/>
      <w:marTop w:val="0"/>
      <w:marBottom w:val="0"/>
      <w:divBdr>
        <w:top w:val="none" w:sz="0" w:space="0" w:color="auto"/>
        <w:left w:val="none" w:sz="0" w:space="0" w:color="auto"/>
        <w:bottom w:val="none" w:sz="0" w:space="0" w:color="auto"/>
        <w:right w:val="none" w:sz="0" w:space="0" w:color="auto"/>
      </w:divBdr>
    </w:div>
    <w:div w:id="933320649">
      <w:bodyDiv w:val="1"/>
      <w:marLeft w:val="0"/>
      <w:marRight w:val="0"/>
      <w:marTop w:val="0"/>
      <w:marBottom w:val="0"/>
      <w:divBdr>
        <w:top w:val="none" w:sz="0" w:space="0" w:color="auto"/>
        <w:left w:val="none" w:sz="0" w:space="0" w:color="auto"/>
        <w:bottom w:val="none" w:sz="0" w:space="0" w:color="auto"/>
        <w:right w:val="none" w:sz="0" w:space="0" w:color="auto"/>
      </w:divBdr>
    </w:div>
    <w:div w:id="934051252">
      <w:bodyDiv w:val="1"/>
      <w:marLeft w:val="0"/>
      <w:marRight w:val="0"/>
      <w:marTop w:val="0"/>
      <w:marBottom w:val="0"/>
      <w:divBdr>
        <w:top w:val="none" w:sz="0" w:space="0" w:color="auto"/>
        <w:left w:val="none" w:sz="0" w:space="0" w:color="auto"/>
        <w:bottom w:val="none" w:sz="0" w:space="0" w:color="auto"/>
        <w:right w:val="none" w:sz="0" w:space="0" w:color="auto"/>
      </w:divBdr>
    </w:div>
    <w:div w:id="936644964">
      <w:bodyDiv w:val="1"/>
      <w:marLeft w:val="0"/>
      <w:marRight w:val="0"/>
      <w:marTop w:val="0"/>
      <w:marBottom w:val="0"/>
      <w:divBdr>
        <w:top w:val="none" w:sz="0" w:space="0" w:color="auto"/>
        <w:left w:val="none" w:sz="0" w:space="0" w:color="auto"/>
        <w:bottom w:val="none" w:sz="0" w:space="0" w:color="auto"/>
        <w:right w:val="none" w:sz="0" w:space="0" w:color="auto"/>
      </w:divBdr>
    </w:div>
    <w:div w:id="938872948">
      <w:bodyDiv w:val="1"/>
      <w:marLeft w:val="0"/>
      <w:marRight w:val="0"/>
      <w:marTop w:val="0"/>
      <w:marBottom w:val="0"/>
      <w:divBdr>
        <w:top w:val="none" w:sz="0" w:space="0" w:color="auto"/>
        <w:left w:val="none" w:sz="0" w:space="0" w:color="auto"/>
        <w:bottom w:val="none" w:sz="0" w:space="0" w:color="auto"/>
        <w:right w:val="none" w:sz="0" w:space="0" w:color="auto"/>
      </w:divBdr>
    </w:div>
    <w:div w:id="939023433">
      <w:bodyDiv w:val="1"/>
      <w:marLeft w:val="0"/>
      <w:marRight w:val="0"/>
      <w:marTop w:val="0"/>
      <w:marBottom w:val="0"/>
      <w:divBdr>
        <w:top w:val="none" w:sz="0" w:space="0" w:color="auto"/>
        <w:left w:val="none" w:sz="0" w:space="0" w:color="auto"/>
        <w:bottom w:val="none" w:sz="0" w:space="0" w:color="auto"/>
        <w:right w:val="none" w:sz="0" w:space="0" w:color="auto"/>
      </w:divBdr>
    </w:div>
    <w:div w:id="940065366">
      <w:bodyDiv w:val="1"/>
      <w:marLeft w:val="0"/>
      <w:marRight w:val="0"/>
      <w:marTop w:val="0"/>
      <w:marBottom w:val="0"/>
      <w:divBdr>
        <w:top w:val="none" w:sz="0" w:space="0" w:color="auto"/>
        <w:left w:val="none" w:sz="0" w:space="0" w:color="auto"/>
        <w:bottom w:val="none" w:sz="0" w:space="0" w:color="auto"/>
        <w:right w:val="none" w:sz="0" w:space="0" w:color="auto"/>
      </w:divBdr>
    </w:div>
    <w:div w:id="941110665">
      <w:bodyDiv w:val="1"/>
      <w:marLeft w:val="0"/>
      <w:marRight w:val="0"/>
      <w:marTop w:val="0"/>
      <w:marBottom w:val="0"/>
      <w:divBdr>
        <w:top w:val="none" w:sz="0" w:space="0" w:color="auto"/>
        <w:left w:val="none" w:sz="0" w:space="0" w:color="auto"/>
        <w:bottom w:val="none" w:sz="0" w:space="0" w:color="auto"/>
        <w:right w:val="none" w:sz="0" w:space="0" w:color="auto"/>
      </w:divBdr>
    </w:div>
    <w:div w:id="946733706">
      <w:bodyDiv w:val="1"/>
      <w:marLeft w:val="0"/>
      <w:marRight w:val="0"/>
      <w:marTop w:val="0"/>
      <w:marBottom w:val="0"/>
      <w:divBdr>
        <w:top w:val="none" w:sz="0" w:space="0" w:color="auto"/>
        <w:left w:val="none" w:sz="0" w:space="0" w:color="auto"/>
        <w:bottom w:val="none" w:sz="0" w:space="0" w:color="auto"/>
        <w:right w:val="none" w:sz="0" w:space="0" w:color="auto"/>
      </w:divBdr>
    </w:div>
    <w:div w:id="953291671">
      <w:bodyDiv w:val="1"/>
      <w:marLeft w:val="0"/>
      <w:marRight w:val="0"/>
      <w:marTop w:val="0"/>
      <w:marBottom w:val="0"/>
      <w:divBdr>
        <w:top w:val="none" w:sz="0" w:space="0" w:color="auto"/>
        <w:left w:val="none" w:sz="0" w:space="0" w:color="auto"/>
        <w:bottom w:val="none" w:sz="0" w:space="0" w:color="auto"/>
        <w:right w:val="none" w:sz="0" w:space="0" w:color="auto"/>
      </w:divBdr>
    </w:div>
    <w:div w:id="955866000">
      <w:bodyDiv w:val="1"/>
      <w:marLeft w:val="0"/>
      <w:marRight w:val="0"/>
      <w:marTop w:val="0"/>
      <w:marBottom w:val="0"/>
      <w:divBdr>
        <w:top w:val="none" w:sz="0" w:space="0" w:color="auto"/>
        <w:left w:val="none" w:sz="0" w:space="0" w:color="auto"/>
        <w:bottom w:val="none" w:sz="0" w:space="0" w:color="auto"/>
        <w:right w:val="none" w:sz="0" w:space="0" w:color="auto"/>
      </w:divBdr>
    </w:div>
    <w:div w:id="955986451">
      <w:bodyDiv w:val="1"/>
      <w:marLeft w:val="0"/>
      <w:marRight w:val="0"/>
      <w:marTop w:val="0"/>
      <w:marBottom w:val="0"/>
      <w:divBdr>
        <w:top w:val="none" w:sz="0" w:space="0" w:color="auto"/>
        <w:left w:val="none" w:sz="0" w:space="0" w:color="auto"/>
        <w:bottom w:val="none" w:sz="0" w:space="0" w:color="auto"/>
        <w:right w:val="none" w:sz="0" w:space="0" w:color="auto"/>
      </w:divBdr>
    </w:div>
    <w:div w:id="957832975">
      <w:bodyDiv w:val="1"/>
      <w:marLeft w:val="0"/>
      <w:marRight w:val="0"/>
      <w:marTop w:val="0"/>
      <w:marBottom w:val="0"/>
      <w:divBdr>
        <w:top w:val="none" w:sz="0" w:space="0" w:color="auto"/>
        <w:left w:val="none" w:sz="0" w:space="0" w:color="auto"/>
        <w:bottom w:val="none" w:sz="0" w:space="0" w:color="auto"/>
        <w:right w:val="none" w:sz="0" w:space="0" w:color="auto"/>
      </w:divBdr>
      <w:divsChild>
        <w:div w:id="838271215">
          <w:marLeft w:val="480"/>
          <w:marRight w:val="0"/>
          <w:marTop w:val="0"/>
          <w:marBottom w:val="0"/>
          <w:divBdr>
            <w:top w:val="none" w:sz="0" w:space="0" w:color="auto"/>
            <w:left w:val="none" w:sz="0" w:space="0" w:color="auto"/>
            <w:bottom w:val="none" w:sz="0" w:space="0" w:color="auto"/>
            <w:right w:val="none" w:sz="0" w:space="0" w:color="auto"/>
          </w:divBdr>
        </w:div>
        <w:div w:id="1526212217">
          <w:marLeft w:val="480"/>
          <w:marRight w:val="0"/>
          <w:marTop w:val="0"/>
          <w:marBottom w:val="0"/>
          <w:divBdr>
            <w:top w:val="none" w:sz="0" w:space="0" w:color="auto"/>
            <w:left w:val="none" w:sz="0" w:space="0" w:color="auto"/>
            <w:bottom w:val="none" w:sz="0" w:space="0" w:color="auto"/>
            <w:right w:val="none" w:sz="0" w:space="0" w:color="auto"/>
          </w:divBdr>
        </w:div>
        <w:div w:id="82534209">
          <w:marLeft w:val="480"/>
          <w:marRight w:val="0"/>
          <w:marTop w:val="0"/>
          <w:marBottom w:val="0"/>
          <w:divBdr>
            <w:top w:val="none" w:sz="0" w:space="0" w:color="auto"/>
            <w:left w:val="none" w:sz="0" w:space="0" w:color="auto"/>
            <w:bottom w:val="none" w:sz="0" w:space="0" w:color="auto"/>
            <w:right w:val="none" w:sz="0" w:space="0" w:color="auto"/>
          </w:divBdr>
        </w:div>
        <w:div w:id="1664816244">
          <w:marLeft w:val="480"/>
          <w:marRight w:val="0"/>
          <w:marTop w:val="0"/>
          <w:marBottom w:val="0"/>
          <w:divBdr>
            <w:top w:val="none" w:sz="0" w:space="0" w:color="auto"/>
            <w:left w:val="none" w:sz="0" w:space="0" w:color="auto"/>
            <w:bottom w:val="none" w:sz="0" w:space="0" w:color="auto"/>
            <w:right w:val="none" w:sz="0" w:space="0" w:color="auto"/>
          </w:divBdr>
        </w:div>
        <w:div w:id="1126972639">
          <w:marLeft w:val="480"/>
          <w:marRight w:val="0"/>
          <w:marTop w:val="0"/>
          <w:marBottom w:val="0"/>
          <w:divBdr>
            <w:top w:val="none" w:sz="0" w:space="0" w:color="auto"/>
            <w:left w:val="none" w:sz="0" w:space="0" w:color="auto"/>
            <w:bottom w:val="none" w:sz="0" w:space="0" w:color="auto"/>
            <w:right w:val="none" w:sz="0" w:space="0" w:color="auto"/>
          </w:divBdr>
        </w:div>
        <w:div w:id="1132938894">
          <w:marLeft w:val="480"/>
          <w:marRight w:val="0"/>
          <w:marTop w:val="0"/>
          <w:marBottom w:val="0"/>
          <w:divBdr>
            <w:top w:val="none" w:sz="0" w:space="0" w:color="auto"/>
            <w:left w:val="none" w:sz="0" w:space="0" w:color="auto"/>
            <w:bottom w:val="none" w:sz="0" w:space="0" w:color="auto"/>
            <w:right w:val="none" w:sz="0" w:space="0" w:color="auto"/>
          </w:divBdr>
        </w:div>
        <w:div w:id="1366322948">
          <w:marLeft w:val="480"/>
          <w:marRight w:val="0"/>
          <w:marTop w:val="0"/>
          <w:marBottom w:val="0"/>
          <w:divBdr>
            <w:top w:val="none" w:sz="0" w:space="0" w:color="auto"/>
            <w:left w:val="none" w:sz="0" w:space="0" w:color="auto"/>
            <w:bottom w:val="none" w:sz="0" w:space="0" w:color="auto"/>
            <w:right w:val="none" w:sz="0" w:space="0" w:color="auto"/>
          </w:divBdr>
        </w:div>
        <w:div w:id="316768191">
          <w:marLeft w:val="480"/>
          <w:marRight w:val="0"/>
          <w:marTop w:val="0"/>
          <w:marBottom w:val="0"/>
          <w:divBdr>
            <w:top w:val="none" w:sz="0" w:space="0" w:color="auto"/>
            <w:left w:val="none" w:sz="0" w:space="0" w:color="auto"/>
            <w:bottom w:val="none" w:sz="0" w:space="0" w:color="auto"/>
            <w:right w:val="none" w:sz="0" w:space="0" w:color="auto"/>
          </w:divBdr>
        </w:div>
        <w:div w:id="1932660305">
          <w:marLeft w:val="480"/>
          <w:marRight w:val="0"/>
          <w:marTop w:val="0"/>
          <w:marBottom w:val="0"/>
          <w:divBdr>
            <w:top w:val="none" w:sz="0" w:space="0" w:color="auto"/>
            <w:left w:val="none" w:sz="0" w:space="0" w:color="auto"/>
            <w:bottom w:val="none" w:sz="0" w:space="0" w:color="auto"/>
            <w:right w:val="none" w:sz="0" w:space="0" w:color="auto"/>
          </w:divBdr>
        </w:div>
        <w:div w:id="1333869432">
          <w:marLeft w:val="480"/>
          <w:marRight w:val="0"/>
          <w:marTop w:val="0"/>
          <w:marBottom w:val="0"/>
          <w:divBdr>
            <w:top w:val="none" w:sz="0" w:space="0" w:color="auto"/>
            <w:left w:val="none" w:sz="0" w:space="0" w:color="auto"/>
            <w:bottom w:val="none" w:sz="0" w:space="0" w:color="auto"/>
            <w:right w:val="none" w:sz="0" w:space="0" w:color="auto"/>
          </w:divBdr>
        </w:div>
        <w:div w:id="223493117">
          <w:marLeft w:val="480"/>
          <w:marRight w:val="0"/>
          <w:marTop w:val="0"/>
          <w:marBottom w:val="0"/>
          <w:divBdr>
            <w:top w:val="none" w:sz="0" w:space="0" w:color="auto"/>
            <w:left w:val="none" w:sz="0" w:space="0" w:color="auto"/>
            <w:bottom w:val="none" w:sz="0" w:space="0" w:color="auto"/>
            <w:right w:val="none" w:sz="0" w:space="0" w:color="auto"/>
          </w:divBdr>
        </w:div>
        <w:div w:id="1897621751">
          <w:marLeft w:val="480"/>
          <w:marRight w:val="0"/>
          <w:marTop w:val="0"/>
          <w:marBottom w:val="0"/>
          <w:divBdr>
            <w:top w:val="none" w:sz="0" w:space="0" w:color="auto"/>
            <w:left w:val="none" w:sz="0" w:space="0" w:color="auto"/>
            <w:bottom w:val="none" w:sz="0" w:space="0" w:color="auto"/>
            <w:right w:val="none" w:sz="0" w:space="0" w:color="auto"/>
          </w:divBdr>
        </w:div>
        <w:div w:id="1676807669">
          <w:marLeft w:val="480"/>
          <w:marRight w:val="0"/>
          <w:marTop w:val="0"/>
          <w:marBottom w:val="0"/>
          <w:divBdr>
            <w:top w:val="none" w:sz="0" w:space="0" w:color="auto"/>
            <w:left w:val="none" w:sz="0" w:space="0" w:color="auto"/>
            <w:bottom w:val="none" w:sz="0" w:space="0" w:color="auto"/>
            <w:right w:val="none" w:sz="0" w:space="0" w:color="auto"/>
          </w:divBdr>
        </w:div>
        <w:div w:id="2118140177">
          <w:marLeft w:val="480"/>
          <w:marRight w:val="0"/>
          <w:marTop w:val="0"/>
          <w:marBottom w:val="0"/>
          <w:divBdr>
            <w:top w:val="none" w:sz="0" w:space="0" w:color="auto"/>
            <w:left w:val="none" w:sz="0" w:space="0" w:color="auto"/>
            <w:bottom w:val="none" w:sz="0" w:space="0" w:color="auto"/>
            <w:right w:val="none" w:sz="0" w:space="0" w:color="auto"/>
          </w:divBdr>
        </w:div>
        <w:div w:id="1403137407">
          <w:marLeft w:val="480"/>
          <w:marRight w:val="0"/>
          <w:marTop w:val="0"/>
          <w:marBottom w:val="0"/>
          <w:divBdr>
            <w:top w:val="none" w:sz="0" w:space="0" w:color="auto"/>
            <w:left w:val="none" w:sz="0" w:space="0" w:color="auto"/>
            <w:bottom w:val="none" w:sz="0" w:space="0" w:color="auto"/>
            <w:right w:val="none" w:sz="0" w:space="0" w:color="auto"/>
          </w:divBdr>
        </w:div>
        <w:div w:id="1852379057">
          <w:marLeft w:val="480"/>
          <w:marRight w:val="0"/>
          <w:marTop w:val="0"/>
          <w:marBottom w:val="0"/>
          <w:divBdr>
            <w:top w:val="none" w:sz="0" w:space="0" w:color="auto"/>
            <w:left w:val="none" w:sz="0" w:space="0" w:color="auto"/>
            <w:bottom w:val="none" w:sz="0" w:space="0" w:color="auto"/>
            <w:right w:val="none" w:sz="0" w:space="0" w:color="auto"/>
          </w:divBdr>
        </w:div>
        <w:div w:id="313529866">
          <w:marLeft w:val="480"/>
          <w:marRight w:val="0"/>
          <w:marTop w:val="0"/>
          <w:marBottom w:val="0"/>
          <w:divBdr>
            <w:top w:val="none" w:sz="0" w:space="0" w:color="auto"/>
            <w:left w:val="none" w:sz="0" w:space="0" w:color="auto"/>
            <w:bottom w:val="none" w:sz="0" w:space="0" w:color="auto"/>
            <w:right w:val="none" w:sz="0" w:space="0" w:color="auto"/>
          </w:divBdr>
        </w:div>
        <w:div w:id="169413739">
          <w:marLeft w:val="480"/>
          <w:marRight w:val="0"/>
          <w:marTop w:val="0"/>
          <w:marBottom w:val="0"/>
          <w:divBdr>
            <w:top w:val="none" w:sz="0" w:space="0" w:color="auto"/>
            <w:left w:val="none" w:sz="0" w:space="0" w:color="auto"/>
            <w:bottom w:val="none" w:sz="0" w:space="0" w:color="auto"/>
            <w:right w:val="none" w:sz="0" w:space="0" w:color="auto"/>
          </w:divBdr>
        </w:div>
        <w:div w:id="2143963448">
          <w:marLeft w:val="480"/>
          <w:marRight w:val="0"/>
          <w:marTop w:val="0"/>
          <w:marBottom w:val="0"/>
          <w:divBdr>
            <w:top w:val="none" w:sz="0" w:space="0" w:color="auto"/>
            <w:left w:val="none" w:sz="0" w:space="0" w:color="auto"/>
            <w:bottom w:val="none" w:sz="0" w:space="0" w:color="auto"/>
            <w:right w:val="none" w:sz="0" w:space="0" w:color="auto"/>
          </w:divBdr>
        </w:div>
        <w:div w:id="174737476">
          <w:marLeft w:val="480"/>
          <w:marRight w:val="0"/>
          <w:marTop w:val="0"/>
          <w:marBottom w:val="0"/>
          <w:divBdr>
            <w:top w:val="none" w:sz="0" w:space="0" w:color="auto"/>
            <w:left w:val="none" w:sz="0" w:space="0" w:color="auto"/>
            <w:bottom w:val="none" w:sz="0" w:space="0" w:color="auto"/>
            <w:right w:val="none" w:sz="0" w:space="0" w:color="auto"/>
          </w:divBdr>
        </w:div>
        <w:div w:id="130901934">
          <w:marLeft w:val="480"/>
          <w:marRight w:val="0"/>
          <w:marTop w:val="0"/>
          <w:marBottom w:val="0"/>
          <w:divBdr>
            <w:top w:val="none" w:sz="0" w:space="0" w:color="auto"/>
            <w:left w:val="none" w:sz="0" w:space="0" w:color="auto"/>
            <w:bottom w:val="none" w:sz="0" w:space="0" w:color="auto"/>
            <w:right w:val="none" w:sz="0" w:space="0" w:color="auto"/>
          </w:divBdr>
        </w:div>
        <w:div w:id="837574282">
          <w:marLeft w:val="480"/>
          <w:marRight w:val="0"/>
          <w:marTop w:val="0"/>
          <w:marBottom w:val="0"/>
          <w:divBdr>
            <w:top w:val="none" w:sz="0" w:space="0" w:color="auto"/>
            <w:left w:val="none" w:sz="0" w:space="0" w:color="auto"/>
            <w:bottom w:val="none" w:sz="0" w:space="0" w:color="auto"/>
            <w:right w:val="none" w:sz="0" w:space="0" w:color="auto"/>
          </w:divBdr>
        </w:div>
        <w:div w:id="2052412486">
          <w:marLeft w:val="480"/>
          <w:marRight w:val="0"/>
          <w:marTop w:val="0"/>
          <w:marBottom w:val="0"/>
          <w:divBdr>
            <w:top w:val="none" w:sz="0" w:space="0" w:color="auto"/>
            <w:left w:val="none" w:sz="0" w:space="0" w:color="auto"/>
            <w:bottom w:val="none" w:sz="0" w:space="0" w:color="auto"/>
            <w:right w:val="none" w:sz="0" w:space="0" w:color="auto"/>
          </w:divBdr>
        </w:div>
        <w:div w:id="778447145">
          <w:marLeft w:val="480"/>
          <w:marRight w:val="0"/>
          <w:marTop w:val="0"/>
          <w:marBottom w:val="0"/>
          <w:divBdr>
            <w:top w:val="none" w:sz="0" w:space="0" w:color="auto"/>
            <w:left w:val="none" w:sz="0" w:space="0" w:color="auto"/>
            <w:bottom w:val="none" w:sz="0" w:space="0" w:color="auto"/>
            <w:right w:val="none" w:sz="0" w:space="0" w:color="auto"/>
          </w:divBdr>
        </w:div>
        <w:div w:id="809639604">
          <w:marLeft w:val="480"/>
          <w:marRight w:val="0"/>
          <w:marTop w:val="0"/>
          <w:marBottom w:val="0"/>
          <w:divBdr>
            <w:top w:val="none" w:sz="0" w:space="0" w:color="auto"/>
            <w:left w:val="none" w:sz="0" w:space="0" w:color="auto"/>
            <w:bottom w:val="none" w:sz="0" w:space="0" w:color="auto"/>
            <w:right w:val="none" w:sz="0" w:space="0" w:color="auto"/>
          </w:divBdr>
        </w:div>
        <w:div w:id="58286041">
          <w:marLeft w:val="480"/>
          <w:marRight w:val="0"/>
          <w:marTop w:val="0"/>
          <w:marBottom w:val="0"/>
          <w:divBdr>
            <w:top w:val="none" w:sz="0" w:space="0" w:color="auto"/>
            <w:left w:val="none" w:sz="0" w:space="0" w:color="auto"/>
            <w:bottom w:val="none" w:sz="0" w:space="0" w:color="auto"/>
            <w:right w:val="none" w:sz="0" w:space="0" w:color="auto"/>
          </w:divBdr>
        </w:div>
      </w:divsChild>
    </w:div>
    <w:div w:id="959191136">
      <w:bodyDiv w:val="1"/>
      <w:marLeft w:val="0"/>
      <w:marRight w:val="0"/>
      <w:marTop w:val="0"/>
      <w:marBottom w:val="0"/>
      <w:divBdr>
        <w:top w:val="none" w:sz="0" w:space="0" w:color="auto"/>
        <w:left w:val="none" w:sz="0" w:space="0" w:color="auto"/>
        <w:bottom w:val="none" w:sz="0" w:space="0" w:color="auto"/>
        <w:right w:val="none" w:sz="0" w:space="0" w:color="auto"/>
      </w:divBdr>
    </w:div>
    <w:div w:id="959994968">
      <w:bodyDiv w:val="1"/>
      <w:marLeft w:val="0"/>
      <w:marRight w:val="0"/>
      <w:marTop w:val="0"/>
      <w:marBottom w:val="0"/>
      <w:divBdr>
        <w:top w:val="none" w:sz="0" w:space="0" w:color="auto"/>
        <w:left w:val="none" w:sz="0" w:space="0" w:color="auto"/>
        <w:bottom w:val="none" w:sz="0" w:space="0" w:color="auto"/>
        <w:right w:val="none" w:sz="0" w:space="0" w:color="auto"/>
      </w:divBdr>
    </w:div>
    <w:div w:id="962232009">
      <w:bodyDiv w:val="1"/>
      <w:marLeft w:val="0"/>
      <w:marRight w:val="0"/>
      <w:marTop w:val="0"/>
      <w:marBottom w:val="0"/>
      <w:divBdr>
        <w:top w:val="none" w:sz="0" w:space="0" w:color="auto"/>
        <w:left w:val="none" w:sz="0" w:space="0" w:color="auto"/>
        <w:bottom w:val="none" w:sz="0" w:space="0" w:color="auto"/>
        <w:right w:val="none" w:sz="0" w:space="0" w:color="auto"/>
      </w:divBdr>
    </w:div>
    <w:div w:id="963390351">
      <w:bodyDiv w:val="1"/>
      <w:marLeft w:val="0"/>
      <w:marRight w:val="0"/>
      <w:marTop w:val="0"/>
      <w:marBottom w:val="0"/>
      <w:divBdr>
        <w:top w:val="none" w:sz="0" w:space="0" w:color="auto"/>
        <w:left w:val="none" w:sz="0" w:space="0" w:color="auto"/>
        <w:bottom w:val="none" w:sz="0" w:space="0" w:color="auto"/>
        <w:right w:val="none" w:sz="0" w:space="0" w:color="auto"/>
      </w:divBdr>
    </w:div>
    <w:div w:id="964196383">
      <w:bodyDiv w:val="1"/>
      <w:marLeft w:val="0"/>
      <w:marRight w:val="0"/>
      <w:marTop w:val="0"/>
      <w:marBottom w:val="0"/>
      <w:divBdr>
        <w:top w:val="none" w:sz="0" w:space="0" w:color="auto"/>
        <w:left w:val="none" w:sz="0" w:space="0" w:color="auto"/>
        <w:bottom w:val="none" w:sz="0" w:space="0" w:color="auto"/>
        <w:right w:val="none" w:sz="0" w:space="0" w:color="auto"/>
      </w:divBdr>
    </w:div>
    <w:div w:id="966744213">
      <w:bodyDiv w:val="1"/>
      <w:marLeft w:val="0"/>
      <w:marRight w:val="0"/>
      <w:marTop w:val="0"/>
      <w:marBottom w:val="0"/>
      <w:divBdr>
        <w:top w:val="none" w:sz="0" w:space="0" w:color="auto"/>
        <w:left w:val="none" w:sz="0" w:space="0" w:color="auto"/>
        <w:bottom w:val="none" w:sz="0" w:space="0" w:color="auto"/>
        <w:right w:val="none" w:sz="0" w:space="0" w:color="auto"/>
      </w:divBdr>
    </w:div>
    <w:div w:id="968051512">
      <w:bodyDiv w:val="1"/>
      <w:marLeft w:val="0"/>
      <w:marRight w:val="0"/>
      <w:marTop w:val="0"/>
      <w:marBottom w:val="0"/>
      <w:divBdr>
        <w:top w:val="none" w:sz="0" w:space="0" w:color="auto"/>
        <w:left w:val="none" w:sz="0" w:space="0" w:color="auto"/>
        <w:bottom w:val="none" w:sz="0" w:space="0" w:color="auto"/>
        <w:right w:val="none" w:sz="0" w:space="0" w:color="auto"/>
      </w:divBdr>
    </w:div>
    <w:div w:id="968440766">
      <w:bodyDiv w:val="1"/>
      <w:marLeft w:val="0"/>
      <w:marRight w:val="0"/>
      <w:marTop w:val="0"/>
      <w:marBottom w:val="0"/>
      <w:divBdr>
        <w:top w:val="none" w:sz="0" w:space="0" w:color="auto"/>
        <w:left w:val="none" w:sz="0" w:space="0" w:color="auto"/>
        <w:bottom w:val="none" w:sz="0" w:space="0" w:color="auto"/>
        <w:right w:val="none" w:sz="0" w:space="0" w:color="auto"/>
      </w:divBdr>
    </w:div>
    <w:div w:id="977757624">
      <w:bodyDiv w:val="1"/>
      <w:marLeft w:val="0"/>
      <w:marRight w:val="0"/>
      <w:marTop w:val="0"/>
      <w:marBottom w:val="0"/>
      <w:divBdr>
        <w:top w:val="none" w:sz="0" w:space="0" w:color="auto"/>
        <w:left w:val="none" w:sz="0" w:space="0" w:color="auto"/>
        <w:bottom w:val="none" w:sz="0" w:space="0" w:color="auto"/>
        <w:right w:val="none" w:sz="0" w:space="0" w:color="auto"/>
      </w:divBdr>
    </w:div>
    <w:div w:id="978656799">
      <w:bodyDiv w:val="1"/>
      <w:marLeft w:val="0"/>
      <w:marRight w:val="0"/>
      <w:marTop w:val="0"/>
      <w:marBottom w:val="0"/>
      <w:divBdr>
        <w:top w:val="none" w:sz="0" w:space="0" w:color="auto"/>
        <w:left w:val="none" w:sz="0" w:space="0" w:color="auto"/>
        <w:bottom w:val="none" w:sz="0" w:space="0" w:color="auto"/>
        <w:right w:val="none" w:sz="0" w:space="0" w:color="auto"/>
      </w:divBdr>
    </w:div>
    <w:div w:id="979071623">
      <w:bodyDiv w:val="1"/>
      <w:marLeft w:val="0"/>
      <w:marRight w:val="0"/>
      <w:marTop w:val="0"/>
      <w:marBottom w:val="0"/>
      <w:divBdr>
        <w:top w:val="none" w:sz="0" w:space="0" w:color="auto"/>
        <w:left w:val="none" w:sz="0" w:space="0" w:color="auto"/>
        <w:bottom w:val="none" w:sz="0" w:space="0" w:color="auto"/>
        <w:right w:val="none" w:sz="0" w:space="0" w:color="auto"/>
      </w:divBdr>
    </w:div>
    <w:div w:id="989679267">
      <w:bodyDiv w:val="1"/>
      <w:marLeft w:val="0"/>
      <w:marRight w:val="0"/>
      <w:marTop w:val="0"/>
      <w:marBottom w:val="0"/>
      <w:divBdr>
        <w:top w:val="none" w:sz="0" w:space="0" w:color="auto"/>
        <w:left w:val="none" w:sz="0" w:space="0" w:color="auto"/>
        <w:bottom w:val="none" w:sz="0" w:space="0" w:color="auto"/>
        <w:right w:val="none" w:sz="0" w:space="0" w:color="auto"/>
      </w:divBdr>
    </w:div>
    <w:div w:id="991716018">
      <w:bodyDiv w:val="1"/>
      <w:marLeft w:val="0"/>
      <w:marRight w:val="0"/>
      <w:marTop w:val="0"/>
      <w:marBottom w:val="0"/>
      <w:divBdr>
        <w:top w:val="none" w:sz="0" w:space="0" w:color="auto"/>
        <w:left w:val="none" w:sz="0" w:space="0" w:color="auto"/>
        <w:bottom w:val="none" w:sz="0" w:space="0" w:color="auto"/>
        <w:right w:val="none" w:sz="0" w:space="0" w:color="auto"/>
      </w:divBdr>
    </w:div>
    <w:div w:id="995651116">
      <w:bodyDiv w:val="1"/>
      <w:marLeft w:val="0"/>
      <w:marRight w:val="0"/>
      <w:marTop w:val="0"/>
      <w:marBottom w:val="0"/>
      <w:divBdr>
        <w:top w:val="none" w:sz="0" w:space="0" w:color="auto"/>
        <w:left w:val="none" w:sz="0" w:space="0" w:color="auto"/>
        <w:bottom w:val="none" w:sz="0" w:space="0" w:color="auto"/>
        <w:right w:val="none" w:sz="0" w:space="0" w:color="auto"/>
      </w:divBdr>
    </w:div>
    <w:div w:id="996764530">
      <w:bodyDiv w:val="1"/>
      <w:marLeft w:val="0"/>
      <w:marRight w:val="0"/>
      <w:marTop w:val="0"/>
      <w:marBottom w:val="0"/>
      <w:divBdr>
        <w:top w:val="none" w:sz="0" w:space="0" w:color="auto"/>
        <w:left w:val="none" w:sz="0" w:space="0" w:color="auto"/>
        <w:bottom w:val="none" w:sz="0" w:space="0" w:color="auto"/>
        <w:right w:val="none" w:sz="0" w:space="0" w:color="auto"/>
      </w:divBdr>
      <w:divsChild>
        <w:div w:id="749077885">
          <w:marLeft w:val="480"/>
          <w:marRight w:val="0"/>
          <w:marTop w:val="0"/>
          <w:marBottom w:val="0"/>
          <w:divBdr>
            <w:top w:val="none" w:sz="0" w:space="0" w:color="auto"/>
            <w:left w:val="none" w:sz="0" w:space="0" w:color="auto"/>
            <w:bottom w:val="none" w:sz="0" w:space="0" w:color="auto"/>
            <w:right w:val="none" w:sz="0" w:space="0" w:color="auto"/>
          </w:divBdr>
        </w:div>
        <w:div w:id="434208195">
          <w:marLeft w:val="480"/>
          <w:marRight w:val="0"/>
          <w:marTop w:val="0"/>
          <w:marBottom w:val="0"/>
          <w:divBdr>
            <w:top w:val="none" w:sz="0" w:space="0" w:color="auto"/>
            <w:left w:val="none" w:sz="0" w:space="0" w:color="auto"/>
            <w:bottom w:val="none" w:sz="0" w:space="0" w:color="auto"/>
            <w:right w:val="none" w:sz="0" w:space="0" w:color="auto"/>
          </w:divBdr>
        </w:div>
        <w:div w:id="1365860265">
          <w:marLeft w:val="480"/>
          <w:marRight w:val="0"/>
          <w:marTop w:val="0"/>
          <w:marBottom w:val="0"/>
          <w:divBdr>
            <w:top w:val="none" w:sz="0" w:space="0" w:color="auto"/>
            <w:left w:val="none" w:sz="0" w:space="0" w:color="auto"/>
            <w:bottom w:val="none" w:sz="0" w:space="0" w:color="auto"/>
            <w:right w:val="none" w:sz="0" w:space="0" w:color="auto"/>
          </w:divBdr>
        </w:div>
        <w:div w:id="1966812122">
          <w:marLeft w:val="480"/>
          <w:marRight w:val="0"/>
          <w:marTop w:val="0"/>
          <w:marBottom w:val="0"/>
          <w:divBdr>
            <w:top w:val="none" w:sz="0" w:space="0" w:color="auto"/>
            <w:left w:val="none" w:sz="0" w:space="0" w:color="auto"/>
            <w:bottom w:val="none" w:sz="0" w:space="0" w:color="auto"/>
            <w:right w:val="none" w:sz="0" w:space="0" w:color="auto"/>
          </w:divBdr>
        </w:div>
        <w:div w:id="1513493634">
          <w:marLeft w:val="480"/>
          <w:marRight w:val="0"/>
          <w:marTop w:val="0"/>
          <w:marBottom w:val="0"/>
          <w:divBdr>
            <w:top w:val="none" w:sz="0" w:space="0" w:color="auto"/>
            <w:left w:val="none" w:sz="0" w:space="0" w:color="auto"/>
            <w:bottom w:val="none" w:sz="0" w:space="0" w:color="auto"/>
            <w:right w:val="none" w:sz="0" w:space="0" w:color="auto"/>
          </w:divBdr>
        </w:div>
        <w:div w:id="1609315365">
          <w:marLeft w:val="480"/>
          <w:marRight w:val="0"/>
          <w:marTop w:val="0"/>
          <w:marBottom w:val="0"/>
          <w:divBdr>
            <w:top w:val="none" w:sz="0" w:space="0" w:color="auto"/>
            <w:left w:val="none" w:sz="0" w:space="0" w:color="auto"/>
            <w:bottom w:val="none" w:sz="0" w:space="0" w:color="auto"/>
            <w:right w:val="none" w:sz="0" w:space="0" w:color="auto"/>
          </w:divBdr>
        </w:div>
        <w:div w:id="2010676743">
          <w:marLeft w:val="480"/>
          <w:marRight w:val="0"/>
          <w:marTop w:val="0"/>
          <w:marBottom w:val="0"/>
          <w:divBdr>
            <w:top w:val="none" w:sz="0" w:space="0" w:color="auto"/>
            <w:left w:val="none" w:sz="0" w:space="0" w:color="auto"/>
            <w:bottom w:val="none" w:sz="0" w:space="0" w:color="auto"/>
            <w:right w:val="none" w:sz="0" w:space="0" w:color="auto"/>
          </w:divBdr>
        </w:div>
        <w:div w:id="2132900262">
          <w:marLeft w:val="480"/>
          <w:marRight w:val="0"/>
          <w:marTop w:val="0"/>
          <w:marBottom w:val="0"/>
          <w:divBdr>
            <w:top w:val="none" w:sz="0" w:space="0" w:color="auto"/>
            <w:left w:val="none" w:sz="0" w:space="0" w:color="auto"/>
            <w:bottom w:val="none" w:sz="0" w:space="0" w:color="auto"/>
            <w:right w:val="none" w:sz="0" w:space="0" w:color="auto"/>
          </w:divBdr>
        </w:div>
        <w:div w:id="2083411358">
          <w:marLeft w:val="480"/>
          <w:marRight w:val="0"/>
          <w:marTop w:val="0"/>
          <w:marBottom w:val="0"/>
          <w:divBdr>
            <w:top w:val="none" w:sz="0" w:space="0" w:color="auto"/>
            <w:left w:val="none" w:sz="0" w:space="0" w:color="auto"/>
            <w:bottom w:val="none" w:sz="0" w:space="0" w:color="auto"/>
            <w:right w:val="none" w:sz="0" w:space="0" w:color="auto"/>
          </w:divBdr>
        </w:div>
        <w:div w:id="503908768">
          <w:marLeft w:val="480"/>
          <w:marRight w:val="0"/>
          <w:marTop w:val="0"/>
          <w:marBottom w:val="0"/>
          <w:divBdr>
            <w:top w:val="none" w:sz="0" w:space="0" w:color="auto"/>
            <w:left w:val="none" w:sz="0" w:space="0" w:color="auto"/>
            <w:bottom w:val="none" w:sz="0" w:space="0" w:color="auto"/>
            <w:right w:val="none" w:sz="0" w:space="0" w:color="auto"/>
          </w:divBdr>
        </w:div>
        <w:div w:id="1411804141">
          <w:marLeft w:val="480"/>
          <w:marRight w:val="0"/>
          <w:marTop w:val="0"/>
          <w:marBottom w:val="0"/>
          <w:divBdr>
            <w:top w:val="none" w:sz="0" w:space="0" w:color="auto"/>
            <w:left w:val="none" w:sz="0" w:space="0" w:color="auto"/>
            <w:bottom w:val="none" w:sz="0" w:space="0" w:color="auto"/>
            <w:right w:val="none" w:sz="0" w:space="0" w:color="auto"/>
          </w:divBdr>
        </w:div>
        <w:div w:id="197856892">
          <w:marLeft w:val="480"/>
          <w:marRight w:val="0"/>
          <w:marTop w:val="0"/>
          <w:marBottom w:val="0"/>
          <w:divBdr>
            <w:top w:val="none" w:sz="0" w:space="0" w:color="auto"/>
            <w:left w:val="none" w:sz="0" w:space="0" w:color="auto"/>
            <w:bottom w:val="none" w:sz="0" w:space="0" w:color="auto"/>
            <w:right w:val="none" w:sz="0" w:space="0" w:color="auto"/>
          </w:divBdr>
        </w:div>
        <w:div w:id="1060597309">
          <w:marLeft w:val="480"/>
          <w:marRight w:val="0"/>
          <w:marTop w:val="0"/>
          <w:marBottom w:val="0"/>
          <w:divBdr>
            <w:top w:val="none" w:sz="0" w:space="0" w:color="auto"/>
            <w:left w:val="none" w:sz="0" w:space="0" w:color="auto"/>
            <w:bottom w:val="none" w:sz="0" w:space="0" w:color="auto"/>
            <w:right w:val="none" w:sz="0" w:space="0" w:color="auto"/>
          </w:divBdr>
        </w:div>
        <w:div w:id="1010330425">
          <w:marLeft w:val="480"/>
          <w:marRight w:val="0"/>
          <w:marTop w:val="0"/>
          <w:marBottom w:val="0"/>
          <w:divBdr>
            <w:top w:val="none" w:sz="0" w:space="0" w:color="auto"/>
            <w:left w:val="none" w:sz="0" w:space="0" w:color="auto"/>
            <w:bottom w:val="none" w:sz="0" w:space="0" w:color="auto"/>
            <w:right w:val="none" w:sz="0" w:space="0" w:color="auto"/>
          </w:divBdr>
        </w:div>
        <w:div w:id="157233042">
          <w:marLeft w:val="480"/>
          <w:marRight w:val="0"/>
          <w:marTop w:val="0"/>
          <w:marBottom w:val="0"/>
          <w:divBdr>
            <w:top w:val="none" w:sz="0" w:space="0" w:color="auto"/>
            <w:left w:val="none" w:sz="0" w:space="0" w:color="auto"/>
            <w:bottom w:val="none" w:sz="0" w:space="0" w:color="auto"/>
            <w:right w:val="none" w:sz="0" w:space="0" w:color="auto"/>
          </w:divBdr>
        </w:div>
        <w:div w:id="2067726454">
          <w:marLeft w:val="480"/>
          <w:marRight w:val="0"/>
          <w:marTop w:val="0"/>
          <w:marBottom w:val="0"/>
          <w:divBdr>
            <w:top w:val="none" w:sz="0" w:space="0" w:color="auto"/>
            <w:left w:val="none" w:sz="0" w:space="0" w:color="auto"/>
            <w:bottom w:val="none" w:sz="0" w:space="0" w:color="auto"/>
            <w:right w:val="none" w:sz="0" w:space="0" w:color="auto"/>
          </w:divBdr>
        </w:div>
        <w:div w:id="703554942">
          <w:marLeft w:val="480"/>
          <w:marRight w:val="0"/>
          <w:marTop w:val="0"/>
          <w:marBottom w:val="0"/>
          <w:divBdr>
            <w:top w:val="none" w:sz="0" w:space="0" w:color="auto"/>
            <w:left w:val="none" w:sz="0" w:space="0" w:color="auto"/>
            <w:bottom w:val="none" w:sz="0" w:space="0" w:color="auto"/>
            <w:right w:val="none" w:sz="0" w:space="0" w:color="auto"/>
          </w:divBdr>
        </w:div>
        <w:div w:id="1016466025">
          <w:marLeft w:val="480"/>
          <w:marRight w:val="0"/>
          <w:marTop w:val="0"/>
          <w:marBottom w:val="0"/>
          <w:divBdr>
            <w:top w:val="none" w:sz="0" w:space="0" w:color="auto"/>
            <w:left w:val="none" w:sz="0" w:space="0" w:color="auto"/>
            <w:bottom w:val="none" w:sz="0" w:space="0" w:color="auto"/>
            <w:right w:val="none" w:sz="0" w:space="0" w:color="auto"/>
          </w:divBdr>
        </w:div>
        <w:div w:id="1744061139">
          <w:marLeft w:val="480"/>
          <w:marRight w:val="0"/>
          <w:marTop w:val="0"/>
          <w:marBottom w:val="0"/>
          <w:divBdr>
            <w:top w:val="none" w:sz="0" w:space="0" w:color="auto"/>
            <w:left w:val="none" w:sz="0" w:space="0" w:color="auto"/>
            <w:bottom w:val="none" w:sz="0" w:space="0" w:color="auto"/>
            <w:right w:val="none" w:sz="0" w:space="0" w:color="auto"/>
          </w:divBdr>
        </w:div>
        <w:div w:id="1138038197">
          <w:marLeft w:val="480"/>
          <w:marRight w:val="0"/>
          <w:marTop w:val="0"/>
          <w:marBottom w:val="0"/>
          <w:divBdr>
            <w:top w:val="none" w:sz="0" w:space="0" w:color="auto"/>
            <w:left w:val="none" w:sz="0" w:space="0" w:color="auto"/>
            <w:bottom w:val="none" w:sz="0" w:space="0" w:color="auto"/>
            <w:right w:val="none" w:sz="0" w:space="0" w:color="auto"/>
          </w:divBdr>
        </w:div>
        <w:div w:id="1183857471">
          <w:marLeft w:val="480"/>
          <w:marRight w:val="0"/>
          <w:marTop w:val="0"/>
          <w:marBottom w:val="0"/>
          <w:divBdr>
            <w:top w:val="none" w:sz="0" w:space="0" w:color="auto"/>
            <w:left w:val="none" w:sz="0" w:space="0" w:color="auto"/>
            <w:bottom w:val="none" w:sz="0" w:space="0" w:color="auto"/>
            <w:right w:val="none" w:sz="0" w:space="0" w:color="auto"/>
          </w:divBdr>
        </w:div>
        <w:div w:id="2050253903">
          <w:marLeft w:val="480"/>
          <w:marRight w:val="0"/>
          <w:marTop w:val="0"/>
          <w:marBottom w:val="0"/>
          <w:divBdr>
            <w:top w:val="none" w:sz="0" w:space="0" w:color="auto"/>
            <w:left w:val="none" w:sz="0" w:space="0" w:color="auto"/>
            <w:bottom w:val="none" w:sz="0" w:space="0" w:color="auto"/>
            <w:right w:val="none" w:sz="0" w:space="0" w:color="auto"/>
          </w:divBdr>
        </w:div>
        <w:div w:id="1558778363">
          <w:marLeft w:val="480"/>
          <w:marRight w:val="0"/>
          <w:marTop w:val="0"/>
          <w:marBottom w:val="0"/>
          <w:divBdr>
            <w:top w:val="none" w:sz="0" w:space="0" w:color="auto"/>
            <w:left w:val="none" w:sz="0" w:space="0" w:color="auto"/>
            <w:bottom w:val="none" w:sz="0" w:space="0" w:color="auto"/>
            <w:right w:val="none" w:sz="0" w:space="0" w:color="auto"/>
          </w:divBdr>
        </w:div>
        <w:div w:id="1527255187">
          <w:marLeft w:val="480"/>
          <w:marRight w:val="0"/>
          <w:marTop w:val="0"/>
          <w:marBottom w:val="0"/>
          <w:divBdr>
            <w:top w:val="none" w:sz="0" w:space="0" w:color="auto"/>
            <w:left w:val="none" w:sz="0" w:space="0" w:color="auto"/>
            <w:bottom w:val="none" w:sz="0" w:space="0" w:color="auto"/>
            <w:right w:val="none" w:sz="0" w:space="0" w:color="auto"/>
          </w:divBdr>
        </w:div>
        <w:div w:id="1495679353">
          <w:marLeft w:val="480"/>
          <w:marRight w:val="0"/>
          <w:marTop w:val="0"/>
          <w:marBottom w:val="0"/>
          <w:divBdr>
            <w:top w:val="none" w:sz="0" w:space="0" w:color="auto"/>
            <w:left w:val="none" w:sz="0" w:space="0" w:color="auto"/>
            <w:bottom w:val="none" w:sz="0" w:space="0" w:color="auto"/>
            <w:right w:val="none" w:sz="0" w:space="0" w:color="auto"/>
          </w:divBdr>
        </w:div>
        <w:div w:id="1309284797">
          <w:marLeft w:val="480"/>
          <w:marRight w:val="0"/>
          <w:marTop w:val="0"/>
          <w:marBottom w:val="0"/>
          <w:divBdr>
            <w:top w:val="none" w:sz="0" w:space="0" w:color="auto"/>
            <w:left w:val="none" w:sz="0" w:space="0" w:color="auto"/>
            <w:bottom w:val="none" w:sz="0" w:space="0" w:color="auto"/>
            <w:right w:val="none" w:sz="0" w:space="0" w:color="auto"/>
          </w:divBdr>
        </w:div>
        <w:div w:id="1848904182">
          <w:marLeft w:val="480"/>
          <w:marRight w:val="0"/>
          <w:marTop w:val="0"/>
          <w:marBottom w:val="0"/>
          <w:divBdr>
            <w:top w:val="none" w:sz="0" w:space="0" w:color="auto"/>
            <w:left w:val="none" w:sz="0" w:space="0" w:color="auto"/>
            <w:bottom w:val="none" w:sz="0" w:space="0" w:color="auto"/>
            <w:right w:val="none" w:sz="0" w:space="0" w:color="auto"/>
          </w:divBdr>
        </w:div>
        <w:div w:id="1041829978">
          <w:marLeft w:val="480"/>
          <w:marRight w:val="0"/>
          <w:marTop w:val="0"/>
          <w:marBottom w:val="0"/>
          <w:divBdr>
            <w:top w:val="none" w:sz="0" w:space="0" w:color="auto"/>
            <w:left w:val="none" w:sz="0" w:space="0" w:color="auto"/>
            <w:bottom w:val="none" w:sz="0" w:space="0" w:color="auto"/>
            <w:right w:val="none" w:sz="0" w:space="0" w:color="auto"/>
          </w:divBdr>
        </w:div>
        <w:div w:id="1496215522">
          <w:marLeft w:val="480"/>
          <w:marRight w:val="0"/>
          <w:marTop w:val="0"/>
          <w:marBottom w:val="0"/>
          <w:divBdr>
            <w:top w:val="none" w:sz="0" w:space="0" w:color="auto"/>
            <w:left w:val="none" w:sz="0" w:space="0" w:color="auto"/>
            <w:bottom w:val="none" w:sz="0" w:space="0" w:color="auto"/>
            <w:right w:val="none" w:sz="0" w:space="0" w:color="auto"/>
          </w:divBdr>
        </w:div>
        <w:div w:id="1199855774">
          <w:marLeft w:val="480"/>
          <w:marRight w:val="0"/>
          <w:marTop w:val="0"/>
          <w:marBottom w:val="0"/>
          <w:divBdr>
            <w:top w:val="none" w:sz="0" w:space="0" w:color="auto"/>
            <w:left w:val="none" w:sz="0" w:space="0" w:color="auto"/>
            <w:bottom w:val="none" w:sz="0" w:space="0" w:color="auto"/>
            <w:right w:val="none" w:sz="0" w:space="0" w:color="auto"/>
          </w:divBdr>
        </w:div>
        <w:div w:id="1372344770">
          <w:marLeft w:val="480"/>
          <w:marRight w:val="0"/>
          <w:marTop w:val="0"/>
          <w:marBottom w:val="0"/>
          <w:divBdr>
            <w:top w:val="none" w:sz="0" w:space="0" w:color="auto"/>
            <w:left w:val="none" w:sz="0" w:space="0" w:color="auto"/>
            <w:bottom w:val="none" w:sz="0" w:space="0" w:color="auto"/>
            <w:right w:val="none" w:sz="0" w:space="0" w:color="auto"/>
          </w:divBdr>
        </w:div>
        <w:div w:id="503784742">
          <w:marLeft w:val="480"/>
          <w:marRight w:val="0"/>
          <w:marTop w:val="0"/>
          <w:marBottom w:val="0"/>
          <w:divBdr>
            <w:top w:val="none" w:sz="0" w:space="0" w:color="auto"/>
            <w:left w:val="none" w:sz="0" w:space="0" w:color="auto"/>
            <w:bottom w:val="none" w:sz="0" w:space="0" w:color="auto"/>
            <w:right w:val="none" w:sz="0" w:space="0" w:color="auto"/>
          </w:divBdr>
        </w:div>
      </w:divsChild>
    </w:div>
    <w:div w:id="1000306519">
      <w:bodyDiv w:val="1"/>
      <w:marLeft w:val="0"/>
      <w:marRight w:val="0"/>
      <w:marTop w:val="0"/>
      <w:marBottom w:val="0"/>
      <w:divBdr>
        <w:top w:val="none" w:sz="0" w:space="0" w:color="auto"/>
        <w:left w:val="none" w:sz="0" w:space="0" w:color="auto"/>
        <w:bottom w:val="none" w:sz="0" w:space="0" w:color="auto"/>
        <w:right w:val="none" w:sz="0" w:space="0" w:color="auto"/>
      </w:divBdr>
    </w:div>
    <w:div w:id="1000934860">
      <w:bodyDiv w:val="1"/>
      <w:marLeft w:val="0"/>
      <w:marRight w:val="0"/>
      <w:marTop w:val="0"/>
      <w:marBottom w:val="0"/>
      <w:divBdr>
        <w:top w:val="none" w:sz="0" w:space="0" w:color="auto"/>
        <w:left w:val="none" w:sz="0" w:space="0" w:color="auto"/>
        <w:bottom w:val="none" w:sz="0" w:space="0" w:color="auto"/>
        <w:right w:val="none" w:sz="0" w:space="0" w:color="auto"/>
      </w:divBdr>
    </w:div>
    <w:div w:id="1001546292">
      <w:bodyDiv w:val="1"/>
      <w:marLeft w:val="0"/>
      <w:marRight w:val="0"/>
      <w:marTop w:val="0"/>
      <w:marBottom w:val="0"/>
      <w:divBdr>
        <w:top w:val="none" w:sz="0" w:space="0" w:color="auto"/>
        <w:left w:val="none" w:sz="0" w:space="0" w:color="auto"/>
        <w:bottom w:val="none" w:sz="0" w:space="0" w:color="auto"/>
        <w:right w:val="none" w:sz="0" w:space="0" w:color="auto"/>
      </w:divBdr>
    </w:div>
    <w:div w:id="1006787787">
      <w:bodyDiv w:val="1"/>
      <w:marLeft w:val="0"/>
      <w:marRight w:val="0"/>
      <w:marTop w:val="0"/>
      <w:marBottom w:val="0"/>
      <w:divBdr>
        <w:top w:val="none" w:sz="0" w:space="0" w:color="auto"/>
        <w:left w:val="none" w:sz="0" w:space="0" w:color="auto"/>
        <w:bottom w:val="none" w:sz="0" w:space="0" w:color="auto"/>
        <w:right w:val="none" w:sz="0" w:space="0" w:color="auto"/>
      </w:divBdr>
    </w:div>
    <w:div w:id="1010334296">
      <w:bodyDiv w:val="1"/>
      <w:marLeft w:val="0"/>
      <w:marRight w:val="0"/>
      <w:marTop w:val="0"/>
      <w:marBottom w:val="0"/>
      <w:divBdr>
        <w:top w:val="none" w:sz="0" w:space="0" w:color="auto"/>
        <w:left w:val="none" w:sz="0" w:space="0" w:color="auto"/>
        <w:bottom w:val="none" w:sz="0" w:space="0" w:color="auto"/>
        <w:right w:val="none" w:sz="0" w:space="0" w:color="auto"/>
      </w:divBdr>
    </w:div>
    <w:div w:id="1012295713">
      <w:bodyDiv w:val="1"/>
      <w:marLeft w:val="0"/>
      <w:marRight w:val="0"/>
      <w:marTop w:val="0"/>
      <w:marBottom w:val="0"/>
      <w:divBdr>
        <w:top w:val="none" w:sz="0" w:space="0" w:color="auto"/>
        <w:left w:val="none" w:sz="0" w:space="0" w:color="auto"/>
        <w:bottom w:val="none" w:sz="0" w:space="0" w:color="auto"/>
        <w:right w:val="none" w:sz="0" w:space="0" w:color="auto"/>
      </w:divBdr>
    </w:div>
    <w:div w:id="1015037037">
      <w:bodyDiv w:val="1"/>
      <w:marLeft w:val="0"/>
      <w:marRight w:val="0"/>
      <w:marTop w:val="0"/>
      <w:marBottom w:val="0"/>
      <w:divBdr>
        <w:top w:val="none" w:sz="0" w:space="0" w:color="auto"/>
        <w:left w:val="none" w:sz="0" w:space="0" w:color="auto"/>
        <w:bottom w:val="none" w:sz="0" w:space="0" w:color="auto"/>
        <w:right w:val="none" w:sz="0" w:space="0" w:color="auto"/>
      </w:divBdr>
    </w:div>
    <w:div w:id="1018847535">
      <w:bodyDiv w:val="1"/>
      <w:marLeft w:val="0"/>
      <w:marRight w:val="0"/>
      <w:marTop w:val="0"/>
      <w:marBottom w:val="0"/>
      <w:divBdr>
        <w:top w:val="none" w:sz="0" w:space="0" w:color="auto"/>
        <w:left w:val="none" w:sz="0" w:space="0" w:color="auto"/>
        <w:bottom w:val="none" w:sz="0" w:space="0" w:color="auto"/>
        <w:right w:val="none" w:sz="0" w:space="0" w:color="auto"/>
      </w:divBdr>
    </w:div>
    <w:div w:id="1018897022">
      <w:bodyDiv w:val="1"/>
      <w:marLeft w:val="0"/>
      <w:marRight w:val="0"/>
      <w:marTop w:val="0"/>
      <w:marBottom w:val="0"/>
      <w:divBdr>
        <w:top w:val="none" w:sz="0" w:space="0" w:color="auto"/>
        <w:left w:val="none" w:sz="0" w:space="0" w:color="auto"/>
        <w:bottom w:val="none" w:sz="0" w:space="0" w:color="auto"/>
        <w:right w:val="none" w:sz="0" w:space="0" w:color="auto"/>
      </w:divBdr>
    </w:div>
    <w:div w:id="1022442443">
      <w:bodyDiv w:val="1"/>
      <w:marLeft w:val="0"/>
      <w:marRight w:val="0"/>
      <w:marTop w:val="0"/>
      <w:marBottom w:val="0"/>
      <w:divBdr>
        <w:top w:val="none" w:sz="0" w:space="0" w:color="auto"/>
        <w:left w:val="none" w:sz="0" w:space="0" w:color="auto"/>
        <w:bottom w:val="none" w:sz="0" w:space="0" w:color="auto"/>
        <w:right w:val="none" w:sz="0" w:space="0" w:color="auto"/>
      </w:divBdr>
    </w:div>
    <w:div w:id="1028607344">
      <w:bodyDiv w:val="1"/>
      <w:marLeft w:val="0"/>
      <w:marRight w:val="0"/>
      <w:marTop w:val="0"/>
      <w:marBottom w:val="0"/>
      <w:divBdr>
        <w:top w:val="none" w:sz="0" w:space="0" w:color="auto"/>
        <w:left w:val="none" w:sz="0" w:space="0" w:color="auto"/>
        <w:bottom w:val="none" w:sz="0" w:space="0" w:color="auto"/>
        <w:right w:val="none" w:sz="0" w:space="0" w:color="auto"/>
      </w:divBdr>
    </w:div>
    <w:div w:id="1030912408">
      <w:bodyDiv w:val="1"/>
      <w:marLeft w:val="0"/>
      <w:marRight w:val="0"/>
      <w:marTop w:val="0"/>
      <w:marBottom w:val="0"/>
      <w:divBdr>
        <w:top w:val="none" w:sz="0" w:space="0" w:color="auto"/>
        <w:left w:val="none" w:sz="0" w:space="0" w:color="auto"/>
        <w:bottom w:val="none" w:sz="0" w:space="0" w:color="auto"/>
        <w:right w:val="none" w:sz="0" w:space="0" w:color="auto"/>
      </w:divBdr>
    </w:div>
    <w:div w:id="1031106166">
      <w:bodyDiv w:val="1"/>
      <w:marLeft w:val="0"/>
      <w:marRight w:val="0"/>
      <w:marTop w:val="0"/>
      <w:marBottom w:val="0"/>
      <w:divBdr>
        <w:top w:val="none" w:sz="0" w:space="0" w:color="auto"/>
        <w:left w:val="none" w:sz="0" w:space="0" w:color="auto"/>
        <w:bottom w:val="none" w:sz="0" w:space="0" w:color="auto"/>
        <w:right w:val="none" w:sz="0" w:space="0" w:color="auto"/>
      </w:divBdr>
    </w:div>
    <w:div w:id="1031997975">
      <w:bodyDiv w:val="1"/>
      <w:marLeft w:val="0"/>
      <w:marRight w:val="0"/>
      <w:marTop w:val="0"/>
      <w:marBottom w:val="0"/>
      <w:divBdr>
        <w:top w:val="none" w:sz="0" w:space="0" w:color="auto"/>
        <w:left w:val="none" w:sz="0" w:space="0" w:color="auto"/>
        <w:bottom w:val="none" w:sz="0" w:space="0" w:color="auto"/>
        <w:right w:val="none" w:sz="0" w:space="0" w:color="auto"/>
      </w:divBdr>
    </w:div>
    <w:div w:id="1032463883">
      <w:bodyDiv w:val="1"/>
      <w:marLeft w:val="0"/>
      <w:marRight w:val="0"/>
      <w:marTop w:val="0"/>
      <w:marBottom w:val="0"/>
      <w:divBdr>
        <w:top w:val="none" w:sz="0" w:space="0" w:color="auto"/>
        <w:left w:val="none" w:sz="0" w:space="0" w:color="auto"/>
        <w:bottom w:val="none" w:sz="0" w:space="0" w:color="auto"/>
        <w:right w:val="none" w:sz="0" w:space="0" w:color="auto"/>
      </w:divBdr>
    </w:div>
    <w:div w:id="1037199500">
      <w:bodyDiv w:val="1"/>
      <w:marLeft w:val="0"/>
      <w:marRight w:val="0"/>
      <w:marTop w:val="0"/>
      <w:marBottom w:val="0"/>
      <w:divBdr>
        <w:top w:val="none" w:sz="0" w:space="0" w:color="auto"/>
        <w:left w:val="none" w:sz="0" w:space="0" w:color="auto"/>
        <w:bottom w:val="none" w:sz="0" w:space="0" w:color="auto"/>
        <w:right w:val="none" w:sz="0" w:space="0" w:color="auto"/>
      </w:divBdr>
    </w:div>
    <w:div w:id="1037461631">
      <w:bodyDiv w:val="1"/>
      <w:marLeft w:val="0"/>
      <w:marRight w:val="0"/>
      <w:marTop w:val="0"/>
      <w:marBottom w:val="0"/>
      <w:divBdr>
        <w:top w:val="none" w:sz="0" w:space="0" w:color="auto"/>
        <w:left w:val="none" w:sz="0" w:space="0" w:color="auto"/>
        <w:bottom w:val="none" w:sz="0" w:space="0" w:color="auto"/>
        <w:right w:val="none" w:sz="0" w:space="0" w:color="auto"/>
      </w:divBdr>
    </w:div>
    <w:div w:id="1037660832">
      <w:bodyDiv w:val="1"/>
      <w:marLeft w:val="0"/>
      <w:marRight w:val="0"/>
      <w:marTop w:val="0"/>
      <w:marBottom w:val="0"/>
      <w:divBdr>
        <w:top w:val="none" w:sz="0" w:space="0" w:color="auto"/>
        <w:left w:val="none" w:sz="0" w:space="0" w:color="auto"/>
        <w:bottom w:val="none" w:sz="0" w:space="0" w:color="auto"/>
        <w:right w:val="none" w:sz="0" w:space="0" w:color="auto"/>
      </w:divBdr>
    </w:div>
    <w:div w:id="1038510165">
      <w:bodyDiv w:val="1"/>
      <w:marLeft w:val="0"/>
      <w:marRight w:val="0"/>
      <w:marTop w:val="0"/>
      <w:marBottom w:val="0"/>
      <w:divBdr>
        <w:top w:val="none" w:sz="0" w:space="0" w:color="auto"/>
        <w:left w:val="none" w:sz="0" w:space="0" w:color="auto"/>
        <w:bottom w:val="none" w:sz="0" w:space="0" w:color="auto"/>
        <w:right w:val="none" w:sz="0" w:space="0" w:color="auto"/>
      </w:divBdr>
    </w:div>
    <w:div w:id="1047221605">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9569557">
      <w:bodyDiv w:val="1"/>
      <w:marLeft w:val="0"/>
      <w:marRight w:val="0"/>
      <w:marTop w:val="0"/>
      <w:marBottom w:val="0"/>
      <w:divBdr>
        <w:top w:val="none" w:sz="0" w:space="0" w:color="auto"/>
        <w:left w:val="none" w:sz="0" w:space="0" w:color="auto"/>
        <w:bottom w:val="none" w:sz="0" w:space="0" w:color="auto"/>
        <w:right w:val="none" w:sz="0" w:space="0" w:color="auto"/>
      </w:divBdr>
    </w:div>
    <w:div w:id="1051805973">
      <w:bodyDiv w:val="1"/>
      <w:marLeft w:val="0"/>
      <w:marRight w:val="0"/>
      <w:marTop w:val="0"/>
      <w:marBottom w:val="0"/>
      <w:divBdr>
        <w:top w:val="none" w:sz="0" w:space="0" w:color="auto"/>
        <w:left w:val="none" w:sz="0" w:space="0" w:color="auto"/>
        <w:bottom w:val="none" w:sz="0" w:space="0" w:color="auto"/>
        <w:right w:val="none" w:sz="0" w:space="0" w:color="auto"/>
      </w:divBdr>
    </w:div>
    <w:div w:id="1052733815">
      <w:bodyDiv w:val="1"/>
      <w:marLeft w:val="0"/>
      <w:marRight w:val="0"/>
      <w:marTop w:val="0"/>
      <w:marBottom w:val="0"/>
      <w:divBdr>
        <w:top w:val="none" w:sz="0" w:space="0" w:color="auto"/>
        <w:left w:val="none" w:sz="0" w:space="0" w:color="auto"/>
        <w:bottom w:val="none" w:sz="0" w:space="0" w:color="auto"/>
        <w:right w:val="none" w:sz="0" w:space="0" w:color="auto"/>
      </w:divBdr>
    </w:div>
    <w:div w:id="1054545353">
      <w:bodyDiv w:val="1"/>
      <w:marLeft w:val="0"/>
      <w:marRight w:val="0"/>
      <w:marTop w:val="0"/>
      <w:marBottom w:val="0"/>
      <w:divBdr>
        <w:top w:val="none" w:sz="0" w:space="0" w:color="auto"/>
        <w:left w:val="none" w:sz="0" w:space="0" w:color="auto"/>
        <w:bottom w:val="none" w:sz="0" w:space="0" w:color="auto"/>
        <w:right w:val="none" w:sz="0" w:space="0" w:color="auto"/>
      </w:divBdr>
    </w:div>
    <w:div w:id="1055398829">
      <w:bodyDiv w:val="1"/>
      <w:marLeft w:val="0"/>
      <w:marRight w:val="0"/>
      <w:marTop w:val="0"/>
      <w:marBottom w:val="0"/>
      <w:divBdr>
        <w:top w:val="none" w:sz="0" w:space="0" w:color="auto"/>
        <w:left w:val="none" w:sz="0" w:space="0" w:color="auto"/>
        <w:bottom w:val="none" w:sz="0" w:space="0" w:color="auto"/>
        <w:right w:val="none" w:sz="0" w:space="0" w:color="auto"/>
      </w:divBdr>
    </w:div>
    <w:div w:id="1056583836">
      <w:bodyDiv w:val="1"/>
      <w:marLeft w:val="0"/>
      <w:marRight w:val="0"/>
      <w:marTop w:val="0"/>
      <w:marBottom w:val="0"/>
      <w:divBdr>
        <w:top w:val="none" w:sz="0" w:space="0" w:color="auto"/>
        <w:left w:val="none" w:sz="0" w:space="0" w:color="auto"/>
        <w:bottom w:val="none" w:sz="0" w:space="0" w:color="auto"/>
        <w:right w:val="none" w:sz="0" w:space="0" w:color="auto"/>
      </w:divBdr>
      <w:divsChild>
        <w:div w:id="1207840346">
          <w:marLeft w:val="480"/>
          <w:marRight w:val="0"/>
          <w:marTop w:val="0"/>
          <w:marBottom w:val="0"/>
          <w:divBdr>
            <w:top w:val="none" w:sz="0" w:space="0" w:color="auto"/>
            <w:left w:val="none" w:sz="0" w:space="0" w:color="auto"/>
            <w:bottom w:val="none" w:sz="0" w:space="0" w:color="auto"/>
            <w:right w:val="none" w:sz="0" w:space="0" w:color="auto"/>
          </w:divBdr>
        </w:div>
        <w:div w:id="1423336527">
          <w:marLeft w:val="480"/>
          <w:marRight w:val="0"/>
          <w:marTop w:val="0"/>
          <w:marBottom w:val="0"/>
          <w:divBdr>
            <w:top w:val="none" w:sz="0" w:space="0" w:color="auto"/>
            <w:left w:val="none" w:sz="0" w:space="0" w:color="auto"/>
            <w:bottom w:val="none" w:sz="0" w:space="0" w:color="auto"/>
            <w:right w:val="none" w:sz="0" w:space="0" w:color="auto"/>
          </w:divBdr>
        </w:div>
        <w:div w:id="1323705114">
          <w:marLeft w:val="480"/>
          <w:marRight w:val="0"/>
          <w:marTop w:val="0"/>
          <w:marBottom w:val="0"/>
          <w:divBdr>
            <w:top w:val="none" w:sz="0" w:space="0" w:color="auto"/>
            <w:left w:val="none" w:sz="0" w:space="0" w:color="auto"/>
            <w:bottom w:val="none" w:sz="0" w:space="0" w:color="auto"/>
            <w:right w:val="none" w:sz="0" w:space="0" w:color="auto"/>
          </w:divBdr>
        </w:div>
        <w:div w:id="979310524">
          <w:marLeft w:val="480"/>
          <w:marRight w:val="0"/>
          <w:marTop w:val="0"/>
          <w:marBottom w:val="0"/>
          <w:divBdr>
            <w:top w:val="none" w:sz="0" w:space="0" w:color="auto"/>
            <w:left w:val="none" w:sz="0" w:space="0" w:color="auto"/>
            <w:bottom w:val="none" w:sz="0" w:space="0" w:color="auto"/>
            <w:right w:val="none" w:sz="0" w:space="0" w:color="auto"/>
          </w:divBdr>
        </w:div>
        <w:div w:id="143786283">
          <w:marLeft w:val="480"/>
          <w:marRight w:val="0"/>
          <w:marTop w:val="0"/>
          <w:marBottom w:val="0"/>
          <w:divBdr>
            <w:top w:val="none" w:sz="0" w:space="0" w:color="auto"/>
            <w:left w:val="none" w:sz="0" w:space="0" w:color="auto"/>
            <w:bottom w:val="none" w:sz="0" w:space="0" w:color="auto"/>
            <w:right w:val="none" w:sz="0" w:space="0" w:color="auto"/>
          </w:divBdr>
        </w:div>
        <w:div w:id="1143930909">
          <w:marLeft w:val="480"/>
          <w:marRight w:val="0"/>
          <w:marTop w:val="0"/>
          <w:marBottom w:val="0"/>
          <w:divBdr>
            <w:top w:val="none" w:sz="0" w:space="0" w:color="auto"/>
            <w:left w:val="none" w:sz="0" w:space="0" w:color="auto"/>
            <w:bottom w:val="none" w:sz="0" w:space="0" w:color="auto"/>
            <w:right w:val="none" w:sz="0" w:space="0" w:color="auto"/>
          </w:divBdr>
        </w:div>
        <w:div w:id="1878542516">
          <w:marLeft w:val="480"/>
          <w:marRight w:val="0"/>
          <w:marTop w:val="0"/>
          <w:marBottom w:val="0"/>
          <w:divBdr>
            <w:top w:val="none" w:sz="0" w:space="0" w:color="auto"/>
            <w:left w:val="none" w:sz="0" w:space="0" w:color="auto"/>
            <w:bottom w:val="none" w:sz="0" w:space="0" w:color="auto"/>
            <w:right w:val="none" w:sz="0" w:space="0" w:color="auto"/>
          </w:divBdr>
        </w:div>
        <w:div w:id="981734154">
          <w:marLeft w:val="480"/>
          <w:marRight w:val="0"/>
          <w:marTop w:val="0"/>
          <w:marBottom w:val="0"/>
          <w:divBdr>
            <w:top w:val="none" w:sz="0" w:space="0" w:color="auto"/>
            <w:left w:val="none" w:sz="0" w:space="0" w:color="auto"/>
            <w:bottom w:val="none" w:sz="0" w:space="0" w:color="auto"/>
            <w:right w:val="none" w:sz="0" w:space="0" w:color="auto"/>
          </w:divBdr>
        </w:div>
        <w:div w:id="1646203668">
          <w:marLeft w:val="480"/>
          <w:marRight w:val="0"/>
          <w:marTop w:val="0"/>
          <w:marBottom w:val="0"/>
          <w:divBdr>
            <w:top w:val="none" w:sz="0" w:space="0" w:color="auto"/>
            <w:left w:val="none" w:sz="0" w:space="0" w:color="auto"/>
            <w:bottom w:val="none" w:sz="0" w:space="0" w:color="auto"/>
            <w:right w:val="none" w:sz="0" w:space="0" w:color="auto"/>
          </w:divBdr>
        </w:div>
        <w:div w:id="2073692023">
          <w:marLeft w:val="480"/>
          <w:marRight w:val="0"/>
          <w:marTop w:val="0"/>
          <w:marBottom w:val="0"/>
          <w:divBdr>
            <w:top w:val="none" w:sz="0" w:space="0" w:color="auto"/>
            <w:left w:val="none" w:sz="0" w:space="0" w:color="auto"/>
            <w:bottom w:val="none" w:sz="0" w:space="0" w:color="auto"/>
            <w:right w:val="none" w:sz="0" w:space="0" w:color="auto"/>
          </w:divBdr>
        </w:div>
        <w:div w:id="1668173087">
          <w:marLeft w:val="480"/>
          <w:marRight w:val="0"/>
          <w:marTop w:val="0"/>
          <w:marBottom w:val="0"/>
          <w:divBdr>
            <w:top w:val="none" w:sz="0" w:space="0" w:color="auto"/>
            <w:left w:val="none" w:sz="0" w:space="0" w:color="auto"/>
            <w:bottom w:val="none" w:sz="0" w:space="0" w:color="auto"/>
            <w:right w:val="none" w:sz="0" w:space="0" w:color="auto"/>
          </w:divBdr>
        </w:div>
        <w:div w:id="769081898">
          <w:marLeft w:val="480"/>
          <w:marRight w:val="0"/>
          <w:marTop w:val="0"/>
          <w:marBottom w:val="0"/>
          <w:divBdr>
            <w:top w:val="none" w:sz="0" w:space="0" w:color="auto"/>
            <w:left w:val="none" w:sz="0" w:space="0" w:color="auto"/>
            <w:bottom w:val="none" w:sz="0" w:space="0" w:color="auto"/>
            <w:right w:val="none" w:sz="0" w:space="0" w:color="auto"/>
          </w:divBdr>
        </w:div>
        <w:div w:id="1371806813">
          <w:marLeft w:val="480"/>
          <w:marRight w:val="0"/>
          <w:marTop w:val="0"/>
          <w:marBottom w:val="0"/>
          <w:divBdr>
            <w:top w:val="none" w:sz="0" w:space="0" w:color="auto"/>
            <w:left w:val="none" w:sz="0" w:space="0" w:color="auto"/>
            <w:bottom w:val="none" w:sz="0" w:space="0" w:color="auto"/>
            <w:right w:val="none" w:sz="0" w:space="0" w:color="auto"/>
          </w:divBdr>
        </w:div>
        <w:div w:id="665132610">
          <w:marLeft w:val="480"/>
          <w:marRight w:val="0"/>
          <w:marTop w:val="0"/>
          <w:marBottom w:val="0"/>
          <w:divBdr>
            <w:top w:val="none" w:sz="0" w:space="0" w:color="auto"/>
            <w:left w:val="none" w:sz="0" w:space="0" w:color="auto"/>
            <w:bottom w:val="none" w:sz="0" w:space="0" w:color="auto"/>
            <w:right w:val="none" w:sz="0" w:space="0" w:color="auto"/>
          </w:divBdr>
        </w:div>
        <w:div w:id="1628588554">
          <w:marLeft w:val="480"/>
          <w:marRight w:val="0"/>
          <w:marTop w:val="0"/>
          <w:marBottom w:val="0"/>
          <w:divBdr>
            <w:top w:val="none" w:sz="0" w:space="0" w:color="auto"/>
            <w:left w:val="none" w:sz="0" w:space="0" w:color="auto"/>
            <w:bottom w:val="none" w:sz="0" w:space="0" w:color="auto"/>
            <w:right w:val="none" w:sz="0" w:space="0" w:color="auto"/>
          </w:divBdr>
        </w:div>
        <w:div w:id="67580234">
          <w:marLeft w:val="480"/>
          <w:marRight w:val="0"/>
          <w:marTop w:val="0"/>
          <w:marBottom w:val="0"/>
          <w:divBdr>
            <w:top w:val="none" w:sz="0" w:space="0" w:color="auto"/>
            <w:left w:val="none" w:sz="0" w:space="0" w:color="auto"/>
            <w:bottom w:val="none" w:sz="0" w:space="0" w:color="auto"/>
            <w:right w:val="none" w:sz="0" w:space="0" w:color="auto"/>
          </w:divBdr>
        </w:div>
        <w:div w:id="1817799813">
          <w:marLeft w:val="480"/>
          <w:marRight w:val="0"/>
          <w:marTop w:val="0"/>
          <w:marBottom w:val="0"/>
          <w:divBdr>
            <w:top w:val="none" w:sz="0" w:space="0" w:color="auto"/>
            <w:left w:val="none" w:sz="0" w:space="0" w:color="auto"/>
            <w:bottom w:val="none" w:sz="0" w:space="0" w:color="auto"/>
            <w:right w:val="none" w:sz="0" w:space="0" w:color="auto"/>
          </w:divBdr>
        </w:div>
        <w:div w:id="1522820686">
          <w:marLeft w:val="480"/>
          <w:marRight w:val="0"/>
          <w:marTop w:val="0"/>
          <w:marBottom w:val="0"/>
          <w:divBdr>
            <w:top w:val="none" w:sz="0" w:space="0" w:color="auto"/>
            <w:left w:val="none" w:sz="0" w:space="0" w:color="auto"/>
            <w:bottom w:val="none" w:sz="0" w:space="0" w:color="auto"/>
            <w:right w:val="none" w:sz="0" w:space="0" w:color="auto"/>
          </w:divBdr>
        </w:div>
        <w:div w:id="1499033730">
          <w:marLeft w:val="480"/>
          <w:marRight w:val="0"/>
          <w:marTop w:val="0"/>
          <w:marBottom w:val="0"/>
          <w:divBdr>
            <w:top w:val="none" w:sz="0" w:space="0" w:color="auto"/>
            <w:left w:val="none" w:sz="0" w:space="0" w:color="auto"/>
            <w:bottom w:val="none" w:sz="0" w:space="0" w:color="auto"/>
            <w:right w:val="none" w:sz="0" w:space="0" w:color="auto"/>
          </w:divBdr>
        </w:div>
        <w:div w:id="1244998108">
          <w:marLeft w:val="480"/>
          <w:marRight w:val="0"/>
          <w:marTop w:val="0"/>
          <w:marBottom w:val="0"/>
          <w:divBdr>
            <w:top w:val="none" w:sz="0" w:space="0" w:color="auto"/>
            <w:left w:val="none" w:sz="0" w:space="0" w:color="auto"/>
            <w:bottom w:val="none" w:sz="0" w:space="0" w:color="auto"/>
            <w:right w:val="none" w:sz="0" w:space="0" w:color="auto"/>
          </w:divBdr>
        </w:div>
        <w:div w:id="1663462189">
          <w:marLeft w:val="480"/>
          <w:marRight w:val="0"/>
          <w:marTop w:val="0"/>
          <w:marBottom w:val="0"/>
          <w:divBdr>
            <w:top w:val="none" w:sz="0" w:space="0" w:color="auto"/>
            <w:left w:val="none" w:sz="0" w:space="0" w:color="auto"/>
            <w:bottom w:val="none" w:sz="0" w:space="0" w:color="auto"/>
            <w:right w:val="none" w:sz="0" w:space="0" w:color="auto"/>
          </w:divBdr>
        </w:div>
        <w:div w:id="1428695198">
          <w:marLeft w:val="480"/>
          <w:marRight w:val="0"/>
          <w:marTop w:val="0"/>
          <w:marBottom w:val="0"/>
          <w:divBdr>
            <w:top w:val="none" w:sz="0" w:space="0" w:color="auto"/>
            <w:left w:val="none" w:sz="0" w:space="0" w:color="auto"/>
            <w:bottom w:val="none" w:sz="0" w:space="0" w:color="auto"/>
            <w:right w:val="none" w:sz="0" w:space="0" w:color="auto"/>
          </w:divBdr>
        </w:div>
        <w:div w:id="1439253022">
          <w:marLeft w:val="480"/>
          <w:marRight w:val="0"/>
          <w:marTop w:val="0"/>
          <w:marBottom w:val="0"/>
          <w:divBdr>
            <w:top w:val="none" w:sz="0" w:space="0" w:color="auto"/>
            <w:left w:val="none" w:sz="0" w:space="0" w:color="auto"/>
            <w:bottom w:val="none" w:sz="0" w:space="0" w:color="auto"/>
            <w:right w:val="none" w:sz="0" w:space="0" w:color="auto"/>
          </w:divBdr>
        </w:div>
        <w:div w:id="509443603">
          <w:marLeft w:val="480"/>
          <w:marRight w:val="0"/>
          <w:marTop w:val="0"/>
          <w:marBottom w:val="0"/>
          <w:divBdr>
            <w:top w:val="none" w:sz="0" w:space="0" w:color="auto"/>
            <w:left w:val="none" w:sz="0" w:space="0" w:color="auto"/>
            <w:bottom w:val="none" w:sz="0" w:space="0" w:color="auto"/>
            <w:right w:val="none" w:sz="0" w:space="0" w:color="auto"/>
          </w:divBdr>
        </w:div>
        <w:div w:id="1222407731">
          <w:marLeft w:val="480"/>
          <w:marRight w:val="0"/>
          <w:marTop w:val="0"/>
          <w:marBottom w:val="0"/>
          <w:divBdr>
            <w:top w:val="none" w:sz="0" w:space="0" w:color="auto"/>
            <w:left w:val="none" w:sz="0" w:space="0" w:color="auto"/>
            <w:bottom w:val="none" w:sz="0" w:space="0" w:color="auto"/>
            <w:right w:val="none" w:sz="0" w:space="0" w:color="auto"/>
          </w:divBdr>
        </w:div>
        <w:div w:id="609246409">
          <w:marLeft w:val="480"/>
          <w:marRight w:val="0"/>
          <w:marTop w:val="0"/>
          <w:marBottom w:val="0"/>
          <w:divBdr>
            <w:top w:val="none" w:sz="0" w:space="0" w:color="auto"/>
            <w:left w:val="none" w:sz="0" w:space="0" w:color="auto"/>
            <w:bottom w:val="none" w:sz="0" w:space="0" w:color="auto"/>
            <w:right w:val="none" w:sz="0" w:space="0" w:color="auto"/>
          </w:divBdr>
        </w:div>
        <w:div w:id="595406131">
          <w:marLeft w:val="480"/>
          <w:marRight w:val="0"/>
          <w:marTop w:val="0"/>
          <w:marBottom w:val="0"/>
          <w:divBdr>
            <w:top w:val="none" w:sz="0" w:space="0" w:color="auto"/>
            <w:left w:val="none" w:sz="0" w:space="0" w:color="auto"/>
            <w:bottom w:val="none" w:sz="0" w:space="0" w:color="auto"/>
            <w:right w:val="none" w:sz="0" w:space="0" w:color="auto"/>
          </w:divBdr>
        </w:div>
        <w:div w:id="214700059">
          <w:marLeft w:val="480"/>
          <w:marRight w:val="0"/>
          <w:marTop w:val="0"/>
          <w:marBottom w:val="0"/>
          <w:divBdr>
            <w:top w:val="none" w:sz="0" w:space="0" w:color="auto"/>
            <w:left w:val="none" w:sz="0" w:space="0" w:color="auto"/>
            <w:bottom w:val="none" w:sz="0" w:space="0" w:color="auto"/>
            <w:right w:val="none" w:sz="0" w:space="0" w:color="auto"/>
          </w:divBdr>
        </w:div>
        <w:div w:id="1528987007">
          <w:marLeft w:val="480"/>
          <w:marRight w:val="0"/>
          <w:marTop w:val="0"/>
          <w:marBottom w:val="0"/>
          <w:divBdr>
            <w:top w:val="none" w:sz="0" w:space="0" w:color="auto"/>
            <w:left w:val="none" w:sz="0" w:space="0" w:color="auto"/>
            <w:bottom w:val="none" w:sz="0" w:space="0" w:color="auto"/>
            <w:right w:val="none" w:sz="0" w:space="0" w:color="auto"/>
          </w:divBdr>
        </w:div>
        <w:div w:id="329258475">
          <w:marLeft w:val="480"/>
          <w:marRight w:val="0"/>
          <w:marTop w:val="0"/>
          <w:marBottom w:val="0"/>
          <w:divBdr>
            <w:top w:val="none" w:sz="0" w:space="0" w:color="auto"/>
            <w:left w:val="none" w:sz="0" w:space="0" w:color="auto"/>
            <w:bottom w:val="none" w:sz="0" w:space="0" w:color="auto"/>
            <w:right w:val="none" w:sz="0" w:space="0" w:color="auto"/>
          </w:divBdr>
        </w:div>
        <w:div w:id="1958678057">
          <w:marLeft w:val="480"/>
          <w:marRight w:val="0"/>
          <w:marTop w:val="0"/>
          <w:marBottom w:val="0"/>
          <w:divBdr>
            <w:top w:val="none" w:sz="0" w:space="0" w:color="auto"/>
            <w:left w:val="none" w:sz="0" w:space="0" w:color="auto"/>
            <w:bottom w:val="none" w:sz="0" w:space="0" w:color="auto"/>
            <w:right w:val="none" w:sz="0" w:space="0" w:color="auto"/>
          </w:divBdr>
        </w:div>
        <w:div w:id="1427994550">
          <w:marLeft w:val="480"/>
          <w:marRight w:val="0"/>
          <w:marTop w:val="0"/>
          <w:marBottom w:val="0"/>
          <w:divBdr>
            <w:top w:val="none" w:sz="0" w:space="0" w:color="auto"/>
            <w:left w:val="none" w:sz="0" w:space="0" w:color="auto"/>
            <w:bottom w:val="none" w:sz="0" w:space="0" w:color="auto"/>
            <w:right w:val="none" w:sz="0" w:space="0" w:color="auto"/>
          </w:divBdr>
        </w:div>
        <w:div w:id="1064330125">
          <w:marLeft w:val="480"/>
          <w:marRight w:val="0"/>
          <w:marTop w:val="0"/>
          <w:marBottom w:val="0"/>
          <w:divBdr>
            <w:top w:val="none" w:sz="0" w:space="0" w:color="auto"/>
            <w:left w:val="none" w:sz="0" w:space="0" w:color="auto"/>
            <w:bottom w:val="none" w:sz="0" w:space="0" w:color="auto"/>
            <w:right w:val="none" w:sz="0" w:space="0" w:color="auto"/>
          </w:divBdr>
        </w:div>
      </w:divsChild>
    </w:div>
    <w:div w:id="1056971260">
      <w:bodyDiv w:val="1"/>
      <w:marLeft w:val="0"/>
      <w:marRight w:val="0"/>
      <w:marTop w:val="0"/>
      <w:marBottom w:val="0"/>
      <w:divBdr>
        <w:top w:val="none" w:sz="0" w:space="0" w:color="auto"/>
        <w:left w:val="none" w:sz="0" w:space="0" w:color="auto"/>
        <w:bottom w:val="none" w:sz="0" w:space="0" w:color="auto"/>
        <w:right w:val="none" w:sz="0" w:space="0" w:color="auto"/>
      </w:divBdr>
    </w:div>
    <w:div w:id="1063135161">
      <w:bodyDiv w:val="1"/>
      <w:marLeft w:val="0"/>
      <w:marRight w:val="0"/>
      <w:marTop w:val="0"/>
      <w:marBottom w:val="0"/>
      <w:divBdr>
        <w:top w:val="none" w:sz="0" w:space="0" w:color="auto"/>
        <w:left w:val="none" w:sz="0" w:space="0" w:color="auto"/>
        <w:bottom w:val="none" w:sz="0" w:space="0" w:color="auto"/>
        <w:right w:val="none" w:sz="0" w:space="0" w:color="auto"/>
      </w:divBdr>
    </w:div>
    <w:div w:id="1065839617">
      <w:bodyDiv w:val="1"/>
      <w:marLeft w:val="0"/>
      <w:marRight w:val="0"/>
      <w:marTop w:val="0"/>
      <w:marBottom w:val="0"/>
      <w:divBdr>
        <w:top w:val="none" w:sz="0" w:space="0" w:color="auto"/>
        <w:left w:val="none" w:sz="0" w:space="0" w:color="auto"/>
        <w:bottom w:val="none" w:sz="0" w:space="0" w:color="auto"/>
        <w:right w:val="none" w:sz="0" w:space="0" w:color="auto"/>
      </w:divBdr>
    </w:div>
    <w:div w:id="1080368397">
      <w:bodyDiv w:val="1"/>
      <w:marLeft w:val="0"/>
      <w:marRight w:val="0"/>
      <w:marTop w:val="0"/>
      <w:marBottom w:val="0"/>
      <w:divBdr>
        <w:top w:val="none" w:sz="0" w:space="0" w:color="auto"/>
        <w:left w:val="none" w:sz="0" w:space="0" w:color="auto"/>
        <w:bottom w:val="none" w:sz="0" w:space="0" w:color="auto"/>
        <w:right w:val="none" w:sz="0" w:space="0" w:color="auto"/>
      </w:divBdr>
    </w:div>
    <w:div w:id="1080757082">
      <w:bodyDiv w:val="1"/>
      <w:marLeft w:val="0"/>
      <w:marRight w:val="0"/>
      <w:marTop w:val="0"/>
      <w:marBottom w:val="0"/>
      <w:divBdr>
        <w:top w:val="none" w:sz="0" w:space="0" w:color="auto"/>
        <w:left w:val="none" w:sz="0" w:space="0" w:color="auto"/>
        <w:bottom w:val="none" w:sz="0" w:space="0" w:color="auto"/>
        <w:right w:val="none" w:sz="0" w:space="0" w:color="auto"/>
      </w:divBdr>
    </w:div>
    <w:div w:id="1082609341">
      <w:bodyDiv w:val="1"/>
      <w:marLeft w:val="0"/>
      <w:marRight w:val="0"/>
      <w:marTop w:val="0"/>
      <w:marBottom w:val="0"/>
      <w:divBdr>
        <w:top w:val="none" w:sz="0" w:space="0" w:color="auto"/>
        <w:left w:val="none" w:sz="0" w:space="0" w:color="auto"/>
        <w:bottom w:val="none" w:sz="0" w:space="0" w:color="auto"/>
        <w:right w:val="none" w:sz="0" w:space="0" w:color="auto"/>
      </w:divBdr>
    </w:div>
    <w:div w:id="1087969424">
      <w:bodyDiv w:val="1"/>
      <w:marLeft w:val="0"/>
      <w:marRight w:val="0"/>
      <w:marTop w:val="0"/>
      <w:marBottom w:val="0"/>
      <w:divBdr>
        <w:top w:val="none" w:sz="0" w:space="0" w:color="auto"/>
        <w:left w:val="none" w:sz="0" w:space="0" w:color="auto"/>
        <w:bottom w:val="none" w:sz="0" w:space="0" w:color="auto"/>
        <w:right w:val="none" w:sz="0" w:space="0" w:color="auto"/>
      </w:divBdr>
    </w:div>
    <w:div w:id="1090933601">
      <w:bodyDiv w:val="1"/>
      <w:marLeft w:val="0"/>
      <w:marRight w:val="0"/>
      <w:marTop w:val="0"/>
      <w:marBottom w:val="0"/>
      <w:divBdr>
        <w:top w:val="none" w:sz="0" w:space="0" w:color="auto"/>
        <w:left w:val="none" w:sz="0" w:space="0" w:color="auto"/>
        <w:bottom w:val="none" w:sz="0" w:space="0" w:color="auto"/>
        <w:right w:val="none" w:sz="0" w:space="0" w:color="auto"/>
      </w:divBdr>
    </w:div>
    <w:div w:id="1096171319">
      <w:bodyDiv w:val="1"/>
      <w:marLeft w:val="0"/>
      <w:marRight w:val="0"/>
      <w:marTop w:val="0"/>
      <w:marBottom w:val="0"/>
      <w:divBdr>
        <w:top w:val="none" w:sz="0" w:space="0" w:color="auto"/>
        <w:left w:val="none" w:sz="0" w:space="0" w:color="auto"/>
        <w:bottom w:val="none" w:sz="0" w:space="0" w:color="auto"/>
        <w:right w:val="none" w:sz="0" w:space="0" w:color="auto"/>
      </w:divBdr>
    </w:div>
    <w:div w:id="1096631292">
      <w:bodyDiv w:val="1"/>
      <w:marLeft w:val="0"/>
      <w:marRight w:val="0"/>
      <w:marTop w:val="0"/>
      <w:marBottom w:val="0"/>
      <w:divBdr>
        <w:top w:val="none" w:sz="0" w:space="0" w:color="auto"/>
        <w:left w:val="none" w:sz="0" w:space="0" w:color="auto"/>
        <w:bottom w:val="none" w:sz="0" w:space="0" w:color="auto"/>
        <w:right w:val="none" w:sz="0" w:space="0" w:color="auto"/>
      </w:divBdr>
    </w:div>
    <w:div w:id="1097553286">
      <w:bodyDiv w:val="1"/>
      <w:marLeft w:val="0"/>
      <w:marRight w:val="0"/>
      <w:marTop w:val="0"/>
      <w:marBottom w:val="0"/>
      <w:divBdr>
        <w:top w:val="none" w:sz="0" w:space="0" w:color="auto"/>
        <w:left w:val="none" w:sz="0" w:space="0" w:color="auto"/>
        <w:bottom w:val="none" w:sz="0" w:space="0" w:color="auto"/>
        <w:right w:val="none" w:sz="0" w:space="0" w:color="auto"/>
      </w:divBdr>
    </w:div>
    <w:div w:id="1103502576">
      <w:bodyDiv w:val="1"/>
      <w:marLeft w:val="0"/>
      <w:marRight w:val="0"/>
      <w:marTop w:val="0"/>
      <w:marBottom w:val="0"/>
      <w:divBdr>
        <w:top w:val="none" w:sz="0" w:space="0" w:color="auto"/>
        <w:left w:val="none" w:sz="0" w:space="0" w:color="auto"/>
        <w:bottom w:val="none" w:sz="0" w:space="0" w:color="auto"/>
        <w:right w:val="none" w:sz="0" w:space="0" w:color="auto"/>
      </w:divBdr>
    </w:div>
    <w:div w:id="1109278541">
      <w:bodyDiv w:val="1"/>
      <w:marLeft w:val="0"/>
      <w:marRight w:val="0"/>
      <w:marTop w:val="0"/>
      <w:marBottom w:val="0"/>
      <w:divBdr>
        <w:top w:val="none" w:sz="0" w:space="0" w:color="auto"/>
        <w:left w:val="none" w:sz="0" w:space="0" w:color="auto"/>
        <w:bottom w:val="none" w:sz="0" w:space="0" w:color="auto"/>
        <w:right w:val="none" w:sz="0" w:space="0" w:color="auto"/>
      </w:divBdr>
    </w:div>
    <w:div w:id="1110928249">
      <w:bodyDiv w:val="1"/>
      <w:marLeft w:val="0"/>
      <w:marRight w:val="0"/>
      <w:marTop w:val="0"/>
      <w:marBottom w:val="0"/>
      <w:divBdr>
        <w:top w:val="none" w:sz="0" w:space="0" w:color="auto"/>
        <w:left w:val="none" w:sz="0" w:space="0" w:color="auto"/>
        <w:bottom w:val="none" w:sz="0" w:space="0" w:color="auto"/>
        <w:right w:val="none" w:sz="0" w:space="0" w:color="auto"/>
      </w:divBdr>
    </w:div>
    <w:div w:id="1115368138">
      <w:bodyDiv w:val="1"/>
      <w:marLeft w:val="0"/>
      <w:marRight w:val="0"/>
      <w:marTop w:val="0"/>
      <w:marBottom w:val="0"/>
      <w:divBdr>
        <w:top w:val="none" w:sz="0" w:space="0" w:color="auto"/>
        <w:left w:val="none" w:sz="0" w:space="0" w:color="auto"/>
        <w:bottom w:val="none" w:sz="0" w:space="0" w:color="auto"/>
        <w:right w:val="none" w:sz="0" w:space="0" w:color="auto"/>
      </w:divBdr>
    </w:div>
    <w:div w:id="1115371479">
      <w:bodyDiv w:val="1"/>
      <w:marLeft w:val="0"/>
      <w:marRight w:val="0"/>
      <w:marTop w:val="0"/>
      <w:marBottom w:val="0"/>
      <w:divBdr>
        <w:top w:val="none" w:sz="0" w:space="0" w:color="auto"/>
        <w:left w:val="none" w:sz="0" w:space="0" w:color="auto"/>
        <w:bottom w:val="none" w:sz="0" w:space="0" w:color="auto"/>
        <w:right w:val="none" w:sz="0" w:space="0" w:color="auto"/>
      </w:divBdr>
    </w:div>
    <w:div w:id="1120105954">
      <w:bodyDiv w:val="1"/>
      <w:marLeft w:val="0"/>
      <w:marRight w:val="0"/>
      <w:marTop w:val="0"/>
      <w:marBottom w:val="0"/>
      <w:divBdr>
        <w:top w:val="none" w:sz="0" w:space="0" w:color="auto"/>
        <w:left w:val="none" w:sz="0" w:space="0" w:color="auto"/>
        <w:bottom w:val="none" w:sz="0" w:space="0" w:color="auto"/>
        <w:right w:val="none" w:sz="0" w:space="0" w:color="auto"/>
      </w:divBdr>
    </w:div>
    <w:div w:id="1121994017">
      <w:bodyDiv w:val="1"/>
      <w:marLeft w:val="0"/>
      <w:marRight w:val="0"/>
      <w:marTop w:val="0"/>
      <w:marBottom w:val="0"/>
      <w:divBdr>
        <w:top w:val="none" w:sz="0" w:space="0" w:color="auto"/>
        <w:left w:val="none" w:sz="0" w:space="0" w:color="auto"/>
        <w:bottom w:val="none" w:sz="0" w:space="0" w:color="auto"/>
        <w:right w:val="none" w:sz="0" w:space="0" w:color="auto"/>
      </w:divBdr>
    </w:div>
    <w:div w:id="1122504081">
      <w:bodyDiv w:val="1"/>
      <w:marLeft w:val="0"/>
      <w:marRight w:val="0"/>
      <w:marTop w:val="0"/>
      <w:marBottom w:val="0"/>
      <w:divBdr>
        <w:top w:val="none" w:sz="0" w:space="0" w:color="auto"/>
        <w:left w:val="none" w:sz="0" w:space="0" w:color="auto"/>
        <w:bottom w:val="none" w:sz="0" w:space="0" w:color="auto"/>
        <w:right w:val="none" w:sz="0" w:space="0" w:color="auto"/>
      </w:divBdr>
      <w:divsChild>
        <w:div w:id="1099595360">
          <w:marLeft w:val="480"/>
          <w:marRight w:val="0"/>
          <w:marTop w:val="0"/>
          <w:marBottom w:val="0"/>
          <w:divBdr>
            <w:top w:val="none" w:sz="0" w:space="0" w:color="auto"/>
            <w:left w:val="none" w:sz="0" w:space="0" w:color="auto"/>
            <w:bottom w:val="none" w:sz="0" w:space="0" w:color="auto"/>
            <w:right w:val="none" w:sz="0" w:space="0" w:color="auto"/>
          </w:divBdr>
        </w:div>
        <w:div w:id="1522087459">
          <w:marLeft w:val="480"/>
          <w:marRight w:val="0"/>
          <w:marTop w:val="0"/>
          <w:marBottom w:val="0"/>
          <w:divBdr>
            <w:top w:val="none" w:sz="0" w:space="0" w:color="auto"/>
            <w:left w:val="none" w:sz="0" w:space="0" w:color="auto"/>
            <w:bottom w:val="none" w:sz="0" w:space="0" w:color="auto"/>
            <w:right w:val="none" w:sz="0" w:space="0" w:color="auto"/>
          </w:divBdr>
        </w:div>
        <w:div w:id="1961035112">
          <w:marLeft w:val="480"/>
          <w:marRight w:val="0"/>
          <w:marTop w:val="0"/>
          <w:marBottom w:val="0"/>
          <w:divBdr>
            <w:top w:val="none" w:sz="0" w:space="0" w:color="auto"/>
            <w:left w:val="none" w:sz="0" w:space="0" w:color="auto"/>
            <w:bottom w:val="none" w:sz="0" w:space="0" w:color="auto"/>
            <w:right w:val="none" w:sz="0" w:space="0" w:color="auto"/>
          </w:divBdr>
        </w:div>
        <w:div w:id="2070028922">
          <w:marLeft w:val="480"/>
          <w:marRight w:val="0"/>
          <w:marTop w:val="0"/>
          <w:marBottom w:val="0"/>
          <w:divBdr>
            <w:top w:val="none" w:sz="0" w:space="0" w:color="auto"/>
            <w:left w:val="none" w:sz="0" w:space="0" w:color="auto"/>
            <w:bottom w:val="none" w:sz="0" w:space="0" w:color="auto"/>
            <w:right w:val="none" w:sz="0" w:space="0" w:color="auto"/>
          </w:divBdr>
        </w:div>
      </w:divsChild>
    </w:div>
    <w:div w:id="1123812591">
      <w:bodyDiv w:val="1"/>
      <w:marLeft w:val="0"/>
      <w:marRight w:val="0"/>
      <w:marTop w:val="0"/>
      <w:marBottom w:val="0"/>
      <w:divBdr>
        <w:top w:val="none" w:sz="0" w:space="0" w:color="auto"/>
        <w:left w:val="none" w:sz="0" w:space="0" w:color="auto"/>
        <w:bottom w:val="none" w:sz="0" w:space="0" w:color="auto"/>
        <w:right w:val="none" w:sz="0" w:space="0" w:color="auto"/>
      </w:divBdr>
    </w:div>
    <w:div w:id="1124232640">
      <w:bodyDiv w:val="1"/>
      <w:marLeft w:val="0"/>
      <w:marRight w:val="0"/>
      <w:marTop w:val="0"/>
      <w:marBottom w:val="0"/>
      <w:divBdr>
        <w:top w:val="none" w:sz="0" w:space="0" w:color="auto"/>
        <w:left w:val="none" w:sz="0" w:space="0" w:color="auto"/>
        <w:bottom w:val="none" w:sz="0" w:space="0" w:color="auto"/>
        <w:right w:val="none" w:sz="0" w:space="0" w:color="auto"/>
      </w:divBdr>
    </w:div>
    <w:div w:id="1125805684">
      <w:bodyDiv w:val="1"/>
      <w:marLeft w:val="0"/>
      <w:marRight w:val="0"/>
      <w:marTop w:val="0"/>
      <w:marBottom w:val="0"/>
      <w:divBdr>
        <w:top w:val="none" w:sz="0" w:space="0" w:color="auto"/>
        <w:left w:val="none" w:sz="0" w:space="0" w:color="auto"/>
        <w:bottom w:val="none" w:sz="0" w:space="0" w:color="auto"/>
        <w:right w:val="none" w:sz="0" w:space="0" w:color="auto"/>
      </w:divBdr>
    </w:div>
    <w:div w:id="1127511410">
      <w:bodyDiv w:val="1"/>
      <w:marLeft w:val="0"/>
      <w:marRight w:val="0"/>
      <w:marTop w:val="0"/>
      <w:marBottom w:val="0"/>
      <w:divBdr>
        <w:top w:val="none" w:sz="0" w:space="0" w:color="auto"/>
        <w:left w:val="none" w:sz="0" w:space="0" w:color="auto"/>
        <w:bottom w:val="none" w:sz="0" w:space="0" w:color="auto"/>
        <w:right w:val="none" w:sz="0" w:space="0" w:color="auto"/>
      </w:divBdr>
    </w:div>
    <w:div w:id="1127895757">
      <w:bodyDiv w:val="1"/>
      <w:marLeft w:val="0"/>
      <w:marRight w:val="0"/>
      <w:marTop w:val="0"/>
      <w:marBottom w:val="0"/>
      <w:divBdr>
        <w:top w:val="none" w:sz="0" w:space="0" w:color="auto"/>
        <w:left w:val="none" w:sz="0" w:space="0" w:color="auto"/>
        <w:bottom w:val="none" w:sz="0" w:space="0" w:color="auto"/>
        <w:right w:val="none" w:sz="0" w:space="0" w:color="auto"/>
      </w:divBdr>
    </w:div>
    <w:div w:id="1128551062">
      <w:bodyDiv w:val="1"/>
      <w:marLeft w:val="0"/>
      <w:marRight w:val="0"/>
      <w:marTop w:val="0"/>
      <w:marBottom w:val="0"/>
      <w:divBdr>
        <w:top w:val="none" w:sz="0" w:space="0" w:color="auto"/>
        <w:left w:val="none" w:sz="0" w:space="0" w:color="auto"/>
        <w:bottom w:val="none" w:sz="0" w:space="0" w:color="auto"/>
        <w:right w:val="none" w:sz="0" w:space="0" w:color="auto"/>
      </w:divBdr>
    </w:div>
    <w:div w:id="1129054684">
      <w:bodyDiv w:val="1"/>
      <w:marLeft w:val="0"/>
      <w:marRight w:val="0"/>
      <w:marTop w:val="0"/>
      <w:marBottom w:val="0"/>
      <w:divBdr>
        <w:top w:val="none" w:sz="0" w:space="0" w:color="auto"/>
        <w:left w:val="none" w:sz="0" w:space="0" w:color="auto"/>
        <w:bottom w:val="none" w:sz="0" w:space="0" w:color="auto"/>
        <w:right w:val="none" w:sz="0" w:space="0" w:color="auto"/>
      </w:divBdr>
    </w:div>
    <w:div w:id="1135682430">
      <w:bodyDiv w:val="1"/>
      <w:marLeft w:val="0"/>
      <w:marRight w:val="0"/>
      <w:marTop w:val="0"/>
      <w:marBottom w:val="0"/>
      <w:divBdr>
        <w:top w:val="none" w:sz="0" w:space="0" w:color="auto"/>
        <w:left w:val="none" w:sz="0" w:space="0" w:color="auto"/>
        <w:bottom w:val="none" w:sz="0" w:space="0" w:color="auto"/>
        <w:right w:val="none" w:sz="0" w:space="0" w:color="auto"/>
      </w:divBdr>
    </w:div>
    <w:div w:id="1137340197">
      <w:bodyDiv w:val="1"/>
      <w:marLeft w:val="0"/>
      <w:marRight w:val="0"/>
      <w:marTop w:val="0"/>
      <w:marBottom w:val="0"/>
      <w:divBdr>
        <w:top w:val="none" w:sz="0" w:space="0" w:color="auto"/>
        <w:left w:val="none" w:sz="0" w:space="0" w:color="auto"/>
        <w:bottom w:val="none" w:sz="0" w:space="0" w:color="auto"/>
        <w:right w:val="none" w:sz="0" w:space="0" w:color="auto"/>
      </w:divBdr>
    </w:div>
    <w:div w:id="1137721318">
      <w:bodyDiv w:val="1"/>
      <w:marLeft w:val="0"/>
      <w:marRight w:val="0"/>
      <w:marTop w:val="0"/>
      <w:marBottom w:val="0"/>
      <w:divBdr>
        <w:top w:val="none" w:sz="0" w:space="0" w:color="auto"/>
        <w:left w:val="none" w:sz="0" w:space="0" w:color="auto"/>
        <w:bottom w:val="none" w:sz="0" w:space="0" w:color="auto"/>
        <w:right w:val="none" w:sz="0" w:space="0" w:color="auto"/>
      </w:divBdr>
    </w:div>
    <w:div w:id="1138454328">
      <w:bodyDiv w:val="1"/>
      <w:marLeft w:val="0"/>
      <w:marRight w:val="0"/>
      <w:marTop w:val="0"/>
      <w:marBottom w:val="0"/>
      <w:divBdr>
        <w:top w:val="none" w:sz="0" w:space="0" w:color="auto"/>
        <w:left w:val="none" w:sz="0" w:space="0" w:color="auto"/>
        <w:bottom w:val="none" w:sz="0" w:space="0" w:color="auto"/>
        <w:right w:val="none" w:sz="0" w:space="0" w:color="auto"/>
      </w:divBdr>
    </w:div>
    <w:div w:id="1138837516">
      <w:bodyDiv w:val="1"/>
      <w:marLeft w:val="0"/>
      <w:marRight w:val="0"/>
      <w:marTop w:val="0"/>
      <w:marBottom w:val="0"/>
      <w:divBdr>
        <w:top w:val="none" w:sz="0" w:space="0" w:color="auto"/>
        <w:left w:val="none" w:sz="0" w:space="0" w:color="auto"/>
        <w:bottom w:val="none" w:sz="0" w:space="0" w:color="auto"/>
        <w:right w:val="none" w:sz="0" w:space="0" w:color="auto"/>
      </w:divBdr>
    </w:div>
    <w:div w:id="1139344310">
      <w:bodyDiv w:val="1"/>
      <w:marLeft w:val="0"/>
      <w:marRight w:val="0"/>
      <w:marTop w:val="0"/>
      <w:marBottom w:val="0"/>
      <w:divBdr>
        <w:top w:val="none" w:sz="0" w:space="0" w:color="auto"/>
        <w:left w:val="none" w:sz="0" w:space="0" w:color="auto"/>
        <w:bottom w:val="none" w:sz="0" w:space="0" w:color="auto"/>
        <w:right w:val="none" w:sz="0" w:space="0" w:color="auto"/>
      </w:divBdr>
    </w:div>
    <w:div w:id="1139617718">
      <w:bodyDiv w:val="1"/>
      <w:marLeft w:val="0"/>
      <w:marRight w:val="0"/>
      <w:marTop w:val="0"/>
      <w:marBottom w:val="0"/>
      <w:divBdr>
        <w:top w:val="none" w:sz="0" w:space="0" w:color="auto"/>
        <w:left w:val="none" w:sz="0" w:space="0" w:color="auto"/>
        <w:bottom w:val="none" w:sz="0" w:space="0" w:color="auto"/>
        <w:right w:val="none" w:sz="0" w:space="0" w:color="auto"/>
      </w:divBdr>
    </w:div>
    <w:div w:id="1143086213">
      <w:bodyDiv w:val="1"/>
      <w:marLeft w:val="0"/>
      <w:marRight w:val="0"/>
      <w:marTop w:val="0"/>
      <w:marBottom w:val="0"/>
      <w:divBdr>
        <w:top w:val="none" w:sz="0" w:space="0" w:color="auto"/>
        <w:left w:val="none" w:sz="0" w:space="0" w:color="auto"/>
        <w:bottom w:val="none" w:sz="0" w:space="0" w:color="auto"/>
        <w:right w:val="none" w:sz="0" w:space="0" w:color="auto"/>
      </w:divBdr>
    </w:div>
    <w:div w:id="1144394777">
      <w:bodyDiv w:val="1"/>
      <w:marLeft w:val="0"/>
      <w:marRight w:val="0"/>
      <w:marTop w:val="0"/>
      <w:marBottom w:val="0"/>
      <w:divBdr>
        <w:top w:val="none" w:sz="0" w:space="0" w:color="auto"/>
        <w:left w:val="none" w:sz="0" w:space="0" w:color="auto"/>
        <w:bottom w:val="none" w:sz="0" w:space="0" w:color="auto"/>
        <w:right w:val="none" w:sz="0" w:space="0" w:color="auto"/>
      </w:divBdr>
    </w:div>
    <w:div w:id="1145123051">
      <w:bodyDiv w:val="1"/>
      <w:marLeft w:val="0"/>
      <w:marRight w:val="0"/>
      <w:marTop w:val="0"/>
      <w:marBottom w:val="0"/>
      <w:divBdr>
        <w:top w:val="none" w:sz="0" w:space="0" w:color="auto"/>
        <w:left w:val="none" w:sz="0" w:space="0" w:color="auto"/>
        <w:bottom w:val="none" w:sz="0" w:space="0" w:color="auto"/>
        <w:right w:val="none" w:sz="0" w:space="0" w:color="auto"/>
      </w:divBdr>
    </w:div>
    <w:div w:id="1146553069">
      <w:bodyDiv w:val="1"/>
      <w:marLeft w:val="0"/>
      <w:marRight w:val="0"/>
      <w:marTop w:val="0"/>
      <w:marBottom w:val="0"/>
      <w:divBdr>
        <w:top w:val="none" w:sz="0" w:space="0" w:color="auto"/>
        <w:left w:val="none" w:sz="0" w:space="0" w:color="auto"/>
        <w:bottom w:val="none" w:sz="0" w:space="0" w:color="auto"/>
        <w:right w:val="none" w:sz="0" w:space="0" w:color="auto"/>
      </w:divBdr>
    </w:div>
    <w:div w:id="1150250173">
      <w:bodyDiv w:val="1"/>
      <w:marLeft w:val="0"/>
      <w:marRight w:val="0"/>
      <w:marTop w:val="0"/>
      <w:marBottom w:val="0"/>
      <w:divBdr>
        <w:top w:val="none" w:sz="0" w:space="0" w:color="auto"/>
        <w:left w:val="none" w:sz="0" w:space="0" w:color="auto"/>
        <w:bottom w:val="none" w:sz="0" w:space="0" w:color="auto"/>
        <w:right w:val="none" w:sz="0" w:space="0" w:color="auto"/>
      </w:divBdr>
    </w:div>
    <w:div w:id="1152218154">
      <w:bodyDiv w:val="1"/>
      <w:marLeft w:val="0"/>
      <w:marRight w:val="0"/>
      <w:marTop w:val="0"/>
      <w:marBottom w:val="0"/>
      <w:divBdr>
        <w:top w:val="none" w:sz="0" w:space="0" w:color="auto"/>
        <w:left w:val="none" w:sz="0" w:space="0" w:color="auto"/>
        <w:bottom w:val="none" w:sz="0" w:space="0" w:color="auto"/>
        <w:right w:val="none" w:sz="0" w:space="0" w:color="auto"/>
      </w:divBdr>
    </w:div>
    <w:div w:id="1154377623">
      <w:bodyDiv w:val="1"/>
      <w:marLeft w:val="0"/>
      <w:marRight w:val="0"/>
      <w:marTop w:val="0"/>
      <w:marBottom w:val="0"/>
      <w:divBdr>
        <w:top w:val="none" w:sz="0" w:space="0" w:color="auto"/>
        <w:left w:val="none" w:sz="0" w:space="0" w:color="auto"/>
        <w:bottom w:val="none" w:sz="0" w:space="0" w:color="auto"/>
        <w:right w:val="none" w:sz="0" w:space="0" w:color="auto"/>
      </w:divBdr>
    </w:div>
    <w:div w:id="1154757046">
      <w:bodyDiv w:val="1"/>
      <w:marLeft w:val="0"/>
      <w:marRight w:val="0"/>
      <w:marTop w:val="0"/>
      <w:marBottom w:val="0"/>
      <w:divBdr>
        <w:top w:val="none" w:sz="0" w:space="0" w:color="auto"/>
        <w:left w:val="none" w:sz="0" w:space="0" w:color="auto"/>
        <w:bottom w:val="none" w:sz="0" w:space="0" w:color="auto"/>
        <w:right w:val="none" w:sz="0" w:space="0" w:color="auto"/>
      </w:divBdr>
    </w:div>
    <w:div w:id="1167945089">
      <w:bodyDiv w:val="1"/>
      <w:marLeft w:val="0"/>
      <w:marRight w:val="0"/>
      <w:marTop w:val="0"/>
      <w:marBottom w:val="0"/>
      <w:divBdr>
        <w:top w:val="none" w:sz="0" w:space="0" w:color="auto"/>
        <w:left w:val="none" w:sz="0" w:space="0" w:color="auto"/>
        <w:bottom w:val="none" w:sz="0" w:space="0" w:color="auto"/>
        <w:right w:val="none" w:sz="0" w:space="0" w:color="auto"/>
      </w:divBdr>
    </w:div>
    <w:div w:id="1174954747">
      <w:bodyDiv w:val="1"/>
      <w:marLeft w:val="0"/>
      <w:marRight w:val="0"/>
      <w:marTop w:val="0"/>
      <w:marBottom w:val="0"/>
      <w:divBdr>
        <w:top w:val="none" w:sz="0" w:space="0" w:color="auto"/>
        <w:left w:val="none" w:sz="0" w:space="0" w:color="auto"/>
        <w:bottom w:val="none" w:sz="0" w:space="0" w:color="auto"/>
        <w:right w:val="none" w:sz="0" w:space="0" w:color="auto"/>
      </w:divBdr>
    </w:div>
    <w:div w:id="1183472704">
      <w:bodyDiv w:val="1"/>
      <w:marLeft w:val="0"/>
      <w:marRight w:val="0"/>
      <w:marTop w:val="0"/>
      <w:marBottom w:val="0"/>
      <w:divBdr>
        <w:top w:val="none" w:sz="0" w:space="0" w:color="auto"/>
        <w:left w:val="none" w:sz="0" w:space="0" w:color="auto"/>
        <w:bottom w:val="none" w:sz="0" w:space="0" w:color="auto"/>
        <w:right w:val="none" w:sz="0" w:space="0" w:color="auto"/>
      </w:divBdr>
    </w:div>
    <w:div w:id="1183980641">
      <w:bodyDiv w:val="1"/>
      <w:marLeft w:val="0"/>
      <w:marRight w:val="0"/>
      <w:marTop w:val="0"/>
      <w:marBottom w:val="0"/>
      <w:divBdr>
        <w:top w:val="none" w:sz="0" w:space="0" w:color="auto"/>
        <w:left w:val="none" w:sz="0" w:space="0" w:color="auto"/>
        <w:bottom w:val="none" w:sz="0" w:space="0" w:color="auto"/>
        <w:right w:val="none" w:sz="0" w:space="0" w:color="auto"/>
      </w:divBdr>
    </w:div>
    <w:div w:id="1195772571">
      <w:bodyDiv w:val="1"/>
      <w:marLeft w:val="0"/>
      <w:marRight w:val="0"/>
      <w:marTop w:val="0"/>
      <w:marBottom w:val="0"/>
      <w:divBdr>
        <w:top w:val="none" w:sz="0" w:space="0" w:color="auto"/>
        <w:left w:val="none" w:sz="0" w:space="0" w:color="auto"/>
        <w:bottom w:val="none" w:sz="0" w:space="0" w:color="auto"/>
        <w:right w:val="none" w:sz="0" w:space="0" w:color="auto"/>
      </w:divBdr>
    </w:div>
    <w:div w:id="1196649852">
      <w:bodyDiv w:val="1"/>
      <w:marLeft w:val="0"/>
      <w:marRight w:val="0"/>
      <w:marTop w:val="0"/>
      <w:marBottom w:val="0"/>
      <w:divBdr>
        <w:top w:val="none" w:sz="0" w:space="0" w:color="auto"/>
        <w:left w:val="none" w:sz="0" w:space="0" w:color="auto"/>
        <w:bottom w:val="none" w:sz="0" w:space="0" w:color="auto"/>
        <w:right w:val="none" w:sz="0" w:space="0" w:color="auto"/>
      </w:divBdr>
    </w:div>
    <w:div w:id="1200969101">
      <w:bodyDiv w:val="1"/>
      <w:marLeft w:val="0"/>
      <w:marRight w:val="0"/>
      <w:marTop w:val="0"/>
      <w:marBottom w:val="0"/>
      <w:divBdr>
        <w:top w:val="none" w:sz="0" w:space="0" w:color="auto"/>
        <w:left w:val="none" w:sz="0" w:space="0" w:color="auto"/>
        <w:bottom w:val="none" w:sz="0" w:space="0" w:color="auto"/>
        <w:right w:val="none" w:sz="0" w:space="0" w:color="auto"/>
      </w:divBdr>
    </w:div>
    <w:div w:id="1202354968">
      <w:bodyDiv w:val="1"/>
      <w:marLeft w:val="0"/>
      <w:marRight w:val="0"/>
      <w:marTop w:val="0"/>
      <w:marBottom w:val="0"/>
      <w:divBdr>
        <w:top w:val="none" w:sz="0" w:space="0" w:color="auto"/>
        <w:left w:val="none" w:sz="0" w:space="0" w:color="auto"/>
        <w:bottom w:val="none" w:sz="0" w:space="0" w:color="auto"/>
        <w:right w:val="none" w:sz="0" w:space="0" w:color="auto"/>
      </w:divBdr>
    </w:div>
    <w:div w:id="1203832898">
      <w:bodyDiv w:val="1"/>
      <w:marLeft w:val="0"/>
      <w:marRight w:val="0"/>
      <w:marTop w:val="0"/>
      <w:marBottom w:val="0"/>
      <w:divBdr>
        <w:top w:val="none" w:sz="0" w:space="0" w:color="auto"/>
        <w:left w:val="none" w:sz="0" w:space="0" w:color="auto"/>
        <w:bottom w:val="none" w:sz="0" w:space="0" w:color="auto"/>
        <w:right w:val="none" w:sz="0" w:space="0" w:color="auto"/>
      </w:divBdr>
    </w:div>
    <w:div w:id="1211385651">
      <w:bodyDiv w:val="1"/>
      <w:marLeft w:val="0"/>
      <w:marRight w:val="0"/>
      <w:marTop w:val="0"/>
      <w:marBottom w:val="0"/>
      <w:divBdr>
        <w:top w:val="none" w:sz="0" w:space="0" w:color="auto"/>
        <w:left w:val="none" w:sz="0" w:space="0" w:color="auto"/>
        <w:bottom w:val="none" w:sz="0" w:space="0" w:color="auto"/>
        <w:right w:val="none" w:sz="0" w:space="0" w:color="auto"/>
      </w:divBdr>
    </w:div>
    <w:div w:id="1212501674">
      <w:bodyDiv w:val="1"/>
      <w:marLeft w:val="0"/>
      <w:marRight w:val="0"/>
      <w:marTop w:val="0"/>
      <w:marBottom w:val="0"/>
      <w:divBdr>
        <w:top w:val="none" w:sz="0" w:space="0" w:color="auto"/>
        <w:left w:val="none" w:sz="0" w:space="0" w:color="auto"/>
        <w:bottom w:val="none" w:sz="0" w:space="0" w:color="auto"/>
        <w:right w:val="none" w:sz="0" w:space="0" w:color="auto"/>
      </w:divBdr>
    </w:div>
    <w:div w:id="1217818468">
      <w:bodyDiv w:val="1"/>
      <w:marLeft w:val="0"/>
      <w:marRight w:val="0"/>
      <w:marTop w:val="0"/>
      <w:marBottom w:val="0"/>
      <w:divBdr>
        <w:top w:val="none" w:sz="0" w:space="0" w:color="auto"/>
        <w:left w:val="none" w:sz="0" w:space="0" w:color="auto"/>
        <w:bottom w:val="none" w:sz="0" w:space="0" w:color="auto"/>
        <w:right w:val="none" w:sz="0" w:space="0" w:color="auto"/>
      </w:divBdr>
    </w:div>
    <w:div w:id="1221207078">
      <w:bodyDiv w:val="1"/>
      <w:marLeft w:val="0"/>
      <w:marRight w:val="0"/>
      <w:marTop w:val="0"/>
      <w:marBottom w:val="0"/>
      <w:divBdr>
        <w:top w:val="none" w:sz="0" w:space="0" w:color="auto"/>
        <w:left w:val="none" w:sz="0" w:space="0" w:color="auto"/>
        <w:bottom w:val="none" w:sz="0" w:space="0" w:color="auto"/>
        <w:right w:val="none" w:sz="0" w:space="0" w:color="auto"/>
      </w:divBdr>
    </w:div>
    <w:div w:id="1222327931">
      <w:bodyDiv w:val="1"/>
      <w:marLeft w:val="0"/>
      <w:marRight w:val="0"/>
      <w:marTop w:val="0"/>
      <w:marBottom w:val="0"/>
      <w:divBdr>
        <w:top w:val="none" w:sz="0" w:space="0" w:color="auto"/>
        <w:left w:val="none" w:sz="0" w:space="0" w:color="auto"/>
        <w:bottom w:val="none" w:sz="0" w:space="0" w:color="auto"/>
        <w:right w:val="none" w:sz="0" w:space="0" w:color="auto"/>
      </w:divBdr>
    </w:div>
    <w:div w:id="1222909695">
      <w:bodyDiv w:val="1"/>
      <w:marLeft w:val="0"/>
      <w:marRight w:val="0"/>
      <w:marTop w:val="0"/>
      <w:marBottom w:val="0"/>
      <w:divBdr>
        <w:top w:val="none" w:sz="0" w:space="0" w:color="auto"/>
        <w:left w:val="none" w:sz="0" w:space="0" w:color="auto"/>
        <w:bottom w:val="none" w:sz="0" w:space="0" w:color="auto"/>
        <w:right w:val="none" w:sz="0" w:space="0" w:color="auto"/>
      </w:divBdr>
    </w:div>
    <w:div w:id="1224293991">
      <w:bodyDiv w:val="1"/>
      <w:marLeft w:val="0"/>
      <w:marRight w:val="0"/>
      <w:marTop w:val="0"/>
      <w:marBottom w:val="0"/>
      <w:divBdr>
        <w:top w:val="none" w:sz="0" w:space="0" w:color="auto"/>
        <w:left w:val="none" w:sz="0" w:space="0" w:color="auto"/>
        <w:bottom w:val="none" w:sz="0" w:space="0" w:color="auto"/>
        <w:right w:val="none" w:sz="0" w:space="0" w:color="auto"/>
      </w:divBdr>
    </w:div>
    <w:div w:id="1228373968">
      <w:bodyDiv w:val="1"/>
      <w:marLeft w:val="0"/>
      <w:marRight w:val="0"/>
      <w:marTop w:val="0"/>
      <w:marBottom w:val="0"/>
      <w:divBdr>
        <w:top w:val="none" w:sz="0" w:space="0" w:color="auto"/>
        <w:left w:val="none" w:sz="0" w:space="0" w:color="auto"/>
        <w:bottom w:val="none" w:sz="0" w:space="0" w:color="auto"/>
        <w:right w:val="none" w:sz="0" w:space="0" w:color="auto"/>
      </w:divBdr>
    </w:div>
    <w:div w:id="1230992228">
      <w:bodyDiv w:val="1"/>
      <w:marLeft w:val="0"/>
      <w:marRight w:val="0"/>
      <w:marTop w:val="0"/>
      <w:marBottom w:val="0"/>
      <w:divBdr>
        <w:top w:val="none" w:sz="0" w:space="0" w:color="auto"/>
        <w:left w:val="none" w:sz="0" w:space="0" w:color="auto"/>
        <w:bottom w:val="none" w:sz="0" w:space="0" w:color="auto"/>
        <w:right w:val="none" w:sz="0" w:space="0" w:color="auto"/>
      </w:divBdr>
    </w:div>
    <w:div w:id="1231381340">
      <w:bodyDiv w:val="1"/>
      <w:marLeft w:val="0"/>
      <w:marRight w:val="0"/>
      <w:marTop w:val="0"/>
      <w:marBottom w:val="0"/>
      <w:divBdr>
        <w:top w:val="none" w:sz="0" w:space="0" w:color="auto"/>
        <w:left w:val="none" w:sz="0" w:space="0" w:color="auto"/>
        <w:bottom w:val="none" w:sz="0" w:space="0" w:color="auto"/>
        <w:right w:val="none" w:sz="0" w:space="0" w:color="auto"/>
      </w:divBdr>
    </w:div>
    <w:div w:id="1233927896">
      <w:bodyDiv w:val="1"/>
      <w:marLeft w:val="0"/>
      <w:marRight w:val="0"/>
      <w:marTop w:val="0"/>
      <w:marBottom w:val="0"/>
      <w:divBdr>
        <w:top w:val="none" w:sz="0" w:space="0" w:color="auto"/>
        <w:left w:val="none" w:sz="0" w:space="0" w:color="auto"/>
        <w:bottom w:val="none" w:sz="0" w:space="0" w:color="auto"/>
        <w:right w:val="none" w:sz="0" w:space="0" w:color="auto"/>
      </w:divBdr>
    </w:div>
    <w:div w:id="1237085101">
      <w:bodyDiv w:val="1"/>
      <w:marLeft w:val="0"/>
      <w:marRight w:val="0"/>
      <w:marTop w:val="0"/>
      <w:marBottom w:val="0"/>
      <w:divBdr>
        <w:top w:val="none" w:sz="0" w:space="0" w:color="auto"/>
        <w:left w:val="none" w:sz="0" w:space="0" w:color="auto"/>
        <w:bottom w:val="none" w:sz="0" w:space="0" w:color="auto"/>
        <w:right w:val="none" w:sz="0" w:space="0" w:color="auto"/>
      </w:divBdr>
    </w:div>
    <w:div w:id="1237519577">
      <w:bodyDiv w:val="1"/>
      <w:marLeft w:val="0"/>
      <w:marRight w:val="0"/>
      <w:marTop w:val="0"/>
      <w:marBottom w:val="0"/>
      <w:divBdr>
        <w:top w:val="none" w:sz="0" w:space="0" w:color="auto"/>
        <w:left w:val="none" w:sz="0" w:space="0" w:color="auto"/>
        <w:bottom w:val="none" w:sz="0" w:space="0" w:color="auto"/>
        <w:right w:val="none" w:sz="0" w:space="0" w:color="auto"/>
      </w:divBdr>
      <w:divsChild>
        <w:div w:id="168063897">
          <w:marLeft w:val="480"/>
          <w:marRight w:val="0"/>
          <w:marTop w:val="0"/>
          <w:marBottom w:val="0"/>
          <w:divBdr>
            <w:top w:val="none" w:sz="0" w:space="0" w:color="auto"/>
            <w:left w:val="none" w:sz="0" w:space="0" w:color="auto"/>
            <w:bottom w:val="none" w:sz="0" w:space="0" w:color="auto"/>
            <w:right w:val="none" w:sz="0" w:space="0" w:color="auto"/>
          </w:divBdr>
        </w:div>
        <w:div w:id="1417239339">
          <w:marLeft w:val="480"/>
          <w:marRight w:val="0"/>
          <w:marTop w:val="0"/>
          <w:marBottom w:val="0"/>
          <w:divBdr>
            <w:top w:val="none" w:sz="0" w:space="0" w:color="auto"/>
            <w:left w:val="none" w:sz="0" w:space="0" w:color="auto"/>
            <w:bottom w:val="none" w:sz="0" w:space="0" w:color="auto"/>
            <w:right w:val="none" w:sz="0" w:space="0" w:color="auto"/>
          </w:divBdr>
        </w:div>
        <w:div w:id="498541792">
          <w:marLeft w:val="480"/>
          <w:marRight w:val="0"/>
          <w:marTop w:val="0"/>
          <w:marBottom w:val="0"/>
          <w:divBdr>
            <w:top w:val="none" w:sz="0" w:space="0" w:color="auto"/>
            <w:left w:val="none" w:sz="0" w:space="0" w:color="auto"/>
            <w:bottom w:val="none" w:sz="0" w:space="0" w:color="auto"/>
            <w:right w:val="none" w:sz="0" w:space="0" w:color="auto"/>
          </w:divBdr>
        </w:div>
        <w:div w:id="840854320">
          <w:marLeft w:val="480"/>
          <w:marRight w:val="0"/>
          <w:marTop w:val="0"/>
          <w:marBottom w:val="0"/>
          <w:divBdr>
            <w:top w:val="none" w:sz="0" w:space="0" w:color="auto"/>
            <w:left w:val="none" w:sz="0" w:space="0" w:color="auto"/>
            <w:bottom w:val="none" w:sz="0" w:space="0" w:color="auto"/>
            <w:right w:val="none" w:sz="0" w:space="0" w:color="auto"/>
          </w:divBdr>
        </w:div>
        <w:div w:id="1079248577">
          <w:marLeft w:val="480"/>
          <w:marRight w:val="0"/>
          <w:marTop w:val="0"/>
          <w:marBottom w:val="0"/>
          <w:divBdr>
            <w:top w:val="none" w:sz="0" w:space="0" w:color="auto"/>
            <w:left w:val="none" w:sz="0" w:space="0" w:color="auto"/>
            <w:bottom w:val="none" w:sz="0" w:space="0" w:color="auto"/>
            <w:right w:val="none" w:sz="0" w:space="0" w:color="auto"/>
          </w:divBdr>
        </w:div>
        <w:div w:id="634676328">
          <w:marLeft w:val="480"/>
          <w:marRight w:val="0"/>
          <w:marTop w:val="0"/>
          <w:marBottom w:val="0"/>
          <w:divBdr>
            <w:top w:val="none" w:sz="0" w:space="0" w:color="auto"/>
            <w:left w:val="none" w:sz="0" w:space="0" w:color="auto"/>
            <w:bottom w:val="none" w:sz="0" w:space="0" w:color="auto"/>
            <w:right w:val="none" w:sz="0" w:space="0" w:color="auto"/>
          </w:divBdr>
        </w:div>
        <w:div w:id="483474117">
          <w:marLeft w:val="480"/>
          <w:marRight w:val="0"/>
          <w:marTop w:val="0"/>
          <w:marBottom w:val="0"/>
          <w:divBdr>
            <w:top w:val="none" w:sz="0" w:space="0" w:color="auto"/>
            <w:left w:val="none" w:sz="0" w:space="0" w:color="auto"/>
            <w:bottom w:val="none" w:sz="0" w:space="0" w:color="auto"/>
            <w:right w:val="none" w:sz="0" w:space="0" w:color="auto"/>
          </w:divBdr>
        </w:div>
        <w:div w:id="756709182">
          <w:marLeft w:val="480"/>
          <w:marRight w:val="0"/>
          <w:marTop w:val="0"/>
          <w:marBottom w:val="0"/>
          <w:divBdr>
            <w:top w:val="none" w:sz="0" w:space="0" w:color="auto"/>
            <w:left w:val="none" w:sz="0" w:space="0" w:color="auto"/>
            <w:bottom w:val="none" w:sz="0" w:space="0" w:color="auto"/>
            <w:right w:val="none" w:sz="0" w:space="0" w:color="auto"/>
          </w:divBdr>
        </w:div>
        <w:div w:id="871453749">
          <w:marLeft w:val="480"/>
          <w:marRight w:val="0"/>
          <w:marTop w:val="0"/>
          <w:marBottom w:val="0"/>
          <w:divBdr>
            <w:top w:val="none" w:sz="0" w:space="0" w:color="auto"/>
            <w:left w:val="none" w:sz="0" w:space="0" w:color="auto"/>
            <w:bottom w:val="none" w:sz="0" w:space="0" w:color="auto"/>
            <w:right w:val="none" w:sz="0" w:space="0" w:color="auto"/>
          </w:divBdr>
        </w:div>
        <w:div w:id="322438976">
          <w:marLeft w:val="480"/>
          <w:marRight w:val="0"/>
          <w:marTop w:val="0"/>
          <w:marBottom w:val="0"/>
          <w:divBdr>
            <w:top w:val="none" w:sz="0" w:space="0" w:color="auto"/>
            <w:left w:val="none" w:sz="0" w:space="0" w:color="auto"/>
            <w:bottom w:val="none" w:sz="0" w:space="0" w:color="auto"/>
            <w:right w:val="none" w:sz="0" w:space="0" w:color="auto"/>
          </w:divBdr>
        </w:div>
        <w:div w:id="492525697">
          <w:marLeft w:val="480"/>
          <w:marRight w:val="0"/>
          <w:marTop w:val="0"/>
          <w:marBottom w:val="0"/>
          <w:divBdr>
            <w:top w:val="none" w:sz="0" w:space="0" w:color="auto"/>
            <w:left w:val="none" w:sz="0" w:space="0" w:color="auto"/>
            <w:bottom w:val="none" w:sz="0" w:space="0" w:color="auto"/>
            <w:right w:val="none" w:sz="0" w:space="0" w:color="auto"/>
          </w:divBdr>
        </w:div>
        <w:div w:id="1997492707">
          <w:marLeft w:val="480"/>
          <w:marRight w:val="0"/>
          <w:marTop w:val="0"/>
          <w:marBottom w:val="0"/>
          <w:divBdr>
            <w:top w:val="none" w:sz="0" w:space="0" w:color="auto"/>
            <w:left w:val="none" w:sz="0" w:space="0" w:color="auto"/>
            <w:bottom w:val="none" w:sz="0" w:space="0" w:color="auto"/>
            <w:right w:val="none" w:sz="0" w:space="0" w:color="auto"/>
          </w:divBdr>
        </w:div>
        <w:div w:id="426930283">
          <w:marLeft w:val="480"/>
          <w:marRight w:val="0"/>
          <w:marTop w:val="0"/>
          <w:marBottom w:val="0"/>
          <w:divBdr>
            <w:top w:val="none" w:sz="0" w:space="0" w:color="auto"/>
            <w:left w:val="none" w:sz="0" w:space="0" w:color="auto"/>
            <w:bottom w:val="none" w:sz="0" w:space="0" w:color="auto"/>
            <w:right w:val="none" w:sz="0" w:space="0" w:color="auto"/>
          </w:divBdr>
        </w:div>
        <w:div w:id="1656256742">
          <w:marLeft w:val="480"/>
          <w:marRight w:val="0"/>
          <w:marTop w:val="0"/>
          <w:marBottom w:val="0"/>
          <w:divBdr>
            <w:top w:val="none" w:sz="0" w:space="0" w:color="auto"/>
            <w:left w:val="none" w:sz="0" w:space="0" w:color="auto"/>
            <w:bottom w:val="none" w:sz="0" w:space="0" w:color="auto"/>
            <w:right w:val="none" w:sz="0" w:space="0" w:color="auto"/>
          </w:divBdr>
        </w:div>
        <w:div w:id="1254129270">
          <w:marLeft w:val="480"/>
          <w:marRight w:val="0"/>
          <w:marTop w:val="0"/>
          <w:marBottom w:val="0"/>
          <w:divBdr>
            <w:top w:val="none" w:sz="0" w:space="0" w:color="auto"/>
            <w:left w:val="none" w:sz="0" w:space="0" w:color="auto"/>
            <w:bottom w:val="none" w:sz="0" w:space="0" w:color="auto"/>
            <w:right w:val="none" w:sz="0" w:space="0" w:color="auto"/>
          </w:divBdr>
        </w:div>
        <w:div w:id="485123959">
          <w:marLeft w:val="480"/>
          <w:marRight w:val="0"/>
          <w:marTop w:val="0"/>
          <w:marBottom w:val="0"/>
          <w:divBdr>
            <w:top w:val="none" w:sz="0" w:space="0" w:color="auto"/>
            <w:left w:val="none" w:sz="0" w:space="0" w:color="auto"/>
            <w:bottom w:val="none" w:sz="0" w:space="0" w:color="auto"/>
            <w:right w:val="none" w:sz="0" w:space="0" w:color="auto"/>
          </w:divBdr>
        </w:div>
        <w:div w:id="1955400807">
          <w:marLeft w:val="480"/>
          <w:marRight w:val="0"/>
          <w:marTop w:val="0"/>
          <w:marBottom w:val="0"/>
          <w:divBdr>
            <w:top w:val="none" w:sz="0" w:space="0" w:color="auto"/>
            <w:left w:val="none" w:sz="0" w:space="0" w:color="auto"/>
            <w:bottom w:val="none" w:sz="0" w:space="0" w:color="auto"/>
            <w:right w:val="none" w:sz="0" w:space="0" w:color="auto"/>
          </w:divBdr>
        </w:div>
        <w:div w:id="1583177032">
          <w:marLeft w:val="480"/>
          <w:marRight w:val="0"/>
          <w:marTop w:val="0"/>
          <w:marBottom w:val="0"/>
          <w:divBdr>
            <w:top w:val="none" w:sz="0" w:space="0" w:color="auto"/>
            <w:left w:val="none" w:sz="0" w:space="0" w:color="auto"/>
            <w:bottom w:val="none" w:sz="0" w:space="0" w:color="auto"/>
            <w:right w:val="none" w:sz="0" w:space="0" w:color="auto"/>
          </w:divBdr>
        </w:div>
        <w:div w:id="970550142">
          <w:marLeft w:val="480"/>
          <w:marRight w:val="0"/>
          <w:marTop w:val="0"/>
          <w:marBottom w:val="0"/>
          <w:divBdr>
            <w:top w:val="none" w:sz="0" w:space="0" w:color="auto"/>
            <w:left w:val="none" w:sz="0" w:space="0" w:color="auto"/>
            <w:bottom w:val="none" w:sz="0" w:space="0" w:color="auto"/>
            <w:right w:val="none" w:sz="0" w:space="0" w:color="auto"/>
          </w:divBdr>
        </w:div>
        <w:div w:id="1623919455">
          <w:marLeft w:val="480"/>
          <w:marRight w:val="0"/>
          <w:marTop w:val="0"/>
          <w:marBottom w:val="0"/>
          <w:divBdr>
            <w:top w:val="none" w:sz="0" w:space="0" w:color="auto"/>
            <w:left w:val="none" w:sz="0" w:space="0" w:color="auto"/>
            <w:bottom w:val="none" w:sz="0" w:space="0" w:color="auto"/>
            <w:right w:val="none" w:sz="0" w:space="0" w:color="auto"/>
          </w:divBdr>
        </w:div>
        <w:div w:id="970668784">
          <w:marLeft w:val="480"/>
          <w:marRight w:val="0"/>
          <w:marTop w:val="0"/>
          <w:marBottom w:val="0"/>
          <w:divBdr>
            <w:top w:val="none" w:sz="0" w:space="0" w:color="auto"/>
            <w:left w:val="none" w:sz="0" w:space="0" w:color="auto"/>
            <w:bottom w:val="none" w:sz="0" w:space="0" w:color="auto"/>
            <w:right w:val="none" w:sz="0" w:space="0" w:color="auto"/>
          </w:divBdr>
        </w:div>
        <w:div w:id="407118428">
          <w:marLeft w:val="480"/>
          <w:marRight w:val="0"/>
          <w:marTop w:val="0"/>
          <w:marBottom w:val="0"/>
          <w:divBdr>
            <w:top w:val="none" w:sz="0" w:space="0" w:color="auto"/>
            <w:left w:val="none" w:sz="0" w:space="0" w:color="auto"/>
            <w:bottom w:val="none" w:sz="0" w:space="0" w:color="auto"/>
            <w:right w:val="none" w:sz="0" w:space="0" w:color="auto"/>
          </w:divBdr>
        </w:div>
        <w:div w:id="1071584327">
          <w:marLeft w:val="480"/>
          <w:marRight w:val="0"/>
          <w:marTop w:val="0"/>
          <w:marBottom w:val="0"/>
          <w:divBdr>
            <w:top w:val="none" w:sz="0" w:space="0" w:color="auto"/>
            <w:left w:val="none" w:sz="0" w:space="0" w:color="auto"/>
            <w:bottom w:val="none" w:sz="0" w:space="0" w:color="auto"/>
            <w:right w:val="none" w:sz="0" w:space="0" w:color="auto"/>
          </w:divBdr>
        </w:div>
        <w:div w:id="136068225">
          <w:marLeft w:val="480"/>
          <w:marRight w:val="0"/>
          <w:marTop w:val="0"/>
          <w:marBottom w:val="0"/>
          <w:divBdr>
            <w:top w:val="none" w:sz="0" w:space="0" w:color="auto"/>
            <w:left w:val="none" w:sz="0" w:space="0" w:color="auto"/>
            <w:bottom w:val="none" w:sz="0" w:space="0" w:color="auto"/>
            <w:right w:val="none" w:sz="0" w:space="0" w:color="auto"/>
          </w:divBdr>
        </w:div>
        <w:div w:id="856236531">
          <w:marLeft w:val="480"/>
          <w:marRight w:val="0"/>
          <w:marTop w:val="0"/>
          <w:marBottom w:val="0"/>
          <w:divBdr>
            <w:top w:val="none" w:sz="0" w:space="0" w:color="auto"/>
            <w:left w:val="none" w:sz="0" w:space="0" w:color="auto"/>
            <w:bottom w:val="none" w:sz="0" w:space="0" w:color="auto"/>
            <w:right w:val="none" w:sz="0" w:space="0" w:color="auto"/>
          </w:divBdr>
        </w:div>
        <w:div w:id="2146117976">
          <w:marLeft w:val="480"/>
          <w:marRight w:val="0"/>
          <w:marTop w:val="0"/>
          <w:marBottom w:val="0"/>
          <w:divBdr>
            <w:top w:val="none" w:sz="0" w:space="0" w:color="auto"/>
            <w:left w:val="none" w:sz="0" w:space="0" w:color="auto"/>
            <w:bottom w:val="none" w:sz="0" w:space="0" w:color="auto"/>
            <w:right w:val="none" w:sz="0" w:space="0" w:color="auto"/>
          </w:divBdr>
        </w:div>
        <w:div w:id="703287956">
          <w:marLeft w:val="480"/>
          <w:marRight w:val="0"/>
          <w:marTop w:val="0"/>
          <w:marBottom w:val="0"/>
          <w:divBdr>
            <w:top w:val="none" w:sz="0" w:space="0" w:color="auto"/>
            <w:left w:val="none" w:sz="0" w:space="0" w:color="auto"/>
            <w:bottom w:val="none" w:sz="0" w:space="0" w:color="auto"/>
            <w:right w:val="none" w:sz="0" w:space="0" w:color="auto"/>
          </w:divBdr>
        </w:div>
        <w:div w:id="87704245">
          <w:marLeft w:val="480"/>
          <w:marRight w:val="0"/>
          <w:marTop w:val="0"/>
          <w:marBottom w:val="0"/>
          <w:divBdr>
            <w:top w:val="none" w:sz="0" w:space="0" w:color="auto"/>
            <w:left w:val="none" w:sz="0" w:space="0" w:color="auto"/>
            <w:bottom w:val="none" w:sz="0" w:space="0" w:color="auto"/>
            <w:right w:val="none" w:sz="0" w:space="0" w:color="auto"/>
          </w:divBdr>
        </w:div>
        <w:div w:id="666792162">
          <w:marLeft w:val="480"/>
          <w:marRight w:val="0"/>
          <w:marTop w:val="0"/>
          <w:marBottom w:val="0"/>
          <w:divBdr>
            <w:top w:val="none" w:sz="0" w:space="0" w:color="auto"/>
            <w:left w:val="none" w:sz="0" w:space="0" w:color="auto"/>
            <w:bottom w:val="none" w:sz="0" w:space="0" w:color="auto"/>
            <w:right w:val="none" w:sz="0" w:space="0" w:color="auto"/>
          </w:divBdr>
        </w:div>
      </w:divsChild>
    </w:div>
    <w:div w:id="1245071766">
      <w:bodyDiv w:val="1"/>
      <w:marLeft w:val="0"/>
      <w:marRight w:val="0"/>
      <w:marTop w:val="0"/>
      <w:marBottom w:val="0"/>
      <w:divBdr>
        <w:top w:val="none" w:sz="0" w:space="0" w:color="auto"/>
        <w:left w:val="none" w:sz="0" w:space="0" w:color="auto"/>
        <w:bottom w:val="none" w:sz="0" w:space="0" w:color="auto"/>
        <w:right w:val="none" w:sz="0" w:space="0" w:color="auto"/>
      </w:divBdr>
    </w:div>
    <w:div w:id="1247150254">
      <w:bodyDiv w:val="1"/>
      <w:marLeft w:val="0"/>
      <w:marRight w:val="0"/>
      <w:marTop w:val="0"/>
      <w:marBottom w:val="0"/>
      <w:divBdr>
        <w:top w:val="none" w:sz="0" w:space="0" w:color="auto"/>
        <w:left w:val="none" w:sz="0" w:space="0" w:color="auto"/>
        <w:bottom w:val="none" w:sz="0" w:space="0" w:color="auto"/>
        <w:right w:val="none" w:sz="0" w:space="0" w:color="auto"/>
      </w:divBdr>
    </w:div>
    <w:div w:id="1249002564">
      <w:bodyDiv w:val="1"/>
      <w:marLeft w:val="0"/>
      <w:marRight w:val="0"/>
      <w:marTop w:val="0"/>
      <w:marBottom w:val="0"/>
      <w:divBdr>
        <w:top w:val="none" w:sz="0" w:space="0" w:color="auto"/>
        <w:left w:val="none" w:sz="0" w:space="0" w:color="auto"/>
        <w:bottom w:val="none" w:sz="0" w:space="0" w:color="auto"/>
        <w:right w:val="none" w:sz="0" w:space="0" w:color="auto"/>
      </w:divBdr>
    </w:div>
    <w:div w:id="1249579859">
      <w:bodyDiv w:val="1"/>
      <w:marLeft w:val="0"/>
      <w:marRight w:val="0"/>
      <w:marTop w:val="0"/>
      <w:marBottom w:val="0"/>
      <w:divBdr>
        <w:top w:val="none" w:sz="0" w:space="0" w:color="auto"/>
        <w:left w:val="none" w:sz="0" w:space="0" w:color="auto"/>
        <w:bottom w:val="none" w:sz="0" w:space="0" w:color="auto"/>
        <w:right w:val="none" w:sz="0" w:space="0" w:color="auto"/>
      </w:divBdr>
    </w:div>
    <w:div w:id="1254558243">
      <w:bodyDiv w:val="1"/>
      <w:marLeft w:val="0"/>
      <w:marRight w:val="0"/>
      <w:marTop w:val="0"/>
      <w:marBottom w:val="0"/>
      <w:divBdr>
        <w:top w:val="none" w:sz="0" w:space="0" w:color="auto"/>
        <w:left w:val="none" w:sz="0" w:space="0" w:color="auto"/>
        <w:bottom w:val="none" w:sz="0" w:space="0" w:color="auto"/>
        <w:right w:val="none" w:sz="0" w:space="0" w:color="auto"/>
      </w:divBdr>
    </w:div>
    <w:div w:id="1254818183">
      <w:bodyDiv w:val="1"/>
      <w:marLeft w:val="0"/>
      <w:marRight w:val="0"/>
      <w:marTop w:val="0"/>
      <w:marBottom w:val="0"/>
      <w:divBdr>
        <w:top w:val="none" w:sz="0" w:space="0" w:color="auto"/>
        <w:left w:val="none" w:sz="0" w:space="0" w:color="auto"/>
        <w:bottom w:val="none" w:sz="0" w:space="0" w:color="auto"/>
        <w:right w:val="none" w:sz="0" w:space="0" w:color="auto"/>
      </w:divBdr>
    </w:div>
    <w:div w:id="1254818782">
      <w:bodyDiv w:val="1"/>
      <w:marLeft w:val="0"/>
      <w:marRight w:val="0"/>
      <w:marTop w:val="0"/>
      <w:marBottom w:val="0"/>
      <w:divBdr>
        <w:top w:val="none" w:sz="0" w:space="0" w:color="auto"/>
        <w:left w:val="none" w:sz="0" w:space="0" w:color="auto"/>
        <w:bottom w:val="none" w:sz="0" w:space="0" w:color="auto"/>
        <w:right w:val="none" w:sz="0" w:space="0" w:color="auto"/>
      </w:divBdr>
    </w:div>
    <w:div w:id="1257057489">
      <w:bodyDiv w:val="1"/>
      <w:marLeft w:val="0"/>
      <w:marRight w:val="0"/>
      <w:marTop w:val="0"/>
      <w:marBottom w:val="0"/>
      <w:divBdr>
        <w:top w:val="none" w:sz="0" w:space="0" w:color="auto"/>
        <w:left w:val="none" w:sz="0" w:space="0" w:color="auto"/>
        <w:bottom w:val="none" w:sz="0" w:space="0" w:color="auto"/>
        <w:right w:val="none" w:sz="0" w:space="0" w:color="auto"/>
      </w:divBdr>
    </w:div>
    <w:div w:id="1258715161">
      <w:bodyDiv w:val="1"/>
      <w:marLeft w:val="0"/>
      <w:marRight w:val="0"/>
      <w:marTop w:val="0"/>
      <w:marBottom w:val="0"/>
      <w:divBdr>
        <w:top w:val="none" w:sz="0" w:space="0" w:color="auto"/>
        <w:left w:val="none" w:sz="0" w:space="0" w:color="auto"/>
        <w:bottom w:val="none" w:sz="0" w:space="0" w:color="auto"/>
        <w:right w:val="none" w:sz="0" w:space="0" w:color="auto"/>
      </w:divBdr>
    </w:div>
    <w:div w:id="1260144804">
      <w:bodyDiv w:val="1"/>
      <w:marLeft w:val="0"/>
      <w:marRight w:val="0"/>
      <w:marTop w:val="0"/>
      <w:marBottom w:val="0"/>
      <w:divBdr>
        <w:top w:val="none" w:sz="0" w:space="0" w:color="auto"/>
        <w:left w:val="none" w:sz="0" w:space="0" w:color="auto"/>
        <w:bottom w:val="none" w:sz="0" w:space="0" w:color="auto"/>
        <w:right w:val="none" w:sz="0" w:space="0" w:color="auto"/>
      </w:divBdr>
      <w:divsChild>
        <w:div w:id="1231498199">
          <w:marLeft w:val="480"/>
          <w:marRight w:val="0"/>
          <w:marTop w:val="0"/>
          <w:marBottom w:val="0"/>
          <w:divBdr>
            <w:top w:val="none" w:sz="0" w:space="0" w:color="auto"/>
            <w:left w:val="none" w:sz="0" w:space="0" w:color="auto"/>
            <w:bottom w:val="none" w:sz="0" w:space="0" w:color="auto"/>
            <w:right w:val="none" w:sz="0" w:space="0" w:color="auto"/>
          </w:divBdr>
        </w:div>
        <w:div w:id="1853255646">
          <w:marLeft w:val="480"/>
          <w:marRight w:val="0"/>
          <w:marTop w:val="0"/>
          <w:marBottom w:val="0"/>
          <w:divBdr>
            <w:top w:val="none" w:sz="0" w:space="0" w:color="auto"/>
            <w:left w:val="none" w:sz="0" w:space="0" w:color="auto"/>
            <w:bottom w:val="none" w:sz="0" w:space="0" w:color="auto"/>
            <w:right w:val="none" w:sz="0" w:space="0" w:color="auto"/>
          </w:divBdr>
        </w:div>
        <w:div w:id="1331368441">
          <w:marLeft w:val="480"/>
          <w:marRight w:val="0"/>
          <w:marTop w:val="0"/>
          <w:marBottom w:val="0"/>
          <w:divBdr>
            <w:top w:val="none" w:sz="0" w:space="0" w:color="auto"/>
            <w:left w:val="none" w:sz="0" w:space="0" w:color="auto"/>
            <w:bottom w:val="none" w:sz="0" w:space="0" w:color="auto"/>
            <w:right w:val="none" w:sz="0" w:space="0" w:color="auto"/>
          </w:divBdr>
        </w:div>
        <w:div w:id="2064985732">
          <w:marLeft w:val="480"/>
          <w:marRight w:val="0"/>
          <w:marTop w:val="0"/>
          <w:marBottom w:val="0"/>
          <w:divBdr>
            <w:top w:val="none" w:sz="0" w:space="0" w:color="auto"/>
            <w:left w:val="none" w:sz="0" w:space="0" w:color="auto"/>
            <w:bottom w:val="none" w:sz="0" w:space="0" w:color="auto"/>
            <w:right w:val="none" w:sz="0" w:space="0" w:color="auto"/>
          </w:divBdr>
        </w:div>
        <w:div w:id="312373439">
          <w:marLeft w:val="480"/>
          <w:marRight w:val="0"/>
          <w:marTop w:val="0"/>
          <w:marBottom w:val="0"/>
          <w:divBdr>
            <w:top w:val="none" w:sz="0" w:space="0" w:color="auto"/>
            <w:left w:val="none" w:sz="0" w:space="0" w:color="auto"/>
            <w:bottom w:val="none" w:sz="0" w:space="0" w:color="auto"/>
            <w:right w:val="none" w:sz="0" w:space="0" w:color="auto"/>
          </w:divBdr>
        </w:div>
        <w:div w:id="1787040174">
          <w:marLeft w:val="480"/>
          <w:marRight w:val="0"/>
          <w:marTop w:val="0"/>
          <w:marBottom w:val="0"/>
          <w:divBdr>
            <w:top w:val="none" w:sz="0" w:space="0" w:color="auto"/>
            <w:left w:val="none" w:sz="0" w:space="0" w:color="auto"/>
            <w:bottom w:val="none" w:sz="0" w:space="0" w:color="auto"/>
            <w:right w:val="none" w:sz="0" w:space="0" w:color="auto"/>
          </w:divBdr>
        </w:div>
        <w:div w:id="1262879382">
          <w:marLeft w:val="480"/>
          <w:marRight w:val="0"/>
          <w:marTop w:val="0"/>
          <w:marBottom w:val="0"/>
          <w:divBdr>
            <w:top w:val="none" w:sz="0" w:space="0" w:color="auto"/>
            <w:left w:val="none" w:sz="0" w:space="0" w:color="auto"/>
            <w:bottom w:val="none" w:sz="0" w:space="0" w:color="auto"/>
            <w:right w:val="none" w:sz="0" w:space="0" w:color="auto"/>
          </w:divBdr>
        </w:div>
        <w:div w:id="1204058421">
          <w:marLeft w:val="480"/>
          <w:marRight w:val="0"/>
          <w:marTop w:val="0"/>
          <w:marBottom w:val="0"/>
          <w:divBdr>
            <w:top w:val="none" w:sz="0" w:space="0" w:color="auto"/>
            <w:left w:val="none" w:sz="0" w:space="0" w:color="auto"/>
            <w:bottom w:val="none" w:sz="0" w:space="0" w:color="auto"/>
            <w:right w:val="none" w:sz="0" w:space="0" w:color="auto"/>
          </w:divBdr>
        </w:div>
        <w:div w:id="90855758">
          <w:marLeft w:val="480"/>
          <w:marRight w:val="0"/>
          <w:marTop w:val="0"/>
          <w:marBottom w:val="0"/>
          <w:divBdr>
            <w:top w:val="none" w:sz="0" w:space="0" w:color="auto"/>
            <w:left w:val="none" w:sz="0" w:space="0" w:color="auto"/>
            <w:bottom w:val="none" w:sz="0" w:space="0" w:color="auto"/>
            <w:right w:val="none" w:sz="0" w:space="0" w:color="auto"/>
          </w:divBdr>
        </w:div>
        <w:div w:id="628702760">
          <w:marLeft w:val="480"/>
          <w:marRight w:val="0"/>
          <w:marTop w:val="0"/>
          <w:marBottom w:val="0"/>
          <w:divBdr>
            <w:top w:val="none" w:sz="0" w:space="0" w:color="auto"/>
            <w:left w:val="none" w:sz="0" w:space="0" w:color="auto"/>
            <w:bottom w:val="none" w:sz="0" w:space="0" w:color="auto"/>
            <w:right w:val="none" w:sz="0" w:space="0" w:color="auto"/>
          </w:divBdr>
        </w:div>
        <w:div w:id="218051779">
          <w:marLeft w:val="480"/>
          <w:marRight w:val="0"/>
          <w:marTop w:val="0"/>
          <w:marBottom w:val="0"/>
          <w:divBdr>
            <w:top w:val="none" w:sz="0" w:space="0" w:color="auto"/>
            <w:left w:val="none" w:sz="0" w:space="0" w:color="auto"/>
            <w:bottom w:val="none" w:sz="0" w:space="0" w:color="auto"/>
            <w:right w:val="none" w:sz="0" w:space="0" w:color="auto"/>
          </w:divBdr>
        </w:div>
        <w:div w:id="1069770270">
          <w:marLeft w:val="480"/>
          <w:marRight w:val="0"/>
          <w:marTop w:val="0"/>
          <w:marBottom w:val="0"/>
          <w:divBdr>
            <w:top w:val="none" w:sz="0" w:space="0" w:color="auto"/>
            <w:left w:val="none" w:sz="0" w:space="0" w:color="auto"/>
            <w:bottom w:val="none" w:sz="0" w:space="0" w:color="auto"/>
            <w:right w:val="none" w:sz="0" w:space="0" w:color="auto"/>
          </w:divBdr>
        </w:div>
        <w:div w:id="658967251">
          <w:marLeft w:val="480"/>
          <w:marRight w:val="0"/>
          <w:marTop w:val="0"/>
          <w:marBottom w:val="0"/>
          <w:divBdr>
            <w:top w:val="none" w:sz="0" w:space="0" w:color="auto"/>
            <w:left w:val="none" w:sz="0" w:space="0" w:color="auto"/>
            <w:bottom w:val="none" w:sz="0" w:space="0" w:color="auto"/>
            <w:right w:val="none" w:sz="0" w:space="0" w:color="auto"/>
          </w:divBdr>
        </w:div>
        <w:div w:id="975600976">
          <w:marLeft w:val="480"/>
          <w:marRight w:val="0"/>
          <w:marTop w:val="0"/>
          <w:marBottom w:val="0"/>
          <w:divBdr>
            <w:top w:val="none" w:sz="0" w:space="0" w:color="auto"/>
            <w:left w:val="none" w:sz="0" w:space="0" w:color="auto"/>
            <w:bottom w:val="none" w:sz="0" w:space="0" w:color="auto"/>
            <w:right w:val="none" w:sz="0" w:space="0" w:color="auto"/>
          </w:divBdr>
        </w:div>
        <w:div w:id="287275288">
          <w:marLeft w:val="480"/>
          <w:marRight w:val="0"/>
          <w:marTop w:val="0"/>
          <w:marBottom w:val="0"/>
          <w:divBdr>
            <w:top w:val="none" w:sz="0" w:space="0" w:color="auto"/>
            <w:left w:val="none" w:sz="0" w:space="0" w:color="auto"/>
            <w:bottom w:val="none" w:sz="0" w:space="0" w:color="auto"/>
            <w:right w:val="none" w:sz="0" w:space="0" w:color="auto"/>
          </w:divBdr>
        </w:div>
        <w:div w:id="1056969126">
          <w:marLeft w:val="480"/>
          <w:marRight w:val="0"/>
          <w:marTop w:val="0"/>
          <w:marBottom w:val="0"/>
          <w:divBdr>
            <w:top w:val="none" w:sz="0" w:space="0" w:color="auto"/>
            <w:left w:val="none" w:sz="0" w:space="0" w:color="auto"/>
            <w:bottom w:val="none" w:sz="0" w:space="0" w:color="auto"/>
            <w:right w:val="none" w:sz="0" w:space="0" w:color="auto"/>
          </w:divBdr>
        </w:div>
        <w:div w:id="173422856">
          <w:marLeft w:val="480"/>
          <w:marRight w:val="0"/>
          <w:marTop w:val="0"/>
          <w:marBottom w:val="0"/>
          <w:divBdr>
            <w:top w:val="none" w:sz="0" w:space="0" w:color="auto"/>
            <w:left w:val="none" w:sz="0" w:space="0" w:color="auto"/>
            <w:bottom w:val="none" w:sz="0" w:space="0" w:color="auto"/>
            <w:right w:val="none" w:sz="0" w:space="0" w:color="auto"/>
          </w:divBdr>
        </w:div>
        <w:div w:id="306251511">
          <w:marLeft w:val="480"/>
          <w:marRight w:val="0"/>
          <w:marTop w:val="0"/>
          <w:marBottom w:val="0"/>
          <w:divBdr>
            <w:top w:val="none" w:sz="0" w:space="0" w:color="auto"/>
            <w:left w:val="none" w:sz="0" w:space="0" w:color="auto"/>
            <w:bottom w:val="none" w:sz="0" w:space="0" w:color="auto"/>
            <w:right w:val="none" w:sz="0" w:space="0" w:color="auto"/>
          </w:divBdr>
        </w:div>
        <w:div w:id="874386169">
          <w:marLeft w:val="480"/>
          <w:marRight w:val="0"/>
          <w:marTop w:val="0"/>
          <w:marBottom w:val="0"/>
          <w:divBdr>
            <w:top w:val="none" w:sz="0" w:space="0" w:color="auto"/>
            <w:left w:val="none" w:sz="0" w:space="0" w:color="auto"/>
            <w:bottom w:val="none" w:sz="0" w:space="0" w:color="auto"/>
            <w:right w:val="none" w:sz="0" w:space="0" w:color="auto"/>
          </w:divBdr>
        </w:div>
        <w:div w:id="1795363990">
          <w:marLeft w:val="480"/>
          <w:marRight w:val="0"/>
          <w:marTop w:val="0"/>
          <w:marBottom w:val="0"/>
          <w:divBdr>
            <w:top w:val="none" w:sz="0" w:space="0" w:color="auto"/>
            <w:left w:val="none" w:sz="0" w:space="0" w:color="auto"/>
            <w:bottom w:val="none" w:sz="0" w:space="0" w:color="auto"/>
            <w:right w:val="none" w:sz="0" w:space="0" w:color="auto"/>
          </w:divBdr>
        </w:div>
        <w:div w:id="1156385379">
          <w:marLeft w:val="480"/>
          <w:marRight w:val="0"/>
          <w:marTop w:val="0"/>
          <w:marBottom w:val="0"/>
          <w:divBdr>
            <w:top w:val="none" w:sz="0" w:space="0" w:color="auto"/>
            <w:left w:val="none" w:sz="0" w:space="0" w:color="auto"/>
            <w:bottom w:val="none" w:sz="0" w:space="0" w:color="auto"/>
            <w:right w:val="none" w:sz="0" w:space="0" w:color="auto"/>
          </w:divBdr>
        </w:div>
        <w:div w:id="2100250011">
          <w:marLeft w:val="480"/>
          <w:marRight w:val="0"/>
          <w:marTop w:val="0"/>
          <w:marBottom w:val="0"/>
          <w:divBdr>
            <w:top w:val="none" w:sz="0" w:space="0" w:color="auto"/>
            <w:left w:val="none" w:sz="0" w:space="0" w:color="auto"/>
            <w:bottom w:val="none" w:sz="0" w:space="0" w:color="auto"/>
            <w:right w:val="none" w:sz="0" w:space="0" w:color="auto"/>
          </w:divBdr>
        </w:div>
        <w:div w:id="1717000766">
          <w:marLeft w:val="480"/>
          <w:marRight w:val="0"/>
          <w:marTop w:val="0"/>
          <w:marBottom w:val="0"/>
          <w:divBdr>
            <w:top w:val="none" w:sz="0" w:space="0" w:color="auto"/>
            <w:left w:val="none" w:sz="0" w:space="0" w:color="auto"/>
            <w:bottom w:val="none" w:sz="0" w:space="0" w:color="auto"/>
            <w:right w:val="none" w:sz="0" w:space="0" w:color="auto"/>
          </w:divBdr>
        </w:div>
        <w:div w:id="692657862">
          <w:marLeft w:val="480"/>
          <w:marRight w:val="0"/>
          <w:marTop w:val="0"/>
          <w:marBottom w:val="0"/>
          <w:divBdr>
            <w:top w:val="none" w:sz="0" w:space="0" w:color="auto"/>
            <w:left w:val="none" w:sz="0" w:space="0" w:color="auto"/>
            <w:bottom w:val="none" w:sz="0" w:space="0" w:color="auto"/>
            <w:right w:val="none" w:sz="0" w:space="0" w:color="auto"/>
          </w:divBdr>
        </w:div>
        <w:div w:id="510992223">
          <w:marLeft w:val="480"/>
          <w:marRight w:val="0"/>
          <w:marTop w:val="0"/>
          <w:marBottom w:val="0"/>
          <w:divBdr>
            <w:top w:val="none" w:sz="0" w:space="0" w:color="auto"/>
            <w:left w:val="none" w:sz="0" w:space="0" w:color="auto"/>
            <w:bottom w:val="none" w:sz="0" w:space="0" w:color="auto"/>
            <w:right w:val="none" w:sz="0" w:space="0" w:color="auto"/>
          </w:divBdr>
        </w:div>
        <w:div w:id="47917885">
          <w:marLeft w:val="480"/>
          <w:marRight w:val="0"/>
          <w:marTop w:val="0"/>
          <w:marBottom w:val="0"/>
          <w:divBdr>
            <w:top w:val="none" w:sz="0" w:space="0" w:color="auto"/>
            <w:left w:val="none" w:sz="0" w:space="0" w:color="auto"/>
            <w:bottom w:val="none" w:sz="0" w:space="0" w:color="auto"/>
            <w:right w:val="none" w:sz="0" w:space="0" w:color="auto"/>
          </w:divBdr>
        </w:div>
        <w:div w:id="1400513519">
          <w:marLeft w:val="480"/>
          <w:marRight w:val="0"/>
          <w:marTop w:val="0"/>
          <w:marBottom w:val="0"/>
          <w:divBdr>
            <w:top w:val="none" w:sz="0" w:space="0" w:color="auto"/>
            <w:left w:val="none" w:sz="0" w:space="0" w:color="auto"/>
            <w:bottom w:val="none" w:sz="0" w:space="0" w:color="auto"/>
            <w:right w:val="none" w:sz="0" w:space="0" w:color="auto"/>
          </w:divBdr>
        </w:div>
        <w:div w:id="319815992">
          <w:marLeft w:val="480"/>
          <w:marRight w:val="0"/>
          <w:marTop w:val="0"/>
          <w:marBottom w:val="0"/>
          <w:divBdr>
            <w:top w:val="none" w:sz="0" w:space="0" w:color="auto"/>
            <w:left w:val="none" w:sz="0" w:space="0" w:color="auto"/>
            <w:bottom w:val="none" w:sz="0" w:space="0" w:color="auto"/>
            <w:right w:val="none" w:sz="0" w:space="0" w:color="auto"/>
          </w:divBdr>
        </w:div>
        <w:div w:id="1019963846">
          <w:marLeft w:val="480"/>
          <w:marRight w:val="0"/>
          <w:marTop w:val="0"/>
          <w:marBottom w:val="0"/>
          <w:divBdr>
            <w:top w:val="none" w:sz="0" w:space="0" w:color="auto"/>
            <w:left w:val="none" w:sz="0" w:space="0" w:color="auto"/>
            <w:bottom w:val="none" w:sz="0" w:space="0" w:color="auto"/>
            <w:right w:val="none" w:sz="0" w:space="0" w:color="auto"/>
          </w:divBdr>
        </w:div>
        <w:div w:id="2137329642">
          <w:marLeft w:val="480"/>
          <w:marRight w:val="0"/>
          <w:marTop w:val="0"/>
          <w:marBottom w:val="0"/>
          <w:divBdr>
            <w:top w:val="none" w:sz="0" w:space="0" w:color="auto"/>
            <w:left w:val="none" w:sz="0" w:space="0" w:color="auto"/>
            <w:bottom w:val="none" w:sz="0" w:space="0" w:color="auto"/>
            <w:right w:val="none" w:sz="0" w:space="0" w:color="auto"/>
          </w:divBdr>
        </w:div>
        <w:div w:id="227569237">
          <w:marLeft w:val="480"/>
          <w:marRight w:val="0"/>
          <w:marTop w:val="0"/>
          <w:marBottom w:val="0"/>
          <w:divBdr>
            <w:top w:val="none" w:sz="0" w:space="0" w:color="auto"/>
            <w:left w:val="none" w:sz="0" w:space="0" w:color="auto"/>
            <w:bottom w:val="none" w:sz="0" w:space="0" w:color="auto"/>
            <w:right w:val="none" w:sz="0" w:space="0" w:color="auto"/>
          </w:divBdr>
        </w:div>
        <w:div w:id="1357191757">
          <w:marLeft w:val="480"/>
          <w:marRight w:val="0"/>
          <w:marTop w:val="0"/>
          <w:marBottom w:val="0"/>
          <w:divBdr>
            <w:top w:val="none" w:sz="0" w:space="0" w:color="auto"/>
            <w:left w:val="none" w:sz="0" w:space="0" w:color="auto"/>
            <w:bottom w:val="none" w:sz="0" w:space="0" w:color="auto"/>
            <w:right w:val="none" w:sz="0" w:space="0" w:color="auto"/>
          </w:divBdr>
        </w:div>
        <w:div w:id="373653000">
          <w:marLeft w:val="480"/>
          <w:marRight w:val="0"/>
          <w:marTop w:val="0"/>
          <w:marBottom w:val="0"/>
          <w:divBdr>
            <w:top w:val="none" w:sz="0" w:space="0" w:color="auto"/>
            <w:left w:val="none" w:sz="0" w:space="0" w:color="auto"/>
            <w:bottom w:val="none" w:sz="0" w:space="0" w:color="auto"/>
            <w:right w:val="none" w:sz="0" w:space="0" w:color="auto"/>
          </w:divBdr>
        </w:div>
        <w:div w:id="964774021">
          <w:marLeft w:val="480"/>
          <w:marRight w:val="0"/>
          <w:marTop w:val="0"/>
          <w:marBottom w:val="0"/>
          <w:divBdr>
            <w:top w:val="none" w:sz="0" w:space="0" w:color="auto"/>
            <w:left w:val="none" w:sz="0" w:space="0" w:color="auto"/>
            <w:bottom w:val="none" w:sz="0" w:space="0" w:color="auto"/>
            <w:right w:val="none" w:sz="0" w:space="0" w:color="auto"/>
          </w:divBdr>
        </w:div>
        <w:div w:id="1066029981">
          <w:marLeft w:val="480"/>
          <w:marRight w:val="0"/>
          <w:marTop w:val="0"/>
          <w:marBottom w:val="0"/>
          <w:divBdr>
            <w:top w:val="none" w:sz="0" w:space="0" w:color="auto"/>
            <w:left w:val="none" w:sz="0" w:space="0" w:color="auto"/>
            <w:bottom w:val="none" w:sz="0" w:space="0" w:color="auto"/>
            <w:right w:val="none" w:sz="0" w:space="0" w:color="auto"/>
          </w:divBdr>
        </w:div>
      </w:divsChild>
    </w:div>
    <w:div w:id="1262452184">
      <w:bodyDiv w:val="1"/>
      <w:marLeft w:val="0"/>
      <w:marRight w:val="0"/>
      <w:marTop w:val="0"/>
      <w:marBottom w:val="0"/>
      <w:divBdr>
        <w:top w:val="none" w:sz="0" w:space="0" w:color="auto"/>
        <w:left w:val="none" w:sz="0" w:space="0" w:color="auto"/>
        <w:bottom w:val="none" w:sz="0" w:space="0" w:color="auto"/>
        <w:right w:val="none" w:sz="0" w:space="0" w:color="auto"/>
      </w:divBdr>
    </w:div>
    <w:div w:id="1263954562">
      <w:bodyDiv w:val="1"/>
      <w:marLeft w:val="0"/>
      <w:marRight w:val="0"/>
      <w:marTop w:val="0"/>
      <w:marBottom w:val="0"/>
      <w:divBdr>
        <w:top w:val="none" w:sz="0" w:space="0" w:color="auto"/>
        <w:left w:val="none" w:sz="0" w:space="0" w:color="auto"/>
        <w:bottom w:val="none" w:sz="0" w:space="0" w:color="auto"/>
        <w:right w:val="none" w:sz="0" w:space="0" w:color="auto"/>
      </w:divBdr>
    </w:div>
    <w:div w:id="1268080156">
      <w:bodyDiv w:val="1"/>
      <w:marLeft w:val="0"/>
      <w:marRight w:val="0"/>
      <w:marTop w:val="0"/>
      <w:marBottom w:val="0"/>
      <w:divBdr>
        <w:top w:val="none" w:sz="0" w:space="0" w:color="auto"/>
        <w:left w:val="none" w:sz="0" w:space="0" w:color="auto"/>
        <w:bottom w:val="none" w:sz="0" w:space="0" w:color="auto"/>
        <w:right w:val="none" w:sz="0" w:space="0" w:color="auto"/>
      </w:divBdr>
    </w:div>
    <w:div w:id="1270508924">
      <w:bodyDiv w:val="1"/>
      <w:marLeft w:val="0"/>
      <w:marRight w:val="0"/>
      <w:marTop w:val="0"/>
      <w:marBottom w:val="0"/>
      <w:divBdr>
        <w:top w:val="none" w:sz="0" w:space="0" w:color="auto"/>
        <w:left w:val="none" w:sz="0" w:space="0" w:color="auto"/>
        <w:bottom w:val="none" w:sz="0" w:space="0" w:color="auto"/>
        <w:right w:val="none" w:sz="0" w:space="0" w:color="auto"/>
      </w:divBdr>
    </w:div>
    <w:div w:id="1270624162">
      <w:bodyDiv w:val="1"/>
      <w:marLeft w:val="0"/>
      <w:marRight w:val="0"/>
      <w:marTop w:val="0"/>
      <w:marBottom w:val="0"/>
      <w:divBdr>
        <w:top w:val="none" w:sz="0" w:space="0" w:color="auto"/>
        <w:left w:val="none" w:sz="0" w:space="0" w:color="auto"/>
        <w:bottom w:val="none" w:sz="0" w:space="0" w:color="auto"/>
        <w:right w:val="none" w:sz="0" w:space="0" w:color="auto"/>
      </w:divBdr>
    </w:div>
    <w:div w:id="1273053065">
      <w:bodyDiv w:val="1"/>
      <w:marLeft w:val="0"/>
      <w:marRight w:val="0"/>
      <w:marTop w:val="0"/>
      <w:marBottom w:val="0"/>
      <w:divBdr>
        <w:top w:val="none" w:sz="0" w:space="0" w:color="auto"/>
        <w:left w:val="none" w:sz="0" w:space="0" w:color="auto"/>
        <w:bottom w:val="none" w:sz="0" w:space="0" w:color="auto"/>
        <w:right w:val="none" w:sz="0" w:space="0" w:color="auto"/>
      </w:divBdr>
    </w:div>
    <w:div w:id="1274048080">
      <w:bodyDiv w:val="1"/>
      <w:marLeft w:val="0"/>
      <w:marRight w:val="0"/>
      <w:marTop w:val="0"/>
      <w:marBottom w:val="0"/>
      <w:divBdr>
        <w:top w:val="none" w:sz="0" w:space="0" w:color="auto"/>
        <w:left w:val="none" w:sz="0" w:space="0" w:color="auto"/>
        <w:bottom w:val="none" w:sz="0" w:space="0" w:color="auto"/>
        <w:right w:val="none" w:sz="0" w:space="0" w:color="auto"/>
      </w:divBdr>
    </w:div>
    <w:div w:id="1275599837">
      <w:bodyDiv w:val="1"/>
      <w:marLeft w:val="0"/>
      <w:marRight w:val="0"/>
      <w:marTop w:val="0"/>
      <w:marBottom w:val="0"/>
      <w:divBdr>
        <w:top w:val="none" w:sz="0" w:space="0" w:color="auto"/>
        <w:left w:val="none" w:sz="0" w:space="0" w:color="auto"/>
        <w:bottom w:val="none" w:sz="0" w:space="0" w:color="auto"/>
        <w:right w:val="none" w:sz="0" w:space="0" w:color="auto"/>
      </w:divBdr>
    </w:div>
    <w:div w:id="1277565092">
      <w:bodyDiv w:val="1"/>
      <w:marLeft w:val="0"/>
      <w:marRight w:val="0"/>
      <w:marTop w:val="0"/>
      <w:marBottom w:val="0"/>
      <w:divBdr>
        <w:top w:val="none" w:sz="0" w:space="0" w:color="auto"/>
        <w:left w:val="none" w:sz="0" w:space="0" w:color="auto"/>
        <w:bottom w:val="none" w:sz="0" w:space="0" w:color="auto"/>
        <w:right w:val="none" w:sz="0" w:space="0" w:color="auto"/>
      </w:divBdr>
      <w:divsChild>
        <w:div w:id="2143229329">
          <w:marLeft w:val="480"/>
          <w:marRight w:val="0"/>
          <w:marTop w:val="0"/>
          <w:marBottom w:val="0"/>
          <w:divBdr>
            <w:top w:val="none" w:sz="0" w:space="0" w:color="auto"/>
            <w:left w:val="none" w:sz="0" w:space="0" w:color="auto"/>
            <w:bottom w:val="none" w:sz="0" w:space="0" w:color="auto"/>
            <w:right w:val="none" w:sz="0" w:space="0" w:color="auto"/>
          </w:divBdr>
        </w:div>
        <w:div w:id="1556576545">
          <w:marLeft w:val="480"/>
          <w:marRight w:val="0"/>
          <w:marTop w:val="0"/>
          <w:marBottom w:val="0"/>
          <w:divBdr>
            <w:top w:val="none" w:sz="0" w:space="0" w:color="auto"/>
            <w:left w:val="none" w:sz="0" w:space="0" w:color="auto"/>
            <w:bottom w:val="none" w:sz="0" w:space="0" w:color="auto"/>
            <w:right w:val="none" w:sz="0" w:space="0" w:color="auto"/>
          </w:divBdr>
        </w:div>
        <w:div w:id="14699944">
          <w:marLeft w:val="480"/>
          <w:marRight w:val="0"/>
          <w:marTop w:val="0"/>
          <w:marBottom w:val="0"/>
          <w:divBdr>
            <w:top w:val="none" w:sz="0" w:space="0" w:color="auto"/>
            <w:left w:val="none" w:sz="0" w:space="0" w:color="auto"/>
            <w:bottom w:val="none" w:sz="0" w:space="0" w:color="auto"/>
            <w:right w:val="none" w:sz="0" w:space="0" w:color="auto"/>
          </w:divBdr>
        </w:div>
        <w:div w:id="1230001343">
          <w:marLeft w:val="480"/>
          <w:marRight w:val="0"/>
          <w:marTop w:val="0"/>
          <w:marBottom w:val="0"/>
          <w:divBdr>
            <w:top w:val="none" w:sz="0" w:space="0" w:color="auto"/>
            <w:left w:val="none" w:sz="0" w:space="0" w:color="auto"/>
            <w:bottom w:val="none" w:sz="0" w:space="0" w:color="auto"/>
            <w:right w:val="none" w:sz="0" w:space="0" w:color="auto"/>
          </w:divBdr>
        </w:div>
      </w:divsChild>
    </w:div>
    <w:div w:id="1279144498">
      <w:bodyDiv w:val="1"/>
      <w:marLeft w:val="0"/>
      <w:marRight w:val="0"/>
      <w:marTop w:val="0"/>
      <w:marBottom w:val="0"/>
      <w:divBdr>
        <w:top w:val="none" w:sz="0" w:space="0" w:color="auto"/>
        <w:left w:val="none" w:sz="0" w:space="0" w:color="auto"/>
        <w:bottom w:val="none" w:sz="0" w:space="0" w:color="auto"/>
        <w:right w:val="none" w:sz="0" w:space="0" w:color="auto"/>
      </w:divBdr>
    </w:div>
    <w:div w:id="1279265026">
      <w:bodyDiv w:val="1"/>
      <w:marLeft w:val="0"/>
      <w:marRight w:val="0"/>
      <w:marTop w:val="0"/>
      <w:marBottom w:val="0"/>
      <w:divBdr>
        <w:top w:val="none" w:sz="0" w:space="0" w:color="auto"/>
        <w:left w:val="none" w:sz="0" w:space="0" w:color="auto"/>
        <w:bottom w:val="none" w:sz="0" w:space="0" w:color="auto"/>
        <w:right w:val="none" w:sz="0" w:space="0" w:color="auto"/>
      </w:divBdr>
    </w:div>
    <w:div w:id="1279337771">
      <w:bodyDiv w:val="1"/>
      <w:marLeft w:val="0"/>
      <w:marRight w:val="0"/>
      <w:marTop w:val="0"/>
      <w:marBottom w:val="0"/>
      <w:divBdr>
        <w:top w:val="none" w:sz="0" w:space="0" w:color="auto"/>
        <w:left w:val="none" w:sz="0" w:space="0" w:color="auto"/>
        <w:bottom w:val="none" w:sz="0" w:space="0" w:color="auto"/>
        <w:right w:val="none" w:sz="0" w:space="0" w:color="auto"/>
      </w:divBdr>
    </w:div>
    <w:div w:id="1283419737">
      <w:bodyDiv w:val="1"/>
      <w:marLeft w:val="0"/>
      <w:marRight w:val="0"/>
      <w:marTop w:val="0"/>
      <w:marBottom w:val="0"/>
      <w:divBdr>
        <w:top w:val="none" w:sz="0" w:space="0" w:color="auto"/>
        <w:left w:val="none" w:sz="0" w:space="0" w:color="auto"/>
        <w:bottom w:val="none" w:sz="0" w:space="0" w:color="auto"/>
        <w:right w:val="none" w:sz="0" w:space="0" w:color="auto"/>
      </w:divBdr>
    </w:div>
    <w:div w:id="1286038969">
      <w:bodyDiv w:val="1"/>
      <w:marLeft w:val="0"/>
      <w:marRight w:val="0"/>
      <w:marTop w:val="0"/>
      <w:marBottom w:val="0"/>
      <w:divBdr>
        <w:top w:val="none" w:sz="0" w:space="0" w:color="auto"/>
        <w:left w:val="none" w:sz="0" w:space="0" w:color="auto"/>
        <w:bottom w:val="none" w:sz="0" w:space="0" w:color="auto"/>
        <w:right w:val="none" w:sz="0" w:space="0" w:color="auto"/>
      </w:divBdr>
    </w:div>
    <w:div w:id="1289164245">
      <w:bodyDiv w:val="1"/>
      <w:marLeft w:val="0"/>
      <w:marRight w:val="0"/>
      <w:marTop w:val="0"/>
      <w:marBottom w:val="0"/>
      <w:divBdr>
        <w:top w:val="none" w:sz="0" w:space="0" w:color="auto"/>
        <w:left w:val="none" w:sz="0" w:space="0" w:color="auto"/>
        <w:bottom w:val="none" w:sz="0" w:space="0" w:color="auto"/>
        <w:right w:val="none" w:sz="0" w:space="0" w:color="auto"/>
      </w:divBdr>
    </w:div>
    <w:div w:id="1289356370">
      <w:bodyDiv w:val="1"/>
      <w:marLeft w:val="0"/>
      <w:marRight w:val="0"/>
      <w:marTop w:val="0"/>
      <w:marBottom w:val="0"/>
      <w:divBdr>
        <w:top w:val="none" w:sz="0" w:space="0" w:color="auto"/>
        <w:left w:val="none" w:sz="0" w:space="0" w:color="auto"/>
        <w:bottom w:val="none" w:sz="0" w:space="0" w:color="auto"/>
        <w:right w:val="none" w:sz="0" w:space="0" w:color="auto"/>
      </w:divBdr>
    </w:div>
    <w:div w:id="1289701804">
      <w:bodyDiv w:val="1"/>
      <w:marLeft w:val="0"/>
      <w:marRight w:val="0"/>
      <w:marTop w:val="0"/>
      <w:marBottom w:val="0"/>
      <w:divBdr>
        <w:top w:val="none" w:sz="0" w:space="0" w:color="auto"/>
        <w:left w:val="none" w:sz="0" w:space="0" w:color="auto"/>
        <w:bottom w:val="none" w:sz="0" w:space="0" w:color="auto"/>
        <w:right w:val="none" w:sz="0" w:space="0" w:color="auto"/>
      </w:divBdr>
    </w:div>
    <w:div w:id="1292322582">
      <w:bodyDiv w:val="1"/>
      <w:marLeft w:val="0"/>
      <w:marRight w:val="0"/>
      <w:marTop w:val="0"/>
      <w:marBottom w:val="0"/>
      <w:divBdr>
        <w:top w:val="none" w:sz="0" w:space="0" w:color="auto"/>
        <w:left w:val="none" w:sz="0" w:space="0" w:color="auto"/>
        <w:bottom w:val="none" w:sz="0" w:space="0" w:color="auto"/>
        <w:right w:val="none" w:sz="0" w:space="0" w:color="auto"/>
      </w:divBdr>
    </w:div>
    <w:div w:id="1292325453">
      <w:bodyDiv w:val="1"/>
      <w:marLeft w:val="0"/>
      <w:marRight w:val="0"/>
      <w:marTop w:val="0"/>
      <w:marBottom w:val="0"/>
      <w:divBdr>
        <w:top w:val="none" w:sz="0" w:space="0" w:color="auto"/>
        <w:left w:val="none" w:sz="0" w:space="0" w:color="auto"/>
        <w:bottom w:val="none" w:sz="0" w:space="0" w:color="auto"/>
        <w:right w:val="none" w:sz="0" w:space="0" w:color="auto"/>
      </w:divBdr>
    </w:div>
    <w:div w:id="1299991428">
      <w:bodyDiv w:val="1"/>
      <w:marLeft w:val="0"/>
      <w:marRight w:val="0"/>
      <w:marTop w:val="0"/>
      <w:marBottom w:val="0"/>
      <w:divBdr>
        <w:top w:val="none" w:sz="0" w:space="0" w:color="auto"/>
        <w:left w:val="none" w:sz="0" w:space="0" w:color="auto"/>
        <w:bottom w:val="none" w:sz="0" w:space="0" w:color="auto"/>
        <w:right w:val="none" w:sz="0" w:space="0" w:color="auto"/>
      </w:divBdr>
    </w:div>
    <w:div w:id="1300039027">
      <w:bodyDiv w:val="1"/>
      <w:marLeft w:val="0"/>
      <w:marRight w:val="0"/>
      <w:marTop w:val="0"/>
      <w:marBottom w:val="0"/>
      <w:divBdr>
        <w:top w:val="none" w:sz="0" w:space="0" w:color="auto"/>
        <w:left w:val="none" w:sz="0" w:space="0" w:color="auto"/>
        <w:bottom w:val="none" w:sz="0" w:space="0" w:color="auto"/>
        <w:right w:val="none" w:sz="0" w:space="0" w:color="auto"/>
      </w:divBdr>
    </w:div>
    <w:div w:id="1300115814">
      <w:bodyDiv w:val="1"/>
      <w:marLeft w:val="0"/>
      <w:marRight w:val="0"/>
      <w:marTop w:val="0"/>
      <w:marBottom w:val="0"/>
      <w:divBdr>
        <w:top w:val="none" w:sz="0" w:space="0" w:color="auto"/>
        <w:left w:val="none" w:sz="0" w:space="0" w:color="auto"/>
        <w:bottom w:val="none" w:sz="0" w:space="0" w:color="auto"/>
        <w:right w:val="none" w:sz="0" w:space="0" w:color="auto"/>
      </w:divBdr>
    </w:div>
    <w:div w:id="1304431181">
      <w:bodyDiv w:val="1"/>
      <w:marLeft w:val="0"/>
      <w:marRight w:val="0"/>
      <w:marTop w:val="0"/>
      <w:marBottom w:val="0"/>
      <w:divBdr>
        <w:top w:val="none" w:sz="0" w:space="0" w:color="auto"/>
        <w:left w:val="none" w:sz="0" w:space="0" w:color="auto"/>
        <w:bottom w:val="none" w:sz="0" w:space="0" w:color="auto"/>
        <w:right w:val="none" w:sz="0" w:space="0" w:color="auto"/>
      </w:divBdr>
    </w:div>
    <w:div w:id="1305893556">
      <w:bodyDiv w:val="1"/>
      <w:marLeft w:val="0"/>
      <w:marRight w:val="0"/>
      <w:marTop w:val="0"/>
      <w:marBottom w:val="0"/>
      <w:divBdr>
        <w:top w:val="none" w:sz="0" w:space="0" w:color="auto"/>
        <w:left w:val="none" w:sz="0" w:space="0" w:color="auto"/>
        <w:bottom w:val="none" w:sz="0" w:space="0" w:color="auto"/>
        <w:right w:val="none" w:sz="0" w:space="0" w:color="auto"/>
      </w:divBdr>
    </w:div>
    <w:div w:id="1307079418">
      <w:bodyDiv w:val="1"/>
      <w:marLeft w:val="0"/>
      <w:marRight w:val="0"/>
      <w:marTop w:val="0"/>
      <w:marBottom w:val="0"/>
      <w:divBdr>
        <w:top w:val="none" w:sz="0" w:space="0" w:color="auto"/>
        <w:left w:val="none" w:sz="0" w:space="0" w:color="auto"/>
        <w:bottom w:val="none" w:sz="0" w:space="0" w:color="auto"/>
        <w:right w:val="none" w:sz="0" w:space="0" w:color="auto"/>
      </w:divBdr>
    </w:div>
    <w:div w:id="1307977064">
      <w:bodyDiv w:val="1"/>
      <w:marLeft w:val="0"/>
      <w:marRight w:val="0"/>
      <w:marTop w:val="0"/>
      <w:marBottom w:val="0"/>
      <w:divBdr>
        <w:top w:val="none" w:sz="0" w:space="0" w:color="auto"/>
        <w:left w:val="none" w:sz="0" w:space="0" w:color="auto"/>
        <w:bottom w:val="none" w:sz="0" w:space="0" w:color="auto"/>
        <w:right w:val="none" w:sz="0" w:space="0" w:color="auto"/>
      </w:divBdr>
      <w:divsChild>
        <w:div w:id="2115510891">
          <w:marLeft w:val="480"/>
          <w:marRight w:val="0"/>
          <w:marTop w:val="0"/>
          <w:marBottom w:val="0"/>
          <w:divBdr>
            <w:top w:val="none" w:sz="0" w:space="0" w:color="auto"/>
            <w:left w:val="none" w:sz="0" w:space="0" w:color="auto"/>
            <w:bottom w:val="none" w:sz="0" w:space="0" w:color="auto"/>
            <w:right w:val="none" w:sz="0" w:space="0" w:color="auto"/>
          </w:divBdr>
        </w:div>
        <w:div w:id="1881699766">
          <w:marLeft w:val="480"/>
          <w:marRight w:val="0"/>
          <w:marTop w:val="0"/>
          <w:marBottom w:val="0"/>
          <w:divBdr>
            <w:top w:val="none" w:sz="0" w:space="0" w:color="auto"/>
            <w:left w:val="none" w:sz="0" w:space="0" w:color="auto"/>
            <w:bottom w:val="none" w:sz="0" w:space="0" w:color="auto"/>
            <w:right w:val="none" w:sz="0" w:space="0" w:color="auto"/>
          </w:divBdr>
        </w:div>
        <w:div w:id="1991205486">
          <w:marLeft w:val="480"/>
          <w:marRight w:val="0"/>
          <w:marTop w:val="0"/>
          <w:marBottom w:val="0"/>
          <w:divBdr>
            <w:top w:val="none" w:sz="0" w:space="0" w:color="auto"/>
            <w:left w:val="none" w:sz="0" w:space="0" w:color="auto"/>
            <w:bottom w:val="none" w:sz="0" w:space="0" w:color="auto"/>
            <w:right w:val="none" w:sz="0" w:space="0" w:color="auto"/>
          </w:divBdr>
        </w:div>
        <w:div w:id="1166483219">
          <w:marLeft w:val="480"/>
          <w:marRight w:val="0"/>
          <w:marTop w:val="0"/>
          <w:marBottom w:val="0"/>
          <w:divBdr>
            <w:top w:val="none" w:sz="0" w:space="0" w:color="auto"/>
            <w:left w:val="none" w:sz="0" w:space="0" w:color="auto"/>
            <w:bottom w:val="none" w:sz="0" w:space="0" w:color="auto"/>
            <w:right w:val="none" w:sz="0" w:space="0" w:color="auto"/>
          </w:divBdr>
        </w:div>
        <w:div w:id="1029331974">
          <w:marLeft w:val="480"/>
          <w:marRight w:val="0"/>
          <w:marTop w:val="0"/>
          <w:marBottom w:val="0"/>
          <w:divBdr>
            <w:top w:val="none" w:sz="0" w:space="0" w:color="auto"/>
            <w:left w:val="none" w:sz="0" w:space="0" w:color="auto"/>
            <w:bottom w:val="none" w:sz="0" w:space="0" w:color="auto"/>
            <w:right w:val="none" w:sz="0" w:space="0" w:color="auto"/>
          </w:divBdr>
        </w:div>
        <w:div w:id="1803768543">
          <w:marLeft w:val="480"/>
          <w:marRight w:val="0"/>
          <w:marTop w:val="0"/>
          <w:marBottom w:val="0"/>
          <w:divBdr>
            <w:top w:val="none" w:sz="0" w:space="0" w:color="auto"/>
            <w:left w:val="none" w:sz="0" w:space="0" w:color="auto"/>
            <w:bottom w:val="none" w:sz="0" w:space="0" w:color="auto"/>
            <w:right w:val="none" w:sz="0" w:space="0" w:color="auto"/>
          </w:divBdr>
        </w:div>
        <w:div w:id="1385636790">
          <w:marLeft w:val="480"/>
          <w:marRight w:val="0"/>
          <w:marTop w:val="0"/>
          <w:marBottom w:val="0"/>
          <w:divBdr>
            <w:top w:val="none" w:sz="0" w:space="0" w:color="auto"/>
            <w:left w:val="none" w:sz="0" w:space="0" w:color="auto"/>
            <w:bottom w:val="none" w:sz="0" w:space="0" w:color="auto"/>
            <w:right w:val="none" w:sz="0" w:space="0" w:color="auto"/>
          </w:divBdr>
        </w:div>
        <w:div w:id="117800801">
          <w:marLeft w:val="480"/>
          <w:marRight w:val="0"/>
          <w:marTop w:val="0"/>
          <w:marBottom w:val="0"/>
          <w:divBdr>
            <w:top w:val="none" w:sz="0" w:space="0" w:color="auto"/>
            <w:left w:val="none" w:sz="0" w:space="0" w:color="auto"/>
            <w:bottom w:val="none" w:sz="0" w:space="0" w:color="auto"/>
            <w:right w:val="none" w:sz="0" w:space="0" w:color="auto"/>
          </w:divBdr>
        </w:div>
        <w:div w:id="1411269075">
          <w:marLeft w:val="480"/>
          <w:marRight w:val="0"/>
          <w:marTop w:val="0"/>
          <w:marBottom w:val="0"/>
          <w:divBdr>
            <w:top w:val="none" w:sz="0" w:space="0" w:color="auto"/>
            <w:left w:val="none" w:sz="0" w:space="0" w:color="auto"/>
            <w:bottom w:val="none" w:sz="0" w:space="0" w:color="auto"/>
            <w:right w:val="none" w:sz="0" w:space="0" w:color="auto"/>
          </w:divBdr>
        </w:div>
        <w:div w:id="1667247752">
          <w:marLeft w:val="480"/>
          <w:marRight w:val="0"/>
          <w:marTop w:val="0"/>
          <w:marBottom w:val="0"/>
          <w:divBdr>
            <w:top w:val="none" w:sz="0" w:space="0" w:color="auto"/>
            <w:left w:val="none" w:sz="0" w:space="0" w:color="auto"/>
            <w:bottom w:val="none" w:sz="0" w:space="0" w:color="auto"/>
            <w:right w:val="none" w:sz="0" w:space="0" w:color="auto"/>
          </w:divBdr>
        </w:div>
        <w:div w:id="535896006">
          <w:marLeft w:val="480"/>
          <w:marRight w:val="0"/>
          <w:marTop w:val="0"/>
          <w:marBottom w:val="0"/>
          <w:divBdr>
            <w:top w:val="none" w:sz="0" w:space="0" w:color="auto"/>
            <w:left w:val="none" w:sz="0" w:space="0" w:color="auto"/>
            <w:bottom w:val="none" w:sz="0" w:space="0" w:color="auto"/>
            <w:right w:val="none" w:sz="0" w:space="0" w:color="auto"/>
          </w:divBdr>
        </w:div>
        <w:div w:id="2043507620">
          <w:marLeft w:val="480"/>
          <w:marRight w:val="0"/>
          <w:marTop w:val="0"/>
          <w:marBottom w:val="0"/>
          <w:divBdr>
            <w:top w:val="none" w:sz="0" w:space="0" w:color="auto"/>
            <w:left w:val="none" w:sz="0" w:space="0" w:color="auto"/>
            <w:bottom w:val="none" w:sz="0" w:space="0" w:color="auto"/>
            <w:right w:val="none" w:sz="0" w:space="0" w:color="auto"/>
          </w:divBdr>
        </w:div>
        <w:div w:id="386225535">
          <w:marLeft w:val="480"/>
          <w:marRight w:val="0"/>
          <w:marTop w:val="0"/>
          <w:marBottom w:val="0"/>
          <w:divBdr>
            <w:top w:val="none" w:sz="0" w:space="0" w:color="auto"/>
            <w:left w:val="none" w:sz="0" w:space="0" w:color="auto"/>
            <w:bottom w:val="none" w:sz="0" w:space="0" w:color="auto"/>
            <w:right w:val="none" w:sz="0" w:space="0" w:color="auto"/>
          </w:divBdr>
        </w:div>
        <w:div w:id="155340197">
          <w:marLeft w:val="480"/>
          <w:marRight w:val="0"/>
          <w:marTop w:val="0"/>
          <w:marBottom w:val="0"/>
          <w:divBdr>
            <w:top w:val="none" w:sz="0" w:space="0" w:color="auto"/>
            <w:left w:val="none" w:sz="0" w:space="0" w:color="auto"/>
            <w:bottom w:val="none" w:sz="0" w:space="0" w:color="auto"/>
            <w:right w:val="none" w:sz="0" w:space="0" w:color="auto"/>
          </w:divBdr>
        </w:div>
        <w:div w:id="1123958900">
          <w:marLeft w:val="480"/>
          <w:marRight w:val="0"/>
          <w:marTop w:val="0"/>
          <w:marBottom w:val="0"/>
          <w:divBdr>
            <w:top w:val="none" w:sz="0" w:space="0" w:color="auto"/>
            <w:left w:val="none" w:sz="0" w:space="0" w:color="auto"/>
            <w:bottom w:val="none" w:sz="0" w:space="0" w:color="auto"/>
            <w:right w:val="none" w:sz="0" w:space="0" w:color="auto"/>
          </w:divBdr>
        </w:div>
        <w:div w:id="1296915307">
          <w:marLeft w:val="480"/>
          <w:marRight w:val="0"/>
          <w:marTop w:val="0"/>
          <w:marBottom w:val="0"/>
          <w:divBdr>
            <w:top w:val="none" w:sz="0" w:space="0" w:color="auto"/>
            <w:left w:val="none" w:sz="0" w:space="0" w:color="auto"/>
            <w:bottom w:val="none" w:sz="0" w:space="0" w:color="auto"/>
            <w:right w:val="none" w:sz="0" w:space="0" w:color="auto"/>
          </w:divBdr>
        </w:div>
        <w:div w:id="996498739">
          <w:marLeft w:val="480"/>
          <w:marRight w:val="0"/>
          <w:marTop w:val="0"/>
          <w:marBottom w:val="0"/>
          <w:divBdr>
            <w:top w:val="none" w:sz="0" w:space="0" w:color="auto"/>
            <w:left w:val="none" w:sz="0" w:space="0" w:color="auto"/>
            <w:bottom w:val="none" w:sz="0" w:space="0" w:color="auto"/>
            <w:right w:val="none" w:sz="0" w:space="0" w:color="auto"/>
          </w:divBdr>
        </w:div>
        <w:div w:id="62795581">
          <w:marLeft w:val="480"/>
          <w:marRight w:val="0"/>
          <w:marTop w:val="0"/>
          <w:marBottom w:val="0"/>
          <w:divBdr>
            <w:top w:val="none" w:sz="0" w:space="0" w:color="auto"/>
            <w:left w:val="none" w:sz="0" w:space="0" w:color="auto"/>
            <w:bottom w:val="none" w:sz="0" w:space="0" w:color="auto"/>
            <w:right w:val="none" w:sz="0" w:space="0" w:color="auto"/>
          </w:divBdr>
        </w:div>
        <w:div w:id="1432437018">
          <w:marLeft w:val="480"/>
          <w:marRight w:val="0"/>
          <w:marTop w:val="0"/>
          <w:marBottom w:val="0"/>
          <w:divBdr>
            <w:top w:val="none" w:sz="0" w:space="0" w:color="auto"/>
            <w:left w:val="none" w:sz="0" w:space="0" w:color="auto"/>
            <w:bottom w:val="none" w:sz="0" w:space="0" w:color="auto"/>
            <w:right w:val="none" w:sz="0" w:space="0" w:color="auto"/>
          </w:divBdr>
        </w:div>
        <w:div w:id="343435073">
          <w:marLeft w:val="480"/>
          <w:marRight w:val="0"/>
          <w:marTop w:val="0"/>
          <w:marBottom w:val="0"/>
          <w:divBdr>
            <w:top w:val="none" w:sz="0" w:space="0" w:color="auto"/>
            <w:left w:val="none" w:sz="0" w:space="0" w:color="auto"/>
            <w:bottom w:val="none" w:sz="0" w:space="0" w:color="auto"/>
            <w:right w:val="none" w:sz="0" w:space="0" w:color="auto"/>
          </w:divBdr>
        </w:div>
        <w:div w:id="1261141015">
          <w:marLeft w:val="480"/>
          <w:marRight w:val="0"/>
          <w:marTop w:val="0"/>
          <w:marBottom w:val="0"/>
          <w:divBdr>
            <w:top w:val="none" w:sz="0" w:space="0" w:color="auto"/>
            <w:left w:val="none" w:sz="0" w:space="0" w:color="auto"/>
            <w:bottom w:val="none" w:sz="0" w:space="0" w:color="auto"/>
            <w:right w:val="none" w:sz="0" w:space="0" w:color="auto"/>
          </w:divBdr>
        </w:div>
        <w:div w:id="1019888096">
          <w:marLeft w:val="480"/>
          <w:marRight w:val="0"/>
          <w:marTop w:val="0"/>
          <w:marBottom w:val="0"/>
          <w:divBdr>
            <w:top w:val="none" w:sz="0" w:space="0" w:color="auto"/>
            <w:left w:val="none" w:sz="0" w:space="0" w:color="auto"/>
            <w:bottom w:val="none" w:sz="0" w:space="0" w:color="auto"/>
            <w:right w:val="none" w:sz="0" w:space="0" w:color="auto"/>
          </w:divBdr>
        </w:div>
        <w:div w:id="1526359014">
          <w:marLeft w:val="480"/>
          <w:marRight w:val="0"/>
          <w:marTop w:val="0"/>
          <w:marBottom w:val="0"/>
          <w:divBdr>
            <w:top w:val="none" w:sz="0" w:space="0" w:color="auto"/>
            <w:left w:val="none" w:sz="0" w:space="0" w:color="auto"/>
            <w:bottom w:val="none" w:sz="0" w:space="0" w:color="auto"/>
            <w:right w:val="none" w:sz="0" w:space="0" w:color="auto"/>
          </w:divBdr>
        </w:div>
        <w:div w:id="96826738">
          <w:marLeft w:val="480"/>
          <w:marRight w:val="0"/>
          <w:marTop w:val="0"/>
          <w:marBottom w:val="0"/>
          <w:divBdr>
            <w:top w:val="none" w:sz="0" w:space="0" w:color="auto"/>
            <w:left w:val="none" w:sz="0" w:space="0" w:color="auto"/>
            <w:bottom w:val="none" w:sz="0" w:space="0" w:color="auto"/>
            <w:right w:val="none" w:sz="0" w:space="0" w:color="auto"/>
          </w:divBdr>
        </w:div>
      </w:divsChild>
    </w:div>
    <w:div w:id="1310939416">
      <w:bodyDiv w:val="1"/>
      <w:marLeft w:val="0"/>
      <w:marRight w:val="0"/>
      <w:marTop w:val="0"/>
      <w:marBottom w:val="0"/>
      <w:divBdr>
        <w:top w:val="none" w:sz="0" w:space="0" w:color="auto"/>
        <w:left w:val="none" w:sz="0" w:space="0" w:color="auto"/>
        <w:bottom w:val="none" w:sz="0" w:space="0" w:color="auto"/>
        <w:right w:val="none" w:sz="0" w:space="0" w:color="auto"/>
      </w:divBdr>
    </w:div>
    <w:div w:id="1311985920">
      <w:bodyDiv w:val="1"/>
      <w:marLeft w:val="0"/>
      <w:marRight w:val="0"/>
      <w:marTop w:val="0"/>
      <w:marBottom w:val="0"/>
      <w:divBdr>
        <w:top w:val="none" w:sz="0" w:space="0" w:color="auto"/>
        <w:left w:val="none" w:sz="0" w:space="0" w:color="auto"/>
        <w:bottom w:val="none" w:sz="0" w:space="0" w:color="auto"/>
        <w:right w:val="none" w:sz="0" w:space="0" w:color="auto"/>
      </w:divBdr>
    </w:div>
    <w:div w:id="1312514202">
      <w:bodyDiv w:val="1"/>
      <w:marLeft w:val="0"/>
      <w:marRight w:val="0"/>
      <w:marTop w:val="0"/>
      <w:marBottom w:val="0"/>
      <w:divBdr>
        <w:top w:val="none" w:sz="0" w:space="0" w:color="auto"/>
        <w:left w:val="none" w:sz="0" w:space="0" w:color="auto"/>
        <w:bottom w:val="none" w:sz="0" w:space="0" w:color="auto"/>
        <w:right w:val="none" w:sz="0" w:space="0" w:color="auto"/>
      </w:divBdr>
      <w:divsChild>
        <w:div w:id="926688899">
          <w:marLeft w:val="480"/>
          <w:marRight w:val="0"/>
          <w:marTop w:val="0"/>
          <w:marBottom w:val="0"/>
          <w:divBdr>
            <w:top w:val="none" w:sz="0" w:space="0" w:color="auto"/>
            <w:left w:val="none" w:sz="0" w:space="0" w:color="auto"/>
            <w:bottom w:val="none" w:sz="0" w:space="0" w:color="auto"/>
            <w:right w:val="none" w:sz="0" w:space="0" w:color="auto"/>
          </w:divBdr>
        </w:div>
        <w:div w:id="198512425">
          <w:marLeft w:val="480"/>
          <w:marRight w:val="0"/>
          <w:marTop w:val="0"/>
          <w:marBottom w:val="0"/>
          <w:divBdr>
            <w:top w:val="none" w:sz="0" w:space="0" w:color="auto"/>
            <w:left w:val="none" w:sz="0" w:space="0" w:color="auto"/>
            <w:bottom w:val="none" w:sz="0" w:space="0" w:color="auto"/>
            <w:right w:val="none" w:sz="0" w:space="0" w:color="auto"/>
          </w:divBdr>
        </w:div>
        <w:div w:id="772014767">
          <w:marLeft w:val="480"/>
          <w:marRight w:val="0"/>
          <w:marTop w:val="0"/>
          <w:marBottom w:val="0"/>
          <w:divBdr>
            <w:top w:val="none" w:sz="0" w:space="0" w:color="auto"/>
            <w:left w:val="none" w:sz="0" w:space="0" w:color="auto"/>
            <w:bottom w:val="none" w:sz="0" w:space="0" w:color="auto"/>
            <w:right w:val="none" w:sz="0" w:space="0" w:color="auto"/>
          </w:divBdr>
        </w:div>
        <w:div w:id="2139296933">
          <w:marLeft w:val="480"/>
          <w:marRight w:val="0"/>
          <w:marTop w:val="0"/>
          <w:marBottom w:val="0"/>
          <w:divBdr>
            <w:top w:val="none" w:sz="0" w:space="0" w:color="auto"/>
            <w:left w:val="none" w:sz="0" w:space="0" w:color="auto"/>
            <w:bottom w:val="none" w:sz="0" w:space="0" w:color="auto"/>
            <w:right w:val="none" w:sz="0" w:space="0" w:color="auto"/>
          </w:divBdr>
        </w:div>
        <w:div w:id="244924613">
          <w:marLeft w:val="480"/>
          <w:marRight w:val="0"/>
          <w:marTop w:val="0"/>
          <w:marBottom w:val="0"/>
          <w:divBdr>
            <w:top w:val="none" w:sz="0" w:space="0" w:color="auto"/>
            <w:left w:val="none" w:sz="0" w:space="0" w:color="auto"/>
            <w:bottom w:val="none" w:sz="0" w:space="0" w:color="auto"/>
            <w:right w:val="none" w:sz="0" w:space="0" w:color="auto"/>
          </w:divBdr>
        </w:div>
        <w:div w:id="1589146753">
          <w:marLeft w:val="480"/>
          <w:marRight w:val="0"/>
          <w:marTop w:val="0"/>
          <w:marBottom w:val="0"/>
          <w:divBdr>
            <w:top w:val="none" w:sz="0" w:space="0" w:color="auto"/>
            <w:left w:val="none" w:sz="0" w:space="0" w:color="auto"/>
            <w:bottom w:val="none" w:sz="0" w:space="0" w:color="auto"/>
            <w:right w:val="none" w:sz="0" w:space="0" w:color="auto"/>
          </w:divBdr>
        </w:div>
        <w:div w:id="803472346">
          <w:marLeft w:val="480"/>
          <w:marRight w:val="0"/>
          <w:marTop w:val="0"/>
          <w:marBottom w:val="0"/>
          <w:divBdr>
            <w:top w:val="none" w:sz="0" w:space="0" w:color="auto"/>
            <w:left w:val="none" w:sz="0" w:space="0" w:color="auto"/>
            <w:bottom w:val="none" w:sz="0" w:space="0" w:color="auto"/>
            <w:right w:val="none" w:sz="0" w:space="0" w:color="auto"/>
          </w:divBdr>
        </w:div>
        <w:div w:id="1307851960">
          <w:marLeft w:val="480"/>
          <w:marRight w:val="0"/>
          <w:marTop w:val="0"/>
          <w:marBottom w:val="0"/>
          <w:divBdr>
            <w:top w:val="none" w:sz="0" w:space="0" w:color="auto"/>
            <w:left w:val="none" w:sz="0" w:space="0" w:color="auto"/>
            <w:bottom w:val="none" w:sz="0" w:space="0" w:color="auto"/>
            <w:right w:val="none" w:sz="0" w:space="0" w:color="auto"/>
          </w:divBdr>
        </w:div>
        <w:div w:id="173308654">
          <w:marLeft w:val="480"/>
          <w:marRight w:val="0"/>
          <w:marTop w:val="0"/>
          <w:marBottom w:val="0"/>
          <w:divBdr>
            <w:top w:val="none" w:sz="0" w:space="0" w:color="auto"/>
            <w:left w:val="none" w:sz="0" w:space="0" w:color="auto"/>
            <w:bottom w:val="none" w:sz="0" w:space="0" w:color="auto"/>
            <w:right w:val="none" w:sz="0" w:space="0" w:color="auto"/>
          </w:divBdr>
        </w:div>
        <w:div w:id="1008749083">
          <w:marLeft w:val="480"/>
          <w:marRight w:val="0"/>
          <w:marTop w:val="0"/>
          <w:marBottom w:val="0"/>
          <w:divBdr>
            <w:top w:val="none" w:sz="0" w:space="0" w:color="auto"/>
            <w:left w:val="none" w:sz="0" w:space="0" w:color="auto"/>
            <w:bottom w:val="none" w:sz="0" w:space="0" w:color="auto"/>
            <w:right w:val="none" w:sz="0" w:space="0" w:color="auto"/>
          </w:divBdr>
        </w:div>
        <w:div w:id="103767119">
          <w:marLeft w:val="480"/>
          <w:marRight w:val="0"/>
          <w:marTop w:val="0"/>
          <w:marBottom w:val="0"/>
          <w:divBdr>
            <w:top w:val="none" w:sz="0" w:space="0" w:color="auto"/>
            <w:left w:val="none" w:sz="0" w:space="0" w:color="auto"/>
            <w:bottom w:val="none" w:sz="0" w:space="0" w:color="auto"/>
            <w:right w:val="none" w:sz="0" w:space="0" w:color="auto"/>
          </w:divBdr>
        </w:div>
        <w:div w:id="1686397217">
          <w:marLeft w:val="480"/>
          <w:marRight w:val="0"/>
          <w:marTop w:val="0"/>
          <w:marBottom w:val="0"/>
          <w:divBdr>
            <w:top w:val="none" w:sz="0" w:space="0" w:color="auto"/>
            <w:left w:val="none" w:sz="0" w:space="0" w:color="auto"/>
            <w:bottom w:val="none" w:sz="0" w:space="0" w:color="auto"/>
            <w:right w:val="none" w:sz="0" w:space="0" w:color="auto"/>
          </w:divBdr>
        </w:div>
        <w:div w:id="1672483239">
          <w:marLeft w:val="480"/>
          <w:marRight w:val="0"/>
          <w:marTop w:val="0"/>
          <w:marBottom w:val="0"/>
          <w:divBdr>
            <w:top w:val="none" w:sz="0" w:space="0" w:color="auto"/>
            <w:left w:val="none" w:sz="0" w:space="0" w:color="auto"/>
            <w:bottom w:val="none" w:sz="0" w:space="0" w:color="auto"/>
            <w:right w:val="none" w:sz="0" w:space="0" w:color="auto"/>
          </w:divBdr>
        </w:div>
        <w:div w:id="952592663">
          <w:marLeft w:val="480"/>
          <w:marRight w:val="0"/>
          <w:marTop w:val="0"/>
          <w:marBottom w:val="0"/>
          <w:divBdr>
            <w:top w:val="none" w:sz="0" w:space="0" w:color="auto"/>
            <w:left w:val="none" w:sz="0" w:space="0" w:color="auto"/>
            <w:bottom w:val="none" w:sz="0" w:space="0" w:color="auto"/>
            <w:right w:val="none" w:sz="0" w:space="0" w:color="auto"/>
          </w:divBdr>
        </w:div>
        <w:div w:id="1357459177">
          <w:marLeft w:val="480"/>
          <w:marRight w:val="0"/>
          <w:marTop w:val="0"/>
          <w:marBottom w:val="0"/>
          <w:divBdr>
            <w:top w:val="none" w:sz="0" w:space="0" w:color="auto"/>
            <w:left w:val="none" w:sz="0" w:space="0" w:color="auto"/>
            <w:bottom w:val="none" w:sz="0" w:space="0" w:color="auto"/>
            <w:right w:val="none" w:sz="0" w:space="0" w:color="auto"/>
          </w:divBdr>
        </w:div>
        <w:div w:id="876628973">
          <w:marLeft w:val="480"/>
          <w:marRight w:val="0"/>
          <w:marTop w:val="0"/>
          <w:marBottom w:val="0"/>
          <w:divBdr>
            <w:top w:val="none" w:sz="0" w:space="0" w:color="auto"/>
            <w:left w:val="none" w:sz="0" w:space="0" w:color="auto"/>
            <w:bottom w:val="none" w:sz="0" w:space="0" w:color="auto"/>
            <w:right w:val="none" w:sz="0" w:space="0" w:color="auto"/>
          </w:divBdr>
        </w:div>
        <w:div w:id="1786921525">
          <w:marLeft w:val="480"/>
          <w:marRight w:val="0"/>
          <w:marTop w:val="0"/>
          <w:marBottom w:val="0"/>
          <w:divBdr>
            <w:top w:val="none" w:sz="0" w:space="0" w:color="auto"/>
            <w:left w:val="none" w:sz="0" w:space="0" w:color="auto"/>
            <w:bottom w:val="none" w:sz="0" w:space="0" w:color="auto"/>
            <w:right w:val="none" w:sz="0" w:space="0" w:color="auto"/>
          </w:divBdr>
        </w:div>
        <w:div w:id="2125922843">
          <w:marLeft w:val="480"/>
          <w:marRight w:val="0"/>
          <w:marTop w:val="0"/>
          <w:marBottom w:val="0"/>
          <w:divBdr>
            <w:top w:val="none" w:sz="0" w:space="0" w:color="auto"/>
            <w:left w:val="none" w:sz="0" w:space="0" w:color="auto"/>
            <w:bottom w:val="none" w:sz="0" w:space="0" w:color="auto"/>
            <w:right w:val="none" w:sz="0" w:space="0" w:color="auto"/>
          </w:divBdr>
        </w:div>
        <w:div w:id="1452163938">
          <w:marLeft w:val="480"/>
          <w:marRight w:val="0"/>
          <w:marTop w:val="0"/>
          <w:marBottom w:val="0"/>
          <w:divBdr>
            <w:top w:val="none" w:sz="0" w:space="0" w:color="auto"/>
            <w:left w:val="none" w:sz="0" w:space="0" w:color="auto"/>
            <w:bottom w:val="none" w:sz="0" w:space="0" w:color="auto"/>
            <w:right w:val="none" w:sz="0" w:space="0" w:color="auto"/>
          </w:divBdr>
        </w:div>
        <w:div w:id="387802262">
          <w:marLeft w:val="480"/>
          <w:marRight w:val="0"/>
          <w:marTop w:val="0"/>
          <w:marBottom w:val="0"/>
          <w:divBdr>
            <w:top w:val="none" w:sz="0" w:space="0" w:color="auto"/>
            <w:left w:val="none" w:sz="0" w:space="0" w:color="auto"/>
            <w:bottom w:val="none" w:sz="0" w:space="0" w:color="auto"/>
            <w:right w:val="none" w:sz="0" w:space="0" w:color="auto"/>
          </w:divBdr>
        </w:div>
        <w:div w:id="1920867508">
          <w:marLeft w:val="480"/>
          <w:marRight w:val="0"/>
          <w:marTop w:val="0"/>
          <w:marBottom w:val="0"/>
          <w:divBdr>
            <w:top w:val="none" w:sz="0" w:space="0" w:color="auto"/>
            <w:left w:val="none" w:sz="0" w:space="0" w:color="auto"/>
            <w:bottom w:val="none" w:sz="0" w:space="0" w:color="auto"/>
            <w:right w:val="none" w:sz="0" w:space="0" w:color="auto"/>
          </w:divBdr>
        </w:div>
        <w:div w:id="797064030">
          <w:marLeft w:val="480"/>
          <w:marRight w:val="0"/>
          <w:marTop w:val="0"/>
          <w:marBottom w:val="0"/>
          <w:divBdr>
            <w:top w:val="none" w:sz="0" w:space="0" w:color="auto"/>
            <w:left w:val="none" w:sz="0" w:space="0" w:color="auto"/>
            <w:bottom w:val="none" w:sz="0" w:space="0" w:color="auto"/>
            <w:right w:val="none" w:sz="0" w:space="0" w:color="auto"/>
          </w:divBdr>
        </w:div>
        <w:div w:id="693773002">
          <w:marLeft w:val="480"/>
          <w:marRight w:val="0"/>
          <w:marTop w:val="0"/>
          <w:marBottom w:val="0"/>
          <w:divBdr>
            <w:top w:val="none" w:sz="0" w:space="0" w:color="auto"/>
            <w:left w:val="none" w:sz="0" w:space="0" w:color="auto"/>
            <w:bottom w:val="none" w:sz="0" w:space="0" w:color="auto"/>
            <w:right w:val="none" w:sz="0" w:space="0" w:color="auto"/>
          </w:divBdr>
        </w:div>
        <w:div w:id="912277618">
          <w:marLeft w:val="480"/>
          <w:marRight w:val="0"/>
          <w:marTop w:val="0"/>
          <w:marBottom w:val="0"/>
          <w:divBdr>
            <w:top w:val="none" w:sz="0" w:space="0" w:color="auto"/>
            <w:left w:val="none" w:sz="0" w:space="0" w:color="auto"/>
            <w:bottom w:val="none" w:sz="0" w:space="0" w:color="auto"/>
            <w:right w:val="none" w:sz="0" w:space="0" w:color="auto"/>
          </w:divBdr>
        </w:div>
        <w:div w:id="1905411780">
          <w:marLeft w:val="480"/>
          <w:marRight w:val="0"/>
          <w:marTop w:val="0"/>
          <w:marBottom w:val="0"/>
          <w:divBdr>
            <w:top w:val="none" w:sz="0" w:space="0" w:color="auto"/>
            <w:left w:val="none" w:sz="0" w:space="0" w:color="auto"/>
            <w:bottom w:val="none" w:sz="0" w:space="0" w:color="auto"/>
            <w:right w:val="none" w:sz="0" w:space="0" w:color="auto"/>
          </w:divBdr>
        </w:div>
        <w:div w:id="1672680252">
          <w:marLeft w:val="480"/>
          <w:marRight w:val="0"/>
          <w:marTop w:val="0"/>
          <w:marBottom w:val="0"/>
          <w:divBdr>
            <w:top w:val="none" w:sz="0" w:space="0" w:color="auto"/>
            <w:left w:val="none" w:sz="0" w:space="0" w:color="auto"/>
            <w:bottom w:val="none" w:sz="0" w:space="0" w:color="auto"/>
            <w:right w:val="none" w:sz="0" w:space="0" w:color="auto"/>
          </w:divBdr>
        </w:div>
        <w:div w:id="27535919">
          <w:marLeft w:val="480"/>
          <w:marRight w:val="0"/>
          <w:marTop w:val="0"/>
          <w:marBottom w:val="0"/>
          <w:divBdr>
            <w:top w:val="none" w:sz="0" w:space="0" w:color="auto"/>
            <w:left w:val="none" w:sz="0" w:space="0" w:color="auto"/>
            <w:bottom w:val="none" w:sz="0" w:space="0" w:color="auto"/>
            <w:right w:val="none" w:sz="0" w:space="0" w:color="auto"/>
          </w:divBdr>
        </w:div>
        <w:div w:id="1590045993">
          <w:marLeft w:val="480"/>
          <w:marRight w:val="0"/>
          <w:marTop w:val="0"/>
          <w:marBottom w:val="0"/>
          <w:divBdr>
            <w:top w:val="none" w:sz="0" w:space="0" w:color="auto"/>
            <w:left w:val="none" w:sz="0" w:space="0" w:color="auto"/>
            <w:bottom w:val="none" w:sz="0" w:space="0" w:color="auto"/>
            <w:right w:val="none" w:sz="0" w:space="0" w:color="auto"/>
          </w:divBdr>
        </w:div>
        <w:div w:id="613556316">
          <w:marLeft w:val="480"/>
          <w:marRight w:val="0"/>
          <w:marTop w:val="0"/>
          <w:marBottom w:val="0"/>
          <w:divBdr>
            <w:top w:val="none" w:sz="0" w:space="0" w:color="auto"/>
            <w:left w:val="none" w:sz="0" w:space="0" w:color="auto"/>
            <w:bottom w:val="none" w:sz="0" w:space="0" w:color="auto"/>
            <w:right w:val="none" w:sz="0" w:space="0" w:color="auto"/>
          </w:divBdr>
        </w:div>
        <w:div w:id="199782864">
          <w:marLeft w:val="480"/>
          <w:marRight w:val="0"/>
          <w:marTop w:val="0"/>
          <w:marBottom w:val="0"/>
          <w:divBdr>
            <w:top w:val="none" w:sz="0" w:space="0" w:color="auto"/>
            <w:left w:val="none" w:sz="0" w:space="0" w:color="auto"/>
            <w:bottom w:val="none" w:sz="0" w:space="0" w:color="auto"/>
            <w:right w:val="none" w:sz="0" w:space="0" w:color="auto"/>
          </w:divBdr>
        </w:div>
        <w:div w:id="1912618225">
          <w:marLeft w:val="480"/>
          <w:marRight w:val="0"/>
          <w:marTop w:val="0"/>
          <w:marBottom w:val="0"/>
          <w:divBdr>
            <w:top w:val="none" w:sz="0" w:space="0" w:color="auto"/>
            <w:left w:val="none" w:sz="0" w:space="0" w:color="auto"/>
            <w:bottom w:val="none" w:sz="0" w:space="0" w:color="auto"/>
            <w:right w:val="none" w:sz="0" w:space="0" w:color="auto"/>
          </w:divBdr>
        </w:div>
        <w:div w:id="48696282">
          <w:marLeft w:val="480"/>
          <w:marRight w:val="0"/>
          <w:marTop w:val="0"/>
          <w:marBottom w:val="0"/>
          <w:divBdr>
            <w:top w:val="none" w:sz="0" w:space="0" w:color="auto"/>
            <w:left w:val="none" w:sz="0" w:space="0" w:color="auto"/>
            <w:bottom w:val="none" w:sz="0" w:space="0" w:color="auto"/>
            <w:right w:val="none" w:sz="0" w:space="0" w:color="auto"/>
          </w:divBdr>
        </w:div>
        <w:div w:id="712119092">
          <w:marLeft w:val="480"/>
          <w:marRight w:val="0"/>
          <w:marTop w:val="0"/>
          <w:marBottom w:val="0"/>
          <w:divBdr>
            <w:top w:val="none" w:sz="0" w:space="0" w:color="auto"/>
            <w:left w:val="none" w:sz="0" w:space="0" w:color="auto"/>
            <w:bottom w:val="none" w:sz="0" w:space="0" w:color="auto"/>
            <w:right w:val="none" w:sz="0" w:space="0" w:color="auto"/>
          </w:divBdr>
        </w:div>
      </w:divsChild>
    </w:div>
    <w:div w:id="1318192595">
      <w:bodyDiv w:val="1"/>
      <w:marLeft w:val="0"/>
      <w:marRight w:val="0"/>
      <w:marTop w:val="0"/>
      <w:marBottom w:val="0"/>
      <w:divBdr>
        <w:top w:val="none" w:sz="0" w:space="0" w:color="auto"/>
        <w:left w:val="none" w:sz="0" w:space="0" w:color="auto"/>
        <w:bottom w:val="none" w:sz="0" w:space="0" w:color="auto"/>
        <w:right w:val="none" w:sz="0" w:space="0" w:color="auto"/>
      </w:divBdr>
    </w:div>
    <w:div w:id="1323389197">
      <w:bodyDiv w:val="1"/>
      <w:marLeft w:val="0"/>
      <w:marRight w:val="0"/>
      <w:marTop w:val="0"/>
      <w:marBottom w:val="0"/>
      <w:divBdr>
        <w:top w:val="none" w:sz="0" w:space="0" w:color="auto"/>
        <w:left w:val="none" w:sz="0" w:space="0" w:color="auto"/>
        <w:bottom w:val="none" w:sz="0" w:space="0" w:color="auto"/>
        <w:right w:val="none" w:sz="0" w:space="0" w:color="auto"/>
      </w:divBdr>
    </w:div>
    <w:div w:id="132685744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34">
          <w:marLeft w:val="480"/>
          <w:marRight w:val="0"/>
          <w:marTop w:val="0"/>
          <w:marBottom w:val="0"/>
          <w:divBdr>
            <w:top w:val="none" w:sz="0" w:space="0" w:color="auto"/>
            <w:left w:val="none" w:sz="0" w:space="0" w:color="auto"/>
            <w:bottom w:val="none" w:sz="0" w:space="0" w:color="auto"/>
            <w:right w:val="none" w:sz="0" w:space="0" w:color="auto"/>
          </w:divBdr>
        </w:div>
        <w:div w:id="1094665296">
          <w:marLeft w:val="480"/>
          <w:marRight w:val="0"/>
          <w:marTop w:val="0"/>
          <w:marBottom w:val="0"/>
          <w:divBdr>
            <w:top w:val="none" w:sz="0" w:space="0" w:color="auto"/>
            <w:left w:val="none" w:sz="0" w:space="0" w:color="auto"/>
            <w:bottom w:val="none" w:sz="0" w:space="0" w:color="auto"/>
            <w:right w:val="none" w:sz="0" w:space="0" w:color="auto"/>
          </w:divBdr>
        </w:div>
        <w:div w:id="1614363833">
          <w:marLeft w:val="480"/>
          <w:marRight w:val="0"/>
          <w:marTop w:val="0"/>
          <w:marBottom w:val="0"/>
          <w:divBdr>
            <w:top w:val="none" w:sz="0" w:space="0" w:color="auto"/>
            <w:left w:val="none" w:sz="0" w:space="0" w:color="auto"/>
            <w:bottom w:val="none" w:sz="0" w:space="0" w:color="auto"/>
            <w:right w:val="none" w:sz="0" w:space="0" w:color="auto"/>
          </w:divBdr>
        </w:div>
        <w:div w:id="438913831">
          <w:marLeft w:val="480"/>
          <w:marRight w:val="0"/>
          <w:marTop w:val="0"/>
          <w:marBottom w:val="0"/>
          <w:divBdr>
            <w:top w:val="none" w:sz="0" w:space="0" w:color="auto"/>
            <w:left w:val="none" w:sz="0" w:space="0" w:color="auto"/>
            <w:bottom w:val="none" w:sz="0" w:space="0" w:color="auto"/>
            <w:right w:val="none" w:sz="0" w:space="0" w:color="auto"/>
          </w:divBdr>
        </w:div>
        <w:div w:id="606036897">
          <w:marLeft w:val="480"/>
          <w:marRight w:val="0"/>
          <w:marTop w:val="0"/>
          <w:marBottom w:val="0"/>
          <w:divBdr>
            <w:top w:val="none" w:sz="0" w:space="0" w:color="auto"/>
            <w:left w:val="none" w:sz="0" w:space="0" w:color="auto"/>
            <w:bottom w:val="none" w:sz="0" w:space="0" w:color="auto"/>
            <w:right w:val="none" w:sz="0" w:space="0" w:color="auto"/>
          </w:divBdr>
        </w:div>
        <w:div w:id="1276333261">
          <w:marLeft w:val="480"/>
          <w:marRight w:val="0"/>
          <w:marTop w:val="0"/>
          <w:marBottom w:val="0"/>
          <w:divBdr>
            <w:top w:val="none" w:sz="0" w:space="0" w:color="auto"/>
            <w:left w:val="none" w:sz="0" w:space="0" w:color="auto"/>
            <w:bottom w:val="none" w:sz="0" w:space="0" w:color="auto"/>
            <w:right w:val="none" w:sz="0" w:space="0" w:color="auto"/>
          </w:divBdr>
        </w:div>
        <w:div w:id="2140566636">
          <w:marLeft w:val="480"/>
          <w:marRight w:val="0"/>
          <w:marTop w:val="0"/>
          <w:marBottom w:val="0"/>
          <w:divBdr>
            <w:top w:val="none" w:sz="0" w:space="0" w:color="auto"/>
            <w:left w:val="none" w:sz="0" w:space="0" w:color="auto"/>
            <w:bottom w:val="none" w:sz="0" w:space="0" w:color="auto"/>
            <w:right w:val="none" w:sz="0" w:space="0" w:color="auto"/>
          </w:divBdr>
        </w:div>
        <w:div w:id="186142944">
          <w:marLeft w:val="480"/>
          <w:marRight w:val="0"/>
          <w:marTop w:val="0"/>
          <w:marBottom w:val="0"/>
          <w:divBdr>
            <w:top w:val="none" w:sz="0" w:space="0" w:color="auto"/>
            <w:left w:val="none" w:sz="0" w:space="0" w:color="auto"/>
            <w:bottom w:val="none" w:sz="0" w:space="0" w:color="auto"/>
            <w:right w:val="none" w:sz="0" w:space="0" w:color="auto"/>
          </w:divBdr>
        </w:div>
        <w:div w:id="880674351">
          <w:marLeft w:val="480"/>
          <w:marRight w:val="0"/>
          <w:marTop w:val="0"/>
          <w:marBottom w:val="0"/>
          <w:divBdr>
            <w:top w:val="none" w:sz="0" w:space="0" w:color="auto"/>
            <w:left w:val="none" w:sz="0" w:space="0" w:color="auto"/>
            <w:bottom w:val="none" w:sz="0" w:space="0" w:color="auto"/>
            <w:right w:val="none" w:sz="0" w:space="0" w:color="auto"/>
          </w:divBdr>
        </w:div>
        <w:div w:id="963124063">
          <w:marLeft w:val="480"/>
          <w:marRight w:val="0"/>
          <w:marTop w:val="0"/>
          <w:marBottom w:val="0"/>
          <w:divBdr>
            <w:top w:val="none" w:sz="0" w:space="0" w:color="auto"/>
            <w:left w:val="none" w:sz="0" w:space="0" w:color="auto"/>
            <w:bottom w:val="none" w:sz="0" w:space="0" w:color="auto"/>
            <w:right w:val="none" w:sz="0" w:space="0" w:color="auto"/>
          </w:divBdr>
        </w:div>
        <w:div w:id="413432245">
          <w:marLeft w:val="480"/>
          <w:marRight w:val="0"/>
          <w:marTop w:val="0"/>
          <w:marBottom w:val="0"/>
          <w:divBdr>
            <w:top w:val="none" w:sz="0" w:space="0" w:color="auto"/>
            <w:left w:val="none" w:sz="0" w:space="0" w:color="auto"/>
            <w:bottom w:val="none" w:sz="0" w:space="0" w:color="auto"/>
            <w:right w:val="none" w:sz="0" w:space="0" w:color="auto"/>
          </w:divBdr>
        </w:div>
        <w:div w:id="1173185582">
          <w:marLeft w:val="480"/>
          <w:marRight w:val="0"/>
          <w:marTop w:val="0"/>
          <w:marBottom w:val="0"/>
          <w:divBdr>
            <w:top w:val="none" w:sz="0" w:space="0" w:color="auto"/>
            <w:left w:val="none" w:sz="0" w:space="0" w:color="auto"/>
            <w:bottom w:val="none" w:sz="0" w:space="0" w:color="auto"/>
            <w:right w:val="none" w:sz="0" w:space="0" w:color="auto"/>
          </w:divBdr>
        </w:div>
        <w:div w:id="1460609996">
          <w:marLeft w:val="480"/>
          <w:marRight w:val="0"/>
          <w:marTop w:val="0"/>
          <w:marBottom w:val="0"/>
          <w:divBdr>
            <w:top w:val="none" w:sz="0" w:space="0" w:color="auto"/>
            <w:left w:val="none" w:sz="0" w:space="0" w:color="auto"/>
            <w:bottom w:val="none" w:sz="0" w:space="0" w:color="auto"/>
            <w:right w:val="none" w:sz="0" w:space="0" w:color="auto"/>
          </w:divBdr>
        </w:div>
        <w:div w:id="1303847460">
          <w:marLeft w:val="480"/>
          <w:marRight w:val="0"/>
          <w:marTop w:val="0"/>
          <w:marBottom w:val="0"/>
          <w:divBdr>
            <w:top w:val="none" w:sz="0" w:space="0" w:color="auto"/>
            <w:left w:val="none" w:sz="0" w:space="0" w:color="auto"/>
            <w:bottom w:val="none" w:sz="0" w:space="0" w:color="auto"/>
            <w:right w:val="none" w:sz="0" w:space="0" w:color="auto"/>
          </w:divBdr>
        </w:div>
        <w:div w:id="1540900049">
          <w:marLeft w:val="480"/>
          <w:marRight w:val="0"/>
          <w:marTop w:val="0"/>
          <w:marBottom w:val="0"/>
          <w:divBdr>
            <w:top w:val="none" w:sz="0" w:space="0" w:color="auto"/>
            <w:left w:val="none" w:sz="0" w:space="0" w:color="auto"/>
            <w:bottom w:val="none" w:sz="0" w:space="0" w:color="auto"/>
            <w:right w:val="none" w:sz="0" w:space="0" w:color="auto"/>
          </w:divBdr>
        </w:div>
        <w:div w:id="754744203">
          <w:marLeft w:val="480"/>
          <w:marRight w:val="0"/>
          <w:marTop w:val="0"/>
          <w:marBottom w:val="0"/>
          <w:divBdr>
            <w:top w:val="none" w:sz="0" w:space="0" w:color="auto"/>
            <w:left w:val="none" w:sz="0" w:space="0" w:color="auto"/>
            <w:bottom w:val="none" w:sz="0" w:space="0" w:color="auto"/>
            <w:right w:val="none" w:sz="0" w:space="0" w:color="auto"/>
          </w:divBdr>
        </w:div>
        <w:div w:id="702947373">
          <w:marLeft w:val="480"/>
          <w:marRight w:val="0"/>
          <w:marTop w:val="0"/>
          <w:marBottom w:val="0"/>
          <w:divBdr>
            <w:top w:val="none" w:sz="0" w:space="0" w:color="auto"/>
            <w:left w:val="none" w:sz="0" w:space="0" w:color="auto"/>
            <w:bottom w:val="none" w:sz="0" w:space="0" w:color="auto"/>
            <w:right w:val="none" w:sz="0" w:space="0" w:color="auto"/>
          </w:divBdr>
        </w:div>
        <w:div w:id="1824812942">
          <w:marLeft w:val="480"/>
          <w:marRight w:val="0"/>
          <w:marTop w:val="0"/>
          <w:marBottom w:val="0"/>
          <w:divBdr>
            <w:top w:val="none" w:sz="0" w:space="0" w:color="auto"/>
            <w:left w:val="none" w:sz="0" w:space="0" w:color="auto"/>
            <w:bottom w:val="none" w:sz="0" w:space="0" w:color="auto"/>
            <w:right w:val="none" w:sz="0" w:space="0" w:color="auto"/>
          </w:divBdr>
        </w:div>
        <w:div w:id="918295280">
          <w:marLeft w:val="480"/>
          <w:marRight w:val="0"/>
          <w:marTop w:val="0"/>
          <w:marBottom w:val="0"/>
          <w:divBdr>
            <w:top w:val="none" w:sz="0" w:space="0" w:color="auto"/>
            <w:left w:val="none" w:sz="0" w:space="0" w:color="auto"/>
            <w:bottom w:val="none" w:sz="0" w:space="0" w:color="auto"/>
            <w:right w:val="none" w:sz="0" w:space="0" w:color="auto"/>
          </w:divBdr>
        </w:div>
        <w:div w:id="27999555">
          <w:marLeft w:val="480"/>
          <w:marRight w:val="0"/>
          <w:marTop w:val="0"/>
          <w:marBottom w:val="0"/>
          <w:divBdr>
            <w:top w:val="none" w:sz="0" w:space="0" w:color="auto"/>
            <w:left w:val="none" w:sz="0" w:space="0" w:color="auto"/>
            <w:bottom w:val="none" w:sz="0" w:space="0" w:color="auto"/>
            <w:right w:val="none" w:sz="0" w:space="0" w:color="auto"/>
          </w:divBdr>
        </w:div>
        <w:div w:id="1340427783">
          <w:marLeft w:val="480"/>
          <w:marRight w:val="0"/>
          <w:marTop w:val="0"/>
          <w:marBottom w:val="0"/>
          <w:divBdr>
            <w:top w:val="none" w:sz="0" w:space="0" w:color="auto"/>
            <w:left w:val="none" w:sz="0" w:space="0" w:color="auto"/>
            <w:bottom w:val="none" w:sz="0" w:space="0" w:color="auto"/>
            <w:right w:val="none" w:sz="0" w:space="0" w:color="auto"/>
          </w:divBdr>
        </w:div>
        <w:div w:id="1923444313">
          <w:marLeft w:val="480"/>
          <w:marRight w:val="0"/>
          <w:marTop w:val="0"/>
          <w:marBottom w:val="0"/>
          <w:divBdr>
            <w:top w:val="none" w:sz="0" w:space="0" w:color="auto"/>
            <w:left w:val="none" w:sz="0" w:space="0" w:color="auto"/>
            <w:bottom w:val="none" w:sz="0" w:space="0" w:color="auto"/>
            <w:right w:val="none" w:sz="0" w:space="0" w:color="auto"/>
          </w:divBdr>
        </w:div>
        <w:div w:id="1700398511">
          <w:marLeft w:val="480"/>
          <w:marRight w:val="0"/>
          <w:marTop w:val="0"/>
          <w:marBottom w:val="0"/>
          <w:divBdr>
            <w:top w:val="none" w:sz="0" w:space="0" w:color="auto"/>
            <w:left w:val="none" w:sz="0" w:space="0" w:color="auto"/>
            <w:bottom w:val="none" w:sz="0" w:space="0" w:color="auto"/>
            <w:right w:val="none" w:sz="0" w:space="0" w:color="auto"/>
          </w:divBdr>
        </w:div>
        <w:div w:id="238100841">
          <w:marLeft w:val="480"/>
          <w:marRight w:val="0"/>
          <w:marTop w:val="0"/>
          <w:marBottom w:val="0"/>
          <w:divBdr>
            <w:top w:val="none" w:sz="0" w:space="0" w:color="auto"/>
            <w:left w:val="none" w:sz="0" w:space="0" w:color="auto"/>
            <w:bottom w:val="none" w:sz="0" w:space="0" w:color="auto"/>
            <w:right w:val="none" w:sz="0" w:space="0" w:color="auto"/>
          </w:divBdr>
        </w:div>
        <w:div w:id="1334601030">
          <w:marLeft w:val="480"/>
          <w:marRight w:val="0"/>
          <w:marTop w:val="0"/>
          <w:marBottom w:val="0"/>
          <w:divBdr>
            <w:top w:val="none" w:sz="0" w:space="0" w:color="auto"/>
            <w:left w:val="none" w:sz="0" w:space="0" w:color="auto"/>
            <w:bottom w:val="none" w:sz="0" w:space="0" w:color="auto"/>
            <w:right w:val="none" w:sz="0" w:space="0" w:color="auto"/>
          </w:divBdr>
        </w:div>
      </w:divsChild>
    </w:div>
    <w:div w:id="1327787830">
      <w:bodyDiv w:val="1"/>
      <w:marLeft w:val="0"/>
      <w:marRight w:val="0"/>
      <w:marTop w:val="0"/>
      <w:marBottom w:val="0"/>
      <w:divBdr>
        <w:top w:val="none" w:sz="0" w:space="0" w:color="auto"/>
        <w:left w:val="none" w:sz="0" w:space="0" w:color="auto"/>
        <w:bottom w:val="none" w:sz="0" w:space="0" w:color="auto"/>
        <w:right w:val="none" w:sz="0" w:space="0" w:color="auto"/>
      </w:divBdr>
    </w:div>
    <w:div w:id="1328360271">
      <w:bodyDiv w:val="1"/>
      <w:marLeft w:val="0"/>
      <w:marRight w:val="0"/>
      <w:marTop w:val="0"/>
      <w:marBottom w:val="0"/>
      <w:divBdr>
        <w:top w:val="none" w:sz="0" w:space="0" w:color="auto"/>
        <w:left w:val="none" w:sz="0" w:space="0" w:color="auto"/>
        <w:bottom w:val="none" w:sz="0" w:space="0" w:color="auto"/>
        <w:right w:val="none" w:sz="0" w:space="0" w:color="auto"/>
      </w:divBdr>
    </w:div>
    <w:div w:id="1341658358">
      <w:bodyDiv w:val="1"/>
      <w:marLeft w:val="0"/>
      <w:marRight w:val="0"/>
      <w:marTop w:val="0"/>
      <w:marBottom w:val="0"/>
      <w:divBdr>
        <w:top w:val="none" w:sz="0" w:space="0" w:color="auto"/>
        <w:left w:val="none" w:sz="0" w:space="0" w:color="auto"/>
        <w:bottom w:val="none" w:sz="0" w:space="0" w:color="auto"/>
        <w:right w:val="none" w:sz="0" w:space="0" w:color="auto"/>
      </w:divBdr>
    </w:div>
    <w:div w:id="1342274814">
      <w:bodyDiv w:val="1"/>
      <w:marLeft w:val="0"/>
      <w:marRight w:val="0"/>
      <w:marTop w:val="0"/>
      <w:marBottom w:val="0"/>
      <w:divBdr>
        <w:top w:val="none" w:sz="0" w:space="0" w:color="auto"/>
        <w:left w:val="none" w:sz="0" w:space="0" w:color="auto"/>
        <w:bottom w:val="none" w:sz="0" w:space="0" w:color="auto"/>
        <w:right w:val="none" w:sz="0" w:space="0" w:color="auto"/>
      </w:divBdr>
    </w:div>
    <w:div w:id="1342975536">
      <w:bodyDiv w:val="1"/>
      <w:marLeft w:val="0"/>
      <w:marRight w:val="0"/>
      <w:marTop w:val="0"/>
      <w:marBottom w:val="0"/>
      <w:divBdr>
        <w:top w:val="none" w:sz="0" w:space="0" w:color="auto"/>
        <w:left w:val="none" w:sz="0" w:space="0" w:color="auto"/>
        <w:bottom w:val="none" w:sz="0" w:space="0" w:color="auto"/>
        <w:right w:val="none" w:sz="0" w:space="0" w:color="auto"/>
      </w:divBdr>
    </w:div>
    <w:div w:id="1352996700">
      <w:bodyDiv w:val="1"/>
      <w:marLeft w:val="0"/>
      <w:marRight w:val="0"/>
      <w:marTop w:val="0"/>
      <w:marBottom w:val="0"/>
      <w:divBdr>
        <w:top w:val="none" w:sz="0" w:space="0" w:color="auto"/>
        <w:left w:val="none" w:sz="0" w:space="0" w:color="auto"/>
        <w:bottom w:val="none" w:sz="0" w:space="0" w:color="auto"/>
        <w:right w:val="none" w:sz="0" w:space="0" w:color="auto"/>
      </w:divBdr>
    </w:div>
    <w:div w:id="1354259976">
      <w:bodyDiv w:val="1"/>
      <w:marLeft w:val="0"/>
      <w:marRight w:val="0"/>
      <w:marTop w:val="0"/>
      <w:marBottom w:val="0"/>
      <w:divBdr>
        <w:top w:val="none" w:sz="0" w:space="0" w:color="auto"/>
        <w:left w:val="none" w:sz="0" w:space="0" w:color="auto"/>
        <w:bottom w:val="none" w:sz="0" w:space="0" w:color="auto"/>
        <w:right w:val="none" w:sz="0" w:space="0" w:color="auto"/>
      </w:divBdr>
    </w:div>
    <w:div w:id="1355231420">
      <w:bodyDiv w:val="1"/>
      <w:marLeft w:val="0"/>
      <w:marRight w:val="0"/>
      <w:marTop w:val="0"/>
      <w:marBottom w:val="0"/>
      <w:divBdr>
        <w:top w:val="none" w:sz="0" w:space="0" w:color="auto"/>
        <w:left w:val="none" w:sz="0" w:space="0" w:color="auto"/>
        <w:bottom w:val="none" w:sz="0" w:space="0" w:color="auto"/>
        <w:right w:val="none" w:sz="0" w:space="0" w:color="auto"/>
      </w:divBdr>
    </w:div>
    <w:div w:id="1357006088">
      <w:bodyDiv w:val="1"/>
      <w:marLeft w:val="0"/>
      <w:marRight w:val="0"/>
      <w:marTop w:val="0"/>
      <w:marBottom w:val="0"/>
      <w:divBdr>
        <w:top w:val="none" w:sz="0" w:space="0" w:color="auto"/>
        <w:left w:val="none" w:sz="0" w:space="0" w:color="auto"/>
        <w:bottom w:val="none" w:sz="0" w:space="0" w:color="auto"/>
        <w:right w:val="none" w:sz="0" w:space="0" w:color="auto"/>
      </w:divBdr>
    </w:div>
    <w:div w:id="1358576310">
      <w:bodyDiv w:val="1"/>
      <w:marLeft w:val="0"/>
      <w:marRight w:val="0"/>
      <w:marTop w:val="0"/>
      <w:marBottom w:val="0"/>
      <w:divBdr>
        <w:top w:val="none" w:sz="0" w:space="0" w:color="auto"/>
        <w:left w:val="none" w:sz="0" w:space="0" w:color="auto"/>
        <w:bottom w:val="none" w:sz="0" w:space="0" w:color="auto"/>
        <w:right w:val="none" w:sz="0" w:space="0" w:color="auto"/>
      </w:divBdr>
    </w:div>
    <w:div w:id="1360862130">
      <w:bodyDiv w:val="1"/>
      <w:marLeft w:val="0"/>
      <w:marRight w:val="0"/>
      <w:marTop w:val="0"/>
      <w:marBottom w:val="0"/>
      <w:divBdr>
        <w:top w:val="none" w:sz="0" w:space="0" w:color="auto"/>
        <w:left w:val="none" w:sz="0" w:space="0" w:color="auto"/>
        <w:bottom w:val="none" w:sz="0" w:space="0" w:color="auto"/>
        <w:right w:val="none" w:sz="0" w:space="0" w:color="auto"/>
      </w:divBdr>
    </w:div>
    <w:div w:id="1366364241">
      <w:bodyDiv w:val="1"/>
      <w:marLeft w:val="0"/>
      <w:marRight w:val="0"/>
      <w:marTop w:val="0"/>
      <w:marBottom w:val="0"/>
      <w:divBdr>
        <w:top w:val="none" w:sz="0" w:space="0" w:color="auto"/>
        <w:left w:val="none" w:sz="0" w:space="0" w:color="auto"/>
        <w:bottom w:val="none" w:sz="0" w:space="0" w:color="auto"/>
        <w:right w:val="none" w:sz="0" w:space="0" w:color="auto"/>
      </w:divBdr>
    </w:div>
    <w:div w:id="1366519378">
      <w:bodyDiv w:val="1"/>
      <w:marLeft w:val="0"/>
      <w:marRight w:val="0"/>
      <w:marTop w:val="0"/>
      <w:marBottom w:val="0"/>
      <w:divBdr>
        <w:top w:val="none" w:sz="0" w:space="0" w:color="auto"/>
        <w:left w:val="none" w:sz="0" w:space="0" w:color="auto"/>
        <w:bottom w:val="none" w:sz="0" w:space="0" w:color="auto"/>
        <w:right w:val="none" w:sz="0" w:space="0" w:color="auto"/>
      </w:divBdr>
    </w:div>
    <w:div w:id="1371807445">
      <w:bodyDiv w:val="1"/>
      <w:marLeft w:val="0"/>
      <w:marRight w:val="0"/>
      <w:marTop w:val="0"/>
      <w:marBottom w:val="0"/>
      <w:divBdr>
        <w:top w:val="none" w:sz="0" w:space="0" w:color="auto"/>
        <w:left w:val="none" w:sz="0" w:space="0" w:color="auto"/>
        <w:bottom w:val="none" w:sz="0" w:space="0" w:color="auto"/>
        <w:right w:val="none" w:sz="0" w:space="0" w:color="auto"/>
      </w:divBdr>
    </w:div>
    <w:div w:id="1377729886">
      <w:bodyDiv w:val="1"/>
      <w:marLeft w:val="0"/>
      <w:marRight w:val="0"/>
      <w:marTop w:val="0"/>
      <w:marBottom w:val="0"/>
      <w:divBdr>
        <w:top w:val="none" w:sz="0" w:space="0" w:color="auto"/>
        <w:left w:val="none" w:sz="0" w:space="0" w:color="auto"/>
        <w:bottom w:val="none" w:sz="0" w:space="0" w:color="auto"/>
        <w:right w:val="none" w:sz="0" w:space="0" w:color="auto"/>
      </w:divBdr>
    </w:div>
    <w:div w:id="1383822078">
      <w:bodyDiv w:val="1"/>
      <w:marLeft w:val="0"/>
      <w:marRight w:val="0"/>
      <w:marTop w:val="0"/>
      <w:marBottom w:val="0"/>
      <w:divBdr>
        <w:top w:val="none" w:sz="0" w:space="0" w:color="auto"/>
        <w:left w:val="none" w:sz="0" w:space="0" w:color="auto"/>
        <w:bottom w:val="none" w:sz="0" w:space="0" w:color="auto"/>
        <w:right w:val="none" w:sz="0" w:space="0" w:color="auto"/>
      </w:divBdr>
    </w:div>
    <w:div w:id="1387218760">
      <w:bodyDiv w:val="1"/>
      <w:marLeft w:val="0"/>
      <w:marRight w:val="0"/>
      <w:marTop w:val="0"/>
      <w:marBottom w:val="0"/>
      <w:divBdr>
        <w:top w:val="none" w:sz="0" w:space="0" w:color="auto"/>
        <w:left w:val="none" w:sz="0" w:space="0" w:color="auto"/>
        <w:bottom w:val="none" w:sz="0" w:space="0" w:color="auto"/>
        <w:right w:val="none" w:sz="0" w:space="0" w:color="auto"/>
      </w:divBdr>
    </w:div>
    <w:div w:id="1389375124">
      <w:bodyDiv w:val="1"/>
      <w:marLeft w:val="0"/>
      <w:marRight w:val="0"/>
      <w:marTop w:val="0"/>
      <w:marBottom w:val="0"/>
      <w:divBdr>
        <w:top w:val="none" w:sz="0" w:space="0" w:color="auto"/>
        <w:left w:val="none" w:sz="0" w:space="0" w:color="auto"/>
        <w:bottom w:val="none" w:sz="0" w:space="0" w:color="auto"/>
        <w:right w:val="none" w:sz="0" w:space="0" w:color="auto"/>
      </w:divBdr>
      <w:divsChild>
        <w:div w:id="827864301">
          <w:marLeft w:val="480"/>
          <w:marRight w:val="0"/>
          <w:marTop w:val="0"/>
          <w:marBottom w:val="0"/>
          <w:divBdr>
            <w:top w:val="none" w:sz="0" w:space="0" w:color="auto"/>
            <w:left w:val="none" w:sz="0" w:space="0" w:color="auto"/>
            <w:bottom w:val="none" w:sz="0" w:space="0" w:color="auto"/>
            <w:right w:val="none" w:sz="0" w:space="0" w:color="auto"/>
          </w:divBdr>
        </w:div>
        <w:div w:id="145513645">
          <w:marLeft w:val="480"/>
          <w:marRight w:val="0"/>
          <w:marTop w:val="0"/>
          <w:marBottom w:val="0"/>
          <w:divBdr>
            <w:top w:val="none" w:sz="0" w:space="0" w:color="auto"/>
            <w:left w:val="none" w:sz="0" w:space="0" w:color="auto"/>
            <w:bottom w:val="none" w:sz="0" w:space="0" w:color="auto"/>
            <w:right w:val="none" w:sz="0" w:space="0" w:color="auto"/>
          </w:divBdr>
        </w:div>
        <w:div w:id="2443866">
          <w:marLeft w:val="480"/>
          <w:marRight w:val="0"/>
          <w:marTop w:val="0"/>
          <w:marBottom w:val="0"/>
          <w:divBdr>
            <w:top w:val="none" w:sz="0" w:space="0" w:color="auto"/>
            <w:left w:val="none" w:sz="0" w:space="0" w:color="auto"/>
            <w:bottom w:val="none" w:sz="0" w:space="0" w:color="auto"/>
            <w:right w:val="none" w:sz="0" w:space="0" w:color="auto"/>
          </w:divBdr>
        </w:div>
        <w:div w:id="1964800936">
          <w:marLeft w:val="480"/>
          <w:marRight w:val="0"/>
          <w:marTop w:val="0"/>
          <w:marBottom w:val="0"/>
          <w:divBdr>
            <w:top w:val="none" w:sz="0" w:space="0" w:color="auto"/>
            <w:left w:val="none" w:sz="0" w:space="0" w:color="auto"/>
            <w:bottom w:val="none" w:sz="0" w:space="0" w:color="auto"/>
            <w:right w:val="none" w:sz="0" w:space="0" w:color="auto"/>
          </w:divBdr>
        </w:div>
        <w:div w:id="2001958936">
          <w:marLeft w:val="480"/>
          <w:marRight w:val="0"/>
          <w:marTop w:val="0"/>
          <w:marBottom w:val="0"/>
          <w:divBdr>
            <w:top w:val="none" w:sz="0" w:space="0" w:color="auto"/>
            <w:left w:val="none" w:sz="0" w:space="0" w:color="auto"/>
            <w:bottom w:val="none" w:sz="0" w:space="0" w:color="auto"/>
            <w:right w:val="none" w:sz="0" w:space="0" w:color="auto"/>
          </w:divBdr>
        </w:div>
        <w:div w:id="1661688504">
          <w:marLeft w:val="480"/>
          <w:marRight w:val="0"/>
          <w:marTop w:val="0"/>
          <w:marBottom w:val="0"/>
          <w:divBdr>
            <w:top w:val="none" w:sz="0" w:space="0" w:color="auto"/>
            <w:left w:val="none" w:sz="0" w:space="0" w:color="auto"/>
            <w:bottom w:val="none" w:sz="0" w:space="0" w:color="auto"/>
            <w:right w:val="none" w:sz="0" w:space="0" w:color="auto"/>
          </w:divBdr>
        </w:div>
        <w:div w:id="1495023198">
          <w:marLeft w:val="480"/>
          <w:marRight w:val="0"/>
          <w:marTop w:val="0"/>
          <w:marBottom w:val="0"/>
          <w:divBdr>
            <w:top w:val="none" w:sz="0" w:space="0" w:color="auto"/>
            <w:left w:val="none" w:sz="0" w:space="0" w:color="auto"/>
            <w:bottom w:val="none" w:sz="0" w:space="0" w:color="auto"/>
            <w:right w:val="none" w:sz="0" w:space="0" w:color="auto"/>
          </w:divBdr>
        </w:div>
        <w:div w:id="781608589">
          <w:marLeft w:val="480"/>
          <w:marRight w:val="0"/>
          <w:marTop w:val="0"/>
          <w:marBottom w:val="0"/>
          <w:divBdr>
            <w:top w:val="none" w:sz="0" w:space="0" w:color="auto"/>
            <w:left w:val="none" w:sz="0" w:space="0" w:color="auto"/>
            <w:bottom w:val="none" w:sz="0" w:space="0" w:color="auto"/>
            <w:right w:val="none" w:sz="0" w:space="0" w:color="auto"/>
          </w:divBdr>
        </w:div>
        <w:div w:id="1466460219">
          <w:marLeft w:val="480"/>
          <w:marRight w:val="0"/>
          <w:marTop w:val="0"/>
          <w:marBottom w:val="0"/>
          <w:divBdr>
            <w:top w:val="none" w:sz="0" w:space="0" w:color="auto"/>
            <w:left w:val="none" w:sz="0" w:space="0" w:color="auto"/>
            <w:bottom w:val="none" w:sz="0" w:space="0" w:color="auto"/>
            <w:right w:val="none" w:sz="0" w:space="0" w:color="auto"/>
          </w:divBdr>
        </w:div>
        <w:div w:id="1247570299">
          <w:marLeft w:val="480"/>
          <w:marRight w:val="0"/>
          <w:marTop w:val="0"/>
          <w:marBottom w:val="0"/>
          <w:divBdr>
            <w:top w:val="none" w:sz="0" w:space="0" w:color="auto"/>
            <w:left w:val="none" w:sz="0" w:space="0" w:color="auto"/>
            <w:bottom w:val="none" w:sz="0" w:space="0" w:color="auto"/>
            <w:right w:val="none" w:sz="0" w:space="0" w:color="auto"/>
          </w:divBdr>
        </w:div>
        <w:div w:id="924262418">
          <w:marLeft w:val="480"/>
          <w:marRight w:val="0"/>
          <w:marTop w:val="0"/>
          <w:marBottom w:val="0"/>
          <w:divBdr>
            <w:top w:val="none" w:sz="0" w:space="0" w:color="auto"/>
            <w:left w:val="none" w:sz="0" w:space="0" w:color="auto"/>
            <w:bottom w:val="none" w:sz="0" w:space="0" w:color="auto"/>
            <w:right w:val="none" w:sz="0" w:space="0" w:color="auto"/>
          </w:divBdr>
        </w:div>
        <w:div w:id="1850943378">
          <w:marLeft w:val="480"/>
          <w:marRight w:val="0"/>
          <w:marTop w:val="0"/>
          <w:marBottom w:val="0"/>
          <w:divBdr>
            <w:top w:val="none" w:sz="0" w:space="0" w:color="auto"/>
            <w:left w:val="none" w:sz="0" w:space="0" w:color="auto"/>
            <w:bottom w:val="none" w:sz="0" w:space="0" w:color="auto"/>
            <w:right w:val="none" w:sz="0" w:space="0" w:color="auto"/>
          </w:divBdr>
        </w:div>
        <w:div w:id="349843196">
          <w:marLeft w:val="480"/>
          <w:marRight w:val="0"/>
          <w:marTop w:val="0"/>
          <w:marBottom w:val="0"/>
          <w:divBdr>
            <w:top w:val="none" w:sz="0" w:space="0" w:color="auto"/>
            <w:left w:val="none" w:sz="0" w:space="0" w:color="auto"/>
            <w:bottom w:val="none" w:sz="0" w:space="0" w:color="auto"/>
            <w:right w:val="none" w:sz="0" w:space="0" w:color="auto"/>
          </w:divBdr>
        </w:div>
        <w:div w:id="2095391033">
          <w:marLeft w:val="480"/>
          <w:marRight w:val="0"/>
          <w:marTop w:val="0"/>
          <w:marBottom w:val="0"/>
          <w:divBdr>
            <w:top w:val="none" w:sz="0" w:space="0" w:color="auto"/>
            <w:left w:val="none" w:sz="0" w:space="0" w:color="auto"/>
            <w:bottom w:val="none" w:sz="0" w:space="0" w:color="auto"/>
            <w:right w:val="none" w:sz="0" w:space="0" w:color="auto"/>
          </w:divBdr>
        </w:div>
        <w:div w:id="331302830">
          <w:marLeft w:val="480"/>
          <w:marRight w:val="0"/>
          <w:marTop w:val="0"/>
          <w:marBottom w:val="0"/>
          <w:divBdr>
            <w:top w:val="none" w:sz="0" w:space="0" w:color="auto"/>
            <w:left w:val="none" w:sz="0" w:space="0" w:color="auto"/>
            <w:bottom w:val="none" w:sz="0" w:space="0" w:color="auto"/>
            <w:right w:val="none" w:sz="0" w:space="0" w:color="auto"/>
          </w:divBdr>
        </w:div>
        <w:div w:id="1965109683">
          <w:marLeft w:val="480"/>
          <w:marRight w:val="0"/>
          <w:marTop w:val="0"/>
          <w:marBottom w:val="0"/>
          <w:divBdr>
            <w:top w:val="none" w:sz="0" w:space="0" w:color="auto"/>
            <w:left w:val="none" w:sz="0" w:space="0" w:color="auto"/>
            <w:bottom w:val="none" w:sz="0" w:space="0" w:color="auto"/>
            <w:right w:val="none" w:sz="0" w:space="0" w:color="auto"/>
          </w:divBdr>
        </w:div>
        <w:div w:id="902058718">
          <w:marLeft w:val="480"/>
          <w:marRight w:val="0"/>
          <w:marTop w:val="0"/>
          <w:marBottom w:val="0"/>
          <w:divBdr>
            <w:top w:val="none" w:sz="0" w:space="0" w:color="auto"/>
            <w:left w:val="none" w:sz="0" w:space="0" w:color="auto"/>
            <w:bottom w:val="none" w:sz="0" w:space="0" w:color="auto"/>
            <w:right w:val="none" w:sz="0" w:space="0" w:color="auto"/>
          </w:divBdr>
        </w:div>
        <w:div w:id="959579105">
          <w:marLeft w:val="480"/>
          <w:marRight w:val="0"/>
          <w:marTop w:val="0"/>
          <w:marBottom w:val="0"/>
          <w:divBdr>
            <w:top w:val="none" w:sz="0" w:space="0" w:color="auto"/>
            <w:left w:val="none" w:sz="0" w:space="0" w:color="auto"/>
            <w:bottom w:val="none" w:sz="0" w:space="0" w:color="auto"/>
            <w:right w:val="none" w:sz="0" w:space="0" w:color="auto"/>
          </w:divBdr>
        </w:div>
        <w:div w:id="1404832606">
          <w:marLeft w:val="480"/>
          <w:marRight w:val="0"/>
          <w:marTop w:val="0"/>
          <w:marBottom w:val="0"/>
          <w:divBdr>
            <w:top w:val="none" w:sz="0" w:space="0" w:color="auto"/>
            <w:left w:val="none" w:sz="0" w:space="0" w:color="auto"/>
            <w:bottom w:val="none" w:sz="0" w:space="0" w:color="auto"/>
            <w:right w:val="none" w:sz="0" w:space="0" w:color="auto"/>
          </w:divBdr>
        </w:div>
        <w:div w:id="343216250">
          <w:marLeft w:val="480"/>
          <w:marRight w:val="0"/>
          <w:marTop w:val="0"/>
          <w:marBottom w:val="0"/>
          <w:divBdr>
            <w:top w:val="none" w:sz="0" w:space="0" w:color="auto"/>
            <w:left w:val="none" w:sz="0" w:space="0" w:color="auto"/>
            <w:bottom w:val="none" w:sz="0" w:space="0" w:color="auto"/>
            <w:right w:val="none" w:sz="0" w:space="0" w:color="auto"/>
          </w:divBdr>
        </w:div>
        <w:div w:id="566116653">
          <w:marLeft w:val="480"/>
          <w:marRight w:val="0"/>
          <w:marTop w:val="0"/>
          <w:marBottom w:val="0"/>
          <w:divBdr>
            <w:top w:val="none" w:sz="0" w:space="0" w:color="auto"/>
            <w:left w:val="none" w:sz="0" w:space="0" w:color="auto"/>
            <w:bottom w:val="none" w:sz="0" w:space="0" w:color="auto"/>
            <w:right w:val="none" w:sz="0" w:space="0" w:color="auto"/>
          </w:divBdr>
        </w:div>
        <w:div w:id="74204667">
          <w:marLeft w:val="480"/>
          <w:marRight w:val="0"/>
          <w:marTop w:val="0"/>
          <w:marBottom w:val="0"/>
          <w:divBdr>
            <w:top w:val="none" w:sz="0" w:space="0" w:color="auto"/>
            <w:left w:val="none" w:sz="0" w:space="0" w:color="auto"/>
            <w:bottom w:val="none" w:sz="0" w:space="0" w:color="auto"/>
            <w:right w:val="none" w:sz="0" w:space="0" w:color="auto"/>
          </w:divBdr>
        </w:div>
        <w:div w:id="1353143783">
          <w:marLeft w:val="480"/>
          <w:marRight w:val="0"/>
          <w:marTop w:val="0"/>
          <w:marBottom w:val="0"/>
          <w:divBdr>
            <w:top w:val="none" w:sz="0" w:space="0" w:color="auto"/>
            <w:left w:val="none" w:sz="0" w:space="0" w:color="auto"/>
            <w:bottom w:val="none" w:sz="0" w:space="0" w:color="auto"/>
            <w:right w:val="none" w:sz="0" w:space="0" w:color="auto"/>
          </w:divBdr>
        </w:div>
        <w:div w:id="641467701">
          <w:marLeft w:val="480"/>
          <w:marRight w:val="0"/>
          <w:marTop w:val="0"/>
          <w:marBottom w:val="0"/>
          <w:divBdr>
            <w:top w:val="none" w:sz="0" w:space="0" w:color="auto"/>
            <w:left w:val="none" w:sz="0" w:space="0" w:color="auto"/>
            <w:bottom w:val="none" w:sz="0" w:space="0" w:color="auto"/>
            <w:right w:val="none" w:sz="0" w:space="0" w:color="auto"/>
          </w:divBdr>
        </w:div>
        <w:div w:id="1161039709">
          <w:marLeft w:val="480"/>
          <w:marRight w:val="0"/>
          <w:marTop w:val="0"/>
          <w:marBottom w:val="0"/>
          <w:divBdr>
            <w:top w:val="none" w:sz="0" w:space="0" w:color="auto"/>
            <w:left w:val="none" w:sz="0" w:space="0" w:color="auto"/>
            <w:bottom w:val="none" w:sz="0" w:space="0" w:color="auto"/>
            <w:right w:val="none" w:sz="0" w:space="0" w:color="auto"/>
          </w:divBdr>
        </w:div>
        <w:div w:id="1728407079">
          <w:marLeft w:val="480"/>
          <w:marRight w:val="0"/>
          <w:marTop w:val="0"/>
          <w:marBottom w:val="0"/>
          <w:divBdr>
            <w:top w:val="none" w:sz="0" w:space="0" w:color="auto"/>
            <w:left w:val="none" w:sz="0" w:space="0" w:color="auto"/>
            <w:bottom w:val="none" w:sz="0" w:space="0" w:color="auto"/>
            <w:right w:val="none" w:sz="0" w:space="0" w:color="auto"/>
          </w:divBdr>
        </w:div>
        <w:div w:id="2135052546">
          <w:marLeft w:val="480"/>
          <w:marRight w:val="0"/>
          <w:marTop w:val="0"/>
          <w:marBottom w:val="0"/>
          <w:divBdr>
            <w:top w:val="none" w:sz="0" w:space="0" w:color="auto"/>
            <w:left w:val="none" w:sz="0" w:space="0" w:color="auto"/>
            <w:bottom w:val="none" w:sz="0" w:space="0" w:color="auto"/>
            <w:right w:val="none" w:sz="0" w:space="0" w:color="auto"/>
          </w:divBdr>
        </w:div>
      </w:divsChild>
    </w:div>
    <w:div w:id="1395082968">
      <w:bodyDiv w:val="1"/>
      <w:marLeft w:val="0"/>
      <w:marRight w:val="0"/>
      <w:marTop w:val="0"/>
      <w:marBottom w:val="0"/>
      <w:divBdr>
        <w:top w:val="none" w:sz="0" w:space="0" w:color="auto"/>
        <w:left w:val="none" w:sz="0" w:space="0" w:color="auto"/>
        <w:bottom w:val="none" w:sz="0" w:space="0" w:color="auto"/>
        <w:right w:val="none" w:sz="0" w:space="0" w:color="auto"/>
      </w:divBdr>
    </w:div>
    <w:div w:id="1398014252">
      <w:bodyDiv w:val="1"/>
      <w:marLeft w:val="0"/>
      <w:marRight w:val="0"/>
      <w:marTop w:val="0"/>
      <w:marBottom w:val="0"/>
      <w:divBdr>
        <w:top w:val="none" w:sz="0" w:space="0" w:color="auto"/>
        <w:left w:val="none" w:sz="0" w:space="0" w:color="auto"/>
        <w:bottom w:val="none" w:sz="0" w:space="0" w:color="auto"/>
        <w:right w:val="none" w:sz="0" w:space="0" w:color="auto"/>
      </w:divBdr>
    </w:div>
    <w:div w:id="1403484392">
      <w:bodyDiv w:val="1"/>
      <w:marLeft w:val="0"/>
      <w:marRight w:val="0"/>
      <w:marTop w:val="0"/>
      <w:marBottom w:val="0"/>
      <w:divBdr>
        <w:top w:val="none" w:sz="0" w:space="0" w:color="auto"/>
        <w:left w:val="none" w:sz="0" w:space="0" w:color="auto"/>
        <w:bottom w:val="none" w:sz="0" w:space="0" w:color="auto"/>
        <w:right w:val="none" w:sz="0" w:space="0" w:color="auto"/>
      </w:divBdr>
    </w:div>
    <w:div w:id="1403678196">
      <w:bodyDiv w:val="1"/>
      <w:marLeft w:val="0"/>
      <w:marRight w:val="0"/>
      <w:marTop w:val="0"/>
      <w:marBottom w:val="0"/>
      <w:divBdr>
        <w:top w:val="none" w:sz="0" w:space="0" w:color="auto"/>
        <w:left w:val="none" w:sz="0" w:space="0" w:color="auto"/>
        <w:bottom w:val="none" w:sz="0" w:space="0" w:color="auto"/>
        <w:right w:val="none" w:sz="0" w:space="0" w:color="auto"/>
      </w:divBdr>
    </w:div>
    <w:div w:id="1403798662">
      <w:bodyDiv w:val="1"/>
      <w:marLeft w:val="0"/>
      <w:marRight w:val="0"/>
      <w:marTop w:val="0"/>
      <w:marBottom w:val="0"/>
      <w:divBdr>
        <w:top w:val="none" w:sz="0" w:space="0" w:color="auto"/>
        <w:left w:val="none" w:sz="0" w:space="0" w:color="auto"/>
        <w:bottom w:val="none" w:sz="0" w:space="0" w:color="auto"/>
        <w:right w:val="none" w:sz="0" w:space="0" w:color="auto"/>
      </w:divBdr>
    </w:div>
    <w:div w:id="1404372714">
      <w:bodyDiv w:val="1"/>
      <w:marLeft w:val="0"/>
      <w:marRight w:val="0"/>
      <w:marTop w:val="0"/>
      <w:marBottom w:val="0"/>
      <w:divBdr>
        <w:top w:val="none" w:sz="0" w:space="0" w:color="auto"/>
        <w:left w:val="none" w:sz="0" w:space="0" w:color="auto"/>
        <w:bottom w:val="none" w:sz="0" w:space="0" w:color="auto"/>
        <w:right w:val="none" w:sz="0" w:space="0" w:color="auto"/>
      </w:divBdr>
    </w:div>
    <w:div w:id="1412461325">
      <w:bodyDiv w:val="1"/>
      <w:marLeft w:val="0"/>
      <w:marRight w:val="0"/>
      <w:marTop w:val="0"/>
      <w:marBottom w:val="0"/>
      <w:divBdr>
        <w:top w:val="none" w:sz="0" w:space="0" w:color="auto"/>
        <w:left w:val="none" w:sz="0" w:space="0" w:color="auto"/>
        <w:bottom w:val="none" w:sz="0" w:space="0" w:color="auto"/>
        <w:right w:val="none" w:sz="0" w:space="0" w:color="auto"/>
      </w:divBdr>
    </w:div>
    <w:div w:id="1412849137">
      <w:bodyDiv w:val="1"/>
      <w:marLeft w:val="0"/>
      <w:marRight w:val="0"/>
      <w:marTop w:val="0"/>
      <w:marBottom w:val="0"/>
      <w:divBdr>
        <w:top w:val="none" w:sz="0" w:space="0" w:color="auto"/>
        <w:left w:val="none" w:sz="0" w:space="0" w:color="auto"/>
        <w:bottom w:val="none" w:sz="0" w:space="0" w:color="auto"/>
        <w:right w:val="none" w:sz="0" w:space="0" w:color="auto"/>
      </w:divBdr>
    </w:div>
    <w:div w:id="1414354031">
      <w:bodyDiv w:val="1"/>
      <w:marLeft w:val="0"/>
      <w:marRight w:val="0"/>
      <w:marTop w:val="0"/>
      <w:marBottom w:val="0"/>
      <w:divBdr>
        <w:top w:val="none" w:sz="0" w:space="0" w:color="auto"/>
        <w:left w:val="none" w:sz="0" w:space="0" w:color="auto"/>
        <w:bottom w:val="none" w:sz="0" w:space="0" w:color="auto"/>
        <w:right w:val="none" w:sz="0" w:space="0" w:color="auto"/>
      </w:divBdr>
    </w:div>
    <w:div w:id="1418794906">
      <w:bodyDiv w:val="1"/>
      <w:marLeft w:val="0"/>
      <w:marRight w:val="0"/>
      <w:marTop w:val="0"/>
      <w:marBottom w:val="0"/>
      <w:divBdr>
        <w:top w:val="none" w:sz="0" w:space="0" w:color="auto"/>
        <w:left w:val="none" w:sz="0" w:space="0" w:color="auto"/>
        <w:bottom w:val="none" w:sz="0" w:space="0" w:color="auto"/>
        <w:right w:val="none" w:sz="0" w:space="0" w:color="auto"/>
      </w:divBdr>
    </w:div>
    <w:div w:id="1419398768">
      <w:bodyDiv w:val="1"/>
      <w:marLeft w:val="0"/>
      <w:marRight w:val="0"/>
      <w:marTop w:val="0"/>
      <w:marBottom w:val="0"/>
      <w:divBdr>
        <w:top w:val="none" w:sz="0" w:space="0" w:color="auto"/>
        <w:left w:val="none" w:sz="0" w:space="0" w:color="auto"/>
        <w:bottom w:val="none" w:sz="0" w:space="0" w:color="auto"/>
        <w:right w:val="none" w:sz="0" w:space="0" w:color="auto"/>
      </w:divBdr>
    </w:div>
    <w:div w:id="1419596931">
      <w:bodyDiv w:val="1"/>
      <w:marLeft w:val="0"/>
      <w:marRight w:val="0"/>
      <w:marTop w:val="0"/>
      <w:marBottom w:val="0"/>
      <w:divBdr>
        <w:top w:val="none" w:sz="0" w:space="0" w:color="auto"/>
        <w:left w:val="none" w:sz="0" w:space="0" w:color="auto"/>
        <w:bottom w:val="none" w:sz="0" w:space="0" w:color="auto"/>
        <w:right w:val="none" w:sz="0" w:space="0" w:color="auto"/>
      </w:divBdr>
    </w:div>
    <w:div w:id="1422331150">
      <w:bodyDiv w:val="1"/>
      <w:marLeft w:val="0"/>
      <w:marRight w:val="0"/>
      <w:marTop w:val="0"/>
      <w:marBottom w:val="0"/>
      <w:divBdr>
        <w:top w:val="none" w:sz="0" w:space="0" w:color="auto"/>
        <w:left w:val="none" w:sz="0" w:space="0" w:color="auto"/>
        <w:bottom w:val="none" w:sz="0" w:space="0" w:color="auto"/>
        <w:right w:val="none" w:sz="0" w:space="0" w:color="auto"/>
      </w:divBdr>
    </w:div>
    <w:div w:id="1425224821">
      <w:bodyDiv w:val="1"/>
      <w:marLeft w:val="0"/>
      <w:marRight w:val="0"/>
      <w:marTop w:val="0"/>
      <w:marBottom w:val="0"/>
      <w:divBdr>
        <w:top w:val="none" w:sz="0" w:space="0" w:color="auto"/>
        <w:left w:val="none" w:sz="0" w:space="0" w:color="auto"/>
        <w:bottom w:val="none" w:sz="0" w:space="0" w:color="auto"/>
        <w:right w:val="none" w:sz="0" w:space="0" w:color="auto"/>
      </w:divBdr>
    </w:div>
    <w:div w:id="1426030316">
      <w:bodyDiv w:val="1"/>
      <w:marLeft w:val="0"/>
      <w:marRight w:val="0"/>
      <w:marTop w:val="0"/>
      <w:marBottom w:val="0"/>
      <w:divBdr>
        <w:top w:val="none" w:sz="0" w:space="0" w:color="auto"/>
        <w:left w:val="none" w:sz="0" w:space="0" w:color="auto"/>
        <w:bottom w:val="none" w:sz="0" w:space="0" w:color="auto"/>
        <w:right w:val="none" w:sz="0" w:space="0" w:color="auto"/>
      </w:divBdr>
    </w:div>
    <w:div w:id="1426877583">
      <w:bodyDiv w:val="1"/>
      <w:marLeft w:val="0"/>
      <w:marRight w:val="0"/>
      <w:marTop w:val="0"/>
      <w:marBottom w:val="0"/>
      <w:divBdr>
        <w:top w:val="none" w:sz="0" w:space="0" w:color="auto"/>
        <w:left w:val="none" w:sz="0" w:space="0" w:color="auto"/>
        <w:bottom w:val="none" w:sz="0" w:space="0" w:color="auto"/>
        <w:right w:val="none" w:sz="0" w:space="0" w:color="auto"/>
      </w:divBdr>
    </w:div>
    <w:div w:id="1428845786">
      <w:bodyDiv w:val="1"/>
      <w:marLeft w:val="0"/>
      <w:marRight w:val="0"/>
      <w:marTop w:val="0"/>
      <w:marBottom w:val="0"/>
      <w:divBdr>
        <w:top w:val="none" w:sz="0" w:space="0" w:color="auto"/>
        <w:left w:val="none" w:sz="0" w:space="0" w:color="auto"/>
        <w:bottom w:val="none" w:sz="0" w:space="0" w:color="auto"/>
        <w:right w:val="none" w:sz="0" w:space="0" w:color="auto"/>
      </w:divBdr>
    </w:div>
    <w:div w:id="1429421104">
      <w:bodyDiv w:val="1"/>
      <w:marLeft w:val="0"/>
      <w:marRight w:val="0"/>
      <w:marTop w:val="0"/>
      <w:marBottom w:val="0"/>
      <w:divBdr>
        <w:top w:val="none" w:sz="0" w:space="0" w:color="auto"/>
        <w:left w:val="none" w:sz="0" w:space="0" w:color="auto"/>
        <w:bottom w:val="none" w:sz="0" w:space="0" w:color="auto"/>
        <w:right w:val="none" w:sz="0" w:space="0" w:color="auto"/>
      </w:divBdr>
    </w:div>
    <w:div w:id="1430203137">
      <w:bodyDiv w:val="1"/>
      <w:marLeft w:val="0"/>
      <w:marRight w:val="0"/>
      <w:marTop w:val="0"/>
      <w:marBottom w:val="0"/>
      <w:divBdr>
        <w:top w:val="none" w:sz="0" w:space="0" w:color="auto"/>
        <w:left w:val="none" w:sz="0" w:space="0" w:color="auto"/>
        <w:bottom w:val="none" w:sz="0" w:space="0" w:color="auto"/>
        <w:right w:val="none" w:sz="0" w:space="0" w:color="auto"/>
      </w:divBdr>
    </w:div>
    <w:div w:id="1432895868">
      <w:bodyDiv w:val="1"/>
      <w:marLeft w:val="0"/>
      <w:marRight w:val="0"/>
      <w:marTop w:val="0"/>
      <w:marBottom w:val="0"/>
      <w:divBdr>
        <w:top w:val="none" w:sz="0" w:space="0" w:color="auto"/>
        <w:left w:val="none" w:sz="0" w:space="0" w:color="auto"/>
        <w:bottom w:val="none" w:sz="0" w:space="0" w:color="auto"/>
        <w:right w:val="none" w:sz="0" w:space="0" w:color="auto"/>
      </w:divBdr>
    </w:div>
    <w:div w:id="1433011410">
      <w:bodyDiv w:val="1"/>
      <w:marLeft w:val="0"/>
      <w:marRight w:val="0"/>
      <w:marTop w:val="0"/>
      <w:marBottom w:val="0"/>
      <w:divBdr>
        <w:top w:val="none" w:sz="0" w:space="0" w:color="auto"/>
        <w:left w:val="none" w:sz="0" w:space="0" w:color="auto"/>
        <w:bottom w:val="none" w:sz="0" w:space="0" w:color="auto"/>
        <w:right w:val="none" w:sz="0" w:space="0" w:color="auto"/>
      </w:divBdr>
    </w:div>
    <w:div w:id="1434086425">
      <w:bodyDiv w:val="1"/>
      <w:marLeft w:val="0"/>
      <w:marRight w:val="0"/>
      <w:marTop w:val="0"/>
      <w:marBottom w:val="0"/>
      <w:divBdr>
        <w:top w:val="none" w:sz="0" w:space="0" w:color="auto"/>
        <w:left w:val="none" w:sz="0" w:space="0" w:color="auto"/>
        <w:bottom w:val="none" w:sz="0" w:space="0" w:color="auto"/>
        <w:right w:val="none" w:sz="0" w:space="0" w:color="auto"/>
      </w:divBdr>
    </w:div>
    <w:div w:id="1434594482">
      <w:bodyDiv w:val="1"/>
      <w:marLeft w:val="0"/>
      <w:marRight w:val="0"/>
      <w:marTop w:val="0"/>
      <w:marBottom w:val="0"/>
      <w:divBdr>
        <w:top w:val="none" w:sz="0" w:space="0" w:color="auto"/>
        <w:left w:val="none" w:sz="0" w:space="0" w:color="auto"/>
        <w:bottom w:val="none" w:sz="0" w:space="0" w:color="auto"/>
        <w:right w:val="none" w:sz="0" w:space="0" w:color="auto"/>
      </w:divBdr>
    </w:div>
    <w:div w:id="1435831950">
      <w:bodyDiv w:val="1"/>
      <w:marLeft w:val="0"/>
      <w:marRight w:val="0"/>
      <w:marTop w:val="0"/>
      <w:marBottom w:val="0"/>
      <w:divBdr>
        <w:top w:val="none" w:sz="0" w:space="0" w:color="auto"/>
        <w:left w:val="none" w:sz="0" w:space="0" w:color="auto"/>
        <w:bottom w:val="none" w:sz="0" w:space="0" w:color="auto"/>
        <w:right w:val="none" w:sz="0" w:space="0" w:color="auto"/>
      </w:divBdr>
    </w:div>
    <w:div w:id="1436436061">
      <w:bodyDiv w:val="1"/>
      <w:marLeft w:val="0"/>
      <w:marRight w:val="0"/>
      <w:marTop w:val="0"/>
      <w:marBottom w:val="0"/>
      <w:divBdr>
        <w:top w:val="none" w:sz="0" w:space="0" w:color="auto"/>
        <w:left w:val="none" w:sz="0" w:space="0" w:color="auto"/>
        <w:bottom w:val="none" w:sz="0" w:space="0" w:color="auto"/>
        <w:right w:val="none" w:sz="0" w:space="0" w:color="auto"/>
      </w:divBdr>
    </w:div>
    <w:div w:id="1438646707">
      <w:bodyDiv w:val="1"/>
      <w:marLeft w:val="0"/>
      <w:marRight w:val="0"/>
      <w:marTop w:val="0"/>
      <w:marBottom w:val="0"/>
      <w:divBdr>
        <w:top w:val="none" w:sz="0" w:space="0" w:color="auto"/>
        <w:left w:val="none" w:sz="0" w:space="0" w:color="auto"/>
        <w:bottom w:val="none" w:sz="0" w:space="0" w:color="auto"/>
        <w:right w:val="none" w:sz="0" w:space="0" w:color="auto"/>
      </w:divBdr>
    </w:div>
    <w:div w:id="1443570785">
      <w:bodyDiv w:val="1"/>
      <w:marLeft w:val="0"/>
      <w:marRight w:val="0"/>
      <w:marTop w:val="0"/>
      <w:marBottom w:val="0"/>
      <w:divBdr>
        <w:top w:val="none" w:sz="0" w:space="0" w:color="auto"/>
        <w:left w:val="none" w:sz="0" w:space="0" w:color="auto"/>
        <w:bottom w:val="none" w:sz="0" w:space="0" w:color="auto"/>
        <w:right w:val="none" w:sz="0" w:space="0" w:color="auto"/>
      </w:divBdr>
    </w:div>
    <w:div w:id="1444762497">
      <w:bodyDiv w:val="1"/>
      <w:marLeft w:val="0"/>
      <w:marRight w:val="0"/>
      <w:marTop w:val="0"/>
      <w:marBottom w:val="0"/>
      <w:divBdr>
        <w:top w:val="none" w:sz="0" w:space="0" w:color="auto"/>
        <w:left w:val="none" w:sz="0" w:space="0" w:color="auto"/>
        <w:bottom w:val="none" w:sz="0" w:space="0" w:color="auto"/>
        <w:right w:val="none" w:sz="0" w:space="0" w:color="auto"/>
      </w:divBdr>
    </w:div>
    <w:div w:id="1446460699">
      <w:bodyDiv w:val="1"/>
      <w:marLeft w:val="0"/>
      <w:marRight w:val="0"/>
      <w:marTop w:val="0"/>
      <w:marBottom w:val="0"/>
      <w:divBdr>
        <w:top w:val="none" w:sz="0" w:space="0" w:color="auto"/>
        <w:left w:val="none" w:sz="0" w:space="0" w:color="auto"/>
        <w:bottom w:val="none" w:sz="0" w:space="0" w:color="auto"/>
        <w:right w:val="none" w:sz="0" w:space="0" w:color="auto"/>
      </w:divBdr>
      <w:divsChild>
        <w:div w:id="371922243">
          <w:marLeft w:val="480"/>
          <w:marRight w:val="0"/>
          <w:marTop w:val="0"/>
          <w:marBottom w:val="0"/>
          <w:divBdr>
            <w:top w:val="none" w:sz="0" w:space="0" w:color="auto"/>
            <w:left w:val="none" w:sz="0" w:space="0" w:color="auto"/>
            <w:bottom w:val="none" w:sz="0" w:space="0" w:color="auto"/>
            <w:right w:val="none" w:sz="0" w:space="0" w:color="auto"/>
          </w:divBdr>
        </w:div>
        <w:div w:id="1009647981">
          <w:marLeft w:val="480"/>
          <w:marRight w:val="0"/>
          <w:marTop w:val="0"/>
          <w:marBottom w:val="0"/>
          <w:divBdr>
            <w:top w:val="none" w:sz="0" w:space="0" w:color="auto"/>
            <w:left w:val="none" w:sz="0" w:space="0" w:color="auto"/>
            <w:bottom w:val="none" w:sz="0" w:space="0" w:color="auto"/>
            <w:right w:val="none" w:sz="0" w:space="0" w:color="auto"/>
          </w:divBdr>
        </w:div>
        <w:div w:id="707606425">
          <w:marLeft w:val="480"/>
          <w:marRight w:val="0"/>
          <w:marTop w:val="0"/>
          <w:marBottom w:val="0"/>
          <w:divBdr>
            <w:top w:val="none" w:sz="0" w:space="0" w:color="auto"/>
            <w:left w:val="none" w:sz="0" w:space="0" w:color="auto"/>
            <w:bottom w:val="none" w:sz="0" w:space="0" w:color="auto"/>
            <w:right w:val="none" w:sz="0" w:space="0" w:color="auto"/>
          </w:divBdr>
        </w:div>
        <w:div w:id="49771697">
          <w:marLeft w:val="480"/>
          <w:marRight w:val="0"/>
          <w:marTop w:val="0"/>
          <w:marBottom w:val="0"/>
          <w:divBdr>
            <w:top w:val="none" w:sz="0" w:space="0" w:color="auto"/>
            <w:left w:val="none" w:sz="0" w:space="0" w:color="auto"/>
            <w:bottom w:val="none" w:sz="0" w:space="0" w:color="auto"/>
            <w:right w:val="none" w:sz="0" w:space="0" w:color="auto"/>
          </w:divBdr>
        </w:div>
      </w:divsChild>
    </w:div>
    <w:div w:id="1451123199">
      <w:bodyDiv w:val="1"/>
      <w:marLeft w:val="0"/>
      <w:marRight w:val="0"/>
      <w:marTop w:val="0"/>
      <w:marBottom w:val="0"/>
      <w:divBdr>
        <w:top w:val="none" w:sz="0" w:space="0" w:color="auto"/>
        <w:left w:val="none" w:sz="0" w:space="0" w:color="auto"/>
        <w:bottom w:val="none" w:sz="0" w:space="0" w:color="auto"/>
        <w:right w:val="none" w:sz="0" w:space="0" w:color="auto"/>
      </w:divBdr>
    </w:div>
    <w:div w:id="1453092819">
      <w:bodyDiv w:val="1"/>
      <w:marLeft w:val="0"/>
      <w:marRight w:val="0"/>
      <w:marTop w:val="0"/>
      <w:marBottom w:val="0"/>
      <w:divBdr>
        <w:top w:val="none" w:sz="0" w:space="0" w:color="auto"/>
        <w:left w:val="none" w:sz="0" w:space="0" w:color="auto"/>
        <w:bottom w:val="none" w:sz="0" w:space="0" w:color="auto"/>
        <w:right w:val="none" w:sz="0" w:space="0" w:color="auto"/>
      </w:divBdr>
    </w:div>
    <w:div w:id="1459446684">
      <w:bodyDiv w:val="1"/>
      <w:marLeft w:val="0"/>
      <w:marRight w:val="0"/>
      <w:marTop w:val="0"/>
      <w:marBottom w:val="0"/>
      <w:divBdr>
        <w:top w:val="none" w:sz="0" w:space="0" w:color="auto"/>
        <w:left w:val="none" w:sz="0" w:space="0" w:color="auto"/>
        <w:bottom w:val="none" w:sz="0" w:space="0" w:color="auto"/>
        <w:right w:val="none" w:sz="0" w:space="0" w:color="auto"/>
      </w:divBdr>
    </w:div>
    <w:div w:id="1459757178">
      <w:bodyDiv w:val="1"/>
      <w:marLeft w:val="0"/>
      <w:marRight w:val="0"/>
      <w:marTop w:val="0"/>
      <w:marBottom w:val="0"/>
      <w:divBdr>
        <w:top w:val="none" w:sz="0" w:space="0" w:color="auto"/>
        <w:left w:val="none" w:sz="0" w:space="0" w:color="auto"/>
        <w:bottom w:val="none" w:sz="0" w:space="0" w:color="auto"/>
        <w:right w:val="none" w:sz="0" w:space="0" w:color="auto"/>
      </w:divBdr>
    </w:div>
    <w:div w:id="1462655105">
      <w:bodyDiv w:val="1"/>
      <w:marLeft w:val="0"/>
      <w:marRight w:val="0"/>
      <w:marTop w:val="0"/>
      <w:marBottom w:val="0"/>
      <w:divBdr>
        <w:top w:val="none" w:sz="0" w:space="0" w:color="auto"/>
        <w:left w:val="none" w:sz="0" w:space="0" w:color="auto"/>
        <w:bottom w:val="none" w:sz="0" w:space="0" w:color="auto"/>
        <w:right w:val="none" w:sz="0" w:space="0" w:color="auto"/>
      </w:divBdr>
    </w:div>
    <w:div w:id="1463307881">
      <w:bodyDiv w:val="1"/>
      <w:marLeft w:val="0"/>
      <w:marRight w:val="0"/>
      <w:marTop w:val="0"/>
      <w:marBottom w:val="0"/>
      <w:divBdr>
        <w:top w:val="none" w:sz="0" w:space="0" w:color="auto"/>
        <w:left w:val="none" w:sz="0" w:space="0" w:color="auto"/>
        <w:bottom w:val="none" w:sz="0" w:space="0" w:color="auto"/>
        <w:right w:val="none" w:sz="0" w:space="0" w:color="auto"/>
      </w:divBdr>
      <w:divsChild>
        <w:div w:id="763259492">
          <w:marLeft w:val="480"/>
          <w:marRight w:val="0"/>
          <w:marTop w:val="0"/>
          <w:marBottom w:val="0"/>
          <w:divBdr>
            <w:top w:val="none" w:sz="0" w:space="0" w:color="auto"/>
            <w:left w:val="none" w:sz="0" w:space="0" w:color="auto"/>
            <w:bottom w:val="none" w:sz="0" w:space="0" w:color="auto"/>
            <w:right w:val="none" w:sz="0" w:space="0" w:color="auto"/>
          </w:divBdr>
        </w:div>
        <w:div w:id="509180381">
          <w:marLeft w:val="480"/>
          <w:marRight w:val="0"/>
          <w:marTop w:val="0"/>
          <w:marBottom w:val="0"/>
          <w:divBdr>
            <w:top w:val="none" w:sz="0" w:space="0" w:color="auto"/>
            <w:left w:val="none" w:sz="0" w:space="0" w:color="auto"/>
            <w:bottom w:val="none" w:sz="0" w:space="0" w:color="auto"/>
            <w:right w:val="none" w:sz="0" w:space="0" w:color="auto"/>
          </w:divBdr>
        </w:div>
        <w:div w:id="1160579837">
          <w:marLeft w:val="480"/>
          <w:marRight w:val="0"/>
          <w:marTop w:val="0"/>
          <w:marBottom w:val="0"/>
          <w:divBdr>
            <w:top w:val="none" w:sz="0" w:space="0" w:color="auto"/>
            <w:left w:val="none" w:sz="0" w:space="0" w:color="auto"/>
            <w:bottom w:val="none" w:sz="0" w:space="0" w:color="auto"/>
            <w:right w:val="none" w:sz="0" w:space="0" w:color="auto"/>
          </w:divBdr>
        </w:div>
        <w:div w:id="655111211">
          <w:marLeft w:val="480"/>
          <w:marRight w:val="0"/>
          <w:marTop w:val="0"/>
          <w:marBottom w:val="0"/>
          <w:divBdr>
            <w:top w:val="none" w:sz="0" w:space="0" w:color="auto"/>
            <w:left w:val="none" w:sz="0" w:space="0" w:color="auto"/>
            <w:bottom w:val="none" w:sz="0" w:space="0" w:color="auto"/>
            <w:right w:val="none" w:sz="0" w:space="0" w:color="auto"/>
          </w:divBdr>
        </w:div>
        <w:div w:id="1888449813">
          <w:marLeft w:val="480"/>
          <w:marRight w:val="0"/>
          <w:marTop w:val="0"/>
          <w:marBottom w:val="0"/>
          <w:divBdr>
            <w:top w:val="none" w:sz="0" w:space="0" w:color="auto"/>
            <w:left w:val="none" w:sz="0" w:space="0" w:color="auto"/>
            <w:bottom w:val="none" w:sz="0" w:space="0" w:color="auto"/>
            <w:right w:val="none" w:sz="0" w:space="0" w:color="auto"/>
          </w:divBdr>
        </w:div>
        <w:div w:id="1480683487">
          <w:marLeft w:val="480"/>
          <w:marRight w:val="0"/>
          <w:marTop w:val="0"/>
          <w:marBottom w:val="0"/>
          <w:divBdr>
            <w:top w:val="none" w:sz="0" w:space="0" w:color="auto"/>
            <w:left w:val="none" w:sz="0" w:space="0" w:color="auto"/>
            <w:bottom w:val="none" w:sz="0" w:space="0" w:color="auto"/>
            <w:right w:val="none" w:sz="0" w:space="0" w:color="auto"/>
          </w:divBdr>
        </w:div>
        <w:div w:id="1450515258">
          <w:marLeft w:val="480"/>
          <w:marRight w:val="0"/>
          <w:marTop w:val="0"/>
          <w:marBottom w:val="0"/>
          <w:divBdr>
            <w:top w:val="none" w:sz="0" w:space="0" w:color="auto"/>
            <w:left w:val="none" w:sz="0" w:space="0" w:color="auto"/>
            <w:bottom w:val="none" w:sz="0" w:space="0" w:color="auto"/>
            <w:right w:val="none" w:sz="0" w:space="0" w:color="auto"/>
          </w:divBdr>
        </w:div>
        <w:div w:id="218244774">
          <w:marLeft w:val="480"/>
          <w:marRight w:val="0"/>
          <w:marTop w:val="0"/>
          <w:marBottom w:val="0"/>
          <w:divBdr>
            <w:top w:val="none" w:sz="0" w:space="0" w:color="auto"/>
            <w:left w:val="none" w:sz="0" w:space="0" w:color="auto"/>
            <w:bottom w:val="none" w:sz="0" w:space="0" w:color="auto"/>
            <w:right w:val="none" w:sz="0" w:space="0" w:color="auto"/>
          </w:divBdr>
        </w:div>
        <w:div w:id="905603199">
          <w:marLeft w:val="480"/>
          <w:marRight w:val="0"/>
          <w:marTop w:val="0"/>
          <w:marBottom w:val="0"/>
          <w:divBdr>
            <w:top w:val="none" w:sz="0" w:space="0" w:color="auto"/>
            <w:left w:val="none" w:sz="0" w:space="0" w:color="auto"/>
            <w:bottom w:val="none" w:sz="0" w:space="0" w:color="auto"/>
            <w:right w:val="none" w:sz="0" w:space="0" w:color="auto"/>
          </w:divBdr>
        </w:div>
        <w:div w:id="1912615664">
          <w:marLeft w:val="480"/>
          <w:marRight w:val="0"/>
          <w:marTop w:val="0"/>
          <w:marBottom w:val="0"/>
          <w:divBdr>
            <w:top w:val="none" w:sz="0" w:space="0" w:color="auto"/>
            <w:left w:val="none" w:sz="0" w:space="0" w:color="auto"/>
            <w:bottom w:val="none" w:sz="0" w:space="0" w:color="auto"/>
            <w:right w:val="none" w:sz="0" w:space="0" w:color="auto"/>
          </w:divBdr>
        </w:div>
        <w:div w:id="1034770551">
          <w:marLeft w:val="480"/>
          <w:marRight w:val="0"/>
          <w:marTop w:val="0"/>
          <w:marBottom w:val="0"/>
          <w:divBdr>
            <w:top w:val="none" w:sz="0" w:space="0" w:color="auto"/>
            <w:left w:val="none" w:sz="0" w:space="0" w:color="auto"/>
            <w:bottom w:val="none" w:sz="0" w:space="0" w:color="auto"/>
            <w:right w:val="none" w:sz="0" w:space="0" w:color="auto"/>
          </w:divBdr>
        </w:div>
        <w:div w:id="1695763531">
          <w:marLeft w:val="480"/>
          <w:marRight w:val="0"/>
          <w:marTop w:val="0"/>
          <w:marBottom w:val="0"/>
          <w:divBdr>
            <w:top w:val="none" w:sz="0" w:space="0" w:color="auto"/>
            <w:left w:val="none" w:sz="0" w:space="0" w:color="auto"/>
            <w:bottom w:val="none" w:sz="0" w:space="0" w:color="auto"/>
            <w:right w:val="none" w:sz="0" w:space="0" w:color="auto"/>
          </w:divBdr>
        </w:div>
        <w:div w:id="1877153402">
          <w:marLeft w:val="480"/>
          <w:marRight w:val="0"/>
          <w:marTop w:val="0"/>
          <w:marBottom w:val="0"/>
          <w:divBdr>
            <w:top w:val="none" w:sz="0" w:space="0" w:color="auto"/>
            <w:left w:val="none" w:sz="0" w:space="0" w:color="auto"/>
            <w:bottom w:val="none" w:sz="0" w:space="0" w:color="auto"/>
            <w:right w:val="none" w:sz="0" w:space="0" w:color="auto"/>
          </w:divBdr>
        </w:div>
        <w:div w:id="1243376021">
          <w:marLeft w:val="480"/>
          <w:marRight w:val="0"/>
          <w:marTop w:val="0"/>
          <w:marBottom w:val="0"/>
          <w:divBdr>
            <w:top w:val="none" w:sz="0" w:space="0" w:color="auto"/>
            <w:left w:val="none" w:sz="0" w:space="0" w:color="auto"/>
            <w:bottom w:val="none" w:sz="0" w:space="0" w:color="auto"/>
            <w:right w:val="none" w:sz="0" w:space="0" w:color="auto"/>
          </w:divBdr>
        </w:div>
        <w:div w:id="846482886">
          <w:marLeft w:val="480"/>
          <w:marRight w:val="0"/>
          <w:marTop w:val="0"/>
          <w:marBottom w:val="0"/>
          <w:divBdr>
            <w:top w:val="none" w:sz="0" w:space="0" w:color="auto"/>
            <w:left w:val="none" w:sz="0" w:space="0" w:color="auto"/>
            <w:bottom w:val="none" w:sz="0" w:space="0" w:color="auto"/>
            <w:right w:val="none" w:sz="0" w:space="0" w:color="auto"/>
          </w:divBdr>
        </w:div>
        <w:div w:id="856768019">
          <w:marLeft w:val="480"/>
          <w:marRight w:val="0"/>
          <w:marTop w:val="0"/>
          <w:marBottom w:val="0"/>
          <w:divBdr>
            <w:top w:val="none" w:sz="0" w:space="0" w:color="auto"/>
            <w:left w:val="none" w:sz="0" w:space="0" w:color="auto"/>
            <w:bottom w:val="none" w:sz="0" w:space="0" w:color="auto"/>
            <w:right w:val="none" w:sz="0" w:space="0" w:color="auto"/>
          </w:divBdr>
        </w:div>
        <w:div w:id="2071926641">
          <w:marLeft w:val="480"/>
          <w:marRight w:val="0"/>
          <w:marTop w:val="0"/>
          <w:marBottom w:val="0"/>
          <w:divBdr>
            <w:top w:val="none" w:sz="0" w:space="0" w:color="auto"/>
            <w:left w:val="none" w:sz="0" w:space="0" w:color="auto"/>
            <w:bottom w:val="none" w:sz="0" w:space="0" w:color="auto"/>
            <w:right w:val="none" w:sz="0" w:space="0" w:color="auto"/>
          </w:divBdr>
        </w:div>
        <w:div w:id="1360886798">
          <w:marLeft w:val="480"/>
          <w:marRight w:val="0"/>
          <w:marTop w:val="0"/>
          <w:marBottom w:val="0"/>
          <w:divBdr>
            <w:top w:val="none" w:sz="0" w:space="0" w:color="auto"/>
            <w:left w:val="none" w:sz="0" w:space="0" w:color="auto"/>
            <w:bottom w:val="none" w:sz="0" w:space="0" w:color="auto"/>
            <w:right w:val="none" w:sz="0" w:space="0" w:color="auto"/>
          </w:divBdr>
        </w:div>
        <w:div w:id="1587613261">
          <w:marLeft w:val="480"/>
          <w:marRight w:val="0"/>
          <w:marTop w:val="0"/>
          <w:marBottom w:val="0"/>
          <w:divBdr>
            <w:top w:val="none" w:sz="0" w:space="0" w:color="auto"/>
            <w:left w:val="none" w:sz="0" w:space="0" w:color="auto"/>
            <w:bottom w:val="none" w:sz="0" w:space="0" w:color="auto"/>
            <w:right w:val="none" w:sz="0" w:space="0" w:color="auto"/>
          </w:divBdr>
        </w:div>
        <w:div w:id="816412501">
          <w:marLeft w:val="480"/>
          <w:marRight w:val="0"/>
          <w:marTop w:val="0"/>
          <w:marBottom w:val="0"/>
          <w:divBdr>
            <w:top w:val="none" w:sz="0" w:space="0" w:color="auto"/>
            <w:left w:val="none" w:sz="0" w:space="0" w:color="auto"/>
            <w:bottom w:val="none" w:sz="0" w:space="0" w:color="auto"/>
            <w:right w:val="none" w:sz="0" w:space="0" w:color="auto"/>
          </w:divBdr>
        </w:div>
        <w:div w:id="274949111">
          <w:marLeft w:val="480"/>
          <w:marRight w:val="0"/>
          <w:marTop w:val="0"/>
          <w:marBottom w:val="0"/>
          <w:divBdr>
            <w:top w:val="none" w:sz="0" w:space="0" w:color="auto"/>
            <w:left w:val="none" w:sz="0" w:space="0" w:color="auto"/>
            <w:bottom w:val="none" w:sz="0" w:space="0" w:color="auto"/>
            <w:right w:val="none" w:sz="0" w:space="0" w:color="auto"/>
          </w:divBdr>
        </w:div>
        <w:div w:id="229656333">
          <w:marLeft w:val="480"/>
          <w:marRight w:val="0"/>
          <w:marTop w:val="0"/>
          <w:marBottom w:val="0"/>
          <w:divBdr>
            <w:top w:val="none" w:sz="0" w:space="0" w:color="auto"/>
            <w:left w:val="none" w:sz="0" w:space="0" w:color="auto"/>
            <w:bottom w:val="none" w:sz="0" w:space="0" w:color="auto"/>
            <w:right w:val="none" w:sz="0" w:space="0" w:color="auto"/>
          </w:divBdr>
        </w:div>
        <w:div w:id="1259291793">
          <w:marLeft w:val="480"/>
          <w:marRight w:val="0"/>
          <w:marTop w:val="0"/>
          <w:marBottom w:val="0"/>
          <w:divBdr>
            <w:top w:val="none" w:sz="0" w:space="0" w:color="auto"/>
            <w:left w:val="none" w:sz="0" w:space="0" w:color="auto"/>
            <w:bottom w:val="none" w:sz="0" w:space="0" w:color="auto"/>
            <w:right w:val="none" w:sz="0" w:space="0" w:color="auto"/>
          </w:divBdr>
        </w:div>
        <w:div w:id="175929268">
          <w:marLeft w:val="480"/>
          <w:marRight w:val="0"/>
          <w:marTop w:val="0"/>
          <w:marBottom w:val="0"/>
          <w:divBdr>
            <w:top w:val="none" w:sz="0" w:space="0" w:color="auto"/>
            <w:left w:val="none" w:sz="0" w:space="0" w:color="auto"/>
            <w:bottom w:val="none" w:sz="0" w:space="0" w:color="auto"/>
            <w:right w:val="none" w:sz="0" w:space="0" w:color="auto"/>
          </w:divBdr>
        </w:div>
      </w:divsChild>
    </w:div>
    <w:div w:id="1464423221">
      <w:bodyDiv w:val="1"/>
      <w:marLeft w:val="0"/>
      <w:marRight w:val="0"/>
      <w:marTop w:val="0"/>
      <w:marBottom w:val="0"/>
      <w:divBdr>
        <w:top w:val="none" w:sz="0" w:space="0" w:color="auto"/>
        <w:left w:val="none" w:sz="0" w:space="0" w:color="auto"/>
        <w:bottom w:val="none" w:sz="0" w:space="0" w:color="auto"/>
        <w:right w:val="none" w:sz="0" w:space="0" w:color="auto"/>
      </w:divBdr>
    </w:div>
    <w:div w:id="1464539767">
      <w:bodyDiv w:val="1"/>
      <w:marLeft w:val="0"/>
      <w:marRight w:val="0"/>
      <w:marTop w:val="0"/>
      <w:marBottom w:val="0"/>
      <w:divBdr>
        <w:top w:val="none" w:sz="0" w:space="0" w:color="auto"/>
        <w:left w:val="none" w:sz="0" w:space="0" w:color="auto"/>
        <w:bottom w:val="none" w:sz="0" w:space="0" w:color="auto"/>
        <w:right w:val="none" w:sz="0" w:space="0" w:color="auto"/>
      </w:divBdr>
    </w:div>
    <w:div w:id="1468085540">
      <w:bodyDiv w:val="1"/>
      <w:marLeft w:val="0"/>
      <w:marRight w:val="0"/>
      <w:marTop w:val="0"/>
      <w:marBottom w:val="0"/>
      <w:divBdr>
        <w:top w:val="none" w:sz="0" w:space="0" w:color="auto"/>
        <w:left w:val="none" w:sz="0" w:space="0" w:color="auto"/>
        <w:bottom w:val="none" w:sz="0" w:space="0" w:color="auto"/>
        <w:right w:val="none" w:sz="0" w:space="0" w:color="auto"/>
      </w:divBdr>
    </w:div>
    <w:div w:id="1468351823">
      <w:bodyDiv w:val="1"/>
      <w:marLeft w:val="0"/>
      <w:marRight w:val="0"/>
      <w:marTop w:val="0"/>
      <w:marBottom w:val="0"/>
      <w:divBdr>
        <w:top w:val="none" w:sz="0" w:space="0" w:color="auto"/>
        <w:left w:val="none" w:sz="0" w:space="0" w:color="auto"/>
        <w:bottom w:val="none" w:sz="0" w:space="0" w:color="auto"/>
        <w:right w:val="none" w:sz="0" w:space="0" w:color="auto"/>
      </w:divBdr>
      <w:divsChild>
        <w:div w:id="956840143">
          <w:marLeft w:val="480"/>
          <w:marRight w:val="0"/>
          <w:marTop w:val="0"/>
          <w:marBottom w:val="0"/>
          <w:divBdr>
            <w:top w:val="none" w:sz="0" w:space="0" w:color="auto"/>
            <w:left w:val="none" w:sz="0" w:space="0" w:color="auto"/>
            <w:bottom w:val="none" w:sz="0" w:space="0" w:color="auto"/>
            <w:right w:val="none" w:sz="0" w:space="0" w:color="auto"/>
          </w:divBdr>
        </w:div>
        <w:div w:id="1818494516">
          <w:marLeft w:val="480"/>
          <w:marRight w:val="0"/>
          <w:marTop w:val="0"/>
          <w:marBottom w:val="0"/>
          <w:divBdr>
            <w:top w:val="none" w:sz="0" w:space="0" w:color="auto"/>
            <w:left w:val="none" w:sz="0" w:space="0" w:color="auto"/>
            <w:bottom w:val="none" w:sz="0" w:space="0" w:color="auto"/>
            <w:right w:val="none" w:sz="0" w:space="0" w:color="auto"/>
          </w:divBdr>
        </w:div>
        <w:div w:id="220675879">
          <w:marLeft w:val="480"/>
          <w:marRight w:val="0"/>
          <w:marTop w:val="0"/>
          <w:marBottom w:val="0"/>
          <w:divBdr>
            <w:top w:val="none" w:sz="0" w:space="0" w:color="auto"/>
            <w:left w:val="none" w:sz="0" w:space="0" w:color="auto"/>
            <w:bottom w:val="none" w:sz="0" w:space="0" w:color="auto"/>
            <w:right w:val="none" w:sz="0" w:space="0" w:color="auto"/>
          </w:divBdr>
        </w:div>
        <w:div w:id="1151022270">
          <w:marLeft w:val="480"/>
          <w:marRight w:val="0"/>
          <w:marTop w:val="0"/>
          <w:marBottom w:val="0"/>
          <w:divBdr>
            <w:top w:val="none" w:sz="0" w:space="0" w:color="auto"/>
            <w:left w:val="none" w:sz="0" w:space="0" w:color="auto"/>
            <w:bottom w:val="none" w:sz="0" w:space="0" w:color="auto"/>
            <w:right w:val="none" w:sz="0" w:space="0" w:color="auto"/>
          </w:divBdr>
        </w:div>
        <w:div w:id="1965499094">
          <w:marLeft w:val="480"/>
          <w:marRight w:val="0"/>
          <w:marTop w:val="0"/>
          <w:marBottom w:val="0"/>
          <w:divBdr>
            <w:top w:val="none" w:sz="0" w:space="0" w:color="auto"/>
            <w:left w:val="none" w:sz="0" w:space="0" w:color="auto"/>
            <w:bottom w:val="none" w:sz="0" w:space="0" w:color="auto"/>
            <w:right w:val="none" w:sz="0" w:space="0" w:color="auto"/>
          </w:divBdr>
        </w:div>
        <w:div w:id="152571916">
          <w:marLeft w:val="480"/>
          <w:marRight w:val="0"/>
          <w:marTop w:val="0"/>
          <w:marBottom w:val="0"/>
          <w:divBdr>
            <w:top w:val="none" w:sz="0" w:space="0" w:color="auto"/>
            <w:left w:val="none" w:sz="0" w:space="0" w:color="auto"/>
            <w:bottom w:val="none" w:sz="0" w:space="0" w:color="auto"/>
            <w:right w:val="none" w:sz="0" w:space="0" w:color="auto"/>
          </w:divBdr>
        </w:div>
        <w:div w:id="900215728">
          <w:marLeft w:val="480"/>
          <w:marRight w:val="0"/>
          <w:marTop w:val="0"/>
          <w:marBottom w:val="0"/>
          <w:divBdr>
            <w:top w:val="none" w:sz="0" w:space="0" w:color="auto"/>
            <w:left w:val="none" w:sz="0" w:space="0" w:color="auto"/>
            <w:bottom w:val="none" w:sz="0" w:space="0" w:color="auto"/>
            <w:right w:val="none" w:sz="0" w:space="0" w:color="auto"/>
          </w:divBdr>
        </w:div>
        <w:div w:id="1806197500">
          <w:marLeft w:val="480"/>
          <w:marRight w:val="0"/>
          <w:marTop w:val="0"/>
          <w:marBottom w:val="0"/>
          <w:divBdr>
            <w:top w:val="none" w:sz="0" w:space="0" w:color="auto"/>
            <w:left w:val="none" w:sz="0" w:space="0" w:color="auto"/>
            <w:bottom w:val="none" w:sz="0" w:space="0" w:color="auto"/>
            <w:right w:val="none" w:sz="0" w:space="0" w:color="auto"/>
          </w:divBdr>
        </w:div>
        <w:div w:id="1980113166">
          <w:marLeft w:val="480"/>
          <w:marRight w:val="0"/>
          <w:marTop w:val="0"/>
          <w:marBottom w:val="0"/>
          <w:divBdr>
            <w:top w:val="none" w:sz="0" w:space="0" w:color="auto"/>
            <w:left w:val="none" w:sz="0" w:space="0" w:color="auto"/>
            <w:bottom w:val="none" w:sz="0" w:space="0" w:color="auto"/>
            <w:right w:val="none" w:sz="0" w:space="0" w:color="auto"/>
          </w:divBdr>
        </w:div>
        <w:div w:id="877283763">
          <w:marLeft w:val="480"/>
          <w:marRight w:val="0"/>
          <w:marTop w:val="0"/>
          <w:marBottom w:val="0"/>
          <w:divBdr>
            <w:top w:val="none" w:sz="0" w:space="0" w:color="auto"/>
            <w:left w:val="none" w:sz="0" w:space="0" w:color="auto"/>
            <w:bottom w:val="none" w:sz="0" w:space="0" w:color="auto"/>
            <w:right w:val="none" w:sz="0" w:space="0" w:color="auto"/>
          </w:divBdr>
        </w:div>
        <w:div w:id="1869946196">
          <w:marLeft w:val="480"/>
          <w:marRight w:val="0"/>
          <w:marTop w:val="0"/>
          <w:marBottom w:val="0"/>
          <w:divBdr>
            <w:top w:val="none" w:sz="0" w:space="0" w:color="auto"/>
            <w:left w:val="none" w:sz="0" w:space="0" w:color="auto"/>
            <w:bottom w:val="none" w:sz="0" w:space="0" w:color="auto"/>
            <w:right w:val="none" w:sz="0" w:space="0" w:color="auto"/>
          </w:divBdr>
        </w:div>
        <w:div w:id="1057243160">
          <w:marLeft w:val="480"/>
          <w:marRight w:val="0"/>
          <w:marTop w:val="0"/>
          <w:marBottom w:val="0"/>
          <w:divBdr>
            <w:top w:val="none" w:sz="0" w:space="0" w:color="auto"/>
            <w:left w:val="none" w:sz="0" w:space="0" w:color="auto"/>
            <w:bottom w:val="none" w:sz="0" w:space="0" w:color="auto"/>
            <w:right w:val="none" w:sz="0" w:space="0" w:color="auto"/>
          </w:divBdr>
        </w:div>
        <w:div w:id="1863743645">
          <w:marLeft w:val="480"/>
          <w:marRight w:val="0"/>
          <w:marTop w:val="0"/>
          <w:marBottom w:val="0"/>
          <w:divBdr>
            <w:top w:val="none" w:sz="0" w:space="0" w:color="auto"/>
            <w:left w:val="none" w:sz="0" w:space="0" w:color="auto"/>
            <w:bottom w:val="none" w:sz="0" w:space="0" w:color="auto"/>
            <w:right w:val="none" w:sz="0" w:space="0" w:color="auto"/>
          </w:divBdr>
        </w:div>
        <w:div w:id="984894346">
          <w:marLeft w:val="480"/>
          <w:marRight w:val="0"/>
          <w:marTop w:val="0"/>
          <w:marBottom w:val="0"/>
          <w:divBdr>
            <w:top w:val="none" w:sz="0" w:space="0" w:color="auto"/>
            <w:left w:val="none" w:sz="0" w:space="0" w:color="auto"/>
            <w:bottom w:val="none" w:sz="0" w:space="0" w:color="auto"/>
            <w:right w:val="none" w:sz="0" w:space="0" w:color="auto"/>
          </w:divBdr>
        </w:div>
        <w:div w:id="2115395202">
          <w:marLeft w:val="480"/>
          <w:marRight w:val="0"/>
          <w:marTop w:val="0"/>
          <w:marBottom w:val="0"/>
          <w:divBdr>
            <w:top w:val="none" w:sz="0" w:space="0" w:color="auto"/>
            <w:left w:val="none" w:sz="0" w:space="0" w:color="auto"/>
            <w:bottom w:val="none" w:sz="0" w:space="0" w:color="auto"/>
            <w:right w:val="none" w:sz="0" w:space="0" w:color="auto"/>
          </w:divBdr>
        </w:div>
      </w:divsChild>
    </w:div>
    <w:div w:id="1470510182">
      <w:bodyDiv w:val="1"/>
      <w:marLeft w:val="0"/>
      <w:marRight w:val="0"/>
      <w:marTop w:val="0"/>
      <w:marBottom w:val="0"/>
      <w:divBdr>
        <w:top w:val="none" w:sz="0" w:space="0" w:color="auto"/>
        <w:left w:val="none" w:sz="0" w:space="0" w:color="auto"/>
        <w:bottom w:val="none" w:sz="0" w:space="0" w:color="auto"/>
        <w:right w:val="none" w:sz="0" w:space="0" w:color="auto"/>
      </w:divBdr>
    </w:div>
    <w:div w:id="1471167174">
      <w:bodyDiv w:val="1"/>
      <w:marLeft w:val="0"/>
      <w:marRight w:val="0"/>
      <w:marTop w:val="0"/>
      <w:marBottom w:val="0"/>
      <w:divBdr>
        <w:top w:val="none" w:sz="0" w:space="0" w:color="auto"/>
        <w:left w:val="none" w:sz="0" w:space="0" w:color="auto"/>
        <w:bottom w:val="none" w:sz="0" w:space="0" w:color="auto"/>
        <w:right w:val="none" w:sz="0" w:space="0" w:color="auto"/>
      </w:divBdr>
    </w:div>
    <w:div w:id="1474058632">
      <w:bodyDiv w:val="1"/>
      <w:marLeft w:val="0"/>
      <w:marRight w:val="0"/>
      <w:marTop w:val="0"/>
      <w:marBottom w:val="0"/>
      <w:divBdr>
        <w:top w:val="none" w:sz="0" w:space="0" w:color="auto"/>
        <w:left w:val="none" w:sz="0" w:space="0" w:color="auto"/>
        <w:bottom w:val="none" w:sz="0" w:space="0" w:color="auto"/>
        <w:right w:val="none" w:sz="0" w:space="0" w:color="auto"/>
      </w:divBdr>
    </w:div>
    <w:div w:id="1474323859">
      <w:bodyDiv w:val="1"/>
      <w:marLeft w:val="0"/>
      <w:marRight w:val="0"/>
      <w:marTop w:val="0"/>
      <w:marBottom w:val="0"/>
      <w:divBdr>
        <w:top w:val="none" w:sz="0" w:space="0" w:color="auto"/>
        <w:left w:val="none" w:sz="0" w:space="0" w:color="auto"/>
        <w:bottom w:val="none" w:sz="0" w:space="0" w:color="auto"/>
        <w:right w:val="none" w:sz="0" w:space="0" w:color="auto"/>
      </w:divBdr>
    </w:div>
    <w:div w:id="1474908214">
      <w:bodyDiv w:val="1"/>
      <w:marLeft w:val="0"/>
      <w:marRight w:val="0"/>
      <w:marTop w:val="0"/>
      <w:marBottom w:val="0"/>
      <w:divBdr>
        <w:top w:val="none" w:sz="0" w:space="0" w:color="auto"/>
        <w:left w:val="none" w:sz="0" w:space="0" w:color="auto"/>
        <w:bottom w:val="none" w:sz="0" w:space="0" w:color="auto"/>
        <w:right w:val="none" w:sz="0" w:space="0" w:color="auto"/>
      </w:divBdr>
    </w:div>
    <w:div w:id="1476147742">
      <w:bodyDiv w:val="1"/>
      <w:marLeft w:val="0"/>
      <w:marRight w:val="0"/>
      <w:marTop w:val="0"/>
      <w:marBottom w:val="0"/>
      <w:divBdr>
        <w:top w:val="none" w:sz="0" w:space="0" w:color="auto"/>
        <w:left w:val="none" w:sz="0" w:space="0" w:color="auto"/>
        <w:bottom w:val="none" w:sz="0" w:space="0" w:color="auto"/>
        <w:right w:val="none" w:sz="0" w:space="0" w:color="auto"/>
      </w:divBdr>
    </w:div>
    <w:div w:id="1476681897">
      <w:bodyDiv w:val="1"/>
      <w:marLeft w:val="0"/>
      <w:marRight w:val="0"/>
      <w:marTop w:val="0"/>
      <w:marBottom w:val="0"/>
      <w:divBdr>
        <w:top w:val="none" w:sz="0" w:space="0" w:color="auto"/>
        <w:left w:val="none" w:sz="0" w:space="0" w:color="auto"/>
        <w:bottom w:val="none" w:sz="0" w:space="0" w:color="auto"/>
        <w:right w:val="none" w:sz="0" w:space="0" w:color="auto"/>
      </w:divBdr>
    </w:div>
    <w:div w:id="1479299296">
      <w:bodyDiv w:val="1"/>
      <w:marLeft w:val="0"/>
      <w:marRight w:val="0"/>
      <w:marTop w:val="0"/>
      <w:marBottom w:val="0"/>
      <w:divBdr>
        <w:top w:val="none" w:sz="0" w:space="0" w:color="auto"/>
        <w:left w:val="none" w:sz="0" w:space="0" w:color="auto"/>
        <w:bottom w:val="none" w:sz="0" w:space="0" w:color="auto"/>
        <w:right w:val="none" w:sz="0" w:space="0" w:color="auto"/>
      </w:divBdr>
    </w:div>
    <w:div w:id="1481114806">
      <w:bodyDiv w:val="1"/>
      <w:marLeft w:val="0"/>
      <w:marRight w:val="0"/>
      <w:marTop w:val="0"/>
      <w:marBottom w:val="0"/>
      <w:divBdr>
        <w:top w:val="none" w:sz="0" w:space="0" w:color="auto"/>
        <w:left w:val="none" w:sz="0" w:space="0" w:color="auto"/>
        <w:bottom w:val="none" w:sz="0" w:space="0" w:color="auto"/>
        <w:right w:val="none" w:sz="0" w:space="0" w:color="auto"/>
      </w:divBdr>
    </w:div>
    <w:div w:id="1484198063">
      <w:bodyDiv w:val="1"/>
      <w:marLeft w:val="0"/>
      <w:marRight w:val="0"/>
      <w:marTop w:val="0"/>
      <w:marBottom w:val="0"/>
      <w:divBdr>
        <w:top w:val="none" w:sz="0" w:space="0" w:color="auto"/>
        <w:left w:val="none" w:sz="0" w:space="0" w:color="auto"/>
        <w:bottom w:val="none" w:sz="0" w:space="0" w:color="auto"/>
        <w:right w:val="none" w:sz="0" w:space="0" w:color="auto"/>
      </w:divBdr>
    </w:div>
    <w:div w:id="1486971939">
      <w:bodyDiv w:val="1"/>
      <w:marLeft w:val="0"/>
      <w:marRight w:val="0"/>
      <w:marTop w:val="0"/>
      <w:marBottom w:val="0"/>
      <w:divBdr>
        <w:top w:val="none" w:sz="0" w:space="0" w:color="auto"/>
        <w:left w:val="none" w:sz="0" w:space="0" w:color="auto"/>
        <w:bottom w:val="none" w:sz="0" w:space="0" w:color="auto"/>
        <w:right w:val="none" w:sz="0" w:space="0" w:color="auto"/>
      </w:divBdr>
    </w:div>
    <w:div w:id="1497382373">
      <w:bodyDiv w:val="1"/>
      <w:marLeft w:val="0"/>
      <w:marRight w:val="0"/>
      <w:marTop w:val="0"/>
      <w:marBottom w:val="0"/>
      <w:divBdr>
        <w:top w:val="none" w:sz="0" w:space="0" w:color="auto"/>
        <w:left w:val="none" w:sz="0" w:space="0" w:color="auto"/>
        <w:bottom w:val="none" w:sz="0" w:space="0" w:color="auto"/>
        <w:right w:val="none" w:sz="0" w:space="0" w:color="auto"/>
      </w:divBdr>
    </w:div>
    <w:div w:id="1500079721">
      <w:bodyDiv w:val="1"/>
      <w:marLeft w:val="0"/>
      <w:marRight w:val="0"/>
      <w:marTop w:val="0"/>
      <w:marBottom w:val="0"/>
      <w:divBdr>
        <w:top w:val="none" w:sz="0" w:space="0" w:color="auto"/>
        <w:left w:val="none" w:sz="0" w:space="0" w:color="auto"/>
        <w:bottom w:val="none" w:sz="0" w:space="0" w:color="auto"/>
        <w:right w:val="none" w:sz="0" w:space="0" w:color="auto"/>
      </w:divBdr>
    </w:div>
    <w:div w:id="1505363161">
      <w:bodyDiv w:val="1"/>
      <w:marLeft w:val="0"/>
      <w:marRight w:val="0"/>
      <w:marTop w:val="0"/>
      <w:marBottom w:val="0"/>
      <w:divBdr>
        <w:top w:val="none" w:sz="0" w:space="0" w:color="auto"/>
        <w:left w:val="none" w:sz="0" w:space="0" w:color="auto"/>
        <w:bottom w:val="none" w:sz="0" w:space="0" w:color="auto"/>
        <w:right w:val="none" w:sz="0" w:space="0" w:color="auto"/>
      </w:divBdr>
    </w:div>
    <w:div w:id="1506048553">
      <w:bodyDiv w:val="1"/>
      <w:marLeft w:val="0"/>
      <w:marRight w:val="0"/>
      <w:marTop w:val="0"/>
      <w:marBottom w:val="0"/>
      <w:divBdr>
        <w:top w:val="none" w:sz="0" w:space="0" w:color="auto"/>
        <w:left w:val="none" w:sz="0" w:space="0" w:color="auto"/>
        <w:bottom w:val="none" w:sz="0" w:space="0" w:color="auto"/>
        <w:right w:val="none" w:sz="0" w:space="0" w:color="auto"/>
      </w:divBdr>
    </w:div>
    <w:div w:id="1507288269">
      <w:bodyDiv w:val="1"/>
      <w:marLeft w:val="0"/>
      <w:marRight w:val="0"/>
      <w:marTop w:val="0"/>
      <w:marBottom w:val="0"/>
      <w:divBdr>
        <w:top w:val="none" w:sz="0" w:space="0" w:color="auto"/>
        <w:left w:val="none" w:sz="0" w:space="0" w:color="auto"/>
        <w:bottom w:val="none" w:sz="0" w:space="0" w:color="auto"/>
        <w:right w:val="none" w:sz="0" w:space="0" w:color="auto"/>
      </w:divBdr>
    </w:div>
    <w:div w:id="1509566425">
      <w:bodyDiv w:val="1"/>
      <w:marLeft w:val="0"/>
      <w:marRight w:val="0"/>
      <w:marTop w:val="0"/>
      <w:marBottom w:val="0"/>
      <w:divBdr>
        <w:top w:val="none" w:sz="0" w:space="0" w:color="auto"/>
        <w:left w:val="none" w:sz="0" w:space="0" w:color="auto"/>
        <w:bottom w:val="none" w:sz="0" w:space="0" w:color="auto"/>
        <w:right w:val="none" w:sz="0" w:space="0" w:color="auto"/>
      </w:divBdr>
    </w:div>
    <w:div w:id="1511066407">
      <w:bodyDiv w:val="1"/>
      <w:marLeft w:val="0"/>
      <w:marRight w:val="0"/>
      <w:marTop w:val="0"/>
      <w:marBottom w:val="0"/>
      <w:divBdr>
        <w:top w:val="none" w:sz="0" w:space="0" w:color="auto"/>
        <w:left w:val="none" w:sz="0" w:space="0" w:color="auto"/>
        <w:bottom w:val="none" w:sz="0" w:space="0" w:color="auto"/>
        <w:right w:val="none" w:sz="0" w:space="0" w:color="auto"/>
      </w:divBdr>
    </w:div>
    <w:div w:id="1517890310">
      <w:bodyDiv w:val="1"/>
      <w:marLeft w:val="0"/>
      <w:marRight w:val="0"/>
      <w:marTop w:val="0"/>
      <w:marBottom w:val="0"/>
      <w:divBdr>
        <w:top w:val="none" w:sz="0" w:space="0" w:color="auto"/>
        <w:left w:val="none" w:sz="0" w:space="0" w:color="auto"/>
        <w:bottom w:val="none" w:sz="0" w:space="0" w:color="auto"/>
        <w:right w:val="none" w:sz="0" w:space="0" w:color="auto"/>
      </w:divBdr>
    </w:div>
    <w:div w:id="1518500234">
      <w:bodyDiv w:val="1"/>
      <w:marLeft w:val="0"/>
      <w:marRight w:val="0"/>
      <w:marTop w:val="0"/>
      <w:marBottom w:val="0"/>
      <w:divBdr>
        <w:top w:val="none" w:sz="0" w:space="0" w:color="auto"/>
        <w:left w:val="none" w:sz="0" w:space="0" w:color="auto"/>
        <w:bottom w:val="none" w:sz="0" w:space="0" w:color="auto"/>
        <w:right w:val="none" w:sz="0" w:space="0" w:color="auto"/>
      </w:divBdr>
    </w:div>
    <w:div w:id="1519350261">
      <w:bodyDiv w:val="1"/>
      <w:marLeft w:val="0"/>
      <w:marRight w:val="0"/>
      <w:marTop w:val="0"/>
      <w:marBottom w:val="0"/>
      <w:divBdr>
        <w:top w:val="none" w:sz="0" w:space="0" w:color="auto"/>
        <w:left w:val="none" w:sz="0" w:space="0" w:color="auto"/>
        <w:bottom w:val="none" w:sz="0" w:space="0" w:color="auto"/>
        <w:right w:val="none" w:sz="0" w:space="0" w:color="auto"/>
      </w:divBdr>
    </w:div>
    <w:div w:id="1529636143">
      <w:bodyDiv w:val="1"/>
      <w:marLeft w:val="0"/>
      <w:marRight w:val="0"/>
      <w:marTop w:val="0"/>
      <w:marBottom w:val="0"/>
      <w:divBdr>
        <w:top w:val="none" w:sz="0" w:space="0" w:color="auto"/>
        <w:left w:val="none" w:sz="0" w:space="0" w:color="auto"/>
        <w:bottom w:val="none" w:sz="0" w:space="0" w:color="auto"/>
        <w:right w:val="none" w:sz="0" w:space="0" w:color="auto"/>
      </w:divBdr>
    </w:div>
    <w:div w:id="1530022665">
      <w:bodyDiv w:val="1"/>
      <w:marLeft w:val="0"/>
      <w:marRight w:val="0"/>
      <w:marTop w:val="0"/>
      <w:marBottom w:val="0"/>
      <w:divBdr>
        <w:top w:val="none" w:sz="0" w:space="0" w:color="auto"/>
        <w:left w:val="none" w:sz="0" w:space="0" w:color="auto"/>
        <w:bottom w:val="none" w:sz="0" w:space="0" w:color="auto"/>
        <w:right w:val="none" w:sz="0" w:space="0" w:color="auto"/>
      </w:divBdr>
    </w:div>
    <w:div w:id="1532574591">
      <w:bodyDiv w:val="1"/>
      <w:marLeft w:val="0"/>
      <w:marRight w:val="0"/>
      <w:marTop w:val="0"/>
      <w:marBottom w:val="0"/>
      <w:divBdr>
        <w:top w:val="none" w:sz="0" w:space="0" w:color="auto"/>
        <w:left w:val="none" w:sz="0" w:space="0" w:color="auto"/>
        <w:bottom w:val="none" w:sz="0" w:space="0" w:color="auto"/>
        <w:right w:val="none" w:sz="0" w:space="0" w:color="auto"/>
      </w:divBdr>
    </w:div>
    <w:div w:id="1537540612">
      <w:bodyDiv w:val="1"/>
      <w:marLeft w:val="0"/>
      <w:marRight w:val="0"/>
      <w:marTop w:val="0"/>
      <w:marBottom w:val="0"/>
      <w:divBdr>
        <w:top w:val="none" w:sz="0" w:space="0" w:color="auto"/>
        <w:left w:val="none" w:sz="0" w:space="0" w:color="auto"/>
        <w:bottom w:val="none" w:sz="0" w:space="0" w:color="auto"/>
        <w:right w:val="none" w:sz="0" w:space="0" w:color="auto"/>
      </w:divBdr>
    </w:div>
    <w:div w:id="1540583653">
      <w:bodyDiv w:val="1"/>
      <w:marLeft w:val="0"/>
      <w:marRight w:val="0"/>
      <w:marTop w:val="0"/>
      <w:marBottom w:val="0"/>
      <w:divBdr>
        <w:top w:val="none" w:sz="0" w:space="0" w:color="auto"/>
        <w:left w:val="none" w:sz="0" w:space="0" w:color="auto"/>
        <w:bottom w:val="none" w:sz="0" w:space="0" w:color="auto"/>
        <w:right w:val="none" w:sz="0" w:space="0" w:color="auto"/>
      </w:divBdr>
    </w:div>
    <w:div w:id="1540822924">
      <w:bodyDiv w:val="1"/>
      <w:marLeft w:val="0"/>
      <w:marRight w:val="0"/>
      <w:marTop w:val="0"/>
      <w:marBottom w:val="0"/>
      <w:divBdr>
        <w:top w:val="none" w:sz="0" w:space="0" w:color="auto"/>
        <w:left w:val="none" w:sz="0" w:space="0" w:color="auto"/>
        <w:bottom w:val="none" w:sz="0" w:space="0" w:color="auto"/>
        <w:right w:val="none" w:sz="0" w:space="0" w:color="auto"/>
      </w:divBdr>
    </w:div>
    <w:div w:id="1543135200">
      <w:bodyDiv w:val="1"/>
      <w:marLeft w:val="0"/>
      <w:marRight w:val="0"/>
      <w:marTop w:val="0"/>
      <w:marBottom w:val="0"/>
      <w:divBdr>
        <w:top w:val="none" w:sz="0" w:space="0" w:color="auto"/>
        <w:left w:val="none" w:sz="0" w:space="0" w:color="auto"/>
        <w:bottom w:val="none" w:sz="0" w:space="0" w:color="auto"/>
        <w:right w:val="none" w:sz="0" w:space="0" w:color="auto"/>
      </w:divBdr>
    </w:div>
    <w:div w:id="1548880232">
      <w:bodyDiv w:val="1"/>
      <w:marLeft w:val="0"/>
      <w:marRight w:val="0"/>
      <w:marTop w:val="0"/>
      <w:marBottom w:val="0"/>
      <w:divBdr>
        <w:top w:val="none" w:sz="0" w:space="0" w:color="auto"/>
        <w:left w:val="none" w:sz="0" w:space="0" w:color="auto"/>
        <w:bottom w:val="none" w:sz="0" w:space="0" w:color="auto"/>
        <w:right w:val="none" w:sz="0" w:space="0" w:color="auto"/>
      </w:divBdr>
    </w:div>
    <w:div w:id="1552111222">
      <w:bodyDiv w:val="1"/>
      <w:marLeft w:val="0"/>
      <w:marRight w:val="0"/>
      <w:marTop w:val="0"/>
      <w:marBottom w:val="0"/>
      <w:divBdr>
        <w:top w:val="none" w:sz="0" w:space="0" w:color="auto"/>
        <w:left w:val="none" w:sz="0" w:space="0" w:color="auto"/>
        <w:bottom w:val="none" w:sz="0" w:space="0" w:color="auto"/>
        <w:right w:val="none" w:sz="0" w:space="0" w:color="auto"/>
      </w:divBdr>
    </w:div>
    <w:div w:id="1554194567">
      <w:bodyDiv w:val="1"/>
      <w:marLeft w:val="0"/>
      <w:marRight w:val="0"/>
      <w:marTop w:val="0"/>
      <w:marBottom w:val="0"/>
      <w:divBdr>
        <w:top w:val="none" w:sz="0" w:space="0" w:color="auto"/>
        <w:left w:val="none" w:sz="0" w:space="0" w:color="auto"/>
        <w:bottom w:val="none" w:sz="0" w:space="0" w:color="auto"/>
        <w:right w:val="none" w:sz="0" w:space="0" w:color="auto"/>
      </w:divBdr>
    </w:div>
    <w:div w:id="1556429916">
      <w:bodyDiv w:val="1"/>
      <w:marLeft w:val="0"/>
      <w:marRight w:val="0"/>
      <w:marTop w:val="0"/>
      <w:marBottom w:val="0"/>
      <w:divBdr>
        <w:top w:val="none" w:sz="0" w:space="0" w:color="auto"/>
        <w:left w:val="none" w:sz="0" w:space="0" w:color="auto"/>
        <w:bottom w:val="none" w:sz="0" w:space="0" w:color="auto"/>
        <w:right w:val="none" w:sz="0" w:space="0" w:color="auto"/>
      </w:divBdr>
    </w:div>
    <w:div w:id="1557814851">
      <w:bodyDiv w:val="1"/>
      <w:marLeft w:val="0"/>
      <w:marRight w:val="0"/>
      <w:marTop w:val="0"/>
      <w:marBottom w:val="0"/>
      <w:divBdr>
        <w:top w:val="none" w:sz="0" w:space="0" w:color="auto"/>
        <w:left w:val="none" w:sz="0" w:space="0" w:color="auto"/>
        <w:bottom w:val="none" w:sz="0" w:space="0" w:color="auto"/>
        <w:right w:val="none" w:sz="0" w:space="0" w:color="auto"/>
      </w:divBdr>
    </w:div>
    <w:div w:id="1558205422">
      <w:bodyDiv w:val="1"/>
      <w:marLeft w:val="0"/>
      <w:marRight w:val="0"/>
      <w:marTop w:val="0"/>
      <w:marBottom w:val="0"/>
      <w:divBdr>
        <w:top w:val="none" w:sz="0" w:space="0" w:color="auto"/>
        <w:left w:val="none" w:sz="0" w:space="0" w:color="auto"/>
        <w:bottom w:val="none" w:sz="0" w:space="0" w:color="auto"/>
        <w:right w:val="none" w:sz="0" w:space="0" w:color="auto"/>
      </w:divBdr>
    </w:div>
    <w:div w:id="1563247557">
      <w:bodyDiv w:val="1"/>
      <w:marLeft w:val="0"/>
      <w:marRight w:val="0"/>
      <w:marTop w:val="0"/>
      <w:marBottom w:val="0"/>
      <w:divBdr>
        <w:top w:val="none" w:sz="0" w:space="0" w:color="auto"/>
        <w:left w:val="none" w:sz="0" w:space="0" w:color="auto"/>
        <w:bottom w:val="none" w:sz="0" w:space="0" w:color="auto"/>
        <w:right w:val="none" w:sz="0" w:space="0" w:color="auto"/>
      </w:divBdr>
    </w:div>
    <w:div w:id="1564482149">
      <w:bodyDiv w:val="1"/>
      <w:marLeft w:val="0"/>
      <w:marRight w:val="0"/>
      <w:marTop w:val="0"/>
      <w:marBottom w:val="0"/>
      <w:divBdr>
        <w:top w:val="none" w:sz="0" w:space="0" w:color="auto"/>
        <w:left w:val="none" w:sz="0" w:space="0" w:color="auto"/>
        <w:bottom w:val="none" w:sz="0" w:space="0" w:color="auto"/>
        <w:right w:val="none" w:sz="0" w:space="0" w:color="auto"/>
      </w:divBdr>
    </w:div>
    <w:div w:id="1566531530">
      <w:bodyDiv w:val="1"/>
      <w:marLeft w:val="0"/>
      <w:marRight w:val="0"/>
      <w:marTop w:val="0"/>
      <w:marBottom w:val="0"/>
      <w:divBdr>
        <w:top w:val="none" w:sz="0" w:space="0" w:color="auto"/>
        <w:left w:val="none" w:sz="0" w:space="0" w:color="auto"/>
        <w:bottom w:val="none" w:sz="0" w:space="0" w:color="auto"/>
        <w:right w:val="none" w:sz="0" w:space="0" w:color="auto"/>
      </w:divBdr>
    </w:div>
    <w:div w:id="1568570278">
      <w:bodyDiv w:val="1"/>
      <w:marLeft w:val="0"/>
      <w:marRight w:val="0"/>
      <w:marTop w:val="0"/>
      <w:marBottom w:val="0"/>
      <w:divBdr>
        <w:top w:val="none" w:sz="0" w:space="0" w:color="auto"/>
        <w:left w:val="none" w:sz="0" w:space="0" w:color="auto"/>
        <w:bottom w:val="none" w:sz="0" w:space="0" w:color="auto"/>
        <w:right w:val="none" w:sz="0" w:space="0" w:color="auto"/>
      </w:divBdr>
    </w:div>
    <w:div w:id="1570261085">
      <w:bodyDiv w:val="1"/>
      <w:marLeft w:val="0"/>
      <w:marRight w:val="0"/>
      <w:marTop w:val="0"/>
      <w:marBottom w:val="0"/>
      <w:divBdr>
        <w:top w:val="none" w:sz="0" w:space="0" w:color="auto"/>
        <w:left w:val="none" w:sz="0" w:space="0" w:color="auto"/>
        <w:bottom w:val="none" w:sz="0" w:space="0" w:color="auto"/>
        <w:right w:val="none" w:sz="0" w:space="0" w:color="auto"/>
      </w:divBdr>
    </w:div>
    <w:div w:id="1571311725">
      <w:bodyDiv w:val="1"/>
      <w:marLeft w:val="0"/>
      <w:marRight w:val="0"/>
      <w:marTop w:val="0"/>
      <w:marBottom w:val="0"/>
      <w:divBdr>
        <w:top w:val="none" w:sz="0" w:space="0" w:color="auto"/>
        <w:left w:val="none" w:sz="0" w:space="0" w:color="auto"/>
        <w:bottom w:val="none" w:sz="0" w:space="0" w:color="auto"/>
        <w:right w:val="none" w:sz="0" w:space="0" w:color="auto"/>
      </w:divBdr>
    </w:div>
    <w:div w:id="1571649645">
      <w:bodyDiv w:val="1"/>
      <w:marLeft w:val="0"/>
      <w:marRight w:val="0"/>
      <w:marTop w:val="0"/>
      <w:marBottom w:val="0"/>
      <w:divBdr>
        <w:top w:val="none" w:sz="0" w:space="0" w:color="auto"/>
        <w:left w:val="none" w:sz="0" w:space="0" w:color="auto"/>
        <w:bottom w:val="none" w:sz="0" w:space="0" w:color="auto"/>
        <w:right w:val="none" w:sz="0" w:space="0" w:color="auto"/>
      </w:divBdr>
    </w:div>
    <w:div w:id="1573808062">
      <w:bodyDiv w:val="1"/>
      <w:marLeft w:val="0"/>
      <w:marRight w:val="0"/>
      <w:marTop w:val="0"/>
      <w:marBottom w:val="0"/>
      <w:divBdr>
        <w:top w:val="none" w:sz="0" w:space="0" w:color="auto"/>
        <w:left w:val="none" w:sz="0" w:space="0" w:color="auto"/>
        <w:bottom w:val="none" w:sz="0" w:space="0" w:color="auto"/>
        <w:right w:val="none" w:sz="0" w:space="0" w:color="auto"/>
      </w:divBdr>
    </w:div>
    <w:div w:id="1575629047">
      <w:bodyDiv w:val="1"/>
      <w:marLeft w:val="0"/>
      <w:marRight w:val="0"/>
      <w:marTop w:val="0"/>
      <w:marBottom w:val="0"/>
      <w:divBdr>
        <w:top w:val="none" w:sz="0" w:space="0" w:color="auto"/>
        <w:left w:val="none" w:sz="0" w:space="0" w:color="auto"/>
        <w:bottom w:val="none" w:sz="0" w:space="0" w:color="auto"/>
        <w:right w:val="none" w:sz="0" w:space="0" w:color="auto"/>
      </w:divBdr>
    </w:div>
    <w:div w:id="1577321528">
      <w:bodyDiv w:val="1"/>
      <w:marLeft w:val="0"/>
      <w:marRight w:val="0"/>
      <w:marTop w:val="0"/>
      <w:marBottom w:val="0"/>
      <w:divBdr>
        <w:top w:val="none" w:sz="0" w:space="0" w:color="auto"/>
        <w:left w:val="none" w:sz="0" w:space="0" w:color="auto"/>
        <w:bottom w:val="none" w:sz="0" w:space="0" w:color="auto"/>
        <w:right w:val="none" w:sz="0" w:space="0" w:color="auto"/>
      </w:divBdr>
    </w:div>
    <w:div w:id="1577664997">
      <w:bodyDiv w:val="1"/>
      <w:marLeft w:val="0"/>
      <w:marRight w:val="0"/>
      <w:marTop w:val="0"/>
      <w:marBottom w:val="0"/>
      <w:divBdr>
        <w:top w:val="none" w:sz="0" w:space="0" w:color="auto"/>
        <w:left w:val="none" w:sz="0" w:space="0" w:color="auto"/>
        <w:bottom w:val="none" w:sz="0" w:space="0" w:color="auto"/>
        <w:right w:val="none" w:sz="0" w:space="0" w:color="auto"/>
      </w:divBdr>
    </w:div>
    <w:div w:id="1581670865">
      <w:bodyDiv w:val="1"/>
      <w:marLeft w:val="0"/>
      <w:marRight w:val="0"/>
      <w:marTop w:val="0"/>
      <w:marBottom w:val="0"/>
      <w:divBdr>
        <w:top w:val="none" w:sz="0" w:space="0" w:color="auto"/>
        <w:left w:val="none" w:sz="0" w:space="0" w:color="auto"/>
        <w:bottom w:val="none" w:sz="0" w:space="0" w:color="auto"/>
        <w:right w:val="none" w:sz="0" w:space="0" w:color="auto"/>
      </w:divBdr>
    </w:div>
    <w:div w:id="1582132974">
      <w:bodyDiv w:val="1"/>
      <w:marLeft w:val="0"/>
      <w:marRight w:val="0"/>
      <w:marTop w:val="0"/>
      <w:marBottom w:val="0"/>
      <w:divBdr>
        <w:top w:val="none" w:sz="0" w:space="0" w:color="auto"/>
        <w:left w:val="none" w:sz="0" w:space="0" w:color="auto"/>
        <w:bottom w:val="none" w:sz="0" w:space="0" w:color="auto"/>
        <w:right w:val="none" w:sz="0" w:space="0" w:color="auto"/>
      </w:divBdr>
    </w:div>
    <w:div w:id="1583298679">
      <w:bodyDiv w:val="1"/>
      <w:marLeft w:val="0"/>
      <w:marRight w:val="0"/>
      <w:marTop w:val="0"/>
      <w:marBottom w:val="0"/>
      <w:divBdr>
        <w:top w:val="none" w:sz="0" w:space="0" w:color="auto"/>
        <w:left w:val="none" w:sz="0" w:space="0" w:color="auto"/>
        <w:bottom w:val="none" w:sz="0" w:space="0" w:color="auto"/>
        <w:right w:val="none" w:sz="0" w:space="0" w:color="auto"/>
      </w:divBdr>
    </w:div>
    <w:div w:id="1586256502">
      <w:bodyDiv w:val="1"/>
      <w:marLeft w:val="0"/>
      <w:marRight w:val="0"/>
      <w:marTop w:val="0"/>
      <w:marBottom w:val="0"/>
      <w:divBdr>
        <w:top w:val="none" w:sz="0" w:space="0" w:color="auto"/>
        <w:left w:val="none" w:sz="0" w:space="0" w:color="auto"/>
        <w:bottom w:val="none" w:sz="0" w:space="0" w:color="auto"/>
        <w:right w:val="none" w:sz="0" w:space="0" w:color="auto"/>
      </w:divBdr>
    </w:div>
    <w:div w:id="1588005427">
      <w:bodyDiv w:val="1"/>
      <w:marLeft w:val="0"/>
      <w:marRight w:val="0"/>
      <w:marTop w:val="0"/>
      <w:marBottom w:val="0"/>
      <w:divBdr>
        <w:top w:val="none" w:sz="0" w:space="0" w:color="auto"/>
        <w:left w:val="none" w:sz="0" w:space="0" w:color="auto"/>
        <w:bottom w:val="none" w:sz="0" w:space="0" w:color="auto"/>
        <w:right w:val="none" w:sz="0" w:space="0" w:color="auto"/>
      </w:divBdr>
    </w:div>
    <w:div w:id="1588610642">
      <w:bodyDiv w:val="1"/>
      <w:marLeft w:val="0"/>
      <w:marRight w:val="0"/>
      <w:marTop w:val="0"/>
      <w:marBottom w:val="0"/>
      <w:divBdr>
        <w:top w:val="none" w:sz="0" w:space="0" w:color="auto"/>
        <w:left w:val="none" w:sz="0" w:space="0" w:color="auto"/>
        <w:bottom w:val="none" w:sz="0" w:space="0" w:color="auto"/>
        <w:right w:val="none" w:sz="0" w:space="0" w:color="auto"/>
      </w:divBdr>
    </w:div>
    <w:div w:id="1589079052">
      <w:bodyDiv w:val="1"/>
      <w:marLeft w:val="0"/>
      <w:marRight w:val="0"/>
      <w:marTop w:val="0"/>
      <w:marBottom w:val="0"/>
      <w:divBdr>
        <w:top w:val="none" w:sz="0" w:space="0" w:color="auto"/>
        <w:left w:val="none" w:sz="0" w:space="0" w:color="auto"/>
        <w:bottom w:val="none" w:sz="0" w:space="0" w:color="auto"/>
        <w:right w:val="none" w:sz="0" w:space="0" w:color="auto"/>
      </w:divBdr>
    </w:div>
    <w:div w:id="1593853003">
      <w:bodyDiv w:val="1"/>
      <w:marLeft w:val="0"/>
      <w:marRight w:val="0"/>
      <w:marTop w:val="0"/>
      <w:marBottom w:val="0"/>
      <w:divBdr>
        <w:top w:val="none" w:sz="0" w:space="0" w:color="auto"/>
        <w:left w:val="none" w:sz="0" w:space="0" w:color="auto"/>
        <w:bottom w:val="none" w:sz="0" w:space="0" w:color="auto"/>
        <w:right w:val="none" w:sz="0" w:space="0" w:color="auto"/>
      </w:divBdr>
    </w:div>
    <w:div w:id="1599554722">
      <w:bodyDiv w:val="1"/>
      <w:marLeft w:val="0"/>
      <w:marRight w:val="0"/>
      <w:marTop w:val="0"/>
      <w:marBottom w:val="0"/>
      <w:divBdr>
        <w:top w:val="none" w:sz="0" w:space="0" w:color="auto"/>
        <w:left w:val="none" w:sz="0" w:space="0" w:color="auto"/>
        <w:bottom w:val="none" w:sz="0" w:space="0" w:color="auto"/>
        <w:right w:val="none" w:sz="0" w:space="0" w:color="auto"/>
      </w:divBdr>
    </w:div>
    <w:div w:id="1604533663">
      <w:bodyDiv w:val="1"/>
      <w:marLeft w:val="0"/>
      <w:marRight w:val="0"/>
      <w:marTop w:val="0"/>
      <w:marBottom w:val="0"/>
      <w:divBdr>
        <w:top w:val="none" w:sz="0" w:space="0" w:color="auto"/>
        <w:left w:val="none" w:sz="0" w:space="0" w:color="auto"/>
        <w:bottom w:val="none" w:sz="0" w:space="0" w:color="auto"/>
        <w:right w:val="none" w:sz="0" w:space="0" w:color="auto"/>
      </w:divBdr>
    </w:div>
    <w:div w:id="1605074107">
      <w:bodyDiv w:val="1"/>
      <w:marLeft w:val="0"/>
      <w:marRight w:val="0"/>
      <w:marTop w:val="0"/>
      <w:marBottom w:val="0"/>
      <w:divBdr>
        <w:top w:val="none" w:sz="0" w:space="0" w:color="auto"/>
        <w:left w:val="none" w:sz="0" w:space="0" w:color="auto"/>
        <w:bottom w:val="none" w:sz="0" w:space="0" w:color="auto"/>
        <w:right w:val="none" w:sz="0" w:space="0" w:color="auto"/>
      </w:divBdr>
    </w:div>
    <w:div w:id="1615136765">
      <w:bodyDiv w:val="1"/>
      <w:marLeft w:val="0"/>
      <w:marRight w:val="0"/>
      <w:marTop w:val="0"/>
      <w:marBottom w:val="0"/>
      <w:divBdr>
        <w:top w:val="none" w:sz="0" w:space="0" w:color="auto"/>
        <w:left w:val="none" w:sz="0" w:space="0" w:color="auto"/>
        <w:bottom w:val="none" w:sz="0" w:space="0" w:color="auto"/>
        <w:right w:val="none" w:sz="0" w:space="0" w:color="auto"/>
      </w:divBdr>
    </w:div>
    <w:div w:id="1617908867">
      <w:bodyDiv w:val="1"/>
      <w:marLeft w:val="0"/>
      <w:marRight w:val="0"/>
      <w:marTop w:val="0"/>
      <w:marBottom w:val="0"/>
      <w:divBdr>
        <w:top w:val="none" w:sz="0" w:space="0" w:color="auto"/>
        <w:left w:val="none" w:sz="0" w:space="0" w:color="auto"/>
        <w:bottom w:val="none" w:sz="0" w:space="0" w:color="auto"/>
        <w:right w:val="none" w:sz="0" w:space="0" w:color="auto"/>
      </w:divBdr>
    </w:div>
    <w:div w:id="1618177835">
      <w:bodyDiv w:val="1"/>
      <w:marLeft w:val="0"/>
      <w:marRight w:val="0"/>
      <w:marTop w:val="0"/>
      <w:marBottom w:val="0"/>
      <w:divBdr>
        <w:top w:val="none" w:sz="0" w:space="0" w:color="auto"/>
        <w:left w:val="none" w:sz="0" w:space="0" w:color="auto"/>
        <w:bottom w:val="none" w:sz="0" w:space="0" w:color="auto"/>
        <w:right w:val="none" w:sz="0" w:space="0" w:color="auto"/>
      </w:divBdr>
    </w:div>
    <w:div w:id="1621034296">
      <w:bodyDiv w:val="1"/>
      <w:marLeft w:val="0"/>
      <w:marRight w:val="0"/>
      <w:marTop w:val="0"/>
      <w:marBottom w:val="0"/>
      <w:divBdr>
        <w:top w:val="none" w:sz="0" w:space="0" w:color="auto"/>
        <w:left w:val="none" w:sz="0" w:space="0" w:color="auto"/>
        <w:bottom w:val="none" w:sz="0" w:space="0" w:color="auto"/>
        <w:right w:val="none" w:sz="0" w:space="0" w:color="auto"/>
      </w:divBdr>
    </w:div>
    <w:div w:id="1621691612">
      <w:bodyDiv w:val="1"/>
      <w:marLeft w:val="0"/>
      <w:marRight w:val="0"/>
      <w:marTop w:val="0"/>
      <w:marBottom w:val="0"/>
      <w:divBdr>
        <w:top w:val="none" w:sz="0" w:space="0" w:color="auto"/>
        <w:left w:val="none" w:sz="0" w:space="0" w:color="auto"/>
        <w:bottom w:val="none" w:sz="0" w:space="0" w:color="auto"/>
        <w:right w:val="none" w:sz="0" w:space="0" w:color="auto"/>
      </w:divBdr>
    </w:div>
    <w:div w:id="1622763454">
      <w:bodyDiv w:val="1"/>
      <w:marLeft w:val="0"/>
      <w:marRight w:val="0"/>
      <w:marTop w:val="0"/>
      <w:marBottom w:val="0"/>
      <w:divBdr>
        <w:top w:val="none" w:sz="0" w:space="0" w:color="auto"/>
        <w:left w:val="none" w:sz="0" w:space="0" w:color="auto"/>
        <w:bottom w:val="none" w:sz="0" w:space="0" w:color="auto"/>
        <w:right w:val="none" w:sz="0" w:space="0" w:color="auto"/>
      </w:divBdr>
    </w:div>
    <w:div w:id="1624189679">
      <w:bodyDiv w:val="1"/>
      <w:marLeft w:val="0"/>
      <w:marRight w:val="0"/>
      <w:marTop w:val="0"/>
      <w:marBottom w:val="0"/>
      <w:divBdr>
        <w:top w:val="none" w:sz="0" w:space="0" w:color="auto"/>
        <w:left w:val="none" w:sz="0" w:space="0" w:color="auto"/>
        <w:bottom w:val="none" w:sz="0" w:space="0" w:color="auto"/>
        <w:right w:val="none" w:sz="0" w:space="0" w:color="auto"/>
      </w:divBdr>
    </w:div>
    <w:div w:id="1624923826">
      <w:bodyDiv w:val="1"/>
      <w:marLeft w:val="0"/>
      <w:marRight w:val="0"/>
      <w:marTop w:val="0"/>
      <w:marBottom w:val="0"/>
      <w:divBdr>
        <w:top w:val="none" w:sz="0" w:space="0" w:color="auto"/>
        <w:left w:val="none" w:sz="0" w:space="0" w:color="auto"/>
        <w:bottom w:val="none" w:sz="0" w:space="0" w:color="auto"/>
        <w:right w:val="none" w:sz="0" w:space="0" w:color="auto"/>
      </w:divBdr>
    </w:div>
    <w:div w:id="1628391301">
      <w:bodyDiv w:val="1"/>
      <w:marLeft w:val="0"/>
      <w:marRight w:val="0"/>
      <w:marTop w:val="0"/>
      <w:marBottom w:val="0"/>
      <w:divBdr>
        <w:top w:val="none" w:sz="0" w:space="0" w:color="auto"/>
        <w:left w:val="none" w:sz="0" w:space="0" w:color="auto"/>
        <w:bottom w:val="none" w:sz="0" w:space="0" w:color="auto"/>
        <w:right w:val="none" w:sz="0" w:space="0" w:color="auto"/>
      </w:divBdr>
    </w:div>
    <w:div w:id="1641349442">
      <w:bodyDiv w:val="1"/>
      <w:marLeft w:val="0"/>
      <w:marRight w:val="0"/>
      <w:marTop w:val="0"/>
      <w:marBottom w:val="0"/>
      <w:divBdr>
        <w:top w:val="none" w:sz="0" w:space="0" w:color="auto"/>
        <w:left w:val="none" w:sz="0" w:space="0" w:color="auto"/>
        <w:bottom w:val="none" w:sz="0" w:space="0" w:color="auto"/>
        <w:right w:val="none" w:sz="0" w:space="0" w:color="auto"/>
      </w:divBdr>
    </w:div>
    <w:div w:id="1642420723">
      <w:bodyDiv w:val="1"/>
      <w:marLeft w:val="0"/>
      <w:marRight w:val="0"/>
      <w:marTop w:val="0"/>
      <w:marBottom w:val="0"/>
      <w:divBdr>
        <w:top w:val="none" w:sz="0" w:space="0" w:color="auto"/>
        <w:left w:val="none" w:sz="0" w:space="0" w:color="auto"/>
        <w:bottom w:val="none" w:sz="0" w:space="0" w:color="auto"/>
        <w:right w:val="none" w:sz="0" w:space="0" w:color="auto"/>
      </w:divBdr>
    </w:div>
    <w:div w:id="1643264671">
      <w:bodyDiv w:val="1"/>
      <w:marLeft w:val="0"/>
      <w:marRight w:val="0"/>
      <w:marTop w:val="0"/>
      <w:marBottom w:val="0"/>
      <w:divBdr>
        <w:top w:val="none" w:sz="0" w:space="0" w:color="auto"/>
        <w:left w:val="none" w:sz="0" w:space="0" w:color="auto"/>
        <w:bottom w:val="none" w:sz="0" w:space="0" w:color="auto"/>
        <w:right w:val="none" w:sz="0" w:space="0" w:color="auto"/>
      </w:divBdr>
    </w:div>
    <w:div w:id="1645623463">
      <w:bodyDiv w:val="1"/>
      <w:marLeft w:val="0"/>
      <w:marRight w:val="0"/>
      <w:marTop w:val="0"/>
      <w:marBottom w:val="0"/>
      <w:divBdr>
        <w:top w:val="none" w:sz="0" w:space="0" w:color="auto"/>
        <w:left w:val="none" w:sz="0" w:space="0" w:color="auto"/>
        <w:bottom w:val="none" w:sz="0" w:space="0" w:color="auto"/>
        <w:right w:val="none" w:sz="0" w:space="0" w:color="auto"/>
      </w:divBdr>
    </w:div>
    <w:div w:id="1649478577">
      <w:bodyDiv w:val="1"/>
      <w:marLeft w:val="0"/>
      <w:marRight w:val="0"/>
      <w:marTop w:val="0"/>
      <w:marBottom w:val="0"/>
      <w:divBdr>
        <w:top w:val="none" w:sz="0" w:space="0" w:color="auto"/>
        <w:left w:val="none" w:sz="0" w:space="0" w:color="auto"/>
        <w:bottom w:val="none" w:sz="0" w:space="0" w:color="auto"/>
        <w:right w:val="none" w:sz="0" w:space="0" w:color="auto"/>
      </w:divBdr>
    </w:div>
    <w:div w:id="1650791309">
      <w:bodyDiv w:val="1"/>
      <w:marLeft w:val="0"/>
      <w:marRight w:val="0"/>
      <w:marTop w:val="0"/>
      <w:marBottom w:val="0"/>
      <w:divBdr>
        <w:top w:val="none" w:sz="0" w:space="0" w:color="auto"/>
        <w:left w:val="none" w:sz="0" w:space="0" w:color="auto"/>
        <w:bottom w:val="none" w:sz="0" w:space="0" w:color="auto"/>
        <w:right w:val="none" w:sz="0" w:space="0" w:color="auto"/>
      </w:divBdr>
    </w:div>
    <w:div w:id="1651864678">
      <w:bodyDiv w:val="1"/>
      <w:marLeft w:val="0"/>
      <w:marRight w:val="0"/>
      <w:marTop w:val="0"/>
      <w:marBottom w:val="0"/>
      <w:divBdr>
        <w:top w:val="none" w:sz="0" w:space="0" w:color="auto"/>
        <w:left w:val="none" w:sz="0" w:space="0" w:color="auto"/>
        <w:bottom w:val="none" w:sz="0" w:space="0" w:color="auto"/>
        <w:right w:val="none" w:sz="0" w:space="0" w:color="auto"/>
      </w:divBdr>
    </w:div>
    <w:div w:id="1653408713">
      <w:bodyDiv w:val="1"/>
      <w:marLeft w:val="0"/>
      <w:marRight w:val="0"/>
      <w:marTop w:val="0"/>
      <w:marBottom w:val="0"/>
      <w:divBdr>
        <w:top w:val="none" w:sz="0" w:space="0" w:color="auto"/>
        <w:left w:val="none" w:sz="0" w:space="0" w:color="auto"/>
        <w:bottom w:val="none" w:sz="0" w:space="0" w:color="auto"/>
        <w:right w:val="none" w:sz="0" w:space="0" w:color="auto"/>
      </w:divBdr>
    </w:div>
    <w:div w:id="1655333127">
      <w:bodyDiv w:val="1"/>
      <w:marLeft w:val="0"/>
      <w:marRight w:val="0"/>
      <w:marTop w:val="0"/>
      <w:marBottom w:val="0"/>
      <w:divBdr>
        <w:top w:val="none" w:sz="0" w:space="0" w:color="auto"/>
        <w:left w:val="none" w:sz="0" w:space="0" w:color="auto"/>
        <w:bottom w:val="none" w:sz="0" w:space="0" w:color="auto"/>
        <w:right w:val="none" w:sz="0" w:space="0" w:color="auto"/>
      </w:divBdr>
    </w:div>
    <w:div w:id="1656834029">
      <w:bodyDiv w:val="1"/>
      <w:marLeft w:val="0"/>
      <w:marRight w:val="0"/>
      <w:marTop w:val="0"/>
      <w:marBottom w:val="0"/>
      <w:divBdr>
        <w:top w:val="none" w:sz="0" w:space="0" w:color="auto"/>
        <w:left w:val="none" w:sz="0" w:space="0" w:color="auto"/>
        <w:bottom w:val="none" w:sz="0" w:space="0" w:color="auto"/>
        <w:right w:val="none" w:sz="0" w:space="0" w:color="auto"/>
      </w:divBdr>
    </w:div>
    <w:div w:id="1657802400">
      <w:bodyDiv w:val="1"/>
      <w:marLeft w:val="0"/>
      <w:marRight w:val="0"/>
      <w:marTop w:val="0"/>
      <w:marBottom w:val="0"/>
      <w:divBdr>
        <w:top w:val="none" w:sz="0" w:space="0" w:color="auto"/>
        <w:left w:val="none" w:sz="0" w:space="0" w:color="auto"/>
        <w:bottom w:val="none" w:sz="0" w:space="0" w:color="auto"/>
        <w:right w:val="none" w:sz="0" w:space="0" w:color="auto"/>
      </w:divBdr>
    </w:div>
    <w:div w:id="1660039769">
      <w:bodyDiv w:val="1"/>
      <w:marLeft w:val="0"/>
      <w:marRight w:val="0"/>
      <w:marTop w:val="0"/>
      <w:marBottom w:val="0"/>
      <w:divBdr>
        <w:top w:val="none" w:sz="0" w:space="0" w:color="auto"/>
        <w:left w:val="none" w:sz="0" w:space="0" w:color="auto"/>
        <w:bottom w:val="none" w:sz="0" w:space="0" w:color="auto"/>
        <w:right w:val="none" w:sz="0" w:space="0" w:color="auto"/>
      </w:divBdr>
    </w:div>
    <w:div w:id="1665888078">
      <w:bodyDiv w:val="1"/>
      <w:marLeft w:val="0"/>
      <w:marRight w:val="0"/>
      <w:marTop w:val="0"/>
      <w:marBottom w:val="0"/>
      <w:divBdr>
        <w:top w:val="none" w:sz="0" w:space="0" w:color="auto"/>
        <w:left w:val="none" w:sz="0" w:space="0" w:color="auto"/>
        <w:bottom w:val="none" w:sz="0" w:space="0" w:color="auto"/>
        <w:right w:val="none" w:sz="0" w:space="0" w:color="auto"/>
      </w:divBdr>
    </w:div>
    <w:div w:id="1669289365">
      <w:bodyDiv w:val="1"/>
      <w:marLeft w:val="0"/>
      <w:marRight w:val="0"/>
      <w:marTop w:val="0"/>
      <w:marBottom w:val="0"/>
      <w:divBdr>
        <w:top w:val="none" w:sz="0" w:space="0" w:color="auto"/>
        <w:left w:val="none" w:sz="0" w:space="0" w:color="auto"/>
        <w:bottom w:val="none" w:sz="0" w:space="0" w:color="auto"/>
        <w:right w:val="none" w:sz="0" w:space="0" w:color="auto"/>
      </w:divBdr>
    </w:div>
    <w:div w:id="1671912370">
      <w:bodyDiv w:val="1"/>
      <w:marLeft w:val="0"/>
      <w:marRight w:val="0"/>
      <w:marTop w:val="0"/>
      <w:marBottom w:val="0"/>
      <w:divBdr>
        <w:top w:val="none" w:sz="0" w:space="0" w:color="auto"/>
        <w:left w:val="none" w:sz="0" w:space="0" w:color="auto"/>
        <w:bottom w:val="none" w:sz="0" w:space="0" w:color="auto"/>
        <w:right w:val="none" w:sz="0" w:space="0" w:color="auto"/>
      </w:divBdr>
    </w:div>
    <w:div w:id="1673335196">
      <w:bodyDiv w:val="1"/>
      <w:marLeft w:val="0"/>
      <w:marRight w:val="0"/>
      <w:marTop w:val="0"/>
      <w:marBottom w:val="0"/>
      <w:divBdr>
        <w:top w:val="none" w:sz="0" w:space="0" w:color="auto"/>
        <w:left w:val="none" w:sz="0" w:space="0" w:color="auto"/>
        <w:bottom w:val="none" w:sz="0" w:space="0" w:color="auto"/>
        <w:right w:val="none" w:sz="0" w:space="0" w:color="auto"/>
      </w:divBdr>
    </w:div>
    <w:div w:id="1673803131">
      <w:bodyDiv w:val="1"/>
      <w:marLeft w:val="0"/>
      <w:marRight w:val="0"/>
      <w:marTop w:val="0"/>
      <w:marBottom w:val="0"/>
      <w:divBdr>
        <w:top w:val="none" w:sz="0" w:space="0" w:color="auto"/>
        <w:left w:val="none" w:sz="0" w:space="0" w:color="auto"/>
        <w:bottom w:val="none" w:sz="0" w:space="0" w:color="auto"/>
        <w:right w:val="none" w:sz="0" w:space="0" w:color="auto"/>
      </w:divBdr>
    </w:div>
    <w:div w:id="1683434920">
      <w:bodyDiv w:val="1"/>
      <w:marLeft w:val="0"/>
      <w:marRight w:val="0"/>
      <w:marTop w:val="0"/>
      <w:marBottom w:val="0"/>
      <w:divBdr>
        <w:top w:val="none" w:sz="0" w:space="0" w:color="auto"/>
        <w:left w:val="none" w:sz="0" w:space="0" w:color="auto"/>
        <w:bottom w:val="none" w:sz="0" w:space="0" w:color="auto"/>
        <w:right w:val="none" w:sz="0" w:space="0" w:color="auto"/>
      </w:divBdr>
    </w:div>
    <w:div w:id="1685285518">
      <w:bodyDiv w:val="1"/>
      <w:marLeft w:val="0"/>
      <w:marRight w:val="0"/>
      <w:marTop w:val="0"/>
      <w:marBottom w:val="0"/>
      <w:divBdr>
        <w:top w:val="none" w:sz="0" w:space="0" w:color="auto"/>
        <w:left w:val="none" w:sz="0" w:space="0" w:color="auto"/>
        <w:bottom w:val="none" w:sz="0" w:space="0" w:color="auto"/>
        <w:right w:val="none" w:sz="0" w:space="0" w:color="auto"/>
      </w:divBdr>
      <w:divsChild>
        <w:div w:id="1075931604">
          <w:marLeft w:val="480"/>
          <w:marRight w:val="0"/>
          <w:marTop w:val="0"/>
          <w:marBottom w:val="0"/>
          <w:divBdr>
            <w:top w:val="none" w:sz="0" w:space="0" w:color="auto"/>
            <w:left w:val="none" w:sz="0" w:space="0" w:color="auto"/>
            <w:bottom w:val="none" w:sz="0" w:space="0" w:color="auto"/>
            <w:right w:val="none" w:sz="0" w:space="0" w:color="auto"/>
          </w:divBdr>
        </w:div>
        <w:div w:id="576670913">
          <w:marLeft w:val="480"/>
          <w:marRight w:val="0"/>
          <w:marTop w:val="0"/>
          <w:marBottom w:val="0"/>
          <w:divBdr>
            <w:top w:val="none" w:sz="0" w:space="0" w:color="auto"/>
            <w:left w:val="none" w:sz="0" w:space="0" w:color="auto"/>
            <w:bottom w:val="none" w:sz="0" w:space="0" w:color="auto"/>
            <w:right w:val="none" w:sz="0" w:space="0" w:color="auto"/>
          </w:divBdr>
        </w:div>
        <w:div w:id="974525199">
          <w:marLeft w:val="480"/>
          <w:marRight w:val="0"/>
          <w:marTop w:val="0"/>
          <w:marBottom w:val="0"/>
          <w:divBdr>
            <w:top w:val="none" w:sz="0" w:space="0" w:color="auto"/>
            <w:left w:val="none" w:sz="0" w:space="0" w:color="auto"/>
            <w:bottom w:val="none" w:sz="0" w:space="0" w:color="auto"/>
            <w:right w:val="none" w:sz="0" w:space="0" w:color="auto"/>
          </w:divBdr>
        </w:div>
        <w:div w:id="890993827">
          <w:marLeft w:val="480"/>
          <w:marRight w:val="0"/>
          <w:marTop w:val="0"/>
          <w:marBottom w:val="0"/>
          <w:divBdr>
            <w:top w:val="none" w:sz="0" w:space="0" w:color="auto"/>
            <w:left w:val="none" w:sz="0" w:space="0" w:color="auto"/>
            <w:bottom w:val="none" w:sz="0" w:space="0" w:color="auto"/>
            <w:right w:val="none" w:sz="0" w:space="0" w:color="auto"/>
          </w:divBdr>
        </w:div>
        <w:div w:id="588540257">
          <w:marLeft w:val="480"/>
          <w:marRight w:val="0"/>
          <w:marTop w:val="0"/>
          <w:marBottom w:val="0"/>
          <w:divBdr>
            <w:top w:val="none" w:sz="0" w:space="0" w:color="auto"/>
            <w:left w:val="none" w:sz="0" w:space="0" w:color="auto"/>
            <w:bottom w:val="none" w:sz="0" w:space="0" w:color="auto"/>
            <w:right w:val="none" w:sz="0" w:space="0" w:color="auto"/>
          </w:divBdr>
        </w:div>
        <w:div w:id="1506935974">
          <w:marLeft w:val="480"/>
          <w:marRight w:val="0"/>
          <w:marTop w:val="0"/>
          <w:marBottom w:val="0"/>
          <w:divBdr>
            <w:top w:val="none" w:sz="0" w:space="0" w:color="auto"/>
            <w:left w:val="none" w:sz="0" w:space="0" w:color="auto"/>
            <w:bottom w:val="none" w:sz="0" w:space="0" w:color="auto"/>
            <w:right w:val="none" w:sz="0" w:space="0" w:color="auto"/>
          </w:divBdr>
        </w:div>
        <w:div w:id="1579973007">
          <w:marLeft w:val="480"/>
          <w:marRight w:val="0"/>
          <w:marTop w:val="0"/>
          <w:marBottom w:val="0"/>
          <w:divBdr>
            <w:top w:val="none" w:sz="0" w:space="0" w:color="auto"/>
            <w:left w:val="none" w:sz="0" w:space="0" w:color="auto"/>
            <w:bottom w:val="none" w:sz="0" w:space="0" w:color="auto"/>
            <w:right w:val="none" w:sz="0" w:space="0" w:color="auto"/>
          </w:divBdr>
        </w:div>
        <w:div w:id="81025673">
          <w:marLeft w:val="480"/>
          <w:marRight w:val="0"/>
          <w:marTop w:val="0"/>
          <w:marBottom w:val="0"/>
          <w:divBdr>
            <w:top w:val="none" w:sz="0" w:space="0" w:color="auto"/>
            <w:left w:val="none" w:sz="0" w:space="0" w:color="auto"/>
            <w:bottom w:val="none" w:sz="0" w:space="0" w:color="auto"/>
            <w:right w:val="none" w:sz="0" w:space="0" w:color="auto"/>
          </w:divBdr>
        </w:div>
      </w:divsChild>
    </w:div>
    <w:div w:id="1685788655">
      <w:bodyDiv w:val="1"/>
      <w:marLeft w:val="0"/>
      <w:marRight w:val="0"/>
      <w:marTop w:val="0"/>
      <w:marBottom w:val="0"/>
      <w:divBdr>
        <w:top w:val="none" w:sz="0" w:space="0" w:color="auto"/>
        <w:left w:val="none" w:sz="0" w:space="0" w:color="auto"/>
        <w:bottom w:val="none" w:sz="0" w:space="0" w:color="auto"/>
        <w:right w:val="none" w:sz="0" w:space="0" w:color="auto"/>
      </w:divBdr>
    </w:div>
    <w:div w:id="1691056981">
      <w:bodyDiv w:val="1"/>
      <w:marLeft w:val="0"/>
      <w:marRight w:val="0"/>
      <w:marTop w:val="0"/>
      <w:marBottom w:val="0"/>
      <w:divBdr>
        <w:top w:val="none" w:sz="0" w:space="0" w:color="auto"/>
        <w:left w:val="none" w:sz="0" w:space="0" w:color="auto"/>
        <w:bottom w:val="none" w:sz="0" w:space="0" w:color="auto"/>
        <w:right w:val="none" w:sz="0" w:space="0" w:color="auto"/>
      </w:divBdr>
    </w:div>
    <w:div w:id="1698266215">
      <w:bodyDiv w:val="1"/>
      <w:marLeft w:val="0"/>
      <w:marRight w:val="0"/>
      <w:marTop w:val="0"/>
      <w:marBottom w:val="0"/>
      <w:divBdr>
        <w:top w:val="none" w:sz="0" w:space="0" w:color="auto"/>
        <w:left w:val="none" w:sz="0" w:space="0" w:color="auto"/>
        <w:bottom w:val="none" w:sz="0" w:space="0" w:color="auto"/>
        <w:right w:val="none" w:sz="0" w:space="0" w:color="auto"/>
      </w:divBdr>
    </w:div>
    <w:div w:id="1700082021">
      <w:bodyDiv w:val="1"/>
      <w:marLeft w:val="0"/>
      <w:marRight w:val="0"/>
      <w:marTop w:val="0"/>
      <w:marBottom w:val="0"/>
      <w:divBdr>
        <w:top w:val="none" w:sz="0" w:space="0" w:color="auto"/>
        <w:left w:val="none" w:sz="0" w:space="0" w:color="auto"/>
        <w:bottom w:val="none" w:sz="0" w:space="0" w:color="auto"/>
        <w:right w:val="none" w:sz="0" w:space="0" w:color="auto"/>
      </w:divBdr>
    </w:div>
    <w:div w:id="1700618550">
      <w:bodyDiv w:val="1"/>
      <w:marLeft w:val="0"/>
      <w:marRight w:val="0"/>
      <w:marTop w:val="0"/>
      <w:marBottom w:val="0"/>
      <w:divBdr>
        <w:top w:val="none" w:sz="0" w:space="0" w:color="auto"/>
        <w:left w:val="none" w:sz="0" w:space="0" w:color="auto"/>
        <w:bottom w:val="none" w:sz="0" w:space="0" w:color="auto"/>
        <w:right w:val="none" w:sz="0" w:space="0" w:color="auto"/>
      </w:divBdr>
      <w:divsChild>
        <w:div w:id="852761964">
          <w:marLeft w:val="480"/>
          <w:marRight w:val="0"/>
          <w:marTop w:val="0"/>
          <w:marBottom w:val="0"/>
          <w:divBdr>
            <w:top w:val="none" w:sz="0" w:space="0" w:color="auto"/>
            <w:left w:val="none" w:sz="0" w:space="0" w:color="auto"/>
            <w:bottom w:val="none" w:sz="0" w:space="0" w:color="auto"/>
            <w:right w:val="none" w:sz="0" w:space="0" w:color="auto"/>
          </w:divBdr>
        </w:div>
        <w:div w:id="1286304544">
          <w:marLeft w:val="480"/>
          <w:marRight w:val="0"/>
          <w:marTop w:val="0"/>
          <w:marBottom w:val="0"/>
          <w:divBdr>
            <w:top w:val="none" w:sz="0" w:space="0" w:color="auto"/>
            <w:left w:val="none" w:sz="0" w:space="0" w:color="auto"/>
            <w:bottom w:val="none" w:sz="0" w:space="0" w:color="auto"/>
            <w:right w:val="none" w:sz="0" w:space="0" w:color="auto"/>
          </w:divBdr>
        </w:div>
        <w:div w:id="1050298451">
          <w:marLeft w:val="480"/>
          <w:marRight w:val="0"/>
          <w:marTop w:val="0"/>
          <w:marBottom w:val="0"/>
          <w:divBdr>
            <w:top w:val="none" w:sz="0" w:space="0" w:color="auto"/>
            <w:left w:val="none" w:sz="0" w:space="0" w:color="auto"/>
            <w:bottom w:val="none" w:sz="0" w:space="0" w:color="auto"/>
            <w:right w:val="none" w:sz="0" w:space="0" w:color="auto"/>
          </w:divBdr>
        </w:div>
        <w:div w:id="862787924">
          <w:marLeft w:val="480"/>
          <w:marRight w:val="0"/>
          <w:marTop w:val="0"/>
          <w:marBottom w:val="0"/>
          <w:divBdr>
            <w:top w:val="none" w:sz="0" w:space="0" w:color="auto"/>
            <w:left w:val="none" w:sz="0" w:space="0" w:color="auto"/>
            <w:bottom w:val="none" w:sz="0" w:space="0" w:color="auto"/>
            <w:right w:val="none" w:sz="0" w:space="0" w:color="auto"/>
          </w:divBdr>
        </w:div>
        <w:div w:id="1081483561">
          <w:marLeft w:val="480"/>
          <w:marRight w:val="0"/>
          <w:marTop w:val="0"/>
          <w:marBottom w:val="0"/>
          <w:divBdr>
            <w:top w:val="none" w:sz="0" w:space="0" w:color="auto"/>
            <w:left w:val="none" w:sz="0" w:space="0" w:color="auto"/>
            <w:bottom w:val="none" w:sz="0" w:space="0" w:color="auto"/>
            <w:right w:val="none" w:sz="0" w:space="0" w:color="auto"/>
          </w:divBdr>
        </w:div>
        <w:div w:id="1133711897">
          <w:marLeft w:val="480"/>
          <w:marRight w:val="0"/>
          <w:marTop w:val="0"/>
          <w:marBottom w:val="0"/>
          <w:divBdr>
            <w:top w:val="none" w:sz="0" w:space="0" w:color="auto"/>
            <w:left w:val="none" w:sz="0" w:space="0" w:color="auto"/>
            <w:bottom w:val="none" w:sz="0" w:space="0" w:color="auto"/>
            <w:right w:val="none" w:sz="0" w:space="0" w:color="auto"/>
          </w:divBdr>
        </w:div>
        <w:div w:id="1753962633">
          <w:marLeft w:val="480"/>
          <w:marRight w:val="0"/>
          <w:marTop w:val="0"/>
          <w:marBottom w:val="0"/>
          <w:divBdr>
            <w:top w:val="none" w:sz="0" w:space="0" w:color="auto"/>
            <w:left w:val="none" w:sz="0" w:space="0" w:color="auto"/>
            <w:bottom w:val="none" w:sz="0" w:space="0" w:color="auto"/>
            <w:right w:val="none" w:sz="0" w:space="0" w:color="auto"/>
          </w:divBdr>
        </w:div>
        <w:div w:id="356658378">
          <w:marLeft w:val="480"/>
          <w:marRight w:val="0"/>
          <w:marTop w:val="0"/>
          <w:marBottom w:val="0"/>
          <w:divBdr>
            <w:top w:val="none" w:sz="0" w:space="0" w:color="auto"/>
            <w:left w:val="none" w:sz="0" w:space="0" w:color="auto"/>
            <w:bottom w:val="none" w:sz="0" w:space="0" w:color="auto"/>
            <w:right w:val="none" w:sz="0" w:space="0" w:color="auto"/>
          </w:divBdr>
        </w:div>
        <w:div w:id="1538542706">
          <w:marLeft w:val="480"/>
          <w:marRight w:val="0"/>
          <w:marTop w:val="0"/>
          <w:marBottom w:val="0"/>
          <w:divBdr>
            <w:top w:val="none" w:sz="0" w:space="0" w:color="auto"/>
            <w:left w:val="none" w:sz="0" w:space="0" w:color="auto"/>
            <w:bottom w:val="none" w:sz="0" w:space="0" w:color="auto"/>
            <w:right w:val="none" w:sz="0" w:space="0" w:color="auto"/>
          </w:divBdr>
        </w:div>
        <w:div w:id="1542936988">
          <w:marLeft w:val="480"/>
          <w:marRight w:val="0"/>
          <w:marTop w:val="0"/>
          <w:marBottom w:val="0"/>
          <w:divBdr>
            <w:top w:val="none" w:sz="0" w:space="0" w:color="auto"/>
            <w:left w:val="none" w:sz="0" w:space="0" w:color="auto"/>
            <w:bottom w:val="none" w:sz="0" w:space="0" w:color="auto"/>
            <w:right w:val="none" w:sz="0" w:space="0" w:color="auto"/>
          </w:divBdr>
        </w:div>
        <w:div w:id="1686705578">
          <w:marLeft w:val="480"/>
          <w:marRight w:val="0"/>
          <w:marTop w:val="0"/>
          <w:marBottom w:val="0"/>
          <w:divBdr>
            <w:top w:val="none" w:sz="0" w:space="0" w:color="auto"/>
            <w:left w:val="none" w:sz="0" w:space="0" w:color="auto"/>
            <w:bottom w:val="none" w:sz="0" w:space="0" w:color="auto"/>
            <w:right w:val="none" w:sz="0" w:space="0" w:color="auto"/>
          </w:divBdr>
        </w:div>
        <w:div w:id="485707508">
          <w:marLeft w:val="480"/>
          <w:marRight w:val="0"/>
          <w:marTop w:val="0"/>
          <w:marBottom w:val="0"/>
          <w:divBdr>
            <w:top w:val="none" w:sz="0" w:space="0" w:color="auto"/>
            <w:left w:val="none" w:sz="0" w:space="0" w:color="auto"/>
            <w:bottom w:val="none" w:sz="0" w:space="0" w:color="auto"/>
            <w:right w:val="none" w:sz="0" w:space="0" w:color="auto"/>
          </w:divBdr>
        </w:div>
        <w:div w:id="1943609817">
          <w:marLeft w:val="480"/>
          <w:marRight w:val="0"/>
          <w:marTop w:val="0"/>
          <w:marBottom w:val="0"/>
          <w:divBdr>
            <w:top w:val="none" w:sz="0" w:space="0" w:color="auto"/>
            <w:left w:val="none" w:sz="0" w:space="0" w:color="auto"/>
            <w:bottom w:val="none" w:sz="0" w:space="0" w:color="auto"/>
            <w:right w:val="none" w:sz="0" w:space="0" w:color="auto"/>
          </w:divBdr>
        </w:div>
        <w:div w:id="331615327">
          <w:marLeft w:val="480"/>
          <w:marRight w:val="0"/>
          <w:marTop w:val="0"/>
          <w:marBottom w:val="0"/>
          <w:divBdr>
            <w:top w:val="none" w:sz="0" w:space="0" w:color="auto"/>
            <w:left w:val="none" w:sz="0" w:space="0" w:color="auto"/>
            <w:bottom w:val="none" w:sz="0" w:space="0" w:color="auto"/>
            <w:right w:val="none" w:sz="0" w:space="0" w:color="auto"/>
          </w:divBdr>
        </w:div>
        <w:div w:id="637300419">
          <w:marLeft w:val="480"/>
          <w:marRight w:val="0"/>
          <w:marTop w:val="0"/>
          <w:marBottom w:val="0"/>
          <w:divBdr>
            <w:top w:val="none" w:sz="0" w:space="0" w:color="auto"/>
            <w:left w:val="none" w:sz="0" w:space="0" w:color="auto"/>
            <w:bottom w:val="none" w:sz="0" w:space="0" w:color="auto"/>
            <w:right w:val="none" w:sz="0" w:space="0" w:color="auto"/>
          </w:divBdr>
        </w:div>
        <w:div w:id="1252817821">
          <w:marLeft w:val="480"/>
          <w:marRight w:val="0"/>
          <w:marTop w:val="0"/>
          <w:marBottom w:val="0"/>
          <w:divBdr>
            <w:top w:val="none" w:sz="0" w:space="0" w:color="auto"/>
            <w:left w:val="none" w:sz="0" w:space="0" w:color="auto"/>
            <w:bottom w:val="none" w:sz="0" w:space="0" w:color="auto"/>
            <w:right w:val="none" w:sz="0" w:space="0" w:color="auto"/>
          </w:divBdr>
        </w:div>
        <w:div w:id="1933777383">
          <w:marLeft w:val="480"/>
          <w:marRight w:val="0"/>
          <w:marTop w:val="0"/>
          <w:marBottom w:val="0"/>
          <w:divBdr>
            <w:top w:val="none" w:sz="0" w:space="0" w:color="auto"/>
            <w:left w:val="none" w:sz="0" w:space="0" w:color="auto"/>
            <w:bottom w:val="none" w:sz="0" w:space="0" w:color="auto"/>
            <w:right w:val="none" w:sz="0" w:space="0" w:color="auto"/>
          </w:divBdr>
        </w:div>
        <w:div w:id="1280915492">
          <w:marLeft w:val="480"/>
          <w:marRight w:val="0"/>
          <w:marTop w:val="0"/>
          <w:marBottom w:val="0"/>
          <w:divBdr>
            <w:top w:val="none" w:sz="0" w:space="0" w:color="auto"/>
            <w:left w:val="none" w:sz="0" w:space="0" w:color="auto"/>
            <w:bottom w:val="none" w:sz="0" w:space="0" w:color="auto"/>
            <w:right w:val="none" w:sz="0" w:space="0" w:color="auto"/>
          </w:divBdr>
        </w:div>
        <w:div w:id="1142114892">
          <w:marLeft w:val="480"/>
          <w:marRight w:val="0"/>
          <w:marTop w:val="0"/>
          <w:marBottom w:val="0"/>
          <w:divBdr>
            <w:top w:val="none" w:sz="0" w:space="0" w:color="auto"/>
            <w:left w:val="none" w:sz="0" w:space="0" w:color="auto"/>
            <w:bottom w:val="none" w:sz="0" w:space="0" w:color="auto"/>
            <w:right w:val="none" w:sz="0" w:space="0" w:color="auto"/>
          </w:divBdr>
        </w:div>
        <w:div w:id="1993367475">
          <w:marLeft w:val="480"/>
          <w:marRight w:val="0"/>
          <w:marTop w:val="0"/>
          <w:marBottom w:val="0"/>
          <w:divBdr>
            <w:top w:val="none" w:sz="0" w:space="0" w:color="auto"/>
            <w:left w:val="none" w:sz="0" w:space="0" w:color="auto"/>
            <w:bottom w:val="none" w:sz="0" w:space="0" w:color="auto"/>
            <w:right w:val="none" w:sz="0" w:space="0" w:color="auto"/>
          </w:divBdr>
        </w:div>
        <w:div w:id="1790971312">
          <w:marLeft w:val="480"/>
          <w:marRight w:val="0"/>
          <w:marTop w:val="0"/>
          <w:marBottom w:val="0"/>
          <w:divBdr>
            <w:top w:val="none" w:sz="0" w:space="0" w:color="auto"/>
            <w:left w:val="none" w:sz="0" w:space="0" w:color="auto"/>
            <w:bottom w:val="none" w:sz="0" w:space="0" w:color="auto"/>
            <w:right w:val="none" w:sz="0" w:space="0" w:color="auto"/>
          </w:divBdr>
        </w:div>
        <w:div w:id="419058556">
          <w:marLeft w:val="480"/>
          <w:marRight w:val="0"/>
          <w:marTop w:val="0"/>
          <w:marBottom w:val="0"/>
          <w:divBdr>
            <w:top w:val="none" w:sz="0" w:space="0" w:color="auto"/>
            <w:left w:val="none" w:sz="0" w:space="0" w:color="auto"/>
            <w:bottom w:val="none" w:sz="0" w:space="0" w:color="auto"/>
            <w:right w:val="none" w:sz="0" w:space="0" w:color="auto"/>
          </w:divBdr>
        </w:div>
        <w:div w:id="1260411273">
          <w:marLeft w:val="480"/>
          <w:marRight w:val="0"/>
          <w:marTop w:val="0"/>
          <w:marBottom w:val="0"/>
          <w:divBdr>
            <w:top w:val="none" w:sz="0" w:space="0" w:color="auto"/>
            <w:left w:val="none" w:sz="0" w:space="0" w:color="auto"/>
            <w:bottom w:val="none" w:sz="0" w:space="0" w:color="auto"/>
            <w:right w:val="none" w:sz="0" w:space="0" w:color="auto"/>
          </w:divBdr>
        </w:div>
        <w:div w:id="155801056">
          <w:marLeft w:val="480"/>
          <w:marRight w:val="0"/>
          <w:marTop w:val="0"/>
          <w:marBottom w:val="0"/>
          <w:divBdr>
            <w:top w:val="none" w:sz="0" w:space="0" w:color="auto"/>
            <w:left w:val="none" w:sz="0" w:space="0" w:color="auto"/>
            <w:bottom w:val="none" w:sz="0" w:space="0" w:color="auto"/>
            <w:right w:val="none" w:sz="0" w:space="0" w:color="auto"/>
          </w:divBdr>
        </w:div>
        <w:div w:id="353386074">
          <w:marLeft w:val="480"/>
          <w:marRight w:val="0"/>
          <w:marTop w:val="0"/>
          <w:marBottom w:val="0"/>
          <w:divBdr>
            <w:top w:val="none" w:sz="0" w:space="0" w:color="auto"/>
            <w:left w:val="none" w:sz="0" w:space="0" w:color="auto"/>
            <w:bottom w:val="none" w:sz="0" w:space="0" w:color="auto"/>
            <w:right w:val="none" w:sz="0" w:space="0" w:color="auto"/>
          </w:divBdr>
        </w:div>
        <w:div w:id="183909609">
          <w:marLeft w:val="480"/>
          <w:marRight w:val="0"/>
          <w:marTop w:val="0"/>
          <w:marBottom w:val="0"/>
          <w:divBdr>
            <w:top w:val="none" w:sz="0" w:space="0" w:color="auto"/>
            <w:left w:val="none" w:sz="0" w:space="0" w:color="auto"/>
            <w:bottom w:val="none" w:sz="0" w:space="0" w:color="auto"/>
            <w:right w:val="none" w:sz="0" w:space="0" w:color="auto"/>
          </w:divBdr>
        </w:div>
        <w:div w:id="1127696147">
          <w:marLeft w:val="480"/>
          <w:marRight w:val="0"/>
          <w:marTop w:val="0"/>
          <w:marBottom w:val="0"/>
          <w:divBdr>
            <w:top w:val="none" w:sz="0" w:space="0" w:color="auto"/>
            <w:left w:val="none" w:sz="0" w:space="0" w:color="auto"/>
            <w:bottom w:val="none" w:sz="0" w:space="0" w:color="auto"/>
            <w:right w:val="none" w:sz="0" w:space="0" w:color="auto"/>
          </w:divBdr>
        </w:div>
        <w:div w:id="953709248">
          <w:marLeft w:val="480"/>
          <w:marRight w:val="0"/>
          <w:marTop w:val="0"/>
          <w:marBottom w:val="0"/>
          <w:divBdr>
            <w:top w:val="none" w:sz="0" w:space="0" w:color="auto"/>
            <w:left w:val="none" w:sz="0" w:space="0" w:color="auto"/>
            <w:bottom w:val="none" w:sz="0" w:space="0" w:color="auto"/>
            <w:right w:val="none" w:sz="0" w:space="0" w:color="auto"/>
          </w:divBdr>
        </w:div>
        <w:div w:id="1463694781">
          <w:marLeft w:val="480"/>
          <w:marRight w:val="0"/>
          <w:marTop w:val="0"/>
          <w:marBottom w:val="0"/>
          <w:divBdr>
            <w:top w:val="none" w:sz="0" w:space="0" w:color="auto"/>
            <w:left w:val="none" w:sz="0" w:space="0" w:color="auto"/>
            <w:bottom w:val="none" w:sz="0" w:space="0" w:color="auto"/>
            <w:right w:val="none" w:sz="0" w:space="0" w:color="auto"/>
          </w:divBdr>
        </w:div>
        <w:div w:id="414401800">
          <w:marLeft w:val="480"/>
          <w:marRight w:val="0"/>
          <w:marTop w:val="0"/>
          <w:marBottom w:val="0"/>
          <w:divBdr>
            <w:top w:val="none" w:sz="0" w:space="0" w:color="auto"/>
            <w:left w:val="none" w:sz="0" w:space="0" w:color="auto"/>
            <w:bottom w:val="none" w:sz="0" w:space="0" w:color="auto"/>
            <w:right w:val="none" w:sz="0" w:space="0" w:color="auto"/>
          </w:divBdr>
        </w:div>
        <w:div w:id="1482961102">
          <w:marLeft w:val="480"/>
          <w:marRight w:val="0"/>
          <w:marTop w:val="0"/>
          <w:marBottom w:val="0"/>
          <w:divBdr>
            <w:top w:val="none" w:sz="0" w:space="0" w:color="auto"/>
            <w:left w:val="none" w:sz="0" w:space="0" w:color="auto"/>
            <w:bottom w:val="none" w:sz="0" w:space="0" w:color="auto"/>
            <w:right w:val="none" w:sz="0" w:space="0" w:color="auto"/>
          </w:divBdr>
        </w:div>
      </w:divsChild>
    </w:div>
    <w:div w:id="1710915316">
      <w:bodyDiv w:val="1"/>
      <w:marLeft w:val="0"/>
      <w:marRight w:val="0"/>
      <w:marTop w:val="0"/>
      <w:marBottom w:val="0"/>
      <w:divBdr>
        <w:top w:val="none" w:sz="0" w:space="0" w:color="auto"/>
        <w:left w:val="none" w:sz="0" w:space="0" w:color="auto"/>
        <w:bottom w:val="none" w:sz="0" w:space="0" w:color="auto"/>
        <w:right w:val="none" w:sz="0" w:space="0" w:color="auto"/>
      </w:divBdr>
    </w:div>
    <w:div w:id="1711300096">
      <w:bodyDiv w:val="1"/>
      <w:marLeft w:val="0"/>
      <w:marRight w:val="0"/>
      <w:marTop w:val="0"/>
      <w:marBottom w:val="0"/>
      <w:divBdr>
        <w:top w:val="none" w:sz="0" w:space="0" w:color="auto"/>
        <w:left w:val="none" w:sz="0" w:space="0" w:color="auto"/>
        <w:bottom w:val="none" w:sz="0" w:space="0" w:color="auto"/>
        <w:right w:val="none" w:sz="0" w:space="0" w:color="auto"/>
      </w:divBdr>
    </w:div>
    <w:div w:id="1711760289">
      <w:bodyDiv w:val="1"/>
      <w:marLeft w:val="0"/>
      <w:marRight w:val="0"/>
      <w:marTop w:val="0"/>
      <w:marBottom w:val="0"/>
      <w:divBdr>
        <w:top w:val="none" w:sz="0" w:space="0" w:color="auto"/>
        <w:left w:val="none" w:sz="0" w:space="0" w:color="auto"/>
        <w:bottom w:val="none" w:sz="0" w:space="0" w:color="auto"/>
        <w:right w:val="none" w:sz="0" w:space="0" w:color="auto"/>
      </w:divBdr>
    </w:div>
    <w:div w:id="1713722931">
      <w:bodyDiv w:val="1"/>
      <w:marLeft w:val="0"/>
      <w:marRight w:val="0"/>
      <w:marTop w:val="0"/>
      <w:marBottom w:val="0"/>
      <w:divBdr>
        <w:top w:val="none" w:sz="0" w:space="0" w:color="auto"/>
        <w:left w:val="none" w:sz="0" w:space="0" w:color="auto"/>
        <w:bottom w:val="none" w:sz="0" w:space="0" w:color="auto"/>
        <w:right w:val="none" w:sz="0" w:space="0" w:color="auto"/>
      </w:divBdr>
    </w:div>
    <w:div w:id="1714036370">
      <w:bodyDiv w:val="1"/>
      <w:marLeft w:val="0"/>
      <w:marRight w:val="0"/>
      <w:marTop w:val="0"/>
      <w:marBottom w:val="0"/>
      <w:divBdr>
        <w:top w:val="none" w:sz="0" w:space="0" w:color="auto"/>
        <w:left w:val="none" w:sz="0" w:space="0" w:color="auto"/>
        <w:bottom w:val="none" w:sz="0" w:space="0" w:color="auto"/>
        <w:right w:val="none" w:sz="0" w:space="0" w:color="auto"/>
      </w:divBdr>
    </w:div>
    <w:div w:id="1714499165">
      <w:bodyDiv w:val="1"/>
      <w:marLeft w:val="0"/>
      <w:marRight w:val="0"/>
      <w:marTop w:val="0"/>
      <w:marBottom w:val="0"/>
      <w:divBdr>
        <w:top w:val="none" w:sz="0" w:space="0" w:color="auto"/>
        <w:left w:val="none" w:sz="0" w:space="0" w:color="auto"/>
        <w:bottom w:val="none" w:sz="0" w:space="0" w:color="auto"/>
        <w:right w:val="none" w:sz="0" w:space="0" w:color="auto"/>
      </w:divBdr>
    </w:div>
    <w:div w:id="1717387865">
      <w:bodyDiv w:val="1"/>
      <w:marLeft w:val="0"/>
      <w:marRight w:val="0"/>
      <w:marTop w:val="0"/>
      <w:marBottom w:val="0"/>
      <w:divBdr>
        <w:top w:val="none" w:sz="0" w:space="0" w:color="auto"/>
        <w:left w:val="none" w:sz="0" w:space="0" w:color="auto"/>
        <w:bottom w:val="none" w:sz="0" w:space="0" w:color="auto"/>
        <w:right w:val="none" w:sz="0" w:space="0" w:color="auto"/>
      </w:divBdr>
    </w:div>
    <w:div w:id="1718159803">
      <w:bodyDiv w:val="1"/>
      <w:marLeft w:val="0"/>
      <w:marRight w:val="0"/>
      <w:marTop w:val="0"/>
      <w:marBottom w:val="0"/>
      <w:divBdr>
        <w:top w:val="none" w:sz="0" w:space="0" w:color="auto"/>
        <w:left w:val="none" w:sz="0" w:space="0" w:color="auto"/>
        <w:bottom w:val="none" w:sz="0" w:space="0" w:color="auto"/>
        <w:right w:val="none" w:sz="0" w:space="0" w:color="auto"/>
      </w:divBdr>
    </w:div>
    <w:div w:id="1724522189">
      <w:bodyDiv w:val="1"/>
      <w:marLeft w:val="0"/>
      <w:marRight w:val="0"/>
      <w:marTop w:val="0"/>
      <w:marBottom w:val="0"/>
      <w:divBdr>
        <w:top w:val="none" w:sz="0" w:space="0" w:color="auto"/>
        <w:left w:val="none" w:sz="0" w:space="0" w:color="auto"/>
        <w:bottom w:val="none" w:sz="0" w:space="0" w:color="auto"/>
        <w:right w:val="none" w:sz="0" w:space="0" w:color="auto"/>
      </w:divBdr>
    </w:div>
    <w:div w:id="1727988338">
      <w:bodyDiv w:val="1"/>
      <w:marLeft w:val="0"/>
      <w:marRight w:val="0"/>
      <w:marTop w:val="0"/>
      <w:marBottom w:val="0"/>
      <w:divBdr>
        <w:top w:val="none" w:sz="0" w:space="0" w:color="auto"/>
        <w:left w:val="none" w:sz="0" w:space="0" w:color="auto"/>
        <w:bottom w:val="none" w:sz="0" w:space="0" w:color="auto"/>
        <w:right w:val="none" w:sz="0" w:space="0" w:color="auto"/>
      </w:divBdr>
    </w:div>
    <w:div w:id="1728798343">
      <w:bodyDiv w:val="1"/>
      <w:marLeft w:val="0"/>
      <w:marRight w:val="0"/>
      <w:marTop w:val="0"/>
      <w:marBottom w:val="0"/>
      <w:divBdr>
        <w:top w:val="none" w:sz="0" w:space="0" w:color="auto"/>
        <w:left w:val="none" w:sz="0" w:space="0" w:color="auto"/>
        <w:bottom w:val="none" w:sz="0" w:space="0" w:color="auto"/>
        <w:right w:val="none" w:sz="0" w:space="0" w:color="auto"/>
      </w:divBdr>
    </w:div>
    <w:div w:id="1730690735">
      <w:bodyDiv w:val="1"/>
      <w:marLeft w:val="0"/>
      <w:marRight w:val="0"/>
      <w:marTop w:val="0"/>
      <w:marBottom w:val="0"/>
      <w:divBdr>
        <w:top w:val="none" w:sz="0" w:space="0" w:color="auto"/>
        <w:left w:val="none" w:sz="0" w:space="0" w:color="auto"/>
        <w:bottom w:val="none" w:sz="0" w:space="0" w:color="auto"/>
        <w:right w:val="none" w:sz="0" w:space="0" w:color="auto"/>
      </w:divBdr>
    </w:div>
    <w:div w:id="1731076527">
      <w:bodyDiv w:val="1"/>
      <w:marLeft w:val="0"/>
      <w:marRight w:val="0"/>
      <w:marTop w:val="0"/>
      <w:marBottom w:val="0"/>
      <w:divBdr>
        <w:top w:val="none" w:sz="0" w:space="0" w:color="auto"/>
        <w:left w:val="none" w:sz="0" w:space="0" w:color="auto"/>
        <w:bottom w:val="none" w:sz="0" w:space="0" w:color="auto"/>
        <w:right w:val="none" w:sz="0" w:space="0" w:color="auto"/>
      </w:divBdr>
    </w:div>
    <w:div w:id="1731926045">
      <w:bodyDiv w:val="1"/>
      <w:marLeft w:val="0"/>
      <w:marRight w:val="0"/>
      <w:marTop w:val="0"/>
      <w:marBottom w:val="0"/>
      <w:divBdr>
        <w:top w:val="none" w:sz="0" w:space="0" w:color="auto"/>
        <w:left w:val="none" w:sz="0" w:space="0" w:color="auto"/>
        <w:bottom w:val="none" w:sz="0" w:space="0" w:color="auto"/>
        <w:right w:val="none" w:sz="0" w:space="0" w:color="auto"/>
      </w:divBdr>
    </w:div>
    <w:div w:id="1736201320">
      <w:bodyDiv w:val="1"/>
      <w:marLeft w:val="0"/>
      <w:marRight w:val="0"/>
      <w:marTop w:val="0"/>
      <w:marBottom w:val="0"/>
      <w:divBdr>
        <w:top w:val="none" w:sz="0" w:space="0" w:color="auto"/>
        <w:left w:val="none" w:sz="0" w:space="0" w:color="auto"/>
        <w:bottom w:val="none" w:sz="0" w:space="0" w:color="auto"/>
        <w:right w:val="none" w:sz="0" w:space="0" w:color="auto"/>
      </w:divBdr>
    </w:div>
    <w:div w:id="1737630070">
      <w:bodyDiv w:val="1"/>
      <w:marLeft w:val="0"/>
      <w:marRight w:val="0"/>
      <w:marTop w:val="0"/>
      <w:marBottom w:val="0"/>
      <w:divBdr>
        <w:top w:val="none" w:sz="0" w:space="0" w:color="auto"/>
        <w:left w:val="none" w:sz="0" w:space="0" w:color="auto"/>
        <w:bottom w:val="none" w:sz="0" w:space="0" w:color="auto"/>
        <w:right w:val="none" w:sz="0" w:space="0" w:color="auto"/>
      </w:divBdr>
    </w:div>
    <w:div w:id="1741712206">
      <w:bodyDiv w:val="1"/>
      <w:marLeft w:val="0"/>
      <w:marRight w:val="0"/>
      <w:marTop w:val="0"/>
      <w:marBottom w:val="0"/>
      <w:divBdr>
        <w:top w:val="none" w:sz="0" w:space="0" w:color="auto"/>
        <w:left w:val="none" w:sz="0" w:space="0" w:color="auto"/>
        <w:bottom w:val="none" w:sz="0" w:space="0" w:color="auto"/>
        <w:right w:val="none" w:sz="0" w:space="0" w:color="auto"/>
      </w:divBdr>
    </w:div>
    <w:div w:id="1745450059">
      <w:bodyDiv w:val="1"/>
      <w:marLeft w:val="0"/>
      <w:marRight w:val="0"/>
      <w:marTop w:val="0"/>
      <w:marBottom w:val="0"/>
      <w:divBdr>
        <w:top w:val="none" w:sz="0" w:space="0" w:color="auto"/>
        <w:left w:val="none" w:sz="0" w:space="0" w:color="auto"/>
        <w:bottom w:val="none" w:sz="0" w:space="0" w:color="auto"/>
        <w:right w:val="none" w:sz="0" w:space="0" w:color="auto"/>
      </w:divBdr>
    </w:div>
    <w:div w:id="1745831049">
      <w:bodyDiv w:val="1"/>
      <w:marLeft w:val="0"/>
      <w:marRight w:val="0"/>
      <w:marTop w:val="0"/>
      <w:marBottom w:val="0"/>
      <w:divBdr>
        <w:top w:val="none" w:sz="0" w:space="0" w:color="auto"/>
        <w:left w:val="none" w:sz="0" w:space="0" w:color="auto"/>
        <w:bottom w:val="none" w:sz="0" w:space="0" w:color="auto"/>
        <w:right w:val="none" w:sz="0" w:space="0" w:color="auto"/>
      </w:divBdr>
    </w:div>
    <w:div w:id="1750690343">
      <w:bodyDiv w:val="1"/>
      <w:marLeft w:val="0"/>
      <w:marRight w:val="0"/>
      <w:marTop w:val="0"/>
      <w:marBottom w:val="0"/>
      <w:divBdr>
        <w:top w:val="none" w:sz="0" w:space="0" w:color="auto"/>
        <w:left w:val="none" w:sz="0" w:space="0" w:color="auto"/>
        <w:bottom w:val="none" w:sz="0" w:space="0" w:color="auto"/>
        <w:right w:val="none" w:sz="0" w:space="0" w:color="auto"/>
      </w:divBdr>
    </w:div>
    <w:div w:id="1751079236">
      <w:bodyDiv w:val="1"/>
      <w:marLeft w:val="0"/>
      <w:marRight w:val="0"/>
      <w:marTop w:val="0"/>
      <w:marBottom w:val="0"/>
      <w:divBdr>
        <w:top w:val="none" w:sz="0" w:space="0" w:color="auto"/>
        <w:left w:val="none" w:sz="0" w:space="0" w:color="auto"/>
        <w:bottom w:val="none" w:sz="0" w:space="0" w:color="auto"/>
        <w:right w:val="none" w:sz="0" w:space="0" w:color="auto"/>
      </w:divBdr>
    </w:div>
    <w:div w:id="1752384751">
      <w:bodyDiv w:val="1"/>
      <w:marLeft w:val="0"/>
      <w:marRight w:val="0"/>
      <w:marTop w:val="0"/>
      <w:marBottom w:val="0"/>
      <w:divBdr>
        <w:top w:val="none" w:sz="0" w:space="0" w:color="auto"/>
        <w:left w:val="none" w:sz="0" w:space="0" w:color="auto"/>
        <w:bottom w:val="none" w:sz="0" w:space="0" w:color="auto"/>
        <w:right w:val="none" w:sz="0" w:space="0" w:color="auto"/>
      </w:divBdr>
    </w:div>
    <w:div w:id="1753695398">
      <w:bodyDiv w:val="1"/>
      <w:marLeft w:val="0"/>
      <w:marRight w:val="0"/>
      <w:marTop w:val="0"/>
      <w:marBottom w:val="0"/>
      <w:divBdr>
        <w:top w:val="none" w:sz="0" w:space="0" w:color="auto"/>
        <w:left w:val="none" w:sz="0" w:space="0" w:color="auto"/>
        <w:bottom w:val="none" w:sz="0" w:space="0" w:color="auto"/>
        <w:right w:val="none" w:sz="0" w:space="0" w:color="auto"/>
      </w:divBdr>
    </w:div>
    <w:div w:id="1753966855">
      <w:bodyDiv w:val="1"/>
      <w:marLeft w:val="0"/>
      <w:marRight w:val="0"/>
      <w:marTop w:val="0"/>
      <w:marBottom w:val="0"/>
      <w:divBdr>
        <w:top w:val="none" w:sz="0" w:space="0" w:color="auto"/>
        <w:left w:val="none" w:sz="0" w:space="0" w:color="auto"/>
        <w:bottom w:val="none" w:sz="0" w:space="0" w:color="auto"/>
        <w:right w:val="none" w:sz="0" w:space="0" w:color="auto"/>
      </w:divBdr>
    </w:div>
    <w:div w:id="1757357990">
      <w:bodyDiv w:val="1"/>
      <w:marLeft w:val="0"/>
      <w:marRight w:val="0"/>
      <w:marTop w:val="0"/>
      <w:marBottom w:val="0"/>
      <w:divBdr>
        <w:top w:val="none" w:sz="0" w:space="0" w:color="auto"/>
        <w:left w:val="none" w:sz="0" w:space="0" w:color="auto"/>
        <w:bottom w:val="none" w:sz="0" w:space="0" w:color="auto"/>
        <w:right w:val="none" w:sz="0" w:space="0" w:color="auto"/>
      </w:divBdr>
    </w:div>
    <w:div w:id="1757633522">
      <w:bodyDiv w:val="1"/>
      <w:marLeft w:val="0"/>
      <w:marRight w:val="0"/>
      <w:marTop w:val="0"/>
      <w:marBottom w:val="0"/>
      <w:divBdr>
        <w:top w:val="none" w:sz="0" w:space="0" w:color="auto"/>
        <w:left w:val="none" w:sz="0" w:space="0" w:color="auto"/>
        <w:bottom w:val="none" w:sz="0" w:space="0" w:color="auto"/>
        <w:right w:val="none" w:sz="0" w:space="0" w:color="auto"/>
      </w:divBdr>
    </w:div>
    <w:div w:id="1762800695">
      <w:bodyDiv w:val="1"/>
      <w:marLeft w:val="0"/>
      <w:marRight w:val="0"/>
      <w:marTop w:val="0"/>
      <w:marBottom w:val="0"/>
      <w:divBdr>
        <w:top w:val="none" w:sz="0" w:space="0" w:color="auto"/>
        <w:left w:val="none" w:sz="0" w:space="0" w:color="auto"/>
        <w:bottom w:val="none" w:sz="0" w:space="0" w:color="auto"/>
        <w:right w:val="none" w:sz="0" w:space="0" w:color="auto"/>
      </w:divBdr>
    </w:div>
    <w:div w:id="1766029875">
      <w:bodyDiv w:val="1"/>
      <w:marLeft w:val="0"/>
      <w:marRight w:val="0"/>
      <w:marTop w:val="0"/>
      <w:marBottom w:val="0"/>
      <w:divBdr>
        <w:top w:val="none" w:sz="0" w:space="0" w:color="auto"/>
        <w:left w:val="none" w:sz="0" w:space="0" w:color="auto"/>
        <w:bottom w:val="none" w:sz="0" w:space="0" w:color="auto"/>
        <w:right w:val="none" w:sz="0" w:space="0" w:color="auto"/>
      </w:divBdr>
    </w:div>
    <w:div w:id="1766728845">
      <w:bodyDiv w:val="1"/>
      <w:marLeft w:val="0"/>
      <w:marRight w:val="0"/>
      <w:marTop w:val="0"/>
      <w:marBottom w:val="0"/>
      <w:divBdr>
        <w:top w:val="none" w:sz="0" w:space="0" w:color="auto"/>
        <w:left w:val="none" w:sz="0" w:space="0" w:color="auto"/>
        <w:bottom w:val="none" w:sz="0" w:space="0" w:color="auto"/>
        <w:right w:val="none" w:sz="0" w:space="0" w:color="auto"/>
      </w:divBdr>
    </w:div>
    <w:div w:id="1770006399">
      <w:bodyDiv w:val="1"/>
      <w:marLeft w:val="0"/>
      <w:marRight w:val="0"/>
      <w:marTop w:val="0"/>
      <w:marBottom w:val="0"/>
      <w:divBdr>
        <w:top w:val="none" w:sz="0" w:space="0" w:color="auto"/>
        <w:left w:val="none" w:sz="0" w:space="0" w:color="auto"/>
        <w:bottom w:val="none" w:sz="0" w:space="0" w:color="auto"/>
        <w:right w:val="none" w:sz="0" w:space="0" w:color="auto"/>
      </w:divBdr>
    </w:div>
    <w:div w:id="1780029232">
      <w:bodyDiv w:val="1"/>
      <w:marLeft w:val="0"/>
      <w:marRight w:val="0"/>
      <w:marTop w:val="0"/>
      <w:marBottom w:val="0"/>
      <w:divBdr>
        <w:top w:val="none" w:sz="0" w:space="0" w:color="auto"/>
        <w:left w:val="none" w:sz="0" w:space="0" w:color="auto"/>
        <w:bottom w:val="none" w:sz="0" w:space="0" w:color="auto"/>
        <w:right w:val="none" w:sz="0" w:space="0" w:color="auto"/>
      </w:divBdr>
    </w:div>
    <w:div w:id="1780448942">
      <w:bodyDiv w:val="1"/>
      <w:marLeft w:val="0"/>
      <w:marRight w:val="0"/>
      <w:marTop w:val="0"/>
      <w:marBottom w:val="0"/>
      <w:divBdr>
        <w:top w:val="none" w:sz="0" w:space="0" w:color="auto"/>
        <w:left w:val="none" w:sz="0" w:space="0" w:color="auto"/>
        <w:bottom w:val="none" w:sz="0" w:space="0" w:color="auto"/>
        <w:right w:val="none" w:sz="0" w:space="0" w:color="auto"/>
      </w:divBdr>
    </w:div>
    <w:div w:id="1780762610">
      <w:bodyDiv w:val="1"/>
      <w:marLeft w:val="0"/>
      <w:marRight w:val="0"/>
      <w:marTop w:val="0"/>
      <w:marBottom w:val="0"/>
      <w:divBdr>
        <w:top w:val="none" w:sz="0" w:space="0" w:color="auto"/>
        <w:left w:val="none" w:sz="0" w:space="0" w:color="auto"/>
        <w:bottom w:val="none" w:sz="0" w:space="0" w:color="auto"/>
        <w:right w:val="none" w:sz="0" w:space="0" w:color="auto"/>
      </w:divBdr>
    </w:div>
    <w:div w:id="1785154510">
      <w:bodyDiv w:val="1"/>
      <w:marLeft w:val="0"/>
      <w:marRight w:val="0"/>
      <w:marTop w:val="0"/>
      <w:marBottom w:val="0"/>
      <w:divBdr>
        <w:top w:val="none" w:sz="0" w:space="0" w:color="auto"/>
        <w:left w:val="none" w:sz="0" w:space="0" w:color="auto"/>
        <w:bottom w:val="none" w:sz="0" w:space="0" w:color="auto"/>
        <w:right w:val="none" w:sz="0" w:space="0" w:color="auto"/>
      </w:divBdr>
      <w:divsChild>
        <w:div w:id="690378854">
          <w:marLeft w:val="480"/>
          <w:marRight w:val="0"/>
          <w:marTop w:val="0"/>
          <w:marBottom w:val="0"/>
          <w:divBdr>
            <w:top w:val="none" w:sz="0" w:space="0" w:color="auto"/>
            <w:left w:val="none" w:sz="0" w:space="0" w:color="auto"/>
            <w:bottom w:val="none" w:sz="0" w:space="0" w:color="auto"/>
            <w:right w:val="none" w:sz="0" w:space="0" w:color="auto"/>
          </w:divBdr>
        </w:div>
        <w:div w:id="1924412947">
          <w:marLeft w:val="480"/>
          <w:marRight w:val="0"/>
          <w:marTop w:val="0"/>
          <w:marBottom w:val="0"/>
          <w:divBdr>
            <w:top w:val="none" w:sz="0" w:space="0" w:color="auto"/>
            <w:left w:val="none" w:sz="0" w:space="0" w:color="auto"/>
            <w:bottom w:val="none" w:sz="0" w:space="0" w:color="auto"/>
            <w:right w:val="none" w:sz="0" w:space="0" w:color="auto"/>
          </w:divBdr>
        </w:div>
        <w:div w:id="366836091">
          <w:marLeft w:val="480"/>
          <w:marRight w:val="0"/>
          <w:marTop w:val="0"/>
          <w:marBottom w:val="0"/>
          <w:divBdr>
            <w:top w:val="none" w:sz="0" w:space="0" w:color="auto"/>
            <w:left w:val="none" w:sz="0" w:space="0" w:color="auto"/>
            <w:bottom w:val="none" w:sz="0" w:space="0" w:color="auto"/>
            <w:right w:val="none" w:sz="0" w:space="0" w:color="auto"/>
          </w:divBdr>
        </w:div>
        <w:div w:id="2119983090">
          <w:marLeft w:val="480"/>
          <w:marRight w:val="0"/>
          <w:marTop w:val="0"/>
          <w:marBottom w:val="0"/>
          <w:divBdr>
            <w:top w:val="none" w:sz="0" w:space="0" w:color="auto"/>
            <w:left w:val="none" w:sz="0" w:space="0" w:color="auto"/>
            <w:bottom w:val="none" w:sz="0" w:space="0" w:color="auto"/>
            <w:right w:val="none" w:sz="0" w:space="0" w:color="auto"/>
          </w:divBdr>
        </w:div>
        <w:div w:id="1741975420">
          <w:marLeft w:val="480"/>
          <w:marRight w:val="0"/>
          <w:marTop w:val="0"/>
          <w:marBottom w:val="0"/>
          <w:divBdr>
            <w:top w:val="none" w:sz="0" w:space="0" w:color="auto"/>
            <w:left w:val="none" w:sz="0" w:space="0" w:color="auto"/>
            <w:bottom w:val="none" w:sz="0" w:space="0" w:color="auto"/>
            <w:right w:val="none" w:sz="0" w:space="0" w:color="auto"/>
          </w:divBdr>
        </w:div>
        <w:div w:id="377173065">
          <w:marLeft w:val="480"/>
          <w:marRight w:val="0"/>
          <w:marTop w:val="0"/>
          <w:marBottom w:val="0"/>
          <w:divBdr>
            <w:top w:val="none" w:sz="0" w:space="0" w:color="auto"/>
            <w:left w:val="none" w:sz="0" w:space="0" w:color="auto"/>
            <w:bottom w:val="none" w:sz="0" w:space="0" w:color="auto"/>
            <w:right w:val="none" w:sz="0" w:space="0" w:color="auto"/>
          </w:divBdr>
        </w:div>
        <w:div w:id="2013338830">
          <w:marLeft w:val="480"/>
          <w:marRight w:val="0"/>
          <w:marTop w:val="0"/>
          <w:marBottom w:val="0"/>
          <w:divBdr>
            <w:top w:val="none" w:sz="0" w:space="0" w:color="auto"/>
            <w:left w:val="none" w:sz="0" w:space="0" w:color="auto"/>
            <w:bottom w:val="none" w:sz="0" w:space="0" w:color="auto"/>
            <w:right w:val="none" w:sz="0" w:space="0" w:color="auto"/>
          </w:divBdr>
        </w:div>
        <w:div w:id="173612095">
          <w:marLeft w:val="480"/>
          <w:marRight w:val="0"/>
          <w:marTop w:val="0"/>
          <w:marBottom w:val="0"/>
          <w:divBdr>
            <w:top w:val="none" w:sz="0" w:space="0" w:color="auto"/>
            <w:left w:val="none" w:sz="0" w:space="0" w:color="auto"/>
            <w:bottom w:val="none" w:sz="0" w:space="0" w:color="auto"/>
            <w:right w:val="none" w:sz="0" w:space="0" w:color="auto"/>
          </w:divBdr>
        </w:div>
        <w:div w:id="443622316">
          <w:marLeft w:val="480"/>
          <w:marRight w:val="0"/>
          <w:marTop w:val="0"/>
          <w:marBottom w:val="0"/>
          <w:divBdr>
            <w:top w:val="none" w:sz="0" w:space="0" w:color="auto"/>
            <w:left w:val="none" w:sz="0" w:space="0" w:color="auto"/>
            <w:bottom w:val="none" w:sz="0" w:space="0" w:color="auto"/>
            <w:right w:val="none" w:sz="0" w:space="0" w:color="auto"/>
          </w:divBdr>
        </w:div>
        <w:div w:id="2123529841">
          <w:marLeft w:val="480"/>
          <w:marRight w:val="0"/>
          <w:marTop w:val="0"/>
          <w:marBottom w:val="0"/>
          <w:divBdr>
            <w:top w:val="none" w:sz="0" w:space="0" w:color="auto"/>
            <w:left w:val="none" w:sz="0" w:space="0" w:color="auto"/>
            <w:bottom w:val="none" w:sz="0" w:space="0" w:color="auto"/>
            <w:right w:val="none" w:sz="0" w:space="0" w:color="auto"/>
          </w:divBdr>
        </w:div>
        <w:div w:id="1883399486">
          <w:marLeft w:val="480"/>
          <w:marRight w:val="0"/>
          <w:marTop w:val="0"/>
          <w:marBottom w:val="0"/>
          <w:divBdr>
            <w:top w:val="none" w:sz="0" w:space="0" w:color="auto"/>
            <w:left w:val="none" w:sz="0" w:space="0" w:color="auto"/>
            <w:bottom w:val="none" w:sz="0" w:space="0" w:color="auto"/>
            <w:right w:val="none" w:sz="0" w:space="0" w:color="auto"/>
          </w:divBdr>
        </w:div>
        <w:div w:id="881015454">
          <w:marLeft w:val="480"/>
          <w:marRight w:val="0"/>
          <w:marTop w:val="0"/>
          <w:marBottom w:val="0"/>
          <w:divBdr>
            <w:top w:val="none" w:sz="0" w:space="0" w:color="auto"/>
            <w:left w:val="none" w:sz="0" w:space="0" w:color="auto"/>
            <w:bottom w:val="none" w:sz="0" w:space="0" w:color="auto"/>
            <w:right w:val="none" w:sz="0" w:space="0" w:color="auto"/>
          </w:divBdr>
        </w:div>
      </w:divsChild>
    </w:div>
    <w:div w:id="1786389050">
      <w:bodyDiv w:val="1"/>
      <w:marLeft w:val="0"/>
      <w:marRight w:val="0"/>
      <w:marTop w:val="0"/>
      <w:marBottom w:val="0"/>
      <w:divBdr>
        <w:top w:val="none" w:sz="0" w:space="0" w:color="auto"/>
        <w:left w:val="none" w:sz="0" w:space="0" w:color="auto"/>
        <w:bottom w:val="none" w:sz="0" w:space="0" w:color="auto"/>
        <w:right w:val="none" w:sz="0" w:space="0" w:color="auto"/>
      </w:divBdr>
      <w:divsChild>
        <w:div w:id="1131628051">
          <w:marLeft w:val="640"/>
          <w:marRight w:val="0"/>
          <w:marTop w:val="0"/>
          <w:marBottom w:val="0"/>
          <w:divBdr>
            <w:top w:val="none" w:sz="0" w:space="0" w:color="auto"/>
            <w:left w:val="none" w:sz="0" w:space="0" w:color="auto"/>
            <w:bottom w:val="none" w:sz="0" w:space="0" w:color="auto"/>
            <w:right w:val="none" w:sz="0" w:space="0" w:color="auto"/>
          </w:divBdr>
        </w:div>
        <w:div w:id="1458791456">
          <w:marLeft w:val="640"/>
          <w:marRight w:val="0"/>
          <w:marTop w:val="0"/>
          <w:marBottom w:val="0"/>
          <w:divBdr>
            <w:top w:val="none" w:sz="0" w:space="0" w:color="auto"/>
            <w:left w:val="none" w:sz="0" w:space="0" w:color="auto"/>
            <w:bottom w:val="none" w:sz="0" w:space="0" w:color="auto"/>
            <w:right w:val="none" w:sz="0" w:space="0" w:color="auto"/>
          </w:divBdr>
        </w:div>
        <w:div w:id="914320169">
          <w:marLeft w:val="640"/>
          <w:marRight w:val="0"/>
          <w:marTop w:val="0"/>
          <w:marBottom w:val="0"/>
          <w:divBdr>
            <w:top w:val="none" w:sz="0" w:space="0" w:color="auto"/>
            <w:left w:val="none" w:sz="0" w:space="0" w:color="auto"/>
            <w:bottom w:val="none" w:sz="0" w:space="0" w:color="auto"/>
            <w:right w:val="none" w:sz="0" w:space="0" w:color="auto"/>
          </w:divBdr>
        </w:div>
        <w:div w:id="464155831">
          <w:marLeft w:val="640"/>
          <w:marRight w:val="0"/>
          <w:marTop w:val="0"/>
          <w:marBottom w:val="0"/>
          <w:divBdr>
            <w:top w:val="none" w:sz="0" w:space="0" w:color="auto"/>
            <w:left w:val="none" w:sz="0" w:space="0" w:color="auto"/>
            <w:bottom w:val="none" w:sz="0" w:space="0" w:color="auto"/>
            <w:right w:val="none" w:sz="0" w:space="0" w:color="auto"/>
          </w:divBdr>
        </w:div>
        <w:div w:id="1254049449">
          <w:marLeft w:val="640"/>
          <w:marRight w:val="0"/>
          <w:marTop w:val="0"/>
          <w:marBottom w:val="0"/>
          <w:divBdr>
            <w:top w:val="none" w:sz="0" w:space="0" w:color="auto"/>
            <w:left w:val="none" w:sz="0" w:space="0" w:color="auto"/>
            <w:bottom w:val="none" w:sz="0" w:space="0" w:color="auto"/>
            <w:right w:val="none" w:sz="0" w:space="0" w:color="auto"/>
          </w:divBdr>
        </w:div>
        <w:div w:id="1493177809">
          <w:marLeft w:val="640"/>
          <w:marRight w:val="0"/>
          <w:marTop w:val="0"/>
          <w:marBottom w:val="0"/>
          <w:divBdr>
            <w:top w:val="none" w:sz="0" w:space="0" w:color="auto"/>
            <w:left w:val="none" w:sz="0" w:space="0" w:color="auto"/>
            <w:bottom w:val="none" w:sz="0" w:space="0" w:color="auto"/>
            <w:right w:val="none" w:sz="0" w:space="0" w:color="auto"/>
          </w:divBdr>
        </w:div>
        <w:div w:id="1974359781">
          <w:marLeft w:val="640"/>
          <w:marRight w:val="0"/>
          <w:marTop w:val="0"/>
          <w:marBottom w:val="0"/>
          <w:divBdr>
            <w:top w:val="none" w:sz="0" w:space="0" w:color="auto"/>
            <w:left w:val="none" w:sz="0" w:space="0" w:color="auto"/>
            <w:bottom w:val="none" w:sz="0" w:space="0" w:color="auto"/>
            <w:right w:val="none" w:sz="0" w:space="0" w:color="auto"/>
          </w:divBdr>
        </w:div>
        <w:div w:id="963270714">
          <w:marLeft w:val="640"/>
          <w:marRight w:val="0"/>
          <w:marTop w:val="0"/>
          <w:marBottom w:val="0"/>
          <w:divBdr>
            <w:top w:val="none" w:sz="0" w:space="0" w:color="auto"/>
            <w:left w:val="none" w:sz="0" w:space="0" w:color="auto"/>
            <w:bottom w:val="none" w:sz="0" w:space="0" w:color="auto"/>
            <w:right w:val="none" w:sz="0" w:space="0" w:color="auto"/>
          </w:divBdr>
        </w:div>
        <w:div w:id="1562667347">
          <w:marLeft w:val="640"/>
          <w:marRight w:val="0"/>
          <w:marTop w:val="0"/>
          <w:marBottom w:val="0"/>
          <w:divBdr>
            <w:top w:val="none" w:sz="0" w:space="0" w:color="auto"/>
            <w:left w:val="none" w:sz="0" w:space="0" w:color="auto"/>
            <w:bottom w:val="none" w:sz="0" w:space="0" w:color="auto"/>
            <w:right w:val="none" w:sz="0" w:space="0" w:color="auto"/>
          </w:divBdr>
        </w:div>
        <w:div w:id="1075322551">
          <w:marLeft w:val="640"/>
          <w:marRight w:val="0"/>
          <w:marTop w:val="0"/>
          <w:marBottom w:val="0"/>
          <w:divBdr>
            <w:top w:val="none" w:sz="0" w:space="0" w:color="auto"/>
            <w:left w:val="none" w:sz="0" w:space="0" w:color="auto"/>
            <w:bottom w:val="none" w:sz="0" w:space="0" w:color="auto"/>
            <w:right w:val="none" w:sz="0" w:space="0" w:color="auto"/>
          </w:divBdr>
        </w:div>
        <w:div w:id="1407604797">
          <w:marLeft w:val="640"/>
          <w:marRight w:val="0"/>
          <w:marTop w:val="0"/>
          <w:marBottom w:val="0"/>
          <w:divBdr>
            <w:top w:val="none" w:sz="0" w:space="0" w:color="auto"/>
            <w:left w:val="none" w:sz="0" w:space="0" w:color="auto"/>
            <w:bottom w:val="none" w:sz="0" w:space="0" w:color="auto"/>
            <w:right w:val="none" w:sz="0" w:space="0" w:color="auto"/>
          </w:divBdr>
        </w:div>
        <w:div w:id="904337492">
          <w:marLeft w:val="640"/>
          <w:marRight w:val="0"/>
          <w:marTop w:val="0"/>
          <w:marBottom w:val="0"/>
          <w:divBdr>
            <w:top w:val="none" w:sz="0" w:space="0" w:color="auto"/>
            <w:left w:val="none" w:sz="0" w:space="0" w:color="auto"/>
            <w:bottom w:val="none" w:sz="0" w:space="0" w:color="auto"/>
            <w:right w:val="none" w:sz="0" w:space="0" w:color="auto"/>
          </w:divBdr>
        </w:div>
        <w:div w:id="1742366248">
          <w:marLeft w:val="640"/>
          <w:marRight w:val="0"/>
          <w:marTop w:val="0"/>
          <w:marBottom w:val="0"/>
          <w:divBdr>
            <w:top w:val="none" w:sz="0" w:space="0" w:color="auto"/>
            <w:left w:val="none" w:sz="0" w:space="0" w:color="auto"/>
            <w:bottom w:val="none" w:sz="0" w:space="0" w:color="auto"/>
            <w:right w:val="none" w:sz="0" w:space="0" w:color="auto"/>
          </w:divBdr>
        </w:div>
        <w:div w:id="789126212">
          <w:marLeft w:val="640"/>
          <w:marRight w:val="0"/>
          <w:marTop w:val="0"/>
          <w:marBottom w:val="0"/>
          <w:divBdr>
            <w:top w:val="none" w:sz="0" w:space="0" w:color="auto"/>
            <w:left w:val="none" w:sz="0" w:space="0" w:color="auto"/>
            <w:bottom w:val="none" w:sz="0" w:space="0" w:color="auto"/>
            <w:right w:val="none" w:sz="0" w:space="0" w:color="auto"/>
          </w:divBdr>
        </w:div>
        <w:div w:id="1668943530">
          <w:marLeft w:val="640"/>
          <w:marRight w:val="0"/>
          <w:marTop w:val="0"/>
          <w:marBottom w:val="0"/>
          <w:divBdr>
            <w:top w:val="none" w:sz="0" w:space="0" w:color="auto"/>
            <w:left w:val="none" w:sz="0" w:space="0" w:color="auto"/>
            <w:bottom w:val="none" w:sz="0" w:space="0" w:color="auto"/>
            <w:right w:val="none" w:sz="0" w:space="0" w:color="auto"/>
          </w:divBdr>
        </w:div>
        <w:div w:id="494149795">
          <w:marLeft w:val="640"/>
          <w:marRight w:val="0"/>
          <w:marTop w:val="0"/>
          <w:marBottom w:val="0"/>
          <w:divBdr>
            <w:top w:val="none" w:sz="0" w:space="0" w:color="auto"/>
            <w:left w:val="none" w:sz="0" w:space="0" w:color="auto"/>
            <w:bottom w:val="none" w:sz="0" w:space="0" w:color="auto"/>
            <w:right w:val="none" w:sz="0" w:space="0" w:color="auto"/>
          </w:divBdr>
        </w:div>
        <w:div w:id="740561458">
          <w:marLeft w:val="640"/>
          <w:marRight w:val="0"/>
          <w:marTop w:val="0"/>
          <w:marBottom w:val="0"/>
          <w:divBdr>
            <w:top w:val="none" w:sz="0" w:space="0" w:color="auto"/>
            <w:left w:val="none" w:sz="0" w:space="0" w:color="auto"/>
            <w:bottom w:val="none" w:sz="0" w:space="0" w:color="auto"/>
            <w:right w:val="none" w:sz="0" w:space="0" w:color="auto"/>
          </w:divBdr>
        </w:div>
        <w:div w:id="386612763">
          <w:marLeft w:val="640"/>
          <w:marRight w:val="0"/>
          <w:marTop w:val="0"/>
          <w:marBottom w:val="0"/>
          <w:divBdr>
            <w:top w:val="none" w:sz="0" w:space="0" w:color="auto"/>
            <w:left w:val="none" w:sz="0" w:space="0" w:color="auto"/>
            <w:bottom w:val="none" w:sz="0" w:space="0" w:color="auto"/>
            <w:right w:val="none" w:sz="0" w:space="0" w:color="auto"/>
          </w:divBdr>
        </w:div>
        <w:div w:id="934050599">
          <w:marLeft w:val="640"/>
          <w:marRight w:val="0"/>
          <w:marTop w:val="0"/>
          <w:marBottom w:val="0"/>
          <w:divBdr>
            <w:top w:val="none" w:sz="0" w:space="0" w:color="auto"/>
            <w:left w:val="none" w:sz="0" w:space="0" w:color="auto"/>
            <w:bottom w:val="none" w:sz="0" w:space="0" w:color="auto"/>
            <w:right w:val="none" w:sz="0" w:space="0" w:color="auto"/>
          </w:divBdr>
        </w:div>
        <w:div w:id="850993293">
          <w:marLeft w:val="640"/>
          <w:marRight w:val="0"/>
          <w:marTop w:val="0"/>
          <w:marBottom w:val="0"/>
          <w:divBdr>
            <w:top w:val="none" w:sz="0" w:space="0" w:color="auto"/>
            <w:left w:val="none" w:sz="0" w:space="0" w:color="auto"/>
            <w:bottom w:val="none" w:sz="0" w:space="0" w:color="auto"/>
            <w:right w:val="none" w:sz="0" w:space="0" w:color="auto"/>
          </w:divBdr>
        </w:div>
        <w:div w:id="1702515978">
          <w:marLeft w:val="640"/>
          <w:marRight w:val="0"/>
          <w:marTop w:val="0"/>
          <w:marBottom w:val="0"/>
          <w:divBdr>
            <w:top w:val="none" w:sz="0" w:space="0" w:color="auto"/>
            <w:left w:val="none" w:sz="0" w:space="0" w:color="auto"/>
            <w:bottom w:val="none" w:sz="0" w:space="0" w:color="auto"/>
            <w:right w:val="none" w:sz="0" w:space="0" w:color="auto"/>
          </w:divBdr>
        </w:div>
        <w:div w:id="1999964407">
          <w:marLeft w:val="640"/>
          <w:marRight w:val="0"/>
          <w:marTop w:val="0"/>
          <w:marBottom w:val="0"/>
          <w:divBdr>
            <w:top w:val="none" w:sz="0" w:space="0" w:color="auto"/>
            <w:left w:val="none" w:sz="0" w:space="0" w:color="auto"/>
            <w:bottom w:val="none" w:sz="0" w:space="0" w:color="auto"/>
            <w:right w:val="none" w:sz="0" w:space="0" w:color="auto"/>
          </w:divBdr>
        </w:div>
        <w:div w:id="129446356">
          <w:marLeft w:val="640"/>
          <w:marRight w:val="0"/>
          <w:marTop w:val="0"/>
          <w:marBottom w:val="0"/>
          <w:divBdr>
            <w:top w:val="none" w:sz="0" w:space="0" w:color="auto"/>
            <w:left w:val="none" w:sz="0" w:space="0" w:color="auto"/>
            <w:bottom w:val="none" w:sz="0" w:space="0" w:color="auto"/>
            <w:right w:val="none" w:sz="0" w:space="0" w:color="auto"/>
          </w:divBdr>
        </w:div>
        <w:div w:id="557789938">
          <w:marLeft w:val="640"/>
          <w:marRight w:val="0"/>
          <w:marTop w:val="0"/>
          <w:marBottom w:val="0"/>
          <w:divBdr>
            <w:top w:val="none" w:sz="0" w:space="0" w:color="auto"/>
            <w:left w:val="none" w:sz="0" w:space="0" w:color="auto"/>
            <w:bottom w:val="none" w:sz="0" w:space="0" w:color="auto"/>
            <w:right w:val="none" w:sz="0" w:space="0" w:color="auto"/>
          </w:divBdr>
        </w:div>
        <w:div w:id="365763855">
          <w:marLeft w:val="640"/>
          <w:marRight w:val="0"/>
          <w:marTop w:val="0"/>
          <w:marBottom w:val="0"/>
          <w:divBdr>
            <w:top w:val="none" w:sz="0" w:space="0" w:color="auto"/>
            <w:left w:val="none" w:sz="0" w:space="0" w:color="auto"/>
            <w:bottom w:val="none" w:sz="0" w:space="0" w:color="auto"/>
            <w:right w:val="none" w:sz="0" w:space="0" w:color="auto"/>
          </w:divBdr>
        </w:div>
        <w:div w:id="1455952193">
          <w:marLeft w:val="640"/>
          <w:marRight w:val="0"/>
          <w:marTop w:val="0"/>
          <w:marBottom w:val="0"/>
          <w:divBdr>
            <w:top w:val="none" w:sz="0" w:space="0" w:color="auto"/>
            <w:left w:val="none" w:sz="0" w:space="0" w:color="auto"/>
            <w:bottom w:val="none" w:sz="0" w:space="0" w:color="auto"/>
            <w:right w:val="none" w:sz="0" w:space="0" w:color="auto"/>
          </w:divBdr>
        </w:div>
        <w:div w:id="2142454164">
          <w:marLeft w:val="640"/>
          <w:marRight w:val="0"/>
          <w:marTop w:val="0"/>
          <w:marBottom w:val="0"/>
          <w:divBdr>
            <w:top w:val="none" w:sz="0" w:space="0" w:color="auto"/>
            <w:left w:val="none" w:sz="0" w:space="0" w:color="auto"/>
            <w:bottom w:val="none" w:sz="0" w:space="0" w:color="auto"/>
            <w:right w:val="none" w:sz="0" w:space="0" w:color="auto"/>
          </w:divBdr>
        </w:div>
        <w:div w:id="1724672662">
          <w:marLeft w:val="640"/>
          <w:marRight w:val="0"/>
          <w:marTop w:val="0"/>
          <w:marBottom w:val="0"/>
          <w:divBdr>
            <w:top w:val="none" w:sz="0" w:space="0" w:color="auto"/>
            <w:left w:val="none" w:sz="0" w:space="0" w:color="auto"/>
            <w:bottom w:val="none" w:sz="0" w:space="0" w:color="auto"/>
            <w:right w:val="none" w:sz="0" w:space="0" w:color="auto"/>
          </w:divBdr>
        </w:div>
        <w:div w:id="880364606">
          <w:marLeft w:val="640"/>
          <w:marRight w:val="0"/>
          <w:marTop w:val="0"/>
          <w:marBottom w:val="0"/>
          <w:divBdr>
            <w:top w:val="none" w:sz="0" w:space="0" w:color="auto"/>
            <w:left w:val="none" w:sz="0" w:space="0" w:color="auto"/>
            <w:bottom w:val="none" w:sz="0" w:space="0" w:color="auto"/>
            <w:right w:val="none" w:sz="0" w:space="0" w:color="auto"/>
          </w:divBdr>
        </w:div>
        <w:div w:id="152767439">
          <w:marLeft w:val="640"/>
          <w:marRight w:val="0"/>
          <w:marTop w:val="0"/>
          <w:marBottom w:val="0"/>
          <w:divBdr>
            <w:top w:val="none" w:sz="0" w:space="0" w:color="auto"/>
            <w:left w:val="none" w:sz="0" w:space="0" w:color="auto"/>
            <w:bottom w:val="none" w:sz="0" w:space="0" w:color="auto"/>
            <w:right w:val="none" w:sz="0" w:space="0" w:color="auto"/>
          </w:divBdr>
        </w:div>
        <w:div w:id="174536307">
          <w:marLeft w:val="640"/>
          <w:marRight w:val="0"/>
          <w:marTop w:val="0"/>
          <w:marBottom w:val="0"/>
          <w:divBdr>
            <w:top w:val="none" w:sz="0" w:space="0" w:color="auto"/>
            <w:left w:val="none" w:sz="0" w:space="0" w:color="auto"/>
            <w:bottom w:val="none" w:sz="0" w:space="0" w:color="auto"/>
            <w:right w:val="none" w:sz="0" w:space="0" w:color="auto"/>
          </w:divBdr>
        </w:div>
        <w:div w:id="1670979596">
          <w:marLeft w:val="640"/>
          <w:marRight w:val="0"/>
          <w:marTop w:val="0"/>
          <w:marBottom w:val="0"/>
          <w:divBdr>
            <w:top w:val="none" w:sz="0" w:space="0" w:color="auto"/>
            <w:left w:val="none" w:sz="0" w:space="0" w:color="auto"/>
            <w:bottom w:val="none" w:sz="0" w:space="0" w:color="auto"/>
            <w:right w:val="none" w:sz="0" w:space="0" w:color="auto"/>
          </w:divBdr>
        </w:div>
        <w:div w:id="137112107">
          <w:marLeft w:val="640"/>
          <w:marRight w:val="0"/>
          <w:marTop w:val="0"/>
          <w:marBottom w:val="0"/>
          <w:divBdr>
            <w:top w:val="none" w:sz="0" w:space="0" w:color="auto"/>
            <w:left w:val="none" w:sz="0" w:space="0" w:color="auto"/>
            <w:bottom w:val="none" w:sz="0" w:space="0" w:color="auto"/>
            <w:right w:val="none" w:sz="0" w:space="0" w:color="auto"/>
          </w:divBdr>
        </w:div>
        <w:div w:id="1070806435">
          <w:marLeft w:val="640"/>
          <w:marRight w:val="0"/>
          <w:marTop w:val="0"/>
          <w:marBottom w:val="0"/>
          <w:divBdr>
            <w:top w:val="none" w:sz="0" w:space="0" w:color="auto"/>
            <w:left w:val="none" w:sz="0" w:space="0" w:color="auto"/>
            <w:bottom w:val="none" w:sz="0" w:space="0" w:color="auto"/>
            <w:right w:val="none" w:sz="0" w:space="0" w:color="auto"/>
          </w:divBdr>
        </w:div>
        <w:div w:id="1228688462">
          <w:marLeft w:val="640"/>
          <w:marRight w:val="0"/>
          <w:marTop w:val="0"/>
          <w:marBottom w:val="0"/>
          <w:divBdr>
            <w:top w:val="none" w:sz="0" w:space="0" w:color="auto"/>
            <w:left w:val="none" w:sz="0" w:space="0" w:color="auto"/>
            <w:bottom w:val="none" w:sz="0" w:space="0" w:color="auto"/>
            <w:right w:val="none" w:sz="0" w:space="0" w:color="auto"/>
          </w:divBdr>
        </w:div>
      </w:divsChild>
    </w:div>
    <w:div w:id="1787381309">
      <w:bodyDiv w:val="1"/>
      <w:marLeft w:val="0"/>
      <w:marRight w:val="0"/>
      <w:marTop w:val="0"/>
      <w:marBottom w:val="0"/>
      <w:divBdr>
        <w:top w:val="none" w:sz="0" w:space="0" w:color="auto"/>
        <w:left w:val="none" w:sz="0" w:space="0" w:color="auto"/>
        <w:bottom w:val="none" w:sz="0" w:space="0" w:color="auto"/>
        <w:right w:val="none" w:sz="0" w:space="0" w:color="auto"/>
      </w:divBdr>
    </w:div>
    <w:div w:id="1789161480">
      <w:bodyDiv w:val="1"/>
      <w:marLeft w:val="0"/>
      <w:marRight w:val="0"/>
      <w:marTop w:val="0"/>
      <w:marBottom w:val="0"/>
      <w:divBdr>
        <w:top w:val="none" w:sz="0" w:space="0" w:color="auto"/>
        <w:left w:val="none" w:sz="0" w:space="0" w:color="auto"/>
        <w:bottom w:val="none" w:sz="0" w:space="0" w:color="auto"/>
        <w:right w:val="none" w:sz="0" w:space="0" w:color="auto"/>
      </w:divBdr>
    </w:div>
    <w:div w:id="1791852413">
      <w:bodyDiv w:val="1"/>
      <w:marLeft w:val="0"/>
      <w:marRight w:val="0"/>
      <w:marTop w:val="0"/>
      <w:marBottom w:val="0"/>
      <w:divBdr>
        <w:top w:val="none" w:sz="0" w:space="0" w:color="auto"/>
        <w:left w:val="none" w:sz="0" w:space="0" w:color="auto"/>
        <w:bottom w:val="none" w:sz="0" w:space="0" w:color="auto"/>
        <w:right w:val="none" w:sz="0" w:space="0" w:color="auto"/>
      </w:divBdr>
    </w:div>
    <w:div w:id="1794130972">
      <w:bodyDiv w:val="1"/>
      <w:marLeft w:val="0"/>
      <w:marRight w:val="0"/>
      <w:marTop w:val="0"/>
      <w:marBottom w:val="0"/>
      <w:divBdr>
        <w:top w:val="none" w:sz="0" w:space="0" w:color="auto"/>
        <w:left w:val="none" w:sz="0" w:space="0" w:color="auto"/>
        <w:bottom w:val="none" w:sz="0" w:space="0" w:color="auto"/>
        <w:right w:val="none" w:sz="0" w:space="0" w:color="auto"/>
      </w:divBdr>
    </w:div>
    <w:div w:id="1797602915">
      <w:bodyDiv w:val="1"/>
      <w:marLeft w:val="0"/>
      <w:marRight w:val="0"/>
      <w:marTop w:val="0"/>
      <w:marBottom w:val="0"/>
      <w:divBdr>
        <w:top w:val="none" w:sz="0" w:space="0" w:color="auto"/>
        <w:left w:val="none" w:sz="0" w:space="0" w:color="auto"/>
        <w:bottom w:val="none" w:sz="0" w:space="0" w:color="auto"/>
        <w:right w:val="none" w:sz="0" w:space="0" w:color="auto"/>
      </w:divBdr>
      <w:divsChild>
        <w:div w:id="1891384125">
          <w:marLeft w:val="480"/>
          <w:marRight w:val="0"/>
          <w:marTop w:val="0"/>
          <w:marBottom w:val="0"/>
          <w:divBdr>
            <w:top w:val="none" w:sz="0" w:space="0" w:color="auto"/>
            <w:left w:val="none" w:sz="0" w:space="0" w:color="auto"/>
            <w:bottom w:val="none" w:sz="0" w:space="0" w:color="auto"/>
            <w:right w:val="none" w:sz="0" w:space="0" w:color="auto"/>
          </w:divBdr>
        </w:div>
        <w:div w:id="430053404">
          <w:marLeft w:val="480"/>
          <w:marRight w:val="0"/>
          <w:marTop w:val="0"/>
          <w:marBottom w:val="0"/>
          <w:divBdr>
            <w:top w:val="none" w:sz="0" w:space="0" w:color="auto"/>
            <w:left w:val="none" w:sz="0" w:space="0" w:color="auto"/>
            <w:bottom w:val="none" w:sz="0" w:space="0" w:color="auto"/>
            <w:right w:val="none" w:sz="0" w:space="0" w:color="auto"/>
          </w:divBdr>
        </w:div>
        <w:div w:id="2017683691">
          <w:marLeft w:val="480"/>
          <w:marRight w:val="0"/>
          <w:marTop w:val="0"/>
          <w:marBottom w:val="0"/>
          <w:divBdr>
            <w:top w:val="none" w:sz="0" w:space="0" w:color="auto"/>
            <w:left w:val="none" w:sz="0" w:space="0" w:color="auto"/>
            <w:bottom w:val="none" w:sz="0" w:space="0" w:color="auto"/>
            <w:right w:val="none" w:sz="0" w:space="0" w:color="auto"/>
          </w:divBdr>
        </w:div>
        <w:div w:id="608661686">
          <w:marLeft w:val="480"/>
          <w:marRight w:val="0"/>
          <w:marTop w:val="0"/>
          <w:marBottom w:val="0"/>
          <w:divBdr>
            <w:top w:val="none" w:sz="0" w:space="0" w:color="auto"/>
            <w:left w:val="none" w:sz="0" w:space="0" w:color="auto"/>
            <w:bottom w:val="none" w:sz="0" w:space="0" w:color="auto"/>
            <w:right w:val="none" w:sz="0" w:space="0" w:color="auto"/>
          </w:divBdr>
        </w:div>
        <w:div w:id="341396922">
          <w:marLeft w:val="480"/>
          <w:marRight w:val="0"/>
          <w:marTop w:val="0"/>
          <w:marBottom w:val="0"/>
          <w:divBdr>
            <w:top w:val="none" w:sz="0" w:space="0" w:color="auto"/>
            <w:left w:val="none" w:sz="0" w:space="0" w:color="auto"/>
            <w:bottom w:val="none" w:sz="0" w:space="0" w:color="auto"/>
            <w:right w:val="none" w:sz="0" w:space="0" w:color="auto"/>
          </w:divBdr>
        </w:div>
        <w:div w:id="1816023842">
          <w:marLeft w:val="480"/>
          <w:marRight w:val="0"/>
          <w:marTop w:val="0"/>
          <w:marBottom w:val="0"/>
          <w:divBdr>
            <w:top w:val="none" w:sz="0" w:space="0" w:color="auto"/>
            <w:left w:val="none" w:sz="0" w:space="0" w:color="auto"/>
            <w:bottom w:val="none" w:sz="0" w:space="0" w:color="auto"/>
            <w:right w:val="none" w:sz="0" w:space="0" w:color="auto"/>
          </w:divBdr>
        </w:div>
        <w:div w:id="1621762076">
          <w:marLeft w:val="480"/>
          <w:marRight w:val="0"/>
          <w:marTop w:val="0"/>
          <w:marBottom w:val="0"/>
          <w:divBdr>
            <w:top w:val="none" w:sz="0" w:space="0" w:color="auto"/>
            <w:left w:val="none" w:sz="0" w:space="0" w:color="auto"/>
            <w:bottom w:val="none" w:sz="0" w:space="0" w:color="auto"/>
            <w:right w:val="none" w:sz="0" w:space="0" w:color="auto"/>
          </w:divBdr>
        </w:div>
        <w:div w:id="1764305038">
          <w:marLeft w:val="480"/>
          <w:marRight w:val="0"/>
          <w:marTop w:val="0"/>
          <w:marBottom w:val="0"/>
          <w:divBdr>
            <w:top w:val="none" w:sz="0" w:space="0" w:color="auto"/>
            <w:left w:val="none" w:sz="0" w:space="0" w:color="auto"/>
            <w:bottom w:val="none" w:sz="0" w:space="0" w:color="auto"/>
            <w:right w:val="none" w:sz="0" w:space="0" w:color="auto"/>
          </w:divBdr>
        </w:div>
        <w:div w:id="1374698379">
          <w:marLeft w:val="480"/>
          <w:marRight w:val="0"/>
          <w:marTop w:val="0"/>
          <w:marBottom w:val="0"/>
          <w:divBdr>
            <w:top w:val="none" w:sz="0" w:space="0" w:color="auto"/>
            <w:left w:val="none" w:sz="0" w:space="0" w:color="auto"/>
            <w:bottom w:val="none" w:sz="0" w:space="0" w:color="auto"/>
            <w:right w:val="none" w:sz="0" w:space="0" w:color="auto"/>
          </w:divBdr>
        </w:div>
        <w:div w:id="1501310303">
          <w:marLeft w:val="480"/>
          <w:marRight w:val="0"/>
          <w:marTop w:val="0"/>
          <w:marBottom w:val="0"/>
          <w:divBdr>
            <w:top w:val="none" w:sz="0" w:space="0" w:color="auto"/>
            <w:left w:val="none" w:sz="0" w:space="0" w:color="auto"/>
            <w:bottom w:val="none" w:sz="0" w:space="0" w:color="auto"/>
            <w:right w:val="none" w:sz="0" w:space="0" w:color="auto"/>
          </w:divBdr>
        </w:div>
        <w:div w:id="776676475">
          <w:marLeft w:val="480"/>
          <w:marRight w:val="0"/>
          <w:marTop w:val="0"/>
          <w:marBottom w:val="0"/>
          <w:divBdr>
            <w:top w:val="none" w:sz="0" w:space="0" w:color="auto"/>
            <w:left w:val="none" w:sz="0" w:space="0" w:color="auto"/>
            <w:bottom w:val="none" w:sz="0" w:space="0" w:color="auto"/>
            <w:right w:val="none" w:sz="0" w:space="0" w:color="auto"/>
          </w:divBdr>
        </w:div>
        <w:div w:id="124392609">
          <w:marLeft w:val="480"/>
          <w:marRight w:val="0"/>
          <w:marTop w:val="0"/>
          <w:marBottom w:val="0"/>
          <w:divBdr>
            <w:top w:val="none" w:sz="0" w:space="0" w:color="auto"/>
            <w:left w:val="none" w:sz="0" w:space="0" w:color="auto"/>
            <w:bottom w:val="none" w:sz="0" w:space="0" w:color="auto"/>
            <w:right w:val="none" w:sz="0" w:space="0" w:color="auto"/>
          </w:divBdr>
        </w:div>
        <w:div w:id="93327200">
          <w:marLeft w:val="480"/>
          <w:marRight w:val="0"/>
          <w:marTop w:val="0"/>
          <w:marBottom w:val="0"/>
          <w:divBdr>
            <w:top w:val="none" w:sz="0" w:space="0" w:color="auto"/>
            <w:left w:val="none" w:sz="0" w:space="0" w:color="auto"/>
            <w:bottom w:val="none" w:sz="0" w:space="0" w:color="auto"/>
            <w:right w:val="none" w:sz="0" w:space="0" w:color="auto"/>
          </w:divBdr>
        </w:div>
        <w:div w:id="1864056745">
          <w:marLeft w:val="480"/>
          <w:marRight w:val="0"/>
          <w:marTop w:val="0"/>
          <w:marBottom w:val="0"/>
          <w:divBdr>
            <w:top w:val="none" w:sz="0" w:space="0" w:color="auto"/>
            <w:left w:val="none" w:sz="0" w:space="0" w:color="auto"/>
            <w:bottom w:val="none" w:sz="0" w:space="0" w:color="auto"/>
            <w:right w:val="none" w:sz="0" w:space="0" w:color="auto"/>
          </w:divBdr>
        </w:div>
        <w:div w:id="1389694562">
          <w:marLeft w:val="480"/>
          <w:marRight w:val="0"/>
          <w:marTop w:val="0"/>
          <w:marBottom w:val="0"/>
          <w:divBdr>
            <w:top w:val="none" w:sz="0" w:space="0" w:color="auto"/>
            <w:left w:val="none" w:sz="0" w:space="0" w:color="auto"/>
            <w:bottom w:val="none" w:sz="0" w:space="0" w:color="auto"/>
            <w:right w:val="none" w:sz="0" w:space="0" w:color="auto"/>
          </w:divBdr>
        </w:div>
        <w:div w:id="1684084322">
          <w:marLeft w:val="480"/>
          <w:marRight w:val="0"/>
          <w:marTop w:val="0"/>
          <w:marBottom w:val="0"/>
          <w:divBdr>
            <w:top w:val="none" w:sz="0" w:space="0" w:color="auto"/>
            <w:left w:val="none" w:sz="0" w:space="0" w:color="auto"/>
            <w:bottom w:val="none" w:sz="0" w:space="0" w:color="auto"/>
            <w:right w:val="none" w:sz="0" w:space="0" w:color="auto"/>
          </w:divBdr>
        </w:div>
        <w:div w:id="838812343">
          <w:marLeft w:val="480"/>
          <w:marRight w:val="0"/>
          <w:marTop w:val="0"/>
          <w:marBottom w:val="0"/>
          <w:divBdr>
            <w:top w:val="none" w:sz="0" w:space="0" w:color="auto"/>
            <w:left w:val="none" w:sz="0" w:space="0" w:color="auto"/>
            <w:bottom w:val="none" w:sz="0" w:space="0" w:color="auto"/>
            <w:right w:val="none" w:sz="0" w:space="0" w:color="auto"/>
          </w:divBdr>
        </w:div>
        <w:div w:id="196086358">
          <w:marLeft w:val="480"/>
          <w:marRight w:val="0"/>
          <w:marTop w:val="0"/>
          <w:marBottom w:val="0"/>
          <w:divBdr>
            <w:top w:val="none" w:sz="0" w:space="0" w:color="auto"/>
            <w:left w:val="none" w:sz="0" w:space="0" w:color="auto"/>
            <w:bottom w:val="none" w:sz="0" w:space="0" w:color="auto"/>
            <w:right w:val="none" w:sz="0" w:space="0" w:color="auto"/>
          </w:divBdr>
        </w:div>
        <w:div w:id="245462936">
          <w:marLeft w:val="480"/>
          <w:marRight w:val="0"/>
          <w:marTop w:val="0"/>
          <w:marBottom w:val="0"/>
          <w:divBdr>
            <w:top w:val="none" w:sz="0" w:space="0" w:color="auto"/>
            <w:left w:val="none" w:sz="0" w:space="0" w:color="auto"/>
            <w:bottom w:val="none" w:sz="0" w:space="0" w:color="auto"/>
            <w:right w:val="none" w:sz="0" w:space="0" w:color="auto"/>
          </w:divBdr>
        </w:div>
        <w:div w:id="1039014286">
          <w:marLeft w:val="480"/>
          <w:marRight w:val="0"/>
          <w:marTop w:val="0"/>
          <w:marBottom w:val="0"/>
          <w:divBdr>
            <w:top w:val="none" w:sz="0" w:space="0" w:color="auto"/>
            <w:left w:val="none" w:sz="0" w:space="0" w:color="auto"/>
            <w:bottom w:val="none" w:sz="0" w:space="0" w:color="auto"/>
            <w:right w:val="none" w:sz="0" w:space="0" w:color="auto"/>
          </w:divBdr>
        </w:div>
        <w:div w:id="1608002100">
          <w:marLeft w:val="480"/>
          <w:marRight w:val="0"/>
          <w:marTop w:val="0"/>
          <w:marBottom w:val="0"/>
          <w:divBdr>
            <w:top w:val="none" w:sz="0" w:space="0" w:color="auto"/>
            <w:left w:val="none" w:sz="0" w:space="0" w:color="auto"/>
            <w:bottom w:val="none" w:sz="0" w:space="0" w:color="auto"/>
            <w:right w:val="none" w:sz="0" w:space="0" w:color="auto"/>
          </w:divBdr>
        </w:div>
        <w:div w:id="328993167">
          <w:marLeft w:val="480"/>
          <w:marRight w:val="0"/>
          <w:marTop w:val="0"/>
          <w:marBottom w:val="0"/>
          <w:divBdr>
            <w:top w:val="none" w:sz="0" w:space="0" w:color="auto"/>
            <w:left w:val="none" w:sz="0" w:space="0" w:color="auto"/>
            <w:bottom w:val="none" w:sz="0" w:space="0" w:color="auto"/>
            <w:right w:val="none" w:sz="0" w:space="0" w:color="auto"/>
          </w:divBdr>
        </w:div>
        <w:div w:id="855729278">
          <w:marLeft w:val="480"/>
          <w:marRight w:val="0"/>
          <w:marTop w:val="0"/>
          <w:marBottom w:val="0"/>
          <w:divBdr>
            <w:top w:val="none" w:sz="0" w:space="0" w:color="auto"/>
            <w:left w:val="none" w:sz="0" w:space="0" w:color="auto"/>
            <w:bottom w:val="none" w:sz="0" w:space="0" w:color="auto"/>
            <w:right w:val="none" w:sz="0" w:space="0" w:color="auto"/>
          </w:divBdr>
        </w:div>
        <w:div w:id="1406301385">
          <w:marLeft w:val="480"/>
          <w:marRight w:val="0"/>
          <w:marTop w:val="0"/>
          <w:marBottom w:val="0"/>
          <w:divBdr>
            <w:top w:val="none" w:sz="0" w:space="0" w:color="auto"/>
            <w:left w:val="none" w:sz="0" w:space="0" w:color="auto"/>
            <w:bottom w:val="none" w:sz="0" w:space="0" w:color="auto"/>
            <w:right w:val="none" w:sz="0" w:space="0" w:color="auto"/>
          </w:divBdr>
        </w:div>
        <w:div w:id="1751923395">
          <w:marLeft w:val="480"/>
          <w:marRight w:val="0"/>
          <w:marTop w:val="0"/>
          <w:marBottom w:val="0"/>
          <w:divBdr>
            <w:top w:val="none" w:sz="0" w:space="0" w:color="auto"/>
            <w:left w:val="none" w:sz="0" w:space="0" w:color="auto"/>
            <w:bottom w:val="none" w:sz="0" w:space="0" w:color="auto"/>
            <w:right w:val="none" w:sz="0" w:space="0" w:color="auto"/>
          </w:divBdr>
        </w:div>
        <w:div w:id="1567300640">
          <w:marLeft w:val="480"/>
          <w:marRight w:val="0"/>
          <w:marTop w:val="0"/>
          <w:marBottom w:val="0"/>
          <w:divBdr>
            <w:top w:val="none" w:sz="0" w:space="0" w:color="auto"/>
            <w:left w:val="none" w:sz="0" w:space="0" w:color="auto"/>
            <w:bottom w:val="none" w:sz="0" w:space="0" w:color="auto"/>
            <w:right w:val="none" w:sz="0" w:space="0" w:color="auto"/>
          </w:divBdr>
        </w:div>
        <w:div w:id="183328570">
          <w:marLeft w:val="480"/>
          <w:marRight w:val="0"/>
          <w:marTop w:val="0"/>
          <w:marBottom w:val="0"/>
          <w:divBdr>
            <w:top w:val="none" w:sz="0" w:space="0" w:color="auto"/>
            <w:left w:val="none" w:sz="0" w:space="0" w:color="auto"/>
            <w:bottom w:val="none" w:sz="0" w:space="0" w:color="auto"/>
            <w:right w:val="none" w:sz="0" w:space="0" w:color="auto"/>
          </w:divBdr>
        </w:div>
        <w:div w:id="1333410344">
          <w:marLeft w:val="480"/>
          <w:marRight w:val="0"/>
          <w:marTop w:val="0"/>
          <w:marBottom w:val="0"/>
          <w:divBdr>
            <w:top w:val="none" w:sz="0" w:space="0" w:color="auto"/>
            <w:left w:val="none" w:sz="0" w:space="0" w:color="auto"/>
            <w:bottom w:val="none" w:sz="0" w:space="0" w:color="auto"/>
            <w:right w:val="none" w:sz="0" w:space="0" w:color="auto"/>
          </w:divBdr>
        </w:div>
        <w:div w:id="771244324">
          <w:marLeft w:val="480"/>
          <w:marRight w:val="0"/>
          <w:marTop w:val="0"/>
          <w:marBottom w:val="0"/>
          <w:divBdr>
            <w:top w:val="none" w:sz="0" w:space="0" w:color="auto"/>
            <w:left w:val="none" w:sz="0" w:space="0" w:color="auto"/>
            <w:bottom w:val="none" w:sz="0" w:space="0" w:color="auto"/>
            <w:right w:val="none" w:sz="0" w:space="0" w:color="auto"/>
          </w:divBdr>
        </w:div>
        <w:div w:id="701172849">
          <w:marLeft w:val="480"/>
          <w:marRight w:val="0"/>
          <w:marTop w:val="0"/>
          <w:marBottom w:val="0"/>
          <w:divBdr>
            <w:top w:val="none" w:sz="0" w:space="0" w:color="auto"/>
            <w:left w:val="none" w:sz="0" w:space="0" w:color="auto"/>
            <w:bottom w:val="none" w:sz="0" w:space="0" w:color="auto"/>
            <w:right w:val="none" w:sz="0" w:space="0" w:color="auto"/>
          </w:divBdr>
        </w:div>
        <w:div w:id="1772387409">
          <w:marLeft w:val="480"/>
          <w:marRight w:val="0"/>
          <w:marTop w:val="0"/>
          <w:marBottom w:val="0"/>
          <w:divBdr>
            <w:top w:val="none" w:sz="0" w:space="0" w:color="auto"/>
            <w:left w:val="none" w:sz="0" w:space="0" w:color="auto"/>
            <w:bottom w:val="none" w:sz="0" w:space="0" w:color="auto"/>
            <w:right w:val="none" w:sz="0" w:space="0" w:color="auto"/>
          </w:divBdr>
        </w:div>
        <w:div w:id="1510412559">
          <w:marLeft w:val="480"/>
          <w:marRight w:val="0"/>
          <w:marTop w:val="0"/>
          <w:marBottom w:val="0"/>
          <w:divBdr>
            <w:top w:val="none" w:sz="0" w:space="0" w:color="auto"/>
            <w:left w:val="none" w:sz="0" w:space="0" w:color="auto"/>
            <w:bottom w:val="none" w:sz="0" w:space="0" w:color="auto"/>
            <w:right w:val="none" w:sz="0" w:space="0" w:color="auto"/>
          </w:divBdr>
        </w:div>
        <w:div w:id="161698165">
          <w:marLeft w:val="480"/>
          <w:marRight w:val="0"/>
          <w:marTop w:val="0"/>
          <w:marBottom w:val="0"/>
          <w:divBdr>
            <w:top w:val="none" w:sz="0" w:space="0" w:color="auto"/>
            <w:left w:val="none" w:sz="0" w:space="0" w:color="auto"/>
            <w:bottom w:val="none" w:sz="0" w:space="0" w:color="auto"/>
            <w:right w:val="none" w:sz="0" w:space="0" w:color="auto"/>
          </w:divBdr>
        </w:div>
        <w:div w:id="232588588">
          <w:marLeft w:val="480"/>
          <w:marRight w:val="0"/>
          <w:marTop w:val="0"/>
          <w:marBottom w:val="0"/>
          <w:divBdr>
            <w:top w:val="none" w:sz="0" w:space="0" w:color="auto"/>
            <w:left w:val="none" w:sz="0" w:space="0" w:color="auto"/>
            <w:bottom w:val="none" w:sz="0" w:space="0" w:color="auto"/>
            <w:right w:val="none" w:sz="0" w:space="0" w:color="auto"/>
          </w:divBdr>
        </w:div>
      </w:divsChild>
    </w:div>
    <w:div w:id="1801915600">
      <w:bodyDiv w:val="1"/>
      <w:marLeft w:val="0"/>
      <w:marRight w:val="0"/>
      <w:marTop w:val="0"/>
      <w:marBottom w:val="0"/>
      <w:divBdr>
        <w:top w:val="none" w:sz="0" w:space="0" w:color="auto"/>
        <w:left w:val="none" w:sz="0" w:space="0" w:color="auto"/>
        <w:bottom w:val="none" w:sz="0" w:space="0" w:color="auto"/>
        <w:right w:val="none" w:sz="0" w:space="0" w:color="auto"/>
      </w:divBdr>
    </w:div>
    <w:div w:id="1804343865">
      <w:bodyDiv w:val="1"/>
      <w:marLeft w:val="0"/>
      <w:marRight w:val="0"/>
      <w:marTop w:val="0"/>
      <w:marBottom w:val="0"/>
      <w:divBdr>
        <w:top w:val="none" w:sz="0" w:space="0" w:color="auto"/>
        <w:left w:val="none" w:sz="0" w:space="0" w:color="auto"/>
        <w:bottom w:val="none" w:sz="0" w:space="0" w:color="auto"/>
        <w:right w:val="none" w:sz="0" w:space="0" w:color="auto"/>
      </w:divBdr>
    </w:div>
    <w:div w:id="1806967616">
      <w:bodyDiv w:val="1"/>
      <w:marLeft w:val="0"/>
      <w:marRight w:val="0"/>
      <w:marTop w:val="0"/>
      <w:marBottom w:val="0"/>
      <w:divBdr>
        <w:top w:val="none" w:sz="0" w:space="0" w:color="auto"/>
        <w:left w:val="none" w:sz="0" w:space="0" w:color="auto"/>
        <w:bottom w:val="none" w:sz="0" w:space="0" w:color="auto"/>
        <w:right w:val="none" w:sz="0" w:space="0" w:color="auto"/>
      </w:divBdr>
    </w:div>
    <w:div w:id="1812988279">
      <w:bodyDiv w:val="1"/>
      <w:marLeft w:val="0"/>
      <w:marRight w:val="0"/>
      <w:marTop w:val="0"/>
      <w:marBottom w:val="0"/>
      <w:divBdr>
        <w:top w:val="none" w:sz="0" w:space="0" w:color="auto"/>
        <w:left w:val="none" w:sz="0" w:space="0" w:color="auto"/>
        <w:bottom w:val="none" w:sz="0" w:space="0" w:color="auto"/>
        <w:right w:val="none" w:sz="0" w:space="0" w:color="auto"/>
      </w:divBdr>
    </w:div>
    <w:div w:id="1814179828">
      <w:bodyDiv w:val="1"/>
      <w:marLeft w:val="0"/>
      <w:marRight w:val="0"/>
      <w:marTop w:val="0"/>
      <w:marBottom w:val="0"/>
      <w:divBdr>
        <w:top w:val="none" w:sz="0" w:space="0" w:color="auto"/>
        <w:left w:val="none" w:sz="0" w:space="0" w:color="auto"/>
        <w:bottom w:val="none" w:sz="0" w:space="0" w:color="auto"/>
        <w:right w:val="none" w:sz="0" w:space="0" w:color="auto"/>
      </w:divBdr>
    </w:div>
    <w:div w:id="1823041575">
      <w:bodyDiv w:val="1"/>
      <w:marLeft w:val="0"/>
      <w:marRight w:val="0"/>
      <w:marTop w:val="0"/>
      <w:marBottom w:val="0"/>
      <w:divBdr>
        <w:top w:val="none" w:sz="0" w:space="0" w:color="auto"/>
        <w:left w:val="none" w:sz="0" w:space="0" w:color="auto"/>
        <w:bottom w:val="none" w:sz="0" w:space="0" w:color="auto"/>
        <w:right w:val="none" w:sz="0" w:space="0" w:color="auto"/>
      </w:divBdr>
    </w:div>
    <w:div w:id="1824850496">
      <w:bodyDiv w:val="1"/>
      <w:marLeft w:val="0"/>
      <w:marRight w:val="0"/>
      <w:marTop w:val="0"/>
      <w:marBottom w:val="0"/>
      <w:divBdr>
        <w:top w:val="none" w:sz="0" w:space="0" w:color="auto"/>
        <w:left w:val="none" w:sz="0" w:space="0" w:color="auto"/>
        <w:bottom w:val="none" w:sz="0" w:space="0" w:color="auto"/>
        <w:right w:val="none" w:sz="0" w:space="0" w:color="auto"/>
      </w:divBdr>
    </w:div>
    <w:div w:id="1832329605">
      <w:bodyDiv w:val="1"/>
      <w:marLeft w:val="0"/>
      <w:marRight w:val="0"/>
      <w:marTop w:val="0"/>
      <w:marBottom w:val="0"/>
      <w:divBdr>
        <w:top w:val="none" w:sz="0" w:space="0" w:color="auto"/>
        <w:left w:val="none" w:sz="0" w:space="0" w:color="auto"/>
        <w:bottom w:val="none" w:sz="0" w:space="0" w:color="auto"/>
        <w:right w:val="none" w:sz="0" w:space="0" w:color="auto"/>
      </w:divBdr>
    </w:div>
    <w:div w:id="1833908620">
      <w:bodyDiv w:val="1"/>
      <w:marLeft w:val="0"/>
      <w:marRight w:val="0"/>
      <w:marTop w:val="0"/>
      <w:marBottom w:val="0"/>
      <w:divBdr>
        <w:top w:val="none" w:sz="0" w:space="0" w:color="auto"/>
        <w:left w:val="none" w:sz="0" w:space="0" w:color="auto"/>
        <w:bottom w:val="none" w:sz="0" w:space="0" w:color="auto"/>
        <w:right w:val="none" w:sz="0" w:space="0" w:color="auto"/>
      </w:divBdr>
    </w:div>
    <w:div w:id="1837919696">
      <w:bodyDiv w:val="1"/>
      <w:marLeft w:val="0"/>
      <w:marRight w:val="0"/>
      <w:marTop w:val="0"/>
      <w:marBottom w:val="0"/>
      <w:divBdr>
        <w:top w:val="none" w:sz="0" w:space="0" w:color="auto"/>
        <w:left w:val="none" w:sz="0" w:space="0" w:color="auto"/>
        <w:bottom w:val="none" w:sz="0" w:space="0" w:color="auto"/>
        <w:right w:val="none" w:sz="0" w:space="0" w:color="auto"/>
      </w:divBdr>
    </w:div>
    <w:div w:id="1838419733">
      <w:bodyDiv w:val="1"/>
      <w:marLeft w:val="0"/>
      <w:marRight w:val="0"/>
      <w:marTop w:val="0"/>
      <w:marBottom w:val="0"/>
      <w:divBdr>
        <w:top w:val="none" w:sz="0" w:space="0" w:color="auto"/>
        <w:left w:val="none" w:sz="0" w:space="0" w:color="auto"/>
        <w:bottom w:val="none" w:sz="0" w:space="0" w:color="auto"/>
        <w:right w:val="none" w:sz="0" w:space="0" w:color="auto"/>
      </w:divBdr>
      <w:divsChild>
        <w:div w:id="902566075">
          <w:marLeft w:val="480"/>
          <w:marRight w:val="0"/>
          <w:marTop w:val="0"/>
          <w:marBottom w:val="0"/>
          <w:divBdr>
            <w:top w:val="none" w:sz="0" w:space="0" w:color="auto"/>
            <w:left w:val="none" w:sz="0" w:space="0" w:color="auto"/>
            <w:bottom w:val="none" w:sz="0" w:space="0" w:color="auto"/>
            <w:right w:val="none" w:sz="0" w:space="0" w:color="auto"/>
          </w:divBdr>
        </w:div>
        <w:div w:id="1367213437">
          <w:marLeft w:val="480"/>
          <w:marRight w:val="0"/>
          <w:marTop w:val="0"/>
          <w:marBottom w:val="0"/>
          <w:divBdr>
            <w:top w:val="none" w:sz="0" w:space="0" w:color="auto"/>
            <w:left w:val="none" w:sz="0" w:space="0" w:color="auto"/>
            <w:bottom w:val="none" w:sz="0" w:space="0" w:color="auto"/>
            <w:right w:val="none" w:sz="0" w:space="0" w:color="auto"/>
          </w:divBdr>
        </w:div>
        <w:div w:id="480199954">
          <w:marLeft w:val="480"/>
          <w:marRight w:val="0"/>
          <w:marTop w:val="0"/>
          <w:marBottom w:val="0"/>
          <w:divBdr>
            <w:top w:val="none" w:sz="0" w:space="0" w:color="auto"/>
            <w:left w:val="none" w:sz="0" w:space="0" w:color="auto"/>
            <w:bottom w:val="none" w:sz="0" w:space="0" w:color="auto"/>
            <w:right w:val="none" w:sz="0" w:space="0" w:color="auto"/>
          </w:divBdr>
        </w:div>
        <w:div w:id="1891722823">
          <w:marLeft w:val="480"/>
          <w:marRight w:val="0"/>
          <w:marTop w:val="0"/>
          <w:marBottom w:val="0"/>
          <w:divBdr>
            <w:top w:val="none" w:sz="0" w:space="0" w:color="auto"/>
            <w:left w:val="none" w:sz="0" w:space="0" w:color="auto"/>
            <w:bottom w:val="none" w:sz="0" w:space="0" w:color="auto"/>
            <w:right w:val="none" w:sz="0" w:space="0" w:color="auto"/>
          </w:divBdr>
        </w:div>
        <w:div w:id="1604460521">
          <w:marLeft w:val="480"/>
          <w:marRight w:val="0"/>
          <w:marTop w:val="0"/>
          <w:marBottom w:val="0"/>
          <w:divBdr>
            <w:top w:val="none" w:sz="0" w:space="0" w:color="auto"/>
            <w:left w:val="none" w:sz="0" w:space="0" w:color="auto"/>
            <w:bottom w:val="none" w:sz="0" w:space="0" w:color="auto"/>
            <w:right w:val="none" w:sz="0" w:space="0" w:color="auto"/>
          </w:divBdr>
        </w:div>
        <w:div w:id="846750041">
          <w:marLeft w:val="480"/>
          <w:marRight w:val="0"/>
          <w:marTop w:val="0"/>
          <w:marBottom w:val="0"/>
          <w:divBdr>
            <w:top w:val="none" w:sz="0" w:space="0" w:color="auto"/>
            <w:left w:val="none" w:sz="0" w:space="0" w:color="auto"/>
            <w:bottom w:val="none" w:sz="0" w:space="0" w:color="auto"/>
            <w:right w:val="none" w:sz="0" w:space="0" w:color="auto"/>
          </w:divBdr>
        </w:div>
        <w:div w:id="974334359">
          <w:marLeft w:val="480"/>
          <w:marRight w:val="0"/>
          <w:marTop w:val="0"/>
          <w:marBottom w:val="0"/>
          <w:divBdr>
            <w:top w:val="none" w:sz="0" w:space="0" w:color="auto"/>
            <w:left w:val="none" w:sz="0" w:space="0" w:color="auto"/>
            <w:bottom w:val="none" w:sz="0" w:space="0" w:color="auto"/>
            <w:right w:val="none" w:sz="0" w:space="0" w:color="auto"/>
          </w:divBdr>
        </w:div>
        <w:div w:id="619994726">
          <w:marLeft w:val="480"/>
          <w:marRight w:val="0"/>
          <w:marTop w:val="0"/>
          <w:marBottom w:val="0"/>
          <w:divBdr>
            <w:top w:val="none" w:sz="0" w:space="0" w:color="auto"/>
            <w:left w:val="none" w:sz="0" w:space="0" w:color="auto"/>
            <w:bottom w:val="none" w:sz="0" w:space="0" w:color="auto"/>
            <w:right w:val="none" w:sz="0" w:space="0" w:color="auto"/>
          </w:divBdr>
        </w:div>
        <w:div w:id="73162761">
          <w:marLeft w:val="480"/>
          <w:marRight w:val="0"/>
          <w:marTop w:val="0"/>
          <w:marBottom w:val="0"/>
          <w:divBdr>
            <w:top w:val="none" w:sz="0" w:space="0" w:color="auto"/>
            <w:left w:val="none" w:sz="0" w:space="0" w:color="auto"/>
            <w:bottom w:val="none" w:sz="0" w:space="0" w:color="auto"/>
            <w:right w:val="none" w:sz="0" w:space="0" w:color="auto"/>
          </w:divBdr>
        </w:div>
        <w:div w:id="1872642342">
          <w:marLeft w:val="480"/>
          <w:marRight w:val="0"/>
          <w:marTop w:val="0"/>
          <w:marBottom w:val="0"/>
          <w:divBdr>
            <w:top w:val="none" w:sz="0" w:space="0" w:color="auto"/>
            <w:left w:val="none" w:sz="0" w:space="0" w:color="auto"/>
            <w:bottom w:val="none" w:sz="0" w:space="0" w:color="auto"/>
            <w:right w:val="none" w:sz="0" w:space="0" w:color="auto"/>
          </w:divBdr>
        </w:div>
        <w:div w:id="1718966838">
          <w:marLeft w:val="480"/>
          <w:marRight w:val="0"/>
          <w:marTop w:val="0"/>
          <w:marBottom w:val="0"/>
          <w:divBdr>
            <w:top w:val="none" w:sz="0" w:space="0" w:color="auto"/>
            <w:left w:val="none" w:sz="0" w:space="0" w:color="auto"/>
            <w:bottom w:val="none" w:sz="0" w:space="0" w:color="auto"/>
            <w:right w:val="none" w:sz="0" w:space="0" w:color="auto"/>
          </w:divBdr>
        </w:div>
        <w:div w:id="1946036124">
          <w:marLeft w:val="480"/>
          <w:marRight w:val="0"/>
          <w:marTop w:val="0"/>
          <w:marBottom w:val="0"/>
          <w:divBdr>
            <w:top w:val="none" w:sz="0" w:space="0" w:color="auto"/>
            <w:left w:val="none" w:sz="0" w:space="0" w:color="auto"/>
            <w:bottom w:val="none" w:sz="0" w:space="0" w:color="auto"/>
            <w:right w:val="none" w:sz="0" w:space="0" w:color="auto"/>
          </w:divBdr>
        </w:div>
        <w:div w:id="576210657">
          <w:marLeft w:val="480"/>
          <w:marRight w:val="0"/>
          <w:marTop w:val="0"/>
          <w:marBottom w:val="0"/>
          <w:divBdr>
            <w:top w:val="none" w:sz="0" w:space="0" w:color="auto"/>
            <w:left w:val="none" w:sz="0" w:space="0" w:color="auto"/>
            <w:bottom w:val="none" w:sz="0" w:space="0" w:color="auto"/>
            <w:right w:val="none" w:sz="0" w:space="0" w:color="auto"/>
          </w:divBdr>
        </w:div>
        <w:div w:id="1363822567">
          <w:marLeft w:val="480"/>
          <w:marRight w:val="0"/>
          <w:marTop w:val="0"/>
          <w:marBottom w:val="0"/>
          <w:divBdr>
            <w:top w:val="none" w:sz="0" w:space="0" w:color="auto"/>
            <w:left w:val="none" w:sz="0" w:space="0" w:color="auto"/>
            <w:bottom w:val="none" w:sz="0" w:space="0" w:color="auto"/>
            <w:right w:val="none" w:sz="0" w:space="0" w:color="auto"/>
          </w:divBdr>
        </w:div>
        <w:div w:id="333919329">
          <w:marLeft w:val="480"/>
          <w:marRight w:val="0"/>
          <w:marTop w:val="0"/>
          <w:marBottom w:val="0"/>
          <w:divBdr>
            <w:top w:val="none" w:sz="0" w:space="0" w:color="auto"/>
            <w:left w:val="none" w:sz="0" w:space="0" w:color="auto"/>
            <w:bottom w:val="none" w:sz="0" w:space="0" w:color="auto"/>
            <w:right w:val="none" w:sz="0" w:space="0" w:color="auto"/>
          </w:divBdr>
        </w:div>
        <w:div w:id="370569274">
          <w:marLeft w:val="480"/>
          <w:marRight w:val="0"/>
          <w:marTop w:val="0"/>
          <w:marBottom w:val="0"/>
          <w:divBdr>
            <w:top w:val="none" w:sz="0" w:space="0" w:color="auto"/>
            <w:left w:val="none" w:sz="0" w:space="0" w:color="auto"/>
            <w:bottom w:val="none" w:sz="0" w:space="0" w:color="auto"/>
            <w:right w:val="none" w:sz="0" w:space="0" w:color="auto"/>
          </w:divBdr>
        </w:div>
        <w:div w:id="349525994">
          <w:marLeft w:val="480"/>
          <w:marRight w:val="0"/>
          <w:marTop w:val="0"/>
          <w:marBottom w:val="0"/>
          <w:divBdr>
            <w:top w:val="none" w:sz="0" w:space="0" w:color="auto"/>
            <w:left w:val="none" w:sz="0" w:space="0" w:color="auto"/>
            <w:bottom w:val="none" w:sz="0" w:space="0" w:color="auto"/>
            <w:right w:val="none" w:sz="0" w:space="0" w:color="auto"/>
          </w:divBdr>
        </w:div>
        <w:div w:id="1102141929">
          <w:marLeft w:val="480"/>
          <w:marRight w:val="0"/>
          <w:marTop w:val="0"/>
          <w:marBottom w:val="0"/>
          <w:divBdr>
            <w:top w:val="none" w:sz="0" w:space="0" w:color="auto"/>
            <w:left w:val="none" w:sz="0" w:space="0" w:color="auto"/>
            <w:bottom w:val="none" w:sz="0" w:space="0" w:color="auto"/>
            <w:right w:val="none" w:sz="0" w:space="0" w:color="auto"/>
          </w:divBdr>
        </w:div>
        <w:div w:id="1853301440">
          <w:marLeft w:val="480"/>
          <w:marRight w:val="0"/>
          <w:marTop w:val="0"/>
          <w:marBottom w:val="0"/>
          <w:divBdr>
            <w:top w:val="none" w:sz="0" w:space="0" w:color="auto"/>
            <w:left w:val="none" w:sz="0" w:space="0" w:color="auto"/>
            <w:bottom w:val="none" w:sz="0" w:space="0" w:color="auto"/>
            <w:right w:val="none" w:sz="0" w:space="0" w:color="auto"/>
          </w:divBdr>
        </w:div>
        <w:div w:id="989747216">
          <w:marLeft w:val="480"/>
          <w:marRight w:val="0"/>
          <w:marTop w:val="0"/>
          <w:marBottom w:val="0"/>
          <w:divBdr>
            <w:top w:val="none" w:sz="0" w:space="0" w:color="auto"/>
            <w:left w:val="none" w:sz="0" w:space="0" w:color="auto"/>
            <w:bottom w:val="none" w:sz="0" w:space="0" w:color="auto"/>
            <w:right w:val="none" w:sz="0" w:space="0" w:color="auto"/>
          </w:divBdr>
        </w:div>
        <w:div w:id="1922250237">
          <w:marLeft w:val="480"/>
          <w:marRight w:val="0"/>
          <w:marTop w:val="0"/>
          <w:marBottom w:val="0"/>
          <w:divBdr>
            <w:top w:val="none" w:sz="0" w:space="0" w:color="auto"/>
            <w:left w:val="none" w:sz="0" w:space="0" w:color="auto"/>
            <w:bottom w:val="none" w:sz="0" w:space="0" w:color="auto"/>
            <w:right w:val="none" w:sz="0" w:space="0" w:color="auto"/>
          </w:divBdr>
        </w:div>
        <w:div w:id="1396777339">
          <w:marLeft w:val="480"/>
          <w:marRight w:val="0"/>
          <w:marTop w:val="0"/>
          <w:marBottom w:val="0"/>
          <w:divBdr>
            <w:top w:val="none" w:sz="0" w:space="0" w:color="auto"/>
            <w:left w:val="none" w:sz="0" w:space="0" w:color="auto"/>
            <w:bottom w:val="none" w:sz="0" w:space="0" w:color="auto"/>
            <w:right w:val="none" w:sz="0" w:space="0" w:color="auto"/>
          </w:divBdr>
        </w:div>
        <w:div w:id="131873429">
          <w:marLeft w:val="480"/>
          <w:marRight w:val="0"/>
          <w:marTop w:val="0"/>
          <w:marBottom w:val="0"/>
          <w:divBdr>
            <w:top w:val="none" w:sz="0" w:space="0" w:color="auto"/>
            <w:left w:val="none" w:sz="0" w:space="0" w:color="auto"/>
            <w:bottom w:val="none" w:sz="0" w:space="0" w:color="auto"/>
            <w:right w:val="none" w:sz="0" w:space="0" w:color="auto"/>
          </w:divBdr>
        </w:div>
      </w:divsChild>
    </w:div>
    <w:div w:id="1838770291">
      <w:bodyDiv w:val="1"/>
      <w:marLeft w:val="0"/>
      <w:marRight w:val="0"/>
      <w:marTop w:val="0"/>
      <w:marBottom w:val="0"/>
      <w:divBdr>
        <w:top w:val="none" w:sz="0" w:space="0" w:color="auto"/>
        <w:left w:val="none" w:sz="0" w:space="0" w:color="auto"/>
        <w:bottom w:val="none" w:sz="0" w:space="0" w:color="auto"/>
        <w:right w:val="none" w:sz="0" w:space="0" w:color="auto"/>
      </w:divBdr>
    </w:div>
    <w:div w:id="1841577111">
      <w:bodyDiv w:val="1"/>
      <w:marLeft w:val="0"/>
      <w:marRight w:val="0"/>
      <w:marTop w:val="0"/>
      <w:marBottom w:val="0"/>
      <w:divBdr>
        <w:top w:val="none" w:sz="0" w:space="0" w:color="auto"/>
        <w:left w:val="none" w:sz="0" w:space="0" w:color="auto"/>
        <w:bottom w:val="none" w:sz="0" w:space="0" w:color="auto"/>
        <w:right w:val="none" w:sz="0" w:space="0" w:color="auto"/>
      </w:divBdr>
    </w:div>
    <w:div w:id="1842157832">
      <w:bodyDiv w:val="1"/>
      <w:marLeft w:val="0"/>
      <w:marRight w:val="0"/>
      <w:marTop w:val="0"/>
      <w:marBottom w:val="0"/>
      <w:divBdr>
        <w:top w:val="none" w:sz="0" w:space="0" w:color="auto"/>
        <w:left w:val="none" w:sz="0" w:space="0" w:color="auto"/>
        <w:bottom w:val="none" w:sz="0" w:space="0" w:color="auto"/>
        <w:right w:val="none" w:sz="0" w:space="0" w:color="auto"/>
      </w:divBdr>
    </w:div>
    <w:div w:id="1843350133">
      <w:bodyDiv w:val="1"/>
      <w:marLeft w:val="0"/>
      <w:marRight w:val="0"/>
      <w:marTop w:val="0"/>
      <w:marBottom w:val="0"/>
      <w:divBdr>
        <w:top w:val="none" w:sz="0" w:space="0" w:color="auto"/>
        <w:left w:val="none" w:sz="0" w:space="0" w:color="auto"/>
        <w:bottom w:val="none" w:sz="0" w:space="0" w:color="auto"/>
        <w:right w:val="none" w:sz="0" w:space="0" w:color="auto"/>
      </w:divBdr>
    </w:div>
    <w:div w:id="1846094436">
      <w:bodyDiv w:val="1"/>
      <w:marLeft w:val="0"/>
      <w:marRight w:val="0"/>
      <w:marTop w:val="0"/>
      <w:marBottom w:val="0"/>
      <w:divBdr>
        <w:top w:val="none" w:sz="0" w:space="0" w:color="auto"/>
        <w:left w:val="none" w:sz="0" w:space="0" w:color="auto"/>
        <w:bottom w:val="none" w:sz="0" w:space="0" w:color="auto"/>
        <w:right w:val="none" w:sz="0" w:space="0" w:color="auto"/>
      </w:divBdr>
    </w:div>
    <w:div w:id="1846630294">
      <w:bodyDiv w:val="1"/>
      <w:marLeft w:val="0"/>
      <w:marRight w:val="0"/>
      <w:marTop w:val="0"/>
      <w:marBottom w:val="0"/>
      <w:divBdr>
        <w:top w:val="none" w:sz="0" w:space="0" w:color="auto"/>
        <w:left w:val="none" w:sz="0" w:space="0" w:color="auto"/>
        <w:bottom w:val="none" w:sz="0" w:space="0" w:color="auto"/>
        <w:right w:val="none" w:sz="0" w:space="0" w:color="auto"/>
      </w:divBdr>
    </w:div>
    <w:div w:id="1856536411">
      <w:bodyDiv w:val="1"/>
      <w:marLeft w:val="0"/>
      <w:marRight w:val="0"/>
      <w:marTop w:val="0"/>
      <w:marBottom w:val="0"/>
      <w:divBdr>
        <w:top w:val="none" w:sz="0" w:space="0" w:color="auto"/>
        <w:left w:val="none" w:sz="0" w:space="0" w:color="auto"/>
        <w:bottom w:val="none" w:sz="0" w:space="0" w:color="auto"/>
        <w:right w:val="none" w:sz="0" w:space="0" w:color="auto"/>
      </w:divBdr>
    </w:div>
    <w:div w:id="1872112840">
      <w:bodyDiv w:val="1"/>
      <w:marLeft w:val="0"/>
      <w:marRight w:val="0"/>
      <w:marTop w:val="0"/>
      <w:marBottom w:val="0"/>
      <w:divBdr>
        <w:top w:val="none" w:sz="0" w:space="0" w:color="auto"/>
        <w:left w:val="none" w:sz="0" w:space="0" w:color="auto"/>
        <w:bottom w:val="none" w:sz="0" w:space="0" w:color="auto"/>
        <w:right w:val="none" w:sz="0" w:space="0" w:color="auto"/>
      </w:divBdr>
    </w:div>
    <w:div w:id="1872912852">
      <w:bodyDiv w:val="1"/>
      <w:marLeft w:val="0"/>
      <w:marRight w:val="0"/>
      <w:marTop w:val="0"/>
      <w:marBottom w:val="0"/>
      <w:divBdr>
        <w:top w:val="none" w:sz="0" w:space="0" w:color="auto"/>
        <w:left w:val="none" w:sz="0" w:space="0" w:color="auto"/>
        <w:bottom w:val="none" w:sz="0" w:space="0" w:color="auto"/>
        <w:right w:val="none" w:sz="0" w:space="0" w:color="auto"/>
      </w:divBdr>
    </w:div>
    <w:div w:id="1873109630">
      <w:bodyDiv w:val="1"/>
      <w:marLeft w:val="0"/>
      <w:marRight w:val="0"/>
      <w:marTop w:val="0"/>
      <w:marBottom w:val="0"/>
      <w:divBdr>
        <w:top w:val="none" w:sz="0" w:space="0" w:color="auto"/>
        <w:left w:val="none" w:sz="0" w:space="0" w:color="auto"/>
        <w:bottom w:val="none" w:sz="0" w:space="0" w:color="auto"/>
        <w:right w:val="none" w:sz="0" w:space="0" w:color="auto"/>
      </w:divBdr>
      <w:divsChild>
        <w:div w:id="1988782170">
          <w:marLeft w:val="480"/>
          <w:marRight w:val="0"/>
          <w:marTop w:val="0"/>
          <w:marBottom w:val="0"/>
          <w:divBdr>
            <w:top w:val="none" w:sz="0" w:space="0" w:color="auto"/>
            <w:left w:val="none" w:sz="0" w:space="0" w:color="auto"/>
            <w:bottom w:val="none" w:sz="0" w:space="0" w:color="auto"/>
            <w:right w:val="none" w:sz="0" w:space="0" w:color="auto"/>
          </w:divBdr>
        </w:div>
        <w:div w:id="2080665094">
          <w:marLeft w:val="480"/>
          <w:marRight w:val="0"/>
          <w:marTop w:val="0"/>
          <w:marBottom w:val="0"/>
          <w:divBdr>
            <w:top w:val="none" w:sz="0" w:space="0" w:color="auto"/>
            <w:left w:val="none" w:sz="0" w:space="0" w:color="auto"/>
            <w:bottom w:val="none" w:sz="0" w:space="0" w:color="auto"/>
            <w:right w:val="none" w:sz="0" w:space="0" w:color="auto"/>
          </w:divBdr>
        </w:div>
        <w:div w:id="2023972767">
          <w:marLeft w:val="480"/>
          <w:marRight w:val="0"/>
          <w:marTop w:val="0"/>
          <w:marBottom w:val="0"/>
          <w:divBdr>
            <w:top w:val="none" w:sz="0" w:space="0" w:color="auto"/>
            <w:left w:val="none" w:sz="0" w:space="0" w:color="auto"/>
            <w:bottom w:val="none" w:sz="0" w:space="0" w:color="auto"/>
            <w:right w:val="none" w:sz="0" w:space="0" w:color="auto"/>
          </w:divBdr>
        </w:div>
        <w:div w:id="22248262">
          <w:marLeft w:val="480"/>
          <w:marRight w:val="0"/>
          <w:marTop w:val="0"/>
          <w:marBottom w:val="0"/>
          <w:divBdr>
            <w:top w:val="none" w:sz="0" w:space="0" w:color="auto"/>
            <w:left w:val="none" w:sz="0" w:space="0" w:color="auto"/>
            <w:bottom w:val="none" w:sz="0" w:space="0" w:color="auto"/>
            <w:right w:val="none" w:sz="0" w:space="0" w:color="auto"/>
          </w:divBdr>
        </w:div>
        <w:div w:id="1731689882">
          <w:marLeft w:val="480"/>
          <w:marRight w:val="0"/>
          <w:marTop w:val="0"/>
          <w:marBottom w:val="0"/>
          <w:divBdr>
            <w:top w:val="none" w:sz="0" w:space="0" w:color="auto"/>
            <w:left w:val="none" w:sz="0" w:space="0" w:color="auto"/>
            <w:bottom w:val="none" w:sz="0" w:space="0" w:color="auto"/>
            <w:right w:val="none" w:sz="0" w:space="0" w:color="auto"/>
          </w:divBdr>
        </w:div>
        <w:div w:id="938096799">
          <w:marLeft w:val="480"/>
          <w:marRight w:val="0"/>
          <w:marTop w:val="0"/>
          <w:marBottom w:val="0"/>
          <w:divBdr>
            <w:top w:val="none" w:sz="0" w:space="0" w:color="auto"/>
            <w:left w:val="none" w:sz="0" w:space="0" w:color="auto"/>
            <w:bottom w:val="none" w:sz="0" w:space="0" w:color="auto"/>
            <w:right w:val="none" w:sz="0" w:space="0" w:color="auto"/>
          </w:divBdr>
        </w:div>
        <w:div w:id="1407149234">
          <w:marLeft w:val="480"/>
          <w:marRight w:val="0"/>
          <w:marTop w:val="0"/>
          <w:marBottom w:val="0"/>
          <w:divBdr>
            <w:top w:val="none" w:sz="0" w:space="0" w:color="auto"/>
            <w:left w:val="none" w:sz="0" w:space="0" w:color="auto"/>
            <w:bottom w:val="none" w:sz="0" w:space="0" w:color="auto"/>
            <w:right w:val="none" w:sz="0" w:space="0" w:color="auto"/>
          </w:divBdr>
        </w:div>
        <w:div w:id="614602236">
          <w:marLeft w:val="480"/>
          <w:marRight w:val="0"/>
          <w:marTop w:val="0"/>
          <w:marBottom w:val="0"/>
          <w:divBdr>
            <w:top w:val="none" w:sz="0" w:space="0" w:color="auto"/>
            <w:left w:val="none" w:sz="0" w:space="0" w:color="auto"/>
            <w:bottom w:val="none" w:sz="0" w:space="0" w:color="auto"/>
            <w:right w:val="none" w:sz="0" w:space="0" w:color="auto"/>
          </w:divBdr>
        </w:div>
        <w:div w:id="1881436588">
          <w:marLeft w:val="480"/>
          <w:marRight w:val="0"/>
          <w:marTop w:val="0"/>
          <w:marBottom w:val="0"/>
          <w:divBdr>
            <w:top w:val="none" w:sz="0" w:space="0" w:color="auto"/>
            <w:left w:val="none" w:sz="0" w:space="0" w:color="auto"/>
            <w:bottom w:val="none" w:sz="0" w:space="0" w:color="auto"/>
            <w:right w:val="none" w:sz="0" w:space="0" w:color="auto"/>
          </w:divBdr>
        </w:div>
        <w:div w:id="1888183421">
          <w:marLeft w:val="480"/>
          <w:marRight w:val="0"/>
          <w:marTop w:val="0"/>
          <w:marBottom w:val="0"/>
          <w:divBdr>
            <w:top w:val="none" w:sz="0" w:space="0" w:color="auto"/>
            <w:left w:val="none" w:sz="0" w:space="0" w:color="auto"/>
            <w:bottom w:val="none" w:sz="0" w:space="0" w:color="auto"/>
            <w:right w:val="none" w:sz="0" w:space="0" w:color="auto"/>
          </w:divBdr>
        </w:div>
        <w:div w:id="1098333369">
          <w:marLeft w:val="480"/>
          <w:marRight w:val="0"/>
          <w:marTop w:val="0"/>
          <w:marBottom w:val="0"/>
          <w:divBdr>
            <w:top w:val="none" w:sz="0" w:space="0" w:color="auto"/>
            <w:left w:val="none" w:sz="0" w:space="0" w:color="auto"/>
            <w:bottom w:val="none" w:sz="0" w:space="0" w:color="auto"/>
            <w:right w:val="none" w:sz="0" w:space="0" w:color="auto"/>
          </w:divBdr>
        </w:div>
        <w:div w:id="761295151">
          <w:marLeft w:val="480"/>
          <w:marRight w:val="0"/>
          <w:marTop w:val="0"/>
          <w:marBottom w:val="0"/>
          <w:divBdr>
            <w:top w:val="none" w:sz="0" w:space="0" w:color="auto"/>
            <w:left w:val="none" w:sz="0" w:space="0" w:color="auto"/>
            <w:bottom w:val="none" w:sz="0" w:space="0" w:color="auto"/>
            <w:right w:val="none" w:sz="0" w:space="0" w:color="auto"/>
          </w:divBdr>
        </w:div>
        <w:div w:id="1204711846">
          <w:marLeft w:val="480"/>
          <w:marRight w:val="0"/>
          <w:marTop w:val="0"/>
          <w:marBottom w:val="0"/>
          <w:divBdr>
            <w:top w:val="none" w:sz="0" w:space="0" w:color="auto"/>
            <w:left w:val="none" w:sz="0" w:space="0" w:color="auto"/>
            <w:bottom w:val="none" w:sz="0" w:space="0" w:color="auto"/>
            <w:right w:val="none" w:sz="0" w:space="0" w:color="auto"/>
          </w:divBdr>
        </w:div>
        <w:div w:id="95179097">
          <w:marLeft w:val="480"/>
          <w:marRight w:val="0"/>
          <w:marTop w:val="0"/>
          <w:marBottom w:val="0"/>
          <w:divBdr>
            <w:top w:val="none" w:sz="0" w:space="0" w:color="auto"/>
            <w:left w:val="none" w:sz="0" w:space="0" w:color="auto"/>
            <w:bottom w:val="none" w:sz="0" w:space="0" w:color="auto"/>
            <w:right w:val="none" w:sz="0" w:space="0" w:color="auto"/>
          </w:divBdr>
        </w:div>
        <w:div w:id="1493566560">
          <w:marLeft w:val="480"/>
          <w:marRight w:val="0"/>
          <w:marTop w:val="0"/>
          <w:marBottom w:val="0"/>
          <w:divBdr>
            <w:top w:val="none" w:sz="0" w:space="0" w:color="auto"/>
            <w:left w:val="none" w:sz="0" w:space="0" w:color="auto"/>
            <w:bottom w:val="none" w:sz="0" w:space="0" w:color="auto"/>
            <w:right w:val="none" w:sz="0" w:space="0" w:color="auto"/>
          </w:divBdr>
        </w:div>
        <w:div w:id="1414089122">
          <w:marLeft w:val="480"/>
          <w:marRight w:val="0"/>
          <w:marTop w:val="0"/>
          <w:marBottom w:val="0"/>
          <w:divBdr>
            <w:top w:val="none" w:sz="0" w:space="0" w:color="auto"/>
            <w:left w:val="none" w:sz="0" w:space="0" w:color="auto"/>
            <w:bottom w:val="none" w:sz="0" w:space="0" w:color="auto"/>
            <w:right w:val="none" w:sz="0" w:space="0" w:color="auto"/>
          </w:divBdr>
        </w:div>
      </w:divsChild>
    </w:div>
    <w:div w:id="1873154616">
      <w:bodyDiv w:val="1"/>
      <w:marLeft w:val="0"/>
      <w:marRight w:val="0"/>
      <w:marTop w:val="0"/>
      <w:marBottom w:val="0"/>
      <w:divBdr>
        <w:top w:val="none" w:sz="0" w:space="0" w:color="auto"/>
        <w:left w:val="none" w:sz="0" w:space="0" w:color="auto"/>
        <w:bottom w:val="none" w:sz="0" w:space="0" w:color="auto"/>
        <w:right w:val="none" w:sz="0" w:space="0" w:color="auto"/>
      </w:divBdr>
    </w:div>
    <w:div w:id="1875463989">
      <w:bodyDiv w:val="1"/>
      <w:marLeft w:val="0"/>
      <w:marRight w:val="0"/>
      <w:marTop w:val="0"/>
      <w:marBottom w:val="0"/>
      <w:divBdr>
        <w:top w:val="none" w:sz="0" w:space="0" w:color="auto"/>
        <w:left w:val="none" w:sz="0" w:space="0" w:color="auto"/>
        <w:bottom w:val="none" w:sz="0" w:space="0" w:color="auto"/>
        <w:right w:val="none" w:sz="0" w:space="0" w:color="auto"/>
      </w:divBdr>
    </w:div>
    <w:div w:id="1876116143">
      <w:bodyDiv w:val="1"/>
      <w:marLeft w:val="0"/>
      <w:marRight w:val="0"/>
      <w:marTop w:val="0"/>
      <w:marBottom w:val="0"/>
      <w:divBdr>
        <w:top w:val="none" w:sz="0" w:space="0" w:color="auto"/>
        <w:left w:val="none" w:sz="0" w:space="0" w:color="auto"/>
        <w:bottom w:val="none" w:sz="0" w:space="0" w:color="auto"/>
        <w:right w:val="none" w:sz="0" w:space="0" w:color="auto"/>
      </w:divBdr>
    </w:div>
    <w:div w:id="1876380866">
      <w:bodyDiv w:val="1"/>
      <w:marLeft w:val="0"/>
      <w:marRight w:val="0"/>
      <w:marTop w:val="0"/>
      <w:marBottom w:val="0"/>
      <w:divBdr>
        <w:top w:val="none" w:sz="0" w:space="0" w:color="auto"/>
        <w:left w:val="none" w:sz="0" w:space="0" w:color="auto"/>
        <w:bottom w:val="none" w:sz="0" w:space="0" w:color="auto"/>
        <w:right w:val="none" w:sz="0" w:space="0" w:color="auto"/>
      </w:divBdr>
    </w:div>
    <w:div w:id="1879733176">
      <w:bodyDiv w:val="1"/>
      <w:marLeft w:val="0"/>
      <w:marRight w:val="0"/>
      <w:marTop w:val="0"/>
      <w:marBottom w:val="0"/>
      <w:divBdr>
        <w:top w:val="none" w:sz="0" w:space="0" w:color="auto"/>
        <w:left w:val="none" w:sz="0" w:space="0" w:color="auto"/>
        <w:bottom w:val="none" w:sz="0" w:space="0" w:color="auto"/>
        <w:right w:val="none" w:sz="0" w:space="0" w:color="auto"/>
      </w:divBdr>
    </w:div>
    <w:div w:id="1880314044">
      <w:bodyDiv w:val="1"/>
      <w:marLeft w:val="0"/>
      <w:marRight w:val="0"/>
      <w:marTop w:val="0"/>
      <w:marBottom w:val="0"/>
      <w:divBdr>
        <w:top w:val="none" w:sz="0" w:space="0" w:color="auto"/>
        <w:left w:val="none" w:sz="0" w:space="0" w:color="auto"/>
        <w:bottom w:val="none" w:sz="0" w:space="0" w:color="auto"/>
        <w:right w:val="none" w:sz="0" w:space="0" w:color="auto"/>
      </w:divBdr>
    </w:div>
    <w:div w:id="1884562466">
      <w:bodyDiv w:val="1"/>
      <w:marLeft w:val="0"/>
      <w:marRight w:val="0"/>
      <w:marTop w:val="0"/>
      <w:marBottom w:val="0"/>
      <w:divBdr>
        <w:top w:val="none" w:sz="0" w:space="0" w:color="auto"/>
        <w:left w:val="none" w:sz="0" w:space="0" w:color="auto"/>
        <w:bottom w:val="none" w:sz="0" w:space="0" w:color="auto"/>
        <w:right w:val="none" w:sz="0" w:space="0" w:color="auto"/>
      </w:divBdr>
    </w:div>
    <w:div w:id="1887328917">
      <w:bodyDiv w:val="1"/>
      <w:marLeft w:val="0"/>
      <w:marRight w:val="0"/>
      <w:marTop w:val="0"/>
      <w:marBottom w:val="0"/>
      <w:divBdr>
        <w:top w:val="none" w:sz="0" w:space="0" w:color="auto"/>
        <w:left w:val="none" w:sz="0" w:space="0" w:color="auto"/>
        <w:bottom w:val="none" w:sz="0" w:space="0" w:color="auto"/>
        <w:right w:val="none" w:sz="0" w:space="0" w:color="auto"/>
      </w:divBdr>
      <w:divsChild>
        <w:div w:id="207836304">
          <w:marLeft w:val="480"/>
          <w:marRight w:val="0"/>
          <w:marTop w:val="0"/>
          <w:marBottom w:val="0"/>
          <w:divBdr>
            <w:top w:val="none" w:sz="0" w:space="0" w:color="auto"/>
            <w:left w:val="none" w:sz="0" w:space="0" w:color="auto"/>
            <w:bottom w:val="none" w:sz="0" w:space="0" w:color="auto"/>
            <w:right w:val="none" w:sz="0" w:space="0" w:color="auto"/>
          </w:divBdr>
        </w:div>
        <w:div w:id="1089038199">
          <w:marLeft w:val="480"/>
          <w:marRight w:val="0"/>
          <w:marTop w:val="0"/>
          <w:marBottom w:val="0"/>
          <w:divBdr>
            <w:top w:val="none" w:sz="0" w:space="0" w:color="auto"/>
            <w:left w:val="none" w:sz="0" w:space="0" w:color="auto"/>
            <w:bottom w:val="none" w:sz="0" w:space="0" w:color="auto"/>
            <w:right w:val="none" w:sz="0" w:space="0" w:color="auto"/>
          </w:divBdr>
        </w:div>
        <w:div w:id="1831755490">
          <w:marLeft w:val="480"/>
          <w:marRight w:val="0"/>
          <w:marTop w:val="0"/>
          <w:marBottom w:val="0"/>
          <w:divBdr>
            <w:top w:val="none" w:sz="0" w:space="0" w:color="auto"/>
            <w:left w:val="none" w:sz="0" w:space="0" w:color="auto"/>
            <w:bottom w:val="none" w:sz="0" w:space="0" w:color="auto"/>
            <w:right w:val="none" w:sz="0" w:space="0" w:color="auto"/>
          </w:divBdr>
        </w:div>
        <w:div w:id="408426797">
          <w:marLeft w:val="480"/>
          <w:marRight w:val="0"/>
          <w:marTop w:val="0"/>
          <w:marBottom w:val="0"/>
          <w:divBdr>
            <w:top w:val="none" w:sz="0" w:space="0" w:color="auto"/>
            <w:left w:val="none" w:sz="0" w:space="0" w:color="auto"/>
            <w:bottom w:val="none" w:sz="0" w:space="0" w:color="auto"/>
            <w:right w:val="none" w:sz="0" w:space="0" w:color="auto"/>
          </w:divBdr>
        </w:div>
        <w:div w:id="1546992110">
          <w:marLeft w:val="480"/>
          <w:marRight w:val="0"/>
          <w:marTop w:val="0"/>
          <w:marBottom w:val="0"/>
          <w:divBdr>
            <w:top w:val="none" w:sz="0" w:space="0" w:color="auto"/>
            <w:left w:val="none" w:sz="0" w:space="0" w:color="auto"/>
            <w:bottom w:val="none" w:sz="0" w:space="0" w:color="auto"/>
            <w:right w:val="none" w:sz="0" w:space="0" w:color="auto"/>
          </w:divBdr>
        </w:div>
        <w:div w:id="1972049543">
          <w:marLeft w:val="480"/>
          <w:marRight w:val="0"/>
          <w:marTop w:val="0"/>
          <w:marBottom w:val="0"/>
          <w:divBdr>
            <w:top w:val="none" w:sz="0" w:space="0" w:color="auto"/>
            <w:left w:val="none" w:sz="0" w:space="0" w:color="auto"/>
            <w:bottom w:val="none" w:sz="0" w:space="0" w:color="auto"/>
            <w:right w:val="none" w:sz="0" w:space="0" w:color="auto"/>
          </w:divBdr>
        </w:div>
        <w:div w:id="1005546756">
          <w:marLeft w:val="480"/>
          <w:marRight w:val="0"/>
          <w:marTop w:val="0"/>
          <w:marBottom w:val="0"/>
          <w:divBdr>
            <w:top w:val="none" w:sz="0" w:space="0" w:color="auto"/>
            <w:left w:val="none" w:sz="0" w:space="0" w:color="auto"/>
            <w:bottom w:val="none" w:sz="0" w:space="0" w:color="auto"/>
            <w:right w:val="none" w:sz="0" w:space="0" w:color="auto"/>
          </w:divBdr>
        </w:div>
        <w:div w:id="1672025138">
          <w:marLeft w:val="480"/>
          <w:marRight w:val="0"/>
          <w:marTop w:val="0"/>
          <w:marBottom w:val="0"/>
          <w:divBdr>
            <w:top w:val="none" w:sz="0" w:space="0" w:color="auto"/>
            <w:left w:val="none" w:sz="0" w:space="0" w:color="auto"/>
            <w:bottom w:val="none" w:sz="0" w:space="0" w:color="auto"/>
            <w:right w:val="none" w:sz="0" w:space="0" w:color="auto"/>
          </w:divBdr>
        </w:div>
        <w:div w:id="1508784422">
          <w:marLeft w:val="480"/>
          <w:marRight w:val="0"/>
          <w:marTop w:val="0"/>
          <w:marBottom w:val="0"/>
          <w:divBdr>
            <w:top w:val="none" w:sz="0" w:space="0" w:color="auto"/>
            <w:left w:val="none" w:sz="0" w:space="0" w:color="auto"/>
            <w:bottom w:val="none" w:sz="0" w:space="0" w:color="auto"/>
            <w:right w:val="none" w:sz="0" w:space="0" w:color="auto"/>
          </w:divBdr>
        </w:div>
        <w:div w:id="141509998">
          <w:marLeft w:val="480"/>
          <w:marRight w:val="0"/>
          <w:marTop w:val="0"/>
          <w:marBottom w:val="0"/>
          <w:divBdr>
            <w:top w:val="none" w:sz="0" w:space="0" w:color="auto"/>
            <w:left w:val="none" w:sz="0" w:space="0" w:color="auto"/>
            <w:bottom w:val="none" w:sz="0" w:space="0" w:color="auto"/>
            <w:right w:val="none" w:sz="0" w:space="0" w:color="auto"/>
          </w:divBdr>
        </w:div>
        <w:div w:id="490799482">
          <w:marLeft w:val="480"/>
          <w:marRight w:val="0"/>
          <w:marTop w:val="0"/>
          <w:marBottom w:val="0"/>
          <w:divBdr>
            <w:top w:val="none" w:sz="0" w:space="0" w:color="auto"/>
            <w:left w:val="none" w:sz="0" w:space="0" w:color="auto"/>
            <w:bottom w:val="none" w:sz="0" w:space="0" w:color="auto"/>
            <w:right w:val="none" w:sz="0" w:space="0" w:color="auto"/>
          </w:divBdr>
        </w:div>
        <w:div w:id="724528587">
          <w:marLeft w:val="480"/>
          <w:marRight w:val="0"/>
          <w:marTop w:val="0"/>
          <w:marBottom w:val="0"/>
          <w:divBdr>
            <w:top w:val="none" w:sz="0" w:space="0" w:color="auto"/>
            <w:left w:val="none" w:sz="0" w:space="0" w:color="auto"/>
            <w:bottom w:val="none" w:sz="0" w:space="0" w:color="auto"/>
            <w:right w:val="none" w:sz="0" w:space="0" w:color="auto"/>
          </w:divBdr>
        </w:div>
        <w:div w:id="666517760">
          <w:marLeft w:val="480"/>
          <w:marRight w:val="0"/>
          <w:marTop w:val="0"/>
          <w:marBottom w:val="0"/>
          <w:divBdr>
            <w:top w:val="none" w:sz="0" w:space="0" w:color="auto"/>
            <w:left w:val="none" w:sz="0" w:space="0" w:color="auto"/>
            <w:bottom w:val="none" w:sz="0" w:space="0" w:color="auto"/>
            <w:right w:val="none" w:sz="0" w:space="0" w:color="auto"/>
          </w:divBdr>
        </w:div>
        <w:div w:id="1132282973">
          <w:marLeft w:val="480"/>
          <w:marRight w:val="0"/>
          <w:marTop w:val="0"/>
          <w:marBottom w:val="0"/>
          <w:divBdr>
            <w:top w:val="none" w:sz="0" w:space="0" w:color="auto"/>
            <w:left w:val="none" w:sz="0" w:space="0" w:color="auto"/>
            <w:bottom w:val="none" w:sz="0" w:space="0" w:color="auto"/>
            <w:right w:val="none" w:sz="0" w:space="0" w:color="auto"/>
          </w:divBdr>
        </w:div>
        <w:div w:id="1371567158">
          <w:marLeft w:val="480"/>
          <w:marRight w:val="0"/>
          <w:marTop w:val="0"/>
          <w:marBottom w:val="0"/>
          <w:divBdr>
            <w:top w:val="none" w:sz="0" w:space="0" w:color="auto"/>
            <w:left w:val="none" w:sz="0" w:space="0" w:color="auto"/>
            <w:bottom w:val="none" w:sz="0" w:space="0" w:color="auto"/>
            <w:right w:val="none" w:sz="0" w:space="0" w:color="auto"/>
          </w:divBdr>
        </w:div>
        <w:div w:id="1447850761">
          <w:marLeft w:val="480"/>
          <w:marRight w:val="0"/>
          <w:marTop w:val="0"/>
          <w:marBottom w:val="0"/>
          <w:divBdr>
            <w:top w:val="none" w:sz="0" w:space="0" w:color="auto"/>
            <w:left w:val="none" w:sz="0" w:space="0" w:color="auto"/>
            <w:bottom w:val="none" w:sz="0" w:space="0" w:color="auto"/>
            <w:right w:val="none" w:sz="0" w:space="0" w:color="auto"/>
          </w:divBdr>
        </w:div>
        <w:div w:id="1163549406">
          <w:marLeft w:val="480"/>
          <w:marRight w:val="0"/>
          <w:marTop w:val="0"/>
          <w:marBottom w:val="0"/>
          <w:divBdr>
            <w:top w:val="none" w:sz="0" w:space="0" w:color="auto"/>
            <w:left w:val="none" w:sz="0" w:space="0" w:color="auto"/>
            <w:bottom w:val="none" w:sz="0" w:space="0" w:color="auto"/>
            <w:right w:val="none" w:sz="0" w:space="0" w:color="auto"/>
          </w:divBdr>
        </w:div>
        <w:div w:id="700742997">
          <w:marLeft w:val="480"/>
          <w:marRight w:val="0"/>
          <w:marTop w:val="0"/>
          <w:marBottom w:val="0"/>
          <w:divBdr>
            <w:top w:val="none" w:sz="0" w:space="0" w:color="auto"/>
            <w:left w:val="none" w:sz="0" w:space="0" w:color="auto"/>
            <w:bottom w:val="none" w:sz="0" w:space="0" w:color="auto"/>
            <w:right w:val="none" w:sz="0" w:space="0" w:color="auto"/>
          </w:divBdr>
        </w:div>
        <w:div w:id="1428766515">
          <w:marLeft w:val="480"/>
          <w:marRight w:val="0"/>
          <w:marTop w:val="0"/>
          <w:marBottom w:val="0"/>
          <w:divBdr>
            <w:top w:val="none" w:sz="0" w:space="0" w:color="auto"/>
            <w:left w:val="none" w:sz="0" w:space="0" w:color="auto"/>
            <w:bottom w:val="none" w:sz="0" w:space="0" w:color="auto"/>
            <w:right w:val="none" w:sz="0" w:space="0" w:color="auto"/>
          </w:divBdr>
        </w:div>
        <w:div w:id="706872897">
          <w:marLeft w:val="480"/>
          <w:marRight w:val="0"/>
          <w:marTop w:val="0"/>
          <w:marBottom w:val="0"/>
          <w:divBdr>
            <w:top w:val="none" w:sz="0" w:space="0" w:color="auto"/>
            <w:left w:val="none" w:sz="0" w:space="0" w:color="auto"/>
            <w:bottom w:val="none" w:sz="0" w:space="0" w:color="auto"/>
            <w:right w:val="none" w:sz="0" w:space="0" w:color="auto"/>
          </w:divBdr>
        </w:div>
        <w:div w:id="1876191884">
          <w:marLeft w:val="480"/>
          <w:marRight w:val="0"/>
          <w:marTop w:val="0"/>
          <w:marBottom w:val="0"/>
          <w:divBdr>
            <w:top w:val="none" w:sz="0" w:space="0" w:color="auto"/>
            <w:left w:val="none" w:sz="0" w:space="0" w:color="auto"/>
            <w:bottom w:val="none" w:sz="0" w:space="0" w:color="auto"/>
            <w:right w:val="none" w:sz="0" w:space="0" w:color="auto"/>
          </w:divBdr>
        </w:div>
        <w:div w:id="826090908">
          <w:marLeft w:val="480"/>
          <w:marRight w:val="0"/>
          <w:marTop w:val="0"/>
          <w:marBottom w:val="0"/>
          <w:divBdr>
            <w:top w:val="none" w:sz="0" w:space="0" w:color="auto"/>
            <w:left w:val="none" w:sz="0" w:space="0" w:color="auto"/>
            <w:bottom w:val="none" w:sz="0" w:space="0" w:color="auto"/>
            <w:right w:val="none" w:sz="0" w:space="0" w:color="auto"/>
          </w:divBdr>
        </w:div>
        <w:div w:id="1898977140">
          <w:marLeft w:val="480"/>
          <w:marRight w:val="0"/>
          <w:marTop w:val="0"/>
          <w:marBottom w:val="0"/>
          <w:divBdr>
            <w:top w:val="none" w:sz="0" w:space="0" w:color="auto"/>
            <w:left w:val="none" w:sz="0" w:space="0" w:color="auto"/>
            <w:bottom w:val="none" w:sz="0" w:space="0" w:color="auto"/>
            <w:right w:val="none" w:sz="0" w:space="0" w:color="auto"/>
          </w:divBdr>
        </w:div>
        <w:div w:id="1326664395">
          <w:marLeft w:val="480"/>
          <w:marRight w:val="0"/>
          <w:marTop w:val="0"/>
          <w:marBottom w:val="0"/>
          <w:divBdr>
            <w:top w:val="none" w:sz="0" w:space="0" w:color="auto"/>
            <w:left w:val="none" w:sz="0" w:space="0" w:color="auto"/>
            <w:bottom w:val="none" w:sz="0" w:space="0" w:color="auto"/>
            <w:right w:val="none" w:sz="0" w:space="0" w:color="auto"/>
          </w:divBdr>
        </w:div>
        <w:div w:id="1741059619">
          <w:marLeft w:val="480"/>
          <w:marRight w:val="0"/>
          <w:marTop w:val="0"/>
          <w:marBottom w:val="0"/>
          <w:divBdr>
            <w:top w:val="none" w:sz="0" w:space="0" w:color="auto"/>
            <w:left w:val="none" w:sz="0" w:space="0" w:color="auto"/>
            <w:bottom w:val="none" w:sz="0" w:space="0" w:color="auto"/>
            <w:right w:val="none" w:sz="0" w:space="0" w:color="auto"/>
          </w:divBdr>
        </w:div>
        <w:div w:id="940188904">
          <w:marLeft w:val="480"/>
          <w:marRight w:val="0"/>
          <w:marTop w:val="0"/>
          <w:marBottom w:val="0"/>
          <w:divBdr>
            <w:top w:val="none" w:sz="0" w:space="0" w:color="auto"/>
            <w:left w:val="none" w:sz="0" w:space="0" w:color="auto"/>
            <w:bottom w:val="none" w:sz="0" w:space="0" w:color="auto"/>
            <w:right w:val="none" w:sz="0" w:space="0" w:color="auto"/>
          </w:divBdr>
        </w:div>
        <w:div w:id="1635014836">
          <w:marLeft w:val="480"/>
          <w:marRight w:val="0"/>
          <w:marTop w:val="0"/>
          <w:marBottom w:val="0"/>
          <w:divBdr>
            <w:top w:val="none" w:sz="0" w:space="0" w:color="auto"/>
            <w:left w:val="none" w:sz="0" w:space="0" w:color="auto"/>
            <w:bottom w:val="none" w:sz="0" w:space="0" w:color="auto"/>
            <w:right w:val="none" w:sz="0" w:space="0" w:color="auto"/>
          </w:divBdr>
        </w:div>
        <w:div w:id="366834889">
          <w:marLeft w:val="480"/>
          <w:marRight w:val="0"/>
          <w:marTop w:val="0"/>
          <w:marBottom w:val="0"/>
          <w:divBdr>
            <w:top w:val="none" w:sz="0" w:space="0" w:color="auto"/>
            <w:left w:val="none" w:sz="0" w:space="0" w:color="auto"/>
            <w:bottom w:val="none" w:sz="0" w:space="0" w:color="auto"/>
            <w:right w:val="none" w:sz="0" w:space="0" w:color="auto"/>
          </w:divBdr>
        </w:div>
        <w:div w:id="1705060434">
          <w:marLeft w:val="480"/>
          <w:marRight w:val="0"/>
          <w:marTop w:val="0"/>
          <w:marBottom w:val="0"/>
          <w:divBdr>
            <w:top w:val="none" w:sz="0" w:space="0" w:color="auto"/>
            <w:left w:val="none" w:sz="0" w:space="0" w:color="auto"/>
            <w:bottom w:val="none" w:sz="0" w:space="0" w:color="auto"/>
            <w:right w:val="none" w:sz="0" w:space="0" w:color="auto"/>
          </w:divBdr>
        </w:div>
        <w:div w:id="1663772364">
          <w:marLeft w:val="480"/>
          <w:marRight w:val="0"/>
          <w:marTop w:val="0"/>
          <w:marBottom w:val="0"/>
          <w:divBdr>
            <w:top w:val="none" w:sz="0" w:space="0" w:color="auto"/>
            <w:left w:val="none" w:sz="0" w:space="0" w:color="auto"/>
            <w:bottom w:val="none" w:sz="0" w:space="0" w:color="auto"/>
            <w:right w:val="none" w:sz="0" w:space="0" w:color="auto"/>
          </w:divBdr>
        </w:div>
      </w:divsChild>
    </w:div>
    <w:div w:id="1888956422">
      <w:bodyDiv w:val="1"/>
      <w:marLeft w:val="0"/>
      <w:marRight w:val="0"/>
      <w:marTop w:val="0"/>
      <w:marBottom w:val="0"/>
      <w:divBdr>
        <w:top w:val="none" w:sz="0" w:space="0" w:color="auto"/>
        <w:left w:val="none" w:sz="0" w:space="0" w:color="auto"/>
        <w:bottom w:val="none" w:sz="0" w:space="0" w:color="auto"/>
        <w:right w:val="none" w:sz="0" w:space="0" w:color="auto"/>
      </w:divBdr>
    </w:div>
    <w:div w:id="1892812738">
      <w:bodyDiv w:val="1"/>
      <w:marLeft w:val="0"/>
      <w:marRight w:val="0"/>
      <w:marTop w:val="0"/>
      <w:marBottom w:val="0"/>
      <w:divBdr>
        <w:top w:val="none" w:sz="0" w:space="0" w:color="auto"/>
        <w:left w:val="none" w:sz="0" w:space="0" w:color="auto"/>
        <w:bottom w:val="none" w:sz="0" w:space="0" w:color="auto"/>
        <w:right w:val="none" w:sz="0" w:space="0" w:color="auto"/>
      </w:divBdr>
    </w:div>
    <w:div w:id="1894192117">
      <w:bodyDiv w:val="1"/>
      <w:marLeft w:val="0"/>
      <w:marRight w:val="0"/>
      <w:marTop w:val="0"/>
      <w:marBottom w:val="0"/>
      <w:divBdr>
        <w:top w:val="none" w:sz="0" w:space="0" w:color="auto"/>
        <w:left w:val="none" w:sz="0" w:space="0" w:color="auto"/>
        <w:bottom w:val="none" w:sz="0" w:space="0" w:color="auto"/>
        <w:right w:val="none" w:sz="0" w:space="0" w:color="auto"/>
      </w:divBdr>
    </w:div>
    <w:div w:id="1894733189">
      <w:bodyDiv w:val="1"/>
      <w:marLeft w:val="0"/>
      <w:marRight w:val="0"/>
      <w:marTop w:val="0"/>
      <w:marBottom w:val="0"/>
      <w:divBdr>
        <w:top w:val="none" w:sz="0" w:space="0" w:color="auto"/>
        <w:left w:val="none" w:sz="0" w:space="0" w:color="auto"/>
        <w:bottom w:val="none" w:sz="0" w:space="0" w:color="auto"/>
        <w:right w:val="none" w:sz="0" w:space="0" w:color="auto"/>
      </w:divBdr>
    </w:div>
    <w:div w:id="1897810390">
      <w:bodyDiv w:val="1"/>
      <w:marLeft w:val="0"/>
      <w:marRight w:val="0"/>
      <w:marTop w:val="0"/>
      <w:marBottom w:val="0"/>
      <w:divBdr>
        <w:top w:val="none" w:sz="0" w:space="0" w:color="auto"/>
        <w:left w:val="none" w:sz="0" w:space="0" w:color="auto"/>
        <w:bottom w:val="none" w:sz="0" w:space="0" w:color="auto"/>
        <w:right w:val="none" w:sz="0" w:space="0" w:color="auto"/>
      </w:divBdr>
    </w:div>
    <w:div w:id="1898202510">
      <w:bodyDiv w:val="1"/>
      <w:marLeft w:val="0"/>
      <w:marRight w:val="0"/>
      <w:marTop w:val="0"/>
      <w:marBottom w:val="0"/>
      <w:divBdr>
        <w:top w:val="none" w:sz="0" w:space="0" w:color="auto"/>
        <w:left w:val="none" w:sz="0" w:space="0" w:color="auto"/>
        <w:bottom w:val="none" w:sz="0" w:space="0" w:color="auto"/>
        <w:right w:val="none" w:sz="0" w:space="0" w:color="auto"/>
      </w:divBdr>
    </w:div>
    <w:div w:id="1900558799">
      <w:bodyDiv w:val="1"/>
      <w:marLeft w:val="0"/>
      <w:marRight w:val="0"/>
      <w:marTop w:val="0"/>
      <w:marBottom w:val="0"/>
      <w:divBdr>
        <w:top w:val="none" w:sz="0" w:space="0" w:color="auto"/>
        <w:left w:val="none" w:sz="0" w:space="0" w:color="auto"/>
        <w:bottom w:val="none" w:sz="0" w:space="0" w:color="auto"/>
        <w:right w:val="none" w:sz="0" w:space="0" w:color="auto"/>
      </w:divBdr>
    </w:div>
    <w:div w:id="1900626012">
      <w:bodyDiv w:val="1"/>
      <w:marLeft w:val="0"/>
      <w:marRight w:val="0"/>
      <w:marTop w:val="0"/>
      <w:marBottom w:val="0"/>
      <w:divBdr>
        <w:top w:val="none" w:sz="0" w:space="0" w:color="auto"/>
        <w:left w:val="none" w:sz="0" w:space="0" w:color="auto"/>
        <w:bottom w:val="none" w:sz="0" w:space="0" w:color="auto"/>
        <w:right w:val="none" w:sz="0" w:space="0" w:color="auto"/>
      </w:divBdr>
    </w:div>
    <w:div w:id="1900751304">
      <w:bodyDiv w:val="1"/>
      <w:marLeft w:val="0"/>
      <w:marRight w:val="0"/>
      <w:marTop w:val="0"/>
      <w:marBottom w:val="0"/>
      <w:divBdr>
        <w:top w:val="none" w:sz="0" w:space="0" w:color="auto"/>
        <w:left w:val="none" w:sz="0" w:space="0" w:color="auto"/>
        <w:bottom w:val="none" w:sz="0" w:space="0" w:color="auto"/>
        <w:right w:val="none" w:sz="0" w:space="0" w:color="auto"/>
      </w:divBdr>
    </w:div>
    <w:div w:id="1901206838">
      <w:bodyDiv w:val="1"/>
      <w:marLeft w:val="0"/>
      <w:marRight w:val="0"/>
      <w:marTop w:val="0"/>
      <w:marBottom w:val="0"/>
      <w:divBdr>
        <w:top w:val="none" w:sz="0" w:space="0" w:color="auto"/>
        <w:left w:val="none" w:sz="0" w:space="0" w:color="auto"/>
        <w:bottom w:val="none" w:sz="0" w:space="0" w:color="auto"/>
        <w:right w:val="none" w:sz="0" w:space="0" w:color="auto"/>
      </w:divBdr>
      <w:divsChild>
        <w:div w:id="1244141419">
          <w:marLeft w:val="480"/>
          <w:marRight w:val="0"/>
          <w:marTop w:val="0"/>
          <w:marBottom w:val="0"/>
          <w:divBdr>
            <w:top w:val="none" w:sz="0" w:space="0" w:color="auto"/>
            <w:left w:val="none" w:sz="0" w:space="0" w:color="auto"/>
            <w:bottom w:val="none" w:sz="0" w:space="0" w:color="auto"/>
            <w:right w:val="none" w:sz="0" w:space="0" w:color="auto"/>
          </w:divBdr>
        </w:div>
        <w:div w:id="2096246385">
          <w:marLeft w:val="480"/>
          <w:marRight w:val="0"/>
          <w:marTop w:val="0"/>
          <w:marBottom w:val="0"/>
          <w:divBdr>
            <w:top w:val="none" w:sz="0" w:space="0" w:color="auto"/>
            <w:left w:val="none" w:sz="0" w:space="0" w:color="auto"/>
            <w:bottom w:val="none" w:sz="0" w:space="0" w:color="auto"/>
            <w:right w:val="none" w:sz="0" w:space="0" w:color="auto"/>
          </w:divBdr>
        </w:div>
        <w:div w:id="1111242315">
          <w:marLeft w:val="480"/>
          <w:marRight w:val="0"/>
          <w:marTop w:val="0"/>
          <w:marBottom w:val="0"/>
          <w:divBdr>
            <w:top w:val="none" w:sz="0" w:space="0" w:color="auto"/>
            <w:left w:val="none" w:sz="0" w:space="0" w:color="auto"/>
            <w:bottom w:val="none" w:sz="0" w:space="0" w:color="auto"/>
            <w:right w:val="none" w:sz="0" w:space="0" w:color="auto"/>
          </w:divBdr>
        </w:div>
        <w:div w:id="78334075">
          <w:marLeft w:val="480"/>
          <w:marRight w:val="0"/>
          <w:marTop w:val="0"/>
          <w:marBottom w:val="0"/>
          <w:divBdr>
            <w:top w:val="none" w:sz="0" w:space="0" w:color="auto"/>
            <w:left w:val="none" w:sz="0" w:space="0" w:color="auto"/>
            <w:bottom w:val="none" w:sz="0" w:space="0" w:color="auto"/>
            <w:right w:val="none" w:sz="0" w:space="0" w:color="auto"/>
          </w:divBdr>
        </w:div>
        <w:div w:id="858470426">
          <w:marLeft w:val="480"/>
          <w:marRight w:val="0"/>
          <w:marTop w:val="0"/>
          <w:marBottom w:val="0"/>
          <w:divBdr>
            <w:top w:val="none" w:sz="0" w:space="0" w:color="auto"/>
            <w:left w:val="none" w:sz="0" w:space="0" w:color="auto"/>
            <w:bottom w:val="none" w:sz="0" w:space="0" w:color="auto"/>
            <w:right w:val="none" w:sz="0" w:space="0" w:color="auto"/>
          </w:divBdr>
        </w:div>
        <w:div w:id="1345401344">
          <w:marLeft w:val="480"/>
          <w:marRight w:val="0"/>
          <w:marTop w:val="0"/>
          <w:marBottom w:val="0"/>
          <w:divBdr>
            <w:top w:val="none" w:sz="0" w:space="0" w:color="auto"/>
            <w:left w:val="none" w:sz="0" w:space="0" w:color="auto"/>
            <w:bottom w:val="none" w:sz="0" w:space="0" w:color="auto"/>
            <w:right w:val="none" w:sz="0" w:space="0" w:color="auto"/>
          </w:divBdr>
        </w:div>
        <w:div w:id="1131240614">
          <w:marLeft w:val="480"/>
          <w:marRight w:val="0"/>
          <w:marTop w:val="0"/>
          <w:marBottom w:val="0"/>
          <w:divBdr>
            <w:top w:val="none" w:sz="0" w:space="0" w:color="auto"/>
            <w:left w:val="none" w:sz="0" w:space="0" w:color="auto"/>
            <w:bottom w:val="none" w:sz="0" w:space="0" w:color="auto"/>
            <w:right w:val="none" w:sz="0" w:space="0" w:color="auto"/>
          </w:divBdr>
        </w:div>
        <w:div w:id="2012023729">
          <w:marLeft w:val="480"/>
          <w:marRight w:val="0"/>
          <w:marTop w:val="0"/>
          <w:marBottom w:val="0"/>
          <w:divBdr>
            <w:top w:val="none" w:sz="0" w:space="0" w:color="auto"/>
            <w:left w:val="none" w:sz="0" w:space="0" w:color="auto"/>
            <w:bottom w:val="none" w:sz="0" w:space="0" w:color="auto"/>
            <w:right w:val="none" w:sz="0" w:space="0" w:color="auto"/>
          </w:divBdr>
        </w:div>
        <w:div w:id="35544950">
          <w:marLeft w:val="480"/>
          <w:marRight w:val="0"/>
          <w:marTop w:val="0"/>
          <w:marBottom w:val="0"/>
          <w:divBdr>
            <w:top w:val="none" w:sz="0" w:space="0" w:color="auto"/>
            <w:left w:val="none" w:sz="0" w:space="0" w:color="auto"/>
            <w:bottom w:val="none" w:sz="0" w:space="0" w:color="auto"/>
            <w:right w:val="none" w:sz="0" w:space="0" w:color="auto"/>
          </w:divBdr>
        </w:div>
        <w:div w:id="1482653220">
          <w:marLeft w:val="480"/>
          <w:marRight w:val="0"/>
          <w:marTop w:val="0"/>
          <w:marBottom w:val="0"/>
          <w:divBdr>
            <w:top w:val="none" w:sz="0" w:space="0" w:color="auto"/>
            <w:left w:val="none" w:sz="0" w:space="0" w:color="auto"/>
            <w:bottom w:val="none" w:sz="0" w:space="0" w:color="auto"/>
            <w:right w:val="none" w:sz="0" w:space="0" w:color="auto"/>
          </w:divBdr>
        </w:div>
        <w:div w:id="1651983999">
          <w:marLeft w:val="480"/>
          <w:marRight w:val="0"/>
          <w:marTop w:val="0"/>
          <w:marBottom w:val="0"/>
          <w:divBdr>
            <w:top w:val="none" w:sz="0" w:space="0" w:color="auto"/>
            <w:left w:val="none" w:sz="0" w:space="0" w:color="auto"/>
            <w:bottom w:val="none" w:sz="0" w:space="0" w:color="auto"/>
            <w:right w:val="none" w:sz="0" w:space="0" w:color="auto"/>
          </w:divBdr>
        </w:div>
        <w:div w:id="390885747">
          <w:marLeft w:val="480"/>
          <w:marRight w:val="0"/>
          <w:marTop w:val="0"/>
          <w:marBottom w:val="0"/>
          <w:divBdr>
            <w:top w:val="none" w:sz="0" w:space="0" w:color="auto"/>
            <w:left w:val="none" w:sz="0" w:space="0" w:color="auto"/>
            <w:bottom w:val="none" w:sz="0" w:space="0" w:color="auto"/>
            <w:right w:val="none" w:sz="0" w:space="0" w:color="auto"/>
          </w:divBdr>
        </w:div>
        <w:div w:id="1810512029">
          <w:marLeft w:val="480"/>
          <w:marRight w:val="0"/>
          <w:marTop w:val="0"/>
          <w:marBottom w:val="0"/>
          <w:divBdr>
            <w:top w:val="none" w:sz="0" w:space="0" w:color="auto"/>
            <w:left w:val="none" w:sz="0" w:space="0" w:color="auto"/>
            <w:bottom w:val="none" w:sz="0" w:space="0" w:color="auto"/>
            <w:right w:val="none" w:sz="0" w:space="0" w:color="auto"/>
          </w:divBdr>
        </w:div>
        <w:div w:id="1808819902">
          <w:marLeft w:val="480"/>
          <w:marRight w:val="0"/>
          <w:marTop w:val="0"/>
          <w:marBottom w:val="0"/>
          <w:divBdr>
            <w:top w:val="none" w:sz="0" w:space="0" w:color="auto"/>
            <w:left w:val="none" w:sz="0" w:space="0" w:color="auto"/>
            <w:bottom w:val="none" w:sz="0" w:space="0" w:color="auto"/>
            <w:right w:val="none" w:sz="0" w:space="0" w:color="auto"/>
          </w:divBdr>
        </w:div>
        <w:div w:id="552077756">
          <w:marLeft w:val="480"/>
          <w:marRight w:val="0"/>
          <w:marTop w:val="0"/>
          <w:marBottom w:val="0"/>
          <w:divBdr>
            <w:top w:val="none" w:sz="0" w:space="0" w:color="auto"/>
            <w:left w:val="none" w:sz="0" w:space="0" w:color="auto"/>
            <w:bottom w:val="none" w:sz="0" w:space="0" w:color="auto"/>
            <w:right w:val="none" w:sz="0" w:space="0" w:color="auto"/>
          </w:divBdr>
        </w:div>
        <w:div w:id="1851021314">
          <w:marLeft w:val="480"/>
          <w:marRight w:val="0"/>
          <w:marTop w:val="0"/>
          <w:marBottom w:val="0"/>
          <w:divBdr>
            <w:top w:val="none" w:sz="0" w:space="0" w:color="auto"/>
            <w:left w:val="none" w:sz="0" w:space="0" w:color="auto"/>
            <w:bottom w:val="none" w:sz="0" w:space="0" w:color="auto"/>
            <w:right w:val="none" w:sz="0" w:space="0" w:color="auto"/>
          </w:divBdr>
        </w:div>
      </w:divsChild>
    </w:div>
    <w:div w:id="1907521423">
      <w:bodyDiv w:val="1"/>
      <w:marLeft w:val="0"/>
      <w:marRight w:val="0"/>
      <w:marTop w:val="0"/>
      <w:marBottom w:val="0"/>
      <w:divBdr>
        <w:top w:val="none" w:sz="0" w:space="0" w:color="auto"/>
        <w:left w:val="none" w:sz="0" w:space="0" w:color="auto"/>
        <w:bottom w:val="none" w:sz="0" w:space="0" w:color="auto"/>
        <w:right w:val="none" w:sz="0" w:space="0" w:color="auto"/>
      </w:divBdr>
    </w:div>
    <w:div w:id="1910266638">
      <w:bodyDiv w:val="1"/>
      <w:marLeft w:val="0"/>
      <w:marRight w:val="0"/>
      <w:marTop w:val="0"/>
      <w:marBottom w:val="0"/>
      <w:divBdr>
        <w:top w:val="none" w:sz="0" w:space="0" w:color="auto"/>
        <w:left w:val="none" w:sz="0" w:space="0" w:color="auto"/>
        <w:bottom w:val="none" w:sz="0" w:space="0" w:color="auto"/>
        <w:right w:val="none" w:sz="0" w:space="0" w:color="auto"/>
      </w:divBdr>
    </w:div>
    <w:div w:id="1911497800">
      <w:bodyDiv w:val="1"/>
      <w:marLeft w:val="0"/>
      <w:marRight w:val="0"/>
      <w:marTop w:val="0"/>
      <w:marBottom w:val="0"/>
      <w:divBdr>
        <w:top w:val="none" w:sz="0" w:space="0" w:color="auto"/>
        <w:left w:val="none" w:sz="0" w:space="0" w:color="auto"/>
        <w:bottom w:val="none" w:sz="0" w:space="0" w:color="auto"/>
        <w:right w:val="none" w:sz="0" w:space="0" w:color="auto"/>
      </w:divBdr>
    </w:div>
    <w:div w:id="1911961976">
      <w:bodyDiv w:val="1"/>
      <w:marLeft w:val="0"/>
      <w:marRight w:val="0"/>
      <w:marTop w:val="0"/>
      <w:marBottom w:val="0"/>
      <w:divBdr>
        <w:top w:val="none" w:sz="0" w:space="0" w:color="auto"/>
        <w:left w:val="none" w:sz="0" w:space="0" w:color="auto"/>
        <w:bottom w:val="none" w:sz="0" w:space="0" w:color="auto"/>
        <w:right w:val="none" w:sz="0" w:space="0" w:color="auto"/>
      </w:divBdr>
    </w:div>
    <w:div w:id="1921408332">
      <w:bodyDiv w:val="1"/>
      <w:marLeft w:val="0"/>
      <w:marRight w:val="0"/>
      <w:marTop w:val="0"/>
      <w:marBottom w:val="0"/>
      <w:divBdr>
        <w:top w:val="none" w:sz="0" w:space="0" w:color="auto"/>
        <w:left w:val="none" w:sz="0" w:space="0" w:color="auto"/>
        <w:bottom w:val="none" w:sz="0" w:space="0" w:color="auto"/>
        <w:right w:val="none" w:sz="0" w:space="0" w:color="auto"/>
      </w:divBdr>
    </w:div>
    <w:div w:id="1922055604">
      <w:bodyDiv w:val="1"/>
      <w:marLeft w:val="0"/>
      <w:marRight w:val="0"/>
      <w:marTop w:val="0"/>
      <w:marBottom w:val="0"/>
      <w:divBdr>
        <w:top w:val="none" w:sz="0" w:space="0" w:color="auto"/>
        <w:left w:val="none" w:sz="0" w:space="0" w:color="auto"/>
        <w:bottom w:val="none" w:sz="0" w:space="0" w:color="auto"/>
        <w:right w:val="none" w:sz="0" w:space="0" w:color="auto"/>
      </w:divBdr>
    </w:div>
    <w:div w:id="1924294612">
      <w:bodyDiv w:val="1"/>
      <w:marLeft w:val="0"/>
      <w:marRight w:val="0"/>
      <w:marTop w:val="0"/>
      <w:marBottom w:val="0"/>
      <w:divBdr>
        <w:top w:val="none" w:sz="0" w:space="0" w:color="auto"/>
        <w:left w:val="none" w:sz="0" w:space="0" w:color="auto"/>
        <w:bottom w:val="none" w:sz="0" w:space="0" w:color="auto"/>
        <w:right w:val="none" w:sz="0" w:space="0" w:color="auto"/>
      </w:divBdr>
    </w:div>
    <w:div w:id="1925871723">
      <w:bodyDiv w:val="1"/>
      <w:marLeft w:val="0"/>
      <w:marRight w:val="0"/>
      <w:marTop w:val="0"/>
      <w:marBottom w:val="0"/>
      <w:divBdr>
        <w:top w:val="none" w:sz="0" w:space="0" w:color="auto"/>
        <w:left w:val="none" w:sz="0" w:space="0" w:color="auto"/>
        <w:bottom w:val="none" w:sz="0" w:space="0" w:color="auto"/>
        <w:right w:val="none" w:sz="0" w:space="0" w:color="auto"/>
      </w:divBdr>
    </w:div>
    <w:div w:id="1928029086">
      <w:bodyDiv w:val="1"/>
      <w:marLeft w:val="0"/>
      <w:marRight w:val="0"/>
      <w:marTop w:val="0"/>
      <w:marBottom w:val="0"/>
      <w:divBdr>
        <w:top w:val="none" w:sz="0" w:space="0" w:color="auto"/>
        <w:left w:val="none" w:sz="0" w:space="0" w:color="auto"/>
        <w:bottom w:val="none" w:sz="0" w:space="0" w:color="auto"/>
        <w:right w:val="none" w:sz="0" w:space="0" w:color="auto"/>
      </w:divBdr>
    </w:div>
    <w:div w:id="1935281960">
      <w:bodyDiv w:val="1"/>
      <w:marLeft w:val="0"/>
      <w:marRight w:val="0"/>
      <w:marTop w:val="0"/>
      <w:marBottom w:val="0"/>
      <w:divBdr>
        <w:top w:val="none" w:sz="0" w:space="0" w:color="auto"/>
        <w:left w:val="none" w:sz="0" w:space="0" w:color="auto"/>
        <w:bottom w:val="none" w:sz="0" w:space="0" w:color="auto"/>
        <w:right w:val="none" w:sz="0" w:space="0" w:color="auto"/>
      </w:divBdr>
    </w:div>
    <w:div w:id="1942057840">
      <w:bodyDiv w:val="1"/>
      <w:marLeft w:val="0"/>
      <w:marRight w:val="0"/>
      <w:marTop w:val="0"/>
      <w:marBottom w:val="0"/>
      <w:divBdr>
        <w:top w:val="none" w:sz="0" w:space="0" w:color="auto"/>
        <w:left w:val="none" w:sz="0" w:space="0" w:color="auto"/>
        <w:bottom w:val="none" w:sz="0" w:space="0" w:color="auto"/>
        <w:right w:val="none" w:sz="0" w:space="0" w:color="auto"/>
      </w:divBdr>
    </w:div>
    <w:div w:id="1944612698">
      <w:bodyDiv w:val="1"/>
      <w:marLeft w:val="0"/>
      <w:marRight w:val="0"/>
      <w:marTop w:val="0"/>
      <w:marBottom w:val="0"/>
      <w:divBdr>
        <w:top w:val="none" w:sz="0" w:space="0" w:color="auto"/>
        <w:left w:val="none" w:sz="0" w:space="0" w:color="auto"/>
        <w:bottom w:val="none" w:sz="0" w:space="0" w:color="auto"/>
        <w:right w:val="none" w:sz="0" w:space="0" w:color="auto"/>
      </w:divBdr>
    </w:div>
    <w:div w:id="1945378941">
      <w:bodyDiv w:val="1"/>
      <w:marLeft w:val="0"/>
      <w:marRight w:val="0"/>
      <w:marTop w:val="0"/>
      <w:marBottom w:val="0"/>
      <w:divBdr>
        <w:top w:val="none" w:sz="0" w:space="0" w:color="auto"/>
        <w:left w:val="none" w:sz="0" w:space="0" w:color="auto"/>
        <w:bottom w:val="none" w:sz="0" w:space="0" w:color="auto"/>
        <w:right w:val="none" w:sz="0" w:space="0" w:color="auto"/>
      </w:divBdr>
    </w:div>
    <w:div w:id="1945993040">
      <w:bodyDiv w:val="1"/>
      <w:marLeft w:val="0"/>
      <w:marRight w:val="0"/>
      <w:marTop w:val="0"/>
      <w:marBottom w:val="0"/>
      <w:divBdr>
        <w:top w:val="none" w:sz="0" w:space="0" w:color="auto"/>
        <w:left w:val="none" w:sz="0" w:space="0" w:color="auto"/>
        <w:bottom w:val="none" w:sz="0" w:space="0" w:color="auto"/>
        <w:right w:val="none" w:sz="0" w:space="0" w:color="auto"/>
      </w:divBdr>
    </w:div>
    <w:div w:id="1947495826">
      <w:bodyDiv w:val="1"/>
      <w:marLeft w:val="0"/>
      <w:marRight w:val="0"/>
      <w:marTop w:val="0"/>
      <w:marBottom w:val="0"/>
      <w:divBdr>
        <w:top w:val="none" w:sz="0" w:space="0" w:color="auto"/>
        <w:left w:val="none" w:sz="0" w:space="0" w:color="auto"/>
        <w:bottom w:val="none" w:sz="0" w:space="0" w:color="auto"/>
        <w:right w:val="none" w:sz="0" w:space="0" w:color="auto"/>
      </w:divBdr>
    </w:div>
    <w:div w:id="1951354513">
      <w:bodyDiv w:val="1"/>
      <w:marLeft w:val="0"/>
      <w:marRight w:val="0"/>
      <w:marTop w:val="0"/>
      <w:marBottom w:val="0"/>
      <w:divBdr>
        <w:top w:val="none" w:sz="0" w:space="0" w:color="auto"/>
        <w:left w:val="none" w:sz="0" w:space="0" w:color="auto"/>
        <w:bottom w:val="none" w:sz="0" w:space="0" w:color="auto"/>
        <w:right w:val="none" w:sz="0" w:space="0" w:color="auto"/>
      </w:divBdr>
    </w:div>
    <w:div w:id="1952475292">
      <w:bodyDiv w:val="1"/>
      <w:marLeft w:val="0"/>
      <w:marRight w:val="0"/>
      <w:marTop w:val="0"/>
      <w:marBottom w:val="0"/>
      <w:divBdr>
        <w:top w:val="none" w:sz="0" w:space="0" w:color="auto"/>
        <w:left w:val="none" w:sz="0" w:space="0" w:color="auto"/>
        <w:bottom w:val="none" w:sz="0" w:space="0" w:color="auto"/>
        <w:right w:val="none" w:sz="0" w:space="0" w:color="auto"/>
      </w:divBdr>
    </w:div>
    <w:div w:id="1956446505">
      <w:bodyDiv w:val="1"/>
      <w:marLeft w:val="0"/>
      <w:marRight w:val="0"/>
      <w:marTop w:val="0"/>
      <w:marBottom w:val="0"/>
      <w:divBdr>
        <w:top w:val="none" w:sz="0" w:space="0" w:color="auto"/>
        <w:left w:val="none" w:sz="0" w:space="0" w:color="auto"/>
        <w:bottom w:val="none" w:sz="0" w:space="0" w:color="auto"/>
        <w:right w:val="none" w:sz="0" w:space="0" w:color="auto"/>
      </w:divBdr>
    </w:div>
    <w:div w:id="1957714170">
      <w:bodyDiv w:val="1"/>
      <w:marLeft w:val="0"/>
      <w:marRight w:val="0"/>
      <w:marTop w:val="0"/>
      <w:marBottom w:val="0"/>
      <w:divBdr>
        <w:top w:val="none" w:sz="0" w:space="0" w:color="auto"/>
        <w:left w:val="none" w:sz="0" w:space="0" w:color="auto"/>
        <w:bottom w:val="none" w:sz="0" w:space="0" w:color="auto"/>
        <w:right w:val="none" w:sz="0" w:space="0" w:color="auto"/>
      </w:divBdr>
    </w:div>
    <w:div w:id="1959875162">
      <w:bodyDiv w:val="1"/>
      <w:marLeft w:val="0"/>
      <w:marRight w:val="0"/>
      <w:marTop w:val="0"/>
      <w:marBottom w:val="0"/>
      <w:divBdr>
        <w:top w:val="none" w:sz="0" w:space="0" w:color="auto"/>
        <w:left w:val="none" w:sz="0" w:space="0" w:color="auto"/>
        <w:bottom w:val="none" w:sz="0" w:space="0" w:color="auto"/>
        <w:right w:val="none" w:sz="0" w:space="0" w:color="auto"/>
      </w:divBdr>
    </w:div>
    <w:div w:id="1966689028">
      <w:bodyDiv w:val="1"/>
      <w:marLeft w:val="0"/>
      <w:marRight w:val="0"/>
      <w:marTop w:val="0"/>
      <w:marBottom w:val="0"/>
      <w:divBdr>
        <w:top w:val="none" w:sz="0" w:space="0" w:color="auto"/>
        <w:left w:val="none" w:sz="0" w:space="0" w:color="auto"/>
        <w:bottom w:val="none" w:sz="0" w:space="0" w:color="auto"/>
        <w:right w:val="none" w:sz="0" w:space="0" w:color="auto"/>
      </w:divBdr>
    </w:div>
    <w:div w:id="1966812200">
      <w:bodyDiv w:val="1"/>
      <w:marLeft w:val="0"/>
      <w:marRight w:val="0"/>
      <w:marTop w:val="0"/>
      <w:marBottom w:val="0"/>
      <w:divBdr>
        <w:top w:val="none" w:sz="0" w:space="0" w:color="auto"/>
        <w:left w:val="none" w:sz="0" w:space="0" w:color="auto"/>
        <w:bottom w:val="none" w:sz="0" w:space="0" w:color="auto"/>
        <w:right w:val="none" w:sz="0" w:space="0" w:color="auto"/>
      </w:divBdr>
      <w:divsChild>
        <w:div w:id="863861445">
          <w:marLeft w:val="0"/>
          <w:marRight w:val="0"/>
          <w:marTop w:val="0"/>
          <w:marBottom w:val="0"/>
          <w:divBdr>
            <w:top w:val="none" w:sz="0" w:space="0" w:color="auto"/>
            <w:left w:val="none" w:sz="0" w:space="0" w:color="auto"/>
            <w:bottom w:val="none" w:sz="0" w:space="0" w:color="auto"/>
            <w:right w:val="none" w:sz="0" w:space="0" w:color="auto"/>
          </w:divBdr>
        </w:div>
      </w:divsChild>
    </w:div>
    <w:div w:id="1969509784">
      <w:bodyDiv w:val="1"/>
      <w:marLeft w:val="0"/>
      <w:marRight w:val="0"/>
      <w:marTop w:val="0"/>
      <w:marBottom w:val="0"/>
      <w:divBdr>
        <w:top w:val="none" w:sz="0" w:space="0" w:color="auto"/>
        <w:left w:val="none" w:sz="0" w:space="0" w:color="auto"/>
        <w:bottom w:val="none" w:sz="0" w:space="0" w:color="auto"/>
        <w:right w:val="none" w:sz="0" w:space="0" w:color="auto"/>
      </w:divBdr>
    </w:div>
    <w:div w:id="1970435127">
      <w:bodyDiv w:val="1"/>
      <w:marLeft w:val="0"/>
      <w:marRight w:val="0"/>
      <w:marTop w:val="0"/>
      <w:marBottom w:val="0"/>
      <w:divBdr>
        <w:top w:val="none" w:sz="0" w:space="0" w:color="auto"/>
        <w:left w:val="none" w:sz="0" w:space="0" w:color="auto"/>
        <w:bottom w:val="none" w:sz="0" w:space="0" w:color="auto"/>
        <w:right w:val="none" w:sz="0" w:space="0" w:color="auto"/>
      </w:divBdr>
    </w:div>
    <w:div w:id="1971326824">
      <w:bodyDiv w:val="1"/>
      <w:marLeft w:val="0"/>
      <w:marRight w:val="0"/>
      <w:marTop w:val="0"/>
      <w:marBottom w:val="0"/>
      <w:divBdr>
        <w:top w:val="none" w:sz="0" w:space="0" w:color="auto"/>
        <w:left w:val="none" w:sz="0" w:space="0" w:color="auto"/>
        <w:bottom w:val="none" w:sz="0" w:space="0" w:color="auto"/>
        <w:right w:val="none" w:sz="0" w:space="0" w:color="auto"/>
      </w:divBdr>
    </w:div>
    <w:div w:id="1972593137">
      <w:bodyDiv w:val="1"/>
      <w:marLeft w:val="0"/>
      <w:marRight w:val="0"/>
      <w:marTop w:val="0"/>
      <w:marBottom w:val="0"/>
      <w:divBdr>
        <w:top w:val="none" w:sz="0" w:space="0" w:color="auto"/>
        <w:left w:val="none" w:sz="0" w:space="0" w:color="auto"/>
        <w:bottom w:val="none" w:sz="0" w:space="0" w:color="auto"/>
        <w:right w:val="none" w:sz="0" w:space="0" w:color="auto"/>
      </w:divBdr>
    </w:div>
    <w:div w:id="1974290329">
      <w:bodyDiv w:val="1"/>
      <w:marLeft w:val="0"/>
      <w:marRight w:val="0"/>
      <w:marTop w:val="0"/>
      <w:marBottom w:val="0"/>
      <w:divBdr>
        <w:top w:val="none" w:sz="0" w:space="0" w:color="auto"/>
        <w:left w:val="none" w:sz="0" w:space="0" w:color="auto"/>
        <w:bottom w:val="none" w:sz="0" w:space="0" w:color="auto"/>
        <w:right w:val="none" w:sz="0" w:space="0" w:color="auto"/>
      </w:divBdr>
      <w:divsChild>
        <w:div w:id="776339527">
          <w:marLeft w:val="480"/>
          <w:marRight w:val="0"/>
          <w:marTop w:val="0"/>
          <w:marBottom w:val="0"/>
          <w:divBdr>
            <w:top w:val="none" w:sz="0" w:space="0" w:color="auto"/>
            <w:left w:val="none" w:sz="0" w:space="0" w:color="auto"/>
            <w:bottom w:val="none" w:sz="0" w:space="0" w:color="auto"/>
            <w:right w:val="none" w:sz="0" w:space="0" w:color="auto"/>
          </w:divBdr>
        </w:div>
        <w:div w:id="813256546">
          <w:marLeft w:val="480"/>
          <w:marRight w:val="0"/>
          <w:marTop w:val="0"/>
          <w:marBottom w:val="0"/>
          <w:divBdr>
            <w:top w:val="none" w:sz="0" w:space="0" w:color="auto"/>
            <w:left w:val="none" w:sz="0" w:space="0" w:color="auto"/>
            <w:bottom w:val="none" w:sz="0" w:space="0" w:color="auto"/>
            <w:right w:val="none" w:sz="0" w:space="0" w:color="auto"/>
          </w:divBdr>
        </w:div>
        <w:div w:id="1949122317">
          <w:marLeft w:val="480"/>
          <w:marRight w:val="0"/>
          <w:marTop w:val="0"/>
          <w:marBottom w:val="0"/>
          <w:divBdr>
            <w:top w:val="none" w:sz="0" w:space="0" w:color="auto"/>
            <w:left w:val="none" w:sz="0" w:space="0" w:color="auto"/>
            <w:bottom w:val="none" w:sz="0" w:space="0" w:color="auto"/>
            <w:right w:val="none" w:sz="0" w:space="0" w:color="auto"/>
          </w:divBdr>
        </w:div>
        <w:div w:id="17239147">
          <w:marLeft w:val="480"/>
          <w:marRight w:val="0"/>
          <w:marTop w:val="0"/>
          <w:marBottom w:val="0"/>
          <w:divBdr>
            <w:top w:val="none" w:sz="0" w:space="0" w:color="auto"/>
            <w:left w:val="none" w:sz="0" w:space="0" w:color="auto"/>
            <w:bottom w:val="none" w:sz="0" w:space="0" w:color="auto"/>
            <w:right w:val="none" w:sz="0" w:space="0" w:color="auto"/>
          </w:divBdr>
        </w:div>
        <w:div w:id="1756392893">
          <w:marLeft w:val="480"/>
          <w:marRight w:val="0"/>
          <w:marTop w:val="0"/>
          <w:marBottom w:val="0"/>
          <w:divBdr>
            <w:top w:val="none" w:sz="0" w:space="0" w:color="auto"/>
            <w:left w:val="none" w:sz="0" w:space="0" w:color="auto"/>
            <w:bottom w:val="none" w:sz="0" w:space="0" w:color="auto"/>
            <w:right w:val="none" w:sz="0" w:space="0" w:color="auto"/>
          </w:divBdr>
        </w:div>
        <w:div w:id="565994167">
          <w:marLeft w:val="480"/>
          <w:marRight w:val="0"/>
          <w:marTop w:val="0"/>
          <w:marBottom w:val="0"/>
          <w:divBdr>
            <w:top w:val="none" w:sz="0" w:space="0" w:color="auto"/>
            <w:left w:val="none" w:sz="0" w:space="0" w:color="auto"/>
            <w:bottom w:val="none" w:sz="0" w:space="0" w:color="auto"/>
            <w:right w:val="none" w:sz="0" w:space="0" w:color="auto"/>
          </w:divBdr>
        </w:div>
        <w:div w:id="521747751">
          <w:marLeft w:val="480"/>
          <w:marRight w:val="0"/>
          <w:marTop w:val="0"/>
          <w:marBottom w:val="0"/>
          <w:divBdr>
            <w:top w:val="none" w:sz="0" w:space="0" w:color="auto"/>
            <w:left w:val="none" w:sz="0" w:space="0" w:color="auto"/>
            <w:bottom w:val="none" w:sz="0" w:space="0" w:color="auto"/>
            <w:right w:val="none" w:sz="0" w:space="0" w:color="auto"/>
          </w:divBdr>
        </w:div>
        <w:div w:id="532815699">
          <w:marLeft w:val="480"/>
          <w:marRight w:val="0"/>
          <w:marTop w:val="0"/>
          <w:marBottom w:val="0"/>
          <w:divBdr>
            <w:top w:val="none" w:sz="0" w:space="0" w:color="auto"/>
            <w:left w:val="none" w:sz="0" w:space="0" w:color="auto"/>
            <w:bottom w:val="none" w:sz="0" w:space="0" w:color="auto"/>
            <w:right w:val="none" w:sz="0" w:space="0" w:color="auto"/>
          </w:divBdr>
        </w:div>
        <w:div w:id="1396052432">
          <w:marLeft w:val="480"/>
          <w:marRight w:val="0"/>
          <w:marTop w:val="0"/>
          <w:marBottom w:val="0"/>
          <w:divBdr>
            <w:top w:val="none" w:sz="0" w:space="0" w:color="auto"/>
            <w:left w:val="none" w:sz="0" w:space="0" w:color="auto"/>
            <w:bottom w:val="none" w:sz="0" w:space="0" w:color="auto"/>
            <w:right w:val="none" w:sz="0" w:space="0" w:color="auto"/>
          </w:divBdr>
        </w:div>
        <w:div w:id="1608806396">
          <w:marLeft w:val="480"/>
          <w:marRight w:val="0"/>
          <w:marTop w:val="0"/>
          <w:marBottom w:val="0"/>
          <w:divBdr>
            <w:top w:val="none" w:sz="0" w:space="0" w:color="auto"/>
            <w:left w:val="none" w:sz="0" w:space="0" w:color="auto"/>
            <w:bottom w:val="none" w:sz="0" w:space="0" w:color="auto"/>
            <w:right w:val="none" w:sz="0" w:space="0" w:color="auto"/>
          </w:divBdr>
        </w:div>
        <w:div w:id="1011493807">
          <w:marLeft w:val="480"/>
          <w:marRight w:val="0"/>
          <w:marTop w:val="0"/>
          <w:marBottom w:val="0"/>
          <w:divBdr>
            <w:top w:val="none" w:sz="0" w:space="0" w:color="auto"/>
            <w:left w:val="none" w:sz="0" w:space="0" w:color="auto"/>
            <w:bottom w:val="none" w:sz="0" w:space="0" w:color="auto"/>
            <w:right w:val="none" w:sz="0" w:space="0" w:color="auto"/>
          </w:divBdr>
        </w:div>
        <w:div w:id="2024084607">
          <w:marLeft w:val="480"/>
          <w:marRight w:val="0"/>
          <w:marTop w:val="0"/>
          <w:marBottom w:val="0"/>
          <w:divBdr>
            <w:top w:val="none" w:sz="0" w:space="0" w:color="auto"/>
            <w:left w:val="none" w:sz="0" w:space="0" w:color="auto"/>
            <w:bottom w:val="none" w:sz="0" w:space="0" w:color="auto"/>
            <w:right w:val="none" w:sz="0" w:space="0" w:color="auto"/>
          </w:divBdr>
        </w:div>
        <w:div w:id="1767506135">
          <w:marLeft w:val="480"/>
          <w:marRight w:val="0"/>
          <w:marTop w:val="0"/>
          <w:marBottom w:val="0"/>
          <w:divBdr>
            <w:top w:val="none" w:sz="0" w:space="0" w:color="auto"/>
            <w:left w:val="none" w:sz="0" w:space="0" w:color="auto"/>
            <w:bottom w:val="none" w:sz="0" w:space="0" w:color="auto"/>
            <w:right w:val="none" w:sz="0" w:space="0" w:color="auto"/>
          </w:divBdr>
        </w:div>
        <w:div w:id="814568043">
          <w:marLeft w:val="480"/>
          <w:marRight w:val="0"/>
          <w:marTop w:val="0"/>
          <w:marBottom w:val="0"/>
          <w:divBdr>
            <w:top w:val="none" w:sz="0" w:space="0" w:color="auto"/>
            <w:left w:val="none" w:sz="0" w:space="0" w:color="auto"/>
            <w:bottom w:val="none" w:sz="0" w:space="0" w:color="auto"/>
            <w:right w:val="none" w:sz="0" w:space="0" w:color="auto"/>
          </w:divBdr>
        </w:div>
        <w:div w:id="1837187280">
          <w:marLeft w:val="480"/>
          <w:marRight w:val="0"/>
          <w:marTop w:val="0"/>
          <w:marBottom w:val="0"/>
          <w:divBdr>
            <w:top w:val="none" w:sz="0" w:space="0" w:color="auto"/>
            <w:left w:val="none" w:sz="0" w:space="0" w:color="auto"/>
            <w:bottom w:val="none" w:sz="0" w:space="0" w:color="auto"/>
            <w:right w:val="none" w:sz="0" w:space="0" w:color="auto"/>
          </w:divBdr>
        </w:div>
        <w:div w:id="331103710">
          <w:marLeft w:val="480"/>
          <w:marRight w:val="0"/>
          <w:marTop w:val="0"/>
          <w:marBottom w:val="0"/>
          <w:divBdr>
            <w:top w:val="none" w:sz="0" w:space="0" w:color="auto"/>
            <w:left w:val="none" w:sz="0" w:space="0" w:color="auto"/>
            <w:bottom w:val="none" w:sz="0" w:space="0" w:color="auto"/>
            <w:right w:val="none" w:sz="0" w:space="0" w:color="auto"/>
          </w:divBdr>
        </w:div>
        <w:div w:id="14891712">
          <w:marLeft w:val="480"/>
          <w:marRight w:val="0"/>
          <w:marTop w:val="0"/>
          <w:marBottom w:val="0"/>
          <w:divBdr>
            <w:top w:val="none" w:sz="0" w:space="0" w:color="auto"/>
            <w:left w:val="none" w:sz="0" w:space="0" w:color="auto"/>
            <w:bottom w:val="none" w:sz="0" w:space="0" w:color="auto"/>
            <w:right w:val="none" w:sz="0" w:space="0" w:color="auto"/>
          </w:divBdr>
        </w:div>
        <w:div w:id="1686712317">
          <w:marLeft w:val="480"/>
          <w:marRight w:val="0"/>
          <w:marTop w:val="0"/>
          <w:marBottom w:val="0"/>
          <w:divBdr>
            <w:top w:val="none" w:sz="0" w:space="0" w:color="auto"/>
            <w:left w:val="none" w:sz="0" w:space="0" w:color="auto"/>
            <w:bottom w:val="none" w:sz="0" w:space="0" w:color="auto"/>
            <w:right w:val="none" w:sz="0" w:space="0" w:color="auto"/>
          </w:divBdr>
        </w:div>
        <w:div w:id="29108973">
          <w:marLeft w:val="480"/>
          <w:marRight w:val="0"/>
          <w:marTop w:val="0"/>
          <w:marBottom w:val="0"/>
          <w:divBdr>
            <w:top w:val="none" w:sz="0" w:space="0" w:color="auto"/>
            <w:left w:val="none" w:sz="0" w:space="0" w:color="auto"/>
            <w:bottom w:val="none" w:sz="0" w:space="0" w:color="auto"/>
            <w:right w:val="none" w:sz="0" w:space="0" w:color="auto"/>
          </w:divBdr>
        </w:div>
        <w:div w:id="1214929726">
          <w:marLeft w:val="480"/>
          <w:marRight w:val="0"/>
          <w:marTop w:val="0"/>
          <w:marBottom w:val="0"/>
          <w:divBdr>
            <w:top w:val="none" w:sz="0" w:space="0" w:color="auto"/>
            <w:left w:val="none" w:sz="0" w:space="0" w:color="auto"/>
            <w:bottom w:val="none" w:sz="0" w:space="0" w:color="auto"/>
            <w:right w:val="none" w:sz="0" w:space="0" w:color="auto"/>
          </w:divBdr>
        </w:div>
        <w:div w:id="2061784385">
          <w:marLeft w:val="480"/>
          <w:marRight w:val="0"/>
          <w:marTop w:val="0"/>
          <w:marBottom w:val="0"/>
          <w:divBdr>
            <w:top w:val="none" w:sz="0" w:space="0" w:color="auto"/>
            <w:left w:val="none" w:sz="0" w:space="0" w:color="auto"/>
            <w:bottom w:val="none" w:sz="0" w:space="0" w:color="auto"/>
            <w:right w:val="none" w:sz="0" w:space="0" w:color="auto"/>
          </w:divBdr>
        </w:div>
        <w:div w:id="753206276">
          <w:marLeft w:val="480"/>
          <w:marRight w:val="0"/>
          <w:marTop w:val="0"/>
          <w:marBottom w:val="0"/>
          <w:divBdr>
            <w:top w:val="none" w:sz="0" w:space="0" w:color="auto"/>
            <w:left w:val="none" w:sz="0" w:space="0" w:color="auto"/>
            <w:bottom w:val="none" w:sz="0" w:space="0" w:color="auto"/>
            <w:right w:val="none" w:sz="0" w:space="0" w:color="auto"/>
          </w:divBdr>
        </w:div>
        <w:div w:id="127433804">
          <w:marLeft w:val="480"/>
          <w:marRight w:val="0"/>
          <w:marTop w:val="0"/>
          <w:marBottom w:val="0"/>
          <w:divBdr>
            <w:top w:val="none" w:sz="0" w:space="0" w:color="auto"/>
            <w:left w:val="none" w:sz="0" w:space="0" w:color="auto"/>
            <w:bottom w:val="none" w:sz="0" w:space="0" w:color="auto"/>
            <w:right w:val="none" w:sz="0" w:space="0" w:color="auto"/>
          </w:divBdr>
        </w:div>
        <w:div w:id="627585134">
          <w:marLeft w:val="480"/>
          <w:marRight w:val="0"/>
          <w:marTop w:val="0"/>
          <w:marBottom w:val="0"/>
          <w:divBdr>
            <w:top w:val="none" w:sz="0" w:space="0" w:color="auto"/>
            <w:left w:val="none" w:sz="0" w:space="0" w:color="auto"/>
            <w:bottom w:val="none" w:sz="0" w:space="0" w:color="auto"/>
            <w:right w:val="none" w:sz="0" w:space="0" w:color="auto"/>
          </w:divBdr>
        </w:div>
        <w:div w:id="160395925">
          <w:marLeft w:val="480"/>
          <w:marRight w:val="0"/>
          <w:marTop w:val="0"/>
          <w:marBottom w:val="0"/>
          <w:divBdr>
            <w:top w:val="none" w:sz="0" w:space="0" w:color="auto"/>
            <w:left w:val="none" w:sz="0" w:space="0" w:color="auto"/>
            <w:bottom w:val="none" w:sz="0" w:space="0" w:color="auto"/>
            <w:right w:val="none" w:sz="0" w:space="0" w:color="auto"/>
          </w:divBdr>
        </w:div>
      </w:divsChild>
    </w:div>
    <w:div w:id="1977879734">
      <w:bodyDiv w:val="1"/>
      <w:marLeft w:val="0"/>
      <w:marRight w:val="0"/>
      <w:marTop w:val="0"/>
      <w:marBottom w:val="0"/>
      <w:divBdr>
        <w:top w:val="none" w:sz="0" w:space="0" w:color="auto"/>
        <w:left w:val="none" w:sz="0" w:space="0" w:color="auto"/>
        <w:bottom w:val="none" w:sz="0" w:space="0" w:color="auto"/>
        <w:right w:val="none" w:sz="0" w:space="0" w:color="auto"/>
      </w:divBdr>
    </w:div>
    <w:div w:id="1978484043">
      <w:bodyDiv w:val="1"/>
      <w:marLeft w:val="0"/>
      <w:marRight w:val="0"/>
      <w:marTop w:val="0"/>
      <w:marBottom w:val="0"/>
      <w:divBdr>
        <w:top w:val="none" w:sz="0" w:space="0" w:color="auto"/>
        <w:left w:val="none" w:sz="0" w:space="0" w:color="auto"/>
        <w:bottom w:val="none" w:sz="0" w:space="0" w:color="auto"/>
        <w:right w:val="none" w:sz="0" w:space="0" w:color="auto"/>
      </w:divBdr>
    </w:div>
    <w:div w:id="1981107115">
      <w:bodyDiv w:val="1"/>
      <w:marLeft w:val="0"/>
      <w:marRight w:val="0"/>
      <w:marTop w:val="0"/>
      <w:marBottom w:val="0"/>
      <w:divBdr>
        <w:top w:val="none" w:sz="0" w:space="0" w:color="auto"/>
        <w:left w:val="none" w:sz="0" w:space="0" w:color="auto"/>
        <w:bottom w:val="none" w:sz="0" w:space="0" w:color="auto"/>
        <w:right w:val="none" w:sz="0" w:space="0" w:color="auto"/>
      </w:divBdr>
    </w:div>
    <w:div w:id="1981227708">
      <w:bodyDiv w:val="1"/>
      <w:marLeft w:val="0"/>
      <w:marRight w:val="0"/>
      <w:marTop w:val="0"/>
      <w:marBottom w:val="0"/>
      <w:divBdr>
        <w:top w:val="none" w:sz="0" w:space="0" w:color="auto"/>
        <w:left w:val="none" w:sz="0" w:space="0" w:color="auto"/>
        <w:bottom w:val="none" w:sz="0" w:space="0" w:color="auto"/>
        <w:right w:val="none" w:sz="0" w:space="0" w:color="auto"/>
      </w:divBdr>
    </w:div>
    <w:div w:id="1982927693">
      <w:bodyDiv w:val="1"/>
      <w:marLeft w:val="0"/>
      <w:marRight w:val="0"/>
      <w:marTop w:val="0"/>
      <w:marBottom w:val="0"/>
      <w:divBdr>
        <w:top w:val="none" w:sz="0" w:space="0" w:color="auto"/>
        <w:left w:val="none" w:sz="0" w:space="0" w:color="auto"/>
        <w:bottom w:val="none" w:sz="0" w:space="0" w:color="auto"/>
        <w:right w:val="none" w:sz="0" w:space="0" w:color="auto"/>
      </w:divBdr>
    </w:div>
    <w:div w:id="1986548994">
      <w:bodyDiv w:val="1"/>
      <w:marLeft w:val="0"/>
      <w:marRight w:val="0"/>
      <w:marTop w:val="0"/>
      <w:marBottom w:val="0"/>
      <w:divBdr>
        <w:top w:val="none" w:sz="0" w:space="0" w:color="auto"/>
        <w:left w:val="none" w:sz="0" w:space="0" w:color="auto"/>
        <w:bottom w:val="none" w:sz="0" w:space="0" w:color="auto"/>
        <w:right w:val="none" w:sz="0" w:space="0" w:color="auto"/>
      </w:divBdr>
    </w:div>
    <w:div w:id="1987319299">
      <w:bodyDiv w:val="1"/>
      <w:marLeft w:val="0"/>
      <w:marRight w:val="0"/>
      <w:marTop w:val="0"/>
      <w:marBottom w:val="0"/>
      <w:divBdr>
        <w:top w:val="none" w:sz="0" w:space="0" w:color="auto"/>
        <w:left w:val="none" w:sz="0" w:space="0" w:color="auto"/>
        <w:bottom w:val="none" w:sz="0" w:space="0" w:color="auto"/>
        <w:right w:val="none" w:sz="0" w:space="0" w:color="auto"/>
      </w:divBdr>
    </w:div>
    <w:div w:id="1994983321">
      <w:bodyDiv w:val="1"/>
      <w:marLeft w:val="0"/>
      <w:marRight w:val="0"/>
      <w:marTop w:val="0"/>
      <w:marBottom w:val="0"/>
      <w:divBdr>
        <w:top w:val="none" w:sz="0" w:space="0" w:color="auto"/>
        <w:left w:val="none" w:sz="0" w:space="0" w:color="auto"/>
        <w:bottom w:val="none" w:sz="0" w:space="0" w:color="auto"/>
        <w:right w:val="none" w:sz="0" w:space="0" w:color="auto"/>
      </w:divBdr>
    </w:div>
    <w:div w:id="2001233623">
      <w:bodyDiv w:val="1"/>
      <w:marLeft w:val="0"/>
      <w:marRight w:val="0"/>
      <w:marTop w:val="0"/>
      <w:marBottom w:val="0"/>
      <w:divBdr>
        <w:top w:val="none" w:sz="0" w:space="0" w:color="auto"/>
        <w:left w:val="none" w:sz="0" w:space="0" w:color="auto"/>
        <w:bottom w:val="none" w:sz="0" w:space="0" w:color="auto"/>
        <w:right w:val="none" w:sz="0" w:space="0" w:color="auto"/>
      </w:divBdr>
    </w:div>
    <w:div w:id="2002078893">
      <w:bodyDiv w:val="1"/>
      <w:marLeft w:val="0"/>
      <w:marRight w:val="0"/>
      <w:marTop w:val="0"/>
      <w:marBottom w:val="0"/>
      <w:divBdr>
        <w:top w:val="none" w:sz="0" w:space="0" w:color="auto"/>
        <w:left w:val="none" w:sz="0" w:space="0" w:color="auto"/>
        <w:bottom w:val="none" w:sz="0" w:space="0" w:color="auto"/>
        <w:right w:val="none" w:sz="0" w:space="0" w:color="auto"/>
      </w:divBdr>
    </w:div>
    <w:div w:id="2002737721">
      <w:bodyDiv w:val="1"/>
      <w:marLeft w:val="0"/>
      <w:marRight w:val="0"/>
      <w:marTop w:val="0"/>
      <w:marBottom w:val="0"/>
      <w:divBdr>
        <w:top w:val="none" w:sz="0" w:space="0" w:color="auto"/>
        <w:left w:val="none" w:sz="0" w:space="0" w:color="auto"/>
        <w:bottom w:val="none" w:sz="0" w:space="0" w:color="auto"/>
        <w:right w:val="none" w:sz="0" w:space="0" w:color="auto"/>
      </w:divBdr>
    </w:div>
    <w:div w:id="2007203567">
      <w:bodyDiv w:val="1"/>
      <w:marLeft w:val="0"/>
      <w:marRight w:val="0"/>
      <w:marTop w:val="0"/>
      <w:marBottom w:val="0"/>
      <w:divBdr>
        <w:top w:val="none" w:sz="0" w:space="0" w:color="auto"/>
        <w:left w:val="none" w:sz="0" w:space="0" w:color="auto"/>
        <w:bottom w:val="none" w:sz="0" w:space="0" w:color="auto"/>
        <w:right w:val="none" w:sz="0" w:space="0" w:color="auto"/>
      </w:divBdr>
    </w:div>
    <w:div w:id="2009556898">
      <w:bodyDiv w:val="1"/>
      <w:marLeft w:val="0"/>
      <w:marRight w:val="0"/>
      <w:marTop w:val="0"/>
      <w:marBottom w:val="0"/>
      <w:divBdr>
        <w:top w:val="none" w:sz="0" w:space="0" w:color="auto"/>
        <w:left w:val="none" w:sz="0" w:space="0" w:color="auto"/>
        <w:bottom w:val="none" w:sz="0" w:space="0" w:color="auto"/>
        <w:right w:val="none" w:sz="0" w:space="0" w:color="auto"/>
      </w:divBdr>
    </w:div>
    <w:div w:id="2011060251">
      <w:bodyDiv w:val="1"/>
      <w:marLeft w:val="0"/>
      <w:marRight w:val="0"/>
      <w:marTop w:val="0"/>
      <w:marBottom w:val="0"/>
      <w:divBdr>
        <w:top w:val="none" w:sz="0" w:space="0" w:color="auto"/>
        <w:left w:val="none" w:sz="0" w:space="0" w:color="auto"/>
        <w:bottom w:val="none" w:sz="0" w:space="0" w:color="auto"/>
        <w:right w:val="none" w:sz="0" w:space="0" w:color="auto"/>
      </w:divBdr>
      <w:divsChild>
        <w:div w:id="959459069">
          <w:marLeft w:val="480"/>
          <w:marRight w:val="0"/>
          <w:marTop w:val="0"/>
          <w:marBottom w:val="0"/>
          <w:divBdr>
            <w:top w:val="none" w:sz="0" w:space="0" w:color="auto"/>
            <w:left w:val="none" w:sz="0" w:space="0" w:color="auto"/>
            <w:bottom w:val="none" w:sz="0" w:space="0" w:color="auto"/>
            <w:right w:val="none" w:sz="0" w:space="0" w:color="auto"/>
          </w:divBdr>
        </w:div>
        <w:div w:id="996810585">
          <w:marLeft w:val="480"/>
          <w:marRight w:val="0"/>
          <w:marTop w:val="0"/>
          <w:marBottom w:val="0"/>
          <w:divBdr>
            <w:top w:val="none" w:sz="0" w:space="0" w:color="auto"/>
            <w:left w:val="none" w:sz="0" w:space="0" w:color="auto"/>
            <w:bottom w:val="none" w:sz="0" w:space="0" w:color="auto"/>
            <w:right w:val="none" w:sz="0" w:space="0" w:color="auto"/>
          </w:divBdr>
        </w:div>
        <w:div w:id="468481461">
          <w:marLeft w:val="480"/>
          <w:marRight w:val="0"/>
          <w:marTop w:val="0"/>
          <w:marBottom w:val="0"/>
          <w:divBdr>
            <w:top w:val="none" w:sz="0" w:space="0" w:color="auto"/>
            <w:left w:val="none" w:sz="0" w:space="0" w:color="auto"/>
            <w:bottom w:val="none" w:sz="0" w:space="0" w:color="auto"/>
            <w:right w:val="none" w:sz="0" w:space="0" w:color="auto"/>
          </w:divBdr>
        </w:div>
        <w:div w:id="1472748519">
          <w:marLeft w:val="480"/>
          <w:marRight w:val="0"/>
          <w:marTop w:val="0"/>
          <w:marBottom w:val="0"/>
          <w:divBdr>
            <w:top w:val="none" w:sz="0" w:space="0" w:color="auto"/>
            <w:left w:val="none" w:sz="0" w:space="0" w:color="auto"/>
            <w:bottom w:val="none" w:sz="0" w:space="0" w:color="auto"/>
            <w:right w:val="none" w:sz="0" w:space="0" w:color="auto"/>
          </w:divBdr>
        </w:div>
        <w:div w:id="1047408947">
          <w:marLeft w:val="480"/>
          <w:marRight w:val="0"/>
          <w:marTop w:val="0"/>
          <w:marBottom w:val="0"/>
          <w:divBdr>
            <w:top w:val="none" w:sz="0" w:space="0" w:color="auto"/>
            <w:left w:val="none" w:sz="0" w:space="0" w:color="auto"/>
            <w:bottom w:val="none" w:sz="0" w:space="0" w:color="auto"/>
            <w:right w:val="none" w:sz="0" w:space="0" w:color="auto"/>
          </w:divBdr>
        </w:div>
      </w:divsChild>
    </w:div>
    <w:div w:id="2012755611">
      <w:bodyDiv w:val="1"/>
      <w:marLeft w:val="0"/>
      <w:marRight w:val="0"/>
      <w:marTop w:val="0"/>
      <w:marBottom w:val="0"/>
      <w:divBdr>
        <w:top w:val="none" w:sz="0" w:space="0" w:color="auto"/>
        <w:left w:val="none" w:sz="0" w:space="0" w:color="auto"/>
        <w:bottom w:val="none" w:sz="0" w:space="0" w:color="auto"/>
        <w:right w:val="none" w:sz="0" w:space="0" w:color="auto"/>
      </w:divBdr>
    </w:div>
    <w:div w:id="2013484831">
      <w:bodyDiv w:val="1"/>
      <w:marLeft w:val="0"/>
      <w:marRight w:val="0"/>
      <w:marTop w:val="0"/>
      <w:marBottom w:val="0"/>
      <w:divBdr>
        <w:top w:val="none" w:sz="0" w:space="0" w:color="auto"/>
        <w:left w:val="none" w:sz="0" w:space="0" w:color="auto"/>
        <w:bottom w:val="none" w:sz="0" w:space="0" w:color="auto"/>
        <w:right w:val="none" w:sz="0" w:space="0" w:color="auto"/>
      </w:divBdr>
    </w:div>
    <w:div w:id="2017804512">
      <w:bodyDiv w:val="1"/>
      <w:marLeft w:val="0"/>
      <w:marRight w:val="0"/>
      <w:marTop w:val="0"/>
      <w:marBottom w:val="0"/>
      <w:divBdr>
        <w:top w:val="none" w:sz="0" w:space="0" w:color="auto"/>
        <w:left w:val="none" w:sz="0" w:space="0" w:color="auto"/>
        <w:bottom w:val="none" w:sz="0" w:space="0" w:color="auto"/>
        <w:right w:val="none" w:sz="0" w:space="0" w:color="auto"/>
      </w:divBdr>
    </w:div>
    <w:div w:id="2021085221">
      <w:bodyDiv w:val="1"/>
      <w:marLeft w:val="0"/>
      <w:marRight w:val="0"/>
      <w:marTop w:val="0"/>
      <w:marBottom w:val="0"/>
      <w:divBdr>
        <w:top w:val="none" w:sz="0" w:space="0" w:color="auto"/>
        <w:left w:val="none" w:sz="0" w:space="0" w:color="auto"/>
        <w:bottom w:val="none" w:sz="0" w:space="0" w:color="auto"/>
        <w:right w:val="none" w:sz="0" w:space="0" w:color="auto"/>
      </w:divBdr>
    </w:div>
    <w:div w:id="2025088184">
      <w:bodyDiv w:val="1"/>
      <w:marLeft w:val="0"/>
      <w:marRight w:val="0"/>
      <w:marTop w:val="0"/>
      <w:marBottom w:val="0"/>
      <w:divBdr>
        <w:top w:val="none" w:sz="0" w:space="0" w:color="auto"/>
        <w:left w:val="none" w:sz="0" w:space="0" w:color="auto"/>
        <w:bottom w:val="none" w:sz="0" w:space="0" w:color="auto"/>
        <w:right w:val="none" w:sz="0" w:space="0" w:color="auto"/>
      </w:divBdr>
    </w:div>
    <w:div w:id="2030376845">
      <w:bodyDiv w:val="1"/>
      <w:marLeft w:val="0"/>
      <w:marRight w:val="0"/>
      <w:marTop w:val="0"/>
      <w:marBottom w:val="0"/>
      <w:divBdr>
        <w:top w:val="none" w:sz="0" w:space="0" w:color="auto"/>
        <w:left w:val="none" w:sz="0" w:space="0" w:color="auto"/>
        <w:bottom w:val="none" w:sz="0" w:space="0" w:color="auto"/>
        <w:right w:val="none" w:sz="0" w:space="0" w:color="auto"/>
      </w:divBdr>
      <w:divsChild>
        <w:div w:id="2135052270">
          <w:marLeft w:val="480"/>
          <w:marRight w:val="0"/>
          <w:marTop w:val="0"/>
          <w:marBottom w:val="0"/>
          <w:divBdr>
            <w:top w:val="none" w:sz="0" w:space="0" w:color="auto"/>
            <w:left w:val="none" w:sz="0" w:space="0" w:color="auto"/>
            <w:bottom w:val="none" w:sz="0" w:space="0" w:color="auto"/>
            <w:right w:val="none" w:sz="0" w:space="0" w:color="auto"/>
          </w:divBdr>
        </w:div>
        <w:div w:id="240723813">
          <w:marLeft w:val="480"/>
          <w:marRight w:val="0"/>
          <w:marTop w:val="0"/>
          <w:marBottom w:val="0"/>
          <w:divBdr>
            <w:top w:val="none" w:sz="0" w:space="0" w:color="auto"/>
            <w:left w:val="none" w:sz="0" w:space="0" w:color="auto"/>
            <w:bottom w:val="none" w:sz="0" w:space="0" w:color="auto"/>
            <w:right w:val="none" w:sz="0" w:space="0" w:color="auto"/>
          </w:divBdr>
        </w:div>
        <w:div w:id="1344628954">
          <w:marLeft w:val="480"/>
          <w:marRight w:val="0"/>
          <w:marTop w:val="0"/>
          <w:marBottom w:val="0"/>
          <w:divBdr>
            <w:top w:val="none" w:sz="0" w:space="0" w:color="auto"/>
            <w:left w:val="none" w:sz="0" w:space="0" w:color="auto"/>
            <w:bottom w:val="none" w:sz="0" w:space="0" w:color="auto"/>
            <w:right w:val="none" w:sz="0" w:space="0" w:color="auto"/>
          </w:divBdr>
        </w:div>
        <w:div w:id="361054847">
          <w:marLeft w:val="480"/>
          <w:marRight w:val="0"/>
          <w:marTop w:val="0"/>
          <w:marBottom w:val="0"/>
          <w:divBdr>
            <w:top w:val="none" w:sz="0" w:space="0" w:color="auto"/>
            <w:left w:val="none" w:sz="0" w:space="0" w:color="auto"/>
            <w:bottom w:val="none" w:sz="0" w:space="0" w:color="auto"/>
            <w:right w:val="none" w:sz="0" w:space="0" w:color="auto"/>
          </w:divBdr>
        </w:div>
        <w:div w:id="312099390">
          <w:marLeft w:val="480"/>
          <w:marRight w:val="0"/>
          <w:marTop w:val="0"/>
          <w:marBottom w:val="0"/>
          <w:divBdr>
            <w:top w:val="none" w:sz="0" w:space="0" w:color="auto"/>
            <w:left w:val="none" w:sz="0" w:space="0" w:color="auto"/>
            <w:bottom w:val="none" w:sz="0" w:space="0" w:color="auto"/>
            <w:right w:val="none" w:sz="0" w:space="0" w:color="auto"/>
          </w:divBdr>
        </w:div>
        <w:div w:id="1857108220">
          <w:marLeft w:val="480"/>
          <w:marRight w:val="0"/>
          <w:marTop w:val="0"/>
          <w:marBottom w:val="0"/>
          <w:divBdr>
            <w:top w:val="none" w:sz="0" w:space="0" w:color="auto"/>
            <w:left w:val="none" w:sz="0" w:space="0" w:color="auto"/>
            <w:bottom w:val="none" w:sz="0" w:space="0" w:color="auto"/>
            <w:right w:val="none" w:sz="0" w:space="0" w:color="auto"/>
          </w:divBdr>
        </w:div>
        <w:div w:id="914587144">
          <w:marLeft w:val="480"/>
          <w:marRight w:val="0"/>
          <w:marTop w:val="0"/>
          <w:marBottom w:val="0"/>
          <w:divBdr>
            <w:top w:val="none" w:sz="0" w:space="0" w:color="auto"/>
            <w:left w:val="none" w:sz="0" w:space="0" w:color="auto"/>
            <w:bottom w:val="none" w:sz="0" w:space="0" w:color="auto"/>
            <w:right w:val="none" w:sz="0" w:space="0" w:color="auto"/>
          </w:divBdr>
        </w:div>
        <w:div w:id="329989709">
          <w:marLeft w:val="480"/>
          <w:marRight w:val="0"/>
          <w:marTop w:val="0"/>
          <w:marBottom w:val="0"/>
          <w:divBdr>
            <w:top w:val="none" w:sz="0" w:space="0" w:color="auto"/>
            <w:left w:val="none" w:sz="0" w:space="0" w:color="auto"/>
            <w:bottom w:val="none" w:sz="0" w:space="0" w:color="auto"/>
            <w:right w:val="none" w:sz="0" w:space="0" w:color="auto"/>
          </w:divBdr>
        </w:div>
        <w:div w:id="606743392">
          <w:marLeft w:val="480"/>
          <w:marRight w:val="0"/>
          <w:marTop w:val="0"/>
          <w:marBottom w:val="0"/>
          <w:divBdr>
            <w:top w:val="none" w:sz="0" w:space="0" w:color="auto"/>
            <w:left w:val="none" w:sz="0" w:space="0" w:color="auto"/>
            <w:bottom w:val="none" w:sz="0" w:space="0" w:color="auto"/>
            <w:right w:val="none" w:sz="0" w:space="0" w:color="auto"/>
          </w:divBdr>
        </w:div>
        <w:div w:id="567694968">
          <w:marLeft w:val="480"/>
          <w:marRight w:val="0"/>
          <w:marTop w:val="0"/>
          <w:marBottom w:val="0"/>
          <w:divBdr>
            <w:top w:val="none" w:sz="0" w:space="0" w:color="auto"/>
            <w:left w:val="none" w:sz="0" w:space="0" w:color="auto"/>
            <w:bottom w:val="none" w:sz="0" w:space="0" w:color="auto"/>
            <w:right w:val="none" w:sz="0" w:space="0" w:color="auto"/>
          </w:divBdr>
        </w:div>
        <w:div w:id="1839492897">
          <w:marLeft w:val="480"/>
          <w:marRight w:val="0"/>
          <w:marTop w:val="0"/>
          <w:marBottom w:val="0"/>
          <w:divBdr>
            <w:top w:val="none" w:sz="0" w:space="0" w:color="auto"/>
            <w:left w:val="none" w:sz="0" w:space="0" w:color="auto"/>
            <w:bottom w:val="none" w:sz="0" w:space="0" w:color="auto"/>
            <w:right w:val="none" w:sz="0" w:space="0" w:color="auto"/>
          </w:divBdr>
        </w:div>
        <w:div w:id="1975871840">
          <w:marLeft w:val="480"/>
          <w:marRight w:val="0"/>
          <w:marTop w:val="0"/>
          <w:marBottom w:val="0"/>
          <w:divBdr>
            <w:top w:val="none" w:sz="0" w:space="0" w:color="auto"/>
            <w:left w:val="none" w:sz="0" w:space="0" w:color="auto"/>
            <w:bottom w:val="none" w:sz="0" w:space="0" w:color="auto"/>
            <w:right w:val="none" w:sz="0" w:space="0" w:color="auto"/>
          </w:divBdr>
        </w:div>
        <w:div w:id="1018854662">
          <w:marLeft w:val="480"/>
          <w:marRight w:val="0"/>
          <w:marTop w:val="0"/>
          <w:marBottom w:val="0"/>
          <w:divBdr>
            <w:top w:val="none" w:sz="0" w:space="0" w:color="auto"/>
            <w:left w:val="none" w:sz="0" w:space="0" w:color="auto"/>
            <w:bottom w:val="none" w:sz="0" w:space="0" w:color="auto"/>
            <w:right w:val="none" w:sz="0" w:space="0" w:color="auto"/>
          </w:divBdr>
        </w:div>
        <w:div w:id="256523583">
          <w:marLeft w:val="480"/>
          <w:marRight w:val="0"/>
          <w:marTop w:val="0"/>
          <w:marBottom w:val="0"/>
          <w:divBdr>
            <w:top w:val="none" w:sz="0" w:space="0" w:color="auto"/>
            <w:left w:val="none" w:sz="0" w:space="0" w:color="auto"/>
            <w:bottom w:val="none" w:sz="0" w:space="0" w:color="auto"/>
            <w:right w:val="none" w:sz="0" w:space="0" w:color="auto"/>
          </w:divBdr>
        </w:div>
        <w:div w:id="728381254">
          <w:marLeft w:val="480"/>
          <w:marRight w:val="0"/>
          <w:marTop w:val="0"/>
          <w:marBottom w:val="0"/>
          <w:divBdr>
            <w:top w:val="none" w:sz="0" w:space="0" w:color="auto"/>
            <w:left w:val="none" w:sz="0" w:space="0" w:color="auto"/>
            <w:bottom w:val="none" w:sz="0" w:space="0" w:color="auto"/>
            <w:right w:val="none" w:sz="0" w:space="0" w:color="auto"/>
          </w:divBdr>
        </w:div>
        <w:div w:id="495732802">
          <w:marLeft w:val="480"/>
          <w:marRight w:val="0"/>
          <w:marTop w:val="0"/>
          <w:marBottom w:val="0"/>
          <w:divBdr>
            <w:top w:val="none" w:sz="0" w:space="0" w:color="auto"/>
            <w:left w:val="none" w:sz="0" w:space="0" w:color="auto"/>
            <w:bottom w:val="none" w:sz="0" w:space="0" w:color="auto"/>
            <w:right w:val="none" w:sz="0" w:space="0" w:color="auto"/>
          </w:divBdr>
        </w:div>
        <w:div w:id="968587010">
          <w:marLeft w:val="480"/>
          <w:marRight w:val="0"/>
          <w:marTop w:val="0"/>
          <w:marBottom w:val="0"/>
          <w:divBdr>
            <w:top w:val="none" w:sz="0" w:space="0" w:color="auto"/>
            <w:left w:val="none" w:sz="0" w:space="0" w:color="auto"/>
            <w:bottom w:val="none" w:sz="0" w:space="0" w:color="auto"/>
            <w:right w:val="none" w:sz="0" w:space="0" w:color="auto"/>
          </w:divBdr>
        </w:div>
        <w:div w:id="864366303">
          <w:marLeft w:val="480"/>
          <w:marRight w:val="0"/>
          <w:marTop w:val="0"/>
          <w:marBottom w:val="0"/>
          <w:divBdr>
            <w:top w:val="none" w:sz="0" w:space="0" w:color="auto"/>
            <w:left w:val="none" w:sz="0" w:space="0" w:color="auto"/>
            <w:bottom w:val="none" w:sz="0" w:space="0" w:color="auto"/>
            <w:right w:val="none" w:sz="0" w:space="0" w:color="auto"/>
          </w:divBdr>
        </w:div>
        <w:div w:id="846866948">
          <w:marLeft w:val="480"/>
          <w:marRight w:val="0"/>
          <w:marTop w:val="0"/>
          <w:marBottom w:val="0"/>
          <w:divBdr>
            <w:top w:val="none" w:sz="0" w:space="0" w:color="auto"/>
            <w:left w:val="none" w:sz="0" w:space="0" w:color="auto"/>
            <w:bottom w:val="none" w:sz="0" w:space="0" w:color="auto"/>
            <w:right w:val="none" w:sz="0" w:space="0" w:color="auto"/>
          </w:divBdr>
        </w:div>
        <w:div w:id="1693146442">
          <w:marLeft w:val="480"/>
          <w:marRight w:val="0"/>
          <w:marTop w:val="0"/>
          <w:marBottom w:val="0"/>
          <w:divBdr>
            <w:top w:val="none" w:sz="0" w:space="0" w:color="auto"/>
            <w:left w:val="none" w:sz="0" w:space="0" w:color="auto"/>
            <w:bottom w:val="none" w:sz="0" w:space="0" w:color="auto"/>
            <w:right w:val="none" w:sz="0" w:space="0" w:color="auto"/>
          </w:divBdr>
        </w:div>
      </w:divsChild>
    </w:div>
    <w:div w:id="2035383037">
      <w:bodyDiv w:val="1"/>
      <w:marLeft w:val="0"/>
      <w:marRight w:val="0"/>
      <w:marTop w:val="0"/>
      <w:marBottom w:val="0"/>
      <w:divBdr>
        <w:top w:val="none" w:sz="0" w:space="0" w:color="auto"/>
        <w:left w:val="none" w:sz="0" w:space="0" w:color="auto"/>
        <w:bottom w:val="none" w:sz="0" w:space="0" w:color="auto"/>
        <w:right w:val="none" w:sz="0" w:space="0" w:color="auto"/>
      </w:divBdr>
    </w:div>
    <w:div w:id="2037080572">
      <w:bodyDiv w:val="1"/>
      <w:marLeft w:val="0"/>
      <w:marRight w:val="0"/>
      <w:marTop w:val="0"/>
      <w:marBottom w:val="0"/>
      <w:divBdr>
        <w:top w:val="none" w:sz="0" w:space="0" w:color="auto"/>
        <w:left w:val="none" w:sz="0" w:space="0" w:color="auto"/>
        <w:bottom w:val="none" w:sz="0" w:space="0" w:color="auto"/>
        <w:right w:val="none" w:sz="0" w:space="0" w:color="auto"/>
      </w:divBdr>
      <w:divsChild>
        <w:div w:id="998465039">
          <w:marLeft w:val="480"/>
          <w:marRight w:val="0"/>
          <w:marTop w:val="0"/>
          <w:marBottom w:val="0"/>
          <w:divBdr>
            <w:top w:val="none" w:sz="0" w:space="0" w:color="auto"/>
            <w:left w:val="none" w:sz="0" w:space="0" w:color="auto"/>
            <w:bottom w:val="none" w:sz="0" w:space="0" w:color="auto"/>
            <w:right w:val="none" w:sz="0" w:space="0" w:color="auto"/>
          </w:divBdr>
        </w:div>
        <w:div w:id="1994333589">
          <w:marLeft w:val="480"/>
          <w:marRight w:val="0"/>
          <w:marTop w:val="0"/>
          <w:marBottom w:val="0"/>
          <w:divBdr>
            <w:top w:val="none" w:sz="0" w:space="0" w:color="auto"/>
            <w:left w:val="none" w:sz="0" w:space="0" w:color="auto"/>
            <w:bottom w:val="none" w:sz="0" w:space="0" w:color="auto"/>
            <w:right w:val="none" w:sz="0" w:space="0" w:color="auto"/>
          </w:divBdr>
        </w:div>
        <w:div w:id="1761027523">
          <w:marLeft w:val="480"/>
          <w:marRight w:val="0"/>
          <w:marTop w:val="0"/>
          <w:marBottom w:val="0"/>
          <w:divBdr>
            <w:top w:val="none" w:sz="0" w:space="0" w:color="auto"/>
            <w:left w:val="none" w:sz="0" w:space="0" w:color="auto"/>
            <w:bottom w:val="none" w:sz="0" w:space="0" w:color="auto"/>
            <w:right w:val="none" w:sz="0" w:space="0" w:color="auto"/>
          </w:divBdr>
        </w:div>
        <w:div w:id="1175732325">
          <w:marLeft w:val="480"/>
          <w:marRight w:val="0"/>
          <w:marTop w:val="0"/>
          <w:marBottom w:val="0"/>
          <w:divBdr>
            <w:top w:val="none" w:sz="0" w:space="0" w:color="auto"/>
            <w:left w:val="none" w:sz="0" w:space="0" w:color="auto"/>
            <w:bottom w:val="none" w:sz="0" w:space="0" w:color="auto"/>
            <w:right w:val="none" w:sz="0" w:space="0" w:color="auto"/>
          </w:divBdr>
        </w:div>
        <w:div w:id="1876119265">
          <w:marLeft w:val="480"/>
          <w:marRight w:val="0"/>
          <w:marTop w:val="0"/>
          <w:marBottom w:val="0"/>
          <w:divBdr>
            <w:top w:val="none" w:sz="0" w:space="0" w:color="auto"/>
            <w:left w:val="none" w:sz="0" w:space="0" w:color="auto"/>
            <w:bottom w:val="none" w:sz="0" w:space="0" w:color="auto"/>
            <w:right w:val="none" w:sz="0" w:space="0" w:color="auto"/>
          </w:divBdr>
        </w:div>
        <w:div w:id="913970671">
          <w:marLeft w:val="480"/>
          <w:marRight w:val="0"/>
          <w:marTop w:val="0"/>
          <w:marBottom w:val="0"/>
          <w:divBdr>
            <w:top w:val="none" w:sz="0" w:space="0" w:color="auto"/>
            <w:left w:val="none" w:sz="0" w:space="0" w:color="auto"/>
            <w:bottom w:val="none" w:sz="0" w:space="0" w:color="auto"/>
            <w:right w:val="none" w:sz="0" w:space="0" w:color="auto"/>
          </w:divBdr>
        </w:div>
        <w:div w:id="1913078708">
          <w:marLeft w:val="480"/>
          <w:marRight w:val="0"/>
          <w:marTop w:val="0"/>
          <w:marBottom w:val="0"/>
          <w:divBdr>
            <w:top w:val="none" w:sz="0" w:space="0" w:color="auto"/>
            <w:left w:val="none" w:sz="0" w:space="0" w:color="auto"/>
            <w:bottom w:val="none" w:sz="0" w:space="0" w:color="auto"/>
            <w:right w:val="none" w:sz="0" w:space="0" w:color="auto"/>
          </w:divBdr>
        </w:div>
        <w:div w:id="2043287935">
          <w:marLeft w:val="480"/>
          <w:marRight w:val="0"/>
          <w:marTop w:val="0"/>
          <w:marBottom w:val="0"/>
          <w:divBdr>
            <w:top w:val="none" w:sz="0" w:space="0" w:color="auto"/>
            <w:left w:val="none" w:sz="0" w:space="0" w:color="auto"/>
            <w:bottom w:val="none" w:sz="0" w:space="0" w:color="auto"/>
            <w:right w:val="none" w:sz="0" w:space="0" w:color="auto"/>
          </w:divBdr>
        </w:div>
        <w:div w:id="923295227">
          <w:marLeft w:val="480"/>
          <w:marRight w:val="0"/>
          <w:marTop w:val="0"/>
          <w:marBottom w:val="0"/>
          <w:divBdr>
            <w:top w:val="none" w:sz="0" w:space="0" w:color="auto"/>
            <w:left w:val="none" w:sz="0" w:space="0" w:color="auto"/>
            <w:bottom w:val="none" w:sz="0" w:space="0" w:color="auto"/>
            <w:right w:val="none" w:sz="0" w:space="0" w:color="auto"/>
          </w:divBdr>
        </w:div>
        <w:div w:id="60369943">
          <w:marLeft w:val="480"/>
          <w:marRight w:val="0"/>
          <w:marTop w:val="0"/>
          <w:marBottom w:val="0"/>
          <w:divBdr>
            <w:top w:val="none" w:sz="0" w:space="0" w:color="auto"/>
            <w:left w:val="none" w:sz="0" w:space="0" w:color="auto"/>
            <w:bottom w:val="none" w:sz="0" w:space="0" w:color="auto"/>
            <w:right w:val="none" w:sz="0" w:space="0" w:color="auto"/>
          </w:divBdr>
        </w:div>
        <w:div w:id="206256741">
          <w:marLeft w:val="480"/>
          <w:marRight w:val="0"/>
          <w:marTop w:val="0"/>
          <w:marBottom w:val="0"/>
          <w:divBdr>
            <w:top w:val="none" w:sz="0" w:space="0" w:color="auto"/>
            <w:left w:val="none" w:sz="0" w:space="0" w:color="auto"/>
            <w:bottom w:val="none" w:sz="0" w:space="0" w:color="auto"/>
            <w:right w:val="none" w:sz="0" w:space="0" w:color="auto"/>
          </w:divBdr>
        </w:div>
        <w:div w:id="1227109712">
          <w:marLeft w:val="480"/>
          <w:marRight w:val="0"/>
          <w:marTop w:val="0"/>
          <w:marBottom w:val="0"/>
          <w:divBdr>
            <w:top w:val="none" w:sz="0" w:space="0" w:color="auto"/>
            <w:left w:val="none" w:sz="0" w:space="0" w:color="auto"/>
            <w:bottom w:val="none" w:sz="0" w:space="0" w:color="auto"/>
            <w:right w:val="none" w:sz="0" w:space="0" w:color="auto"/>
          </w:divBdr>
        </w:div>
        <w:div w:id="1576822170">
          <w:marLeft w:val="480"/>
          <w:marRight w:val="0"/>
          <w:marTop w:val="0"/>
          <w:marBottom w:val="0"/>
          <w:divBdr>
            <w:top w:val="none" w:sz="0" w:space="0" w:color="auto"/>
            <w:left w:val="none" w:sz="0" w:space="0" w:color="auto"/>
            <w:bottom w:val="none" w:sz="0" w:space="0" w:color="auto"/>
            <w:right w:val="none" w:sz="0" w:space="0" w:color="auto"/>
          </w:divBdr>
        </w:div>
        <w:div w:id="1615090225">
          <w:marLeft w:val="480"/>
          <w:marRight w:val="0"/>
          <w:marTop w:val="0"/>
          <w:marBottom w:val="0"/>
          <w:divBdr>
            <w:top w:val="none" w:sz="0" w:space="0" w:color="auto"/>
            <w:left w:val="none" w:sz="0" w:space="0" w:color="auto"/>
            <w:bottom w:val="none" w:sz="0" w:space="0" w:color="auto"/>
            <w:right w:val="none" w:sz="0" w:space="0" w:color="auto"/>
          </w:divBdr>
        </w:div>
        <w:div w:id="1046561350">
          <w:marLeft w:val="480"/>
          <w:marRight w:val="0"/>
          <w:marTop w:val="0"/>
          <w:marBottom w:val="0"/>
          <w:divBdr>
            <w:top w:val="none" w:sz="0" w:space="0" w:color="auto"/>
            <w:left w:val="none" w:sz="0" w:space="0" w:color="auto"/>
            <w:bottom w:val="none" w:sz="0" w:space="0" w:color="auto"/>
            <w:right w:val="none" w:sz="0" w:space="0" w:color="auto"/>
          </w:divBdr>
        </w:div>
        <w:div w:id="97482956">
          <w:marLeft w:val="480"/>
          <w:marRight w:val="0"/>
          <w:marTop w:val="0"/>
          <w:marBottom w:val="0"/>
          <w:divBdr>
            <w:top w:val="none" w:sz="0" w:space="0" w:color="auto"/>
            <w:left w:val="none" w:sz="0" w:space="0" w:color="auto"/>
            <w:bottom w:val="none" w:sz="0" w:space="0" w:color="auto"/>
            <w:right w:val="none" w:sz="0" w:space="0" w:color="auto"/>
          </w:divBdr>
        </w:div>
        <w:div w:id="1258174365">
          <w:marLeft w:val="480"/>
          <w:marRight w:val="0"/>
          <w:marTop w:val="0"/>
          <w:marBottom w:val="0"/>
          <w:divBdr>
            <w:top w:val="none" w:sz="0" w:space="0" w:color="auto"/>
            <w:left w:val="none" w:sz="0" w:space="0" w:color="auto"/>
            <w:bottom w:val="none" w:sz="0" w:space="0" w:color="auto"/>
            <w:right w:val="none" w:sz="0" w:space="0" w:color="auto"/>
          </w:divBdr>
        </w:div>
        <w:div w:id="680737922">
          <w:marLeft w:val="480"/>
          <w:marRight w:val="0"/>
          <w:marTop w:val="0"/>
          <w:marBottom w:val="0"/>
          <w:divBdr>
            <w:top w:val="none" w:sz="0" w:space="0" w:color="auto"/>
            <w:left w:val="none" w:sz="0" w:space="0" w:color="auto"/>
            <w:bottom w:val="none" w:sz="0" w:space="0" w:color="auto"/>
            <w:right w:val="none" w:sz="0" w:space="0" w:color="auto"/>
          </w:divBdr>
        </w:div>
        <w:div w:id="1824660727">
          <w:marLeft w:val="480"/>
          <w:marRight w:val="0"/>
          <w:marTop w:val="0"/>
          <w:marBottom w:val="0"/>
          <w:divBdr>
            <w:top w:val="none" w:sz="0" w:space="0" w:color="auto"/>
            <w:left w:val="none" w:sz="0" w:space="0" w:color="auto"/>
            <w:bottom w:val="none" w:sz="0" w:space="0" w:color="auto"/>
            <w:right w:val="none" w:sz="0" w:space="0" w:color="auto"/>
          </w:divBdr>
        </w:div>
        <w:div w:id="1144011305">
          <w:marLeft w:val="480"/>
          <w:marRight w:val="0"/>
          <w:marTop w:val="0"/>
          <w:marBottom w:val="0"/>
          <w:divBdr>
            <w:top w:val="none" w:sz="0" w:space="0" w:color="auto"/>
            <w:left w:val="none" w:sz="0" w:space="0" w:color="auto"/>
            <w:bottom w:val="none" w:sz="0" w:space="0" w:color="auto"/>
            <w:right w:val="none" w:sz="0" w:space="0" w:color="auto"/>
          </w:divBdr>
        </w:div>
        <w:div w:id="1051920282">
          <w:marLeft w:val="480"/>
          <w:marRight w:val="0"/>
          <w:marTop w:val="0"/>
          <w:marBottom w:val="0"/>
          <w:divBdr>
            <w:top w:val="none" w:sz="0" w:space="0" w:color="auto"/>
            <w:left w:val="none" w:sz="0" w:space="0" w:color="auto"/>
            <w:bottom w:val="none" w:sz="0" w:space="0" w:color="auto"/>
            <w:right w:val="none" w:sz="0" w:space="0" w:color="auto"/>
          </w:divBdr>
        </w:div>
        <w:div w:id="627735933">
          <w:marLeft w:val="480"/>
          <w:marRight w:val="0"/>
          <w:marTop w:val="0"/>
          <w:marBottom w:val="0"/>
          <w:divBdr>
            <w:top w:val="none" w:sz="0" w:space="0" w:color="auto"/>
            <w:left w:val="none" w:sz="0" w:space="0" w:color="auto"/>
            <w:bottom w:val="none" w:sz="0" w:space="0" w:color="auto"/>
            <w:right w:val="none" w:sz="0" w:space="0" w:color="auto"/>
          </w:divBdr>
        </w:div>
        <w:div w:id="1521889340">
          <w:marLeft w:val="480"/>
          <w:marRight w:val="0"/>
          <w:marTop w:val="0"/>
          <w:marBottom w:val="0"/>
          <w:divBdr>
            <w:top w:val="none" w:sz="0" w:space="0" w:color="auto"/>
            <w:left w:val="none" w:sz="0" w:space="0" w:color="auto"/>
            <w:bottom w:val="none" w:sz="0" w:space="0" w:color="auto"/>
            <w:right w:val="none" w:sz="0" w:space="0" w:color="auto"/>
          </w:divBdr>
        </w:div>
        <w:div w:id="156263731">
          <w:marLeft w:val="480"/>
          <w:marRight w:val="0"/>
          <w:marTop w:val="0"/>
          <w:marBottom w:val="0"/>
          <w:divBdr>
            <w:top w:val="none" w:sz="0" w:space="0" w:color="auto"/>
            <w:left w:val="none" w:sz="0" w:space="0" w:color="auto"/>
            <w:bottom w:val="none" w:sz="0" w:space="0" w:color="auto"/>
            <w:right w:val="none" w:sz="0" w:space="0" w:color="auto"/>
          </w:divBdr>
        </w:div>
      </w:divsChild>
    </w:div>
    <w:div w:id="2039117716">
      <w:bodyDiv w:val="1"/>
      <w:marLeft w:val="0"/>
      <w:marRight w:val="0"/>
      <w:marTop w:val="0"/>
      <w:marBottom w:val="0"/>
      <w:divBdr>
        <w:top w:val="none" w:sz="0" w:space="0" w:color="auto"/>
        <w:left w:val="none" w:sz="0" w:space="0" w:color="auto"/>
        <w:bottom w:val="none" w:sz="0" w:space="0" w:color="auto"/>
        <w:right w:val="none" w:sz="0" w:space="0" w:color="auto"/>
      </w:divBdr>
    </w:div>
    <w:div w:id="2039238913">
      <w:bodyDiv w:val="1"/>
      <w:marLeft w:val="0"/>
      <w:marRight w:val="0"/>
      <w:marTop w:val="0"/>
      <w:marBottom w:val="0"/>
      <w:divBdr>
        <w:top w:val="none" w:sz="0" w:space="0" w:color="auto"/>
        <w:left w:val="none" w:sz="0" w:space="0" w:color="auto"/>
        <w:bottom w:val="none" w:sz="0" w:space="0" w:color="auto"/>
        <w:right w:val="none" w:sz="0" w:space="0" w:color="auto"/>
      </w:divBdr>
      <w:divsChild>
        <w:div w:id="419716757">
          <w:marLeft w:val="640"/>
          <w:marRight w:val="0"/>
          <w:marTop w:val="0"/>
          <w:marBottom w:val="0"/>
          <w:divBdr>
            <w:top w:val="none" w:sz="0" w:space="0" w:color="auto"/>
            <w:left w:val="none" w:sz="0" w:space="0" w:color="auto"/>
            <w:bottom w:val="none" w:sz="0" w:space="0" w:color="auto"/>
            <w:right w:val="none" w:sz="0" w:space="0" w:color="auto"/>
          </w:divBdr>
        </w:div>
        <w:div w:id="445005702">
          <w:marLeft w:val="640"/>
          <w:marRight w:val="0"/>
          <w:marTop w:val="0"/>
          <w:marBottom w:val="0"/>
          <w:divBdr>
            <w:top w:val="none" w:sz="0" w:space="0" w:color="auto"/>
            <w:left w:val="none" w:sz="0" w:space="0" w:color="auto"/>
            <w:bottom w:val="none" w:sz="0" w:space="0" w:color="auto"/>
            <w:right w:val="none" w:sz="0" w:space="0" w:color="auto"/>
          </w:divBdr>
        </w:div>
        <w:div w:id="385570817">
          <w:marLeft w:val="640"/>
          <w:marRight w:val="0"/>
          <w:marTop w:val="0"/>
          <w:marBottom w:val="0"/>
          <w:divBdr>
            <w:top w:val="none" w:sz="0" w:space="0" w:color="auto"/>
            <w:left w:val="none" w:sz="0" w:space="0" w:color="auto"/>
            <w:bottom w:val="none" w:sz="0" w:space="0" w:color="auto"/>
            <w:right w:val="none" w:sz="0" w:space="0" w:color="auto"/>
          </w:divBdr>
        </w:div>
        <w:div w:id="937907114">
          <w:marLeft w:val="640"/>
          <w:marRight w:val="0"/>
          <w:marTop w:val="0"/>
          <w:marBottom w:val="0"/>
          <w:divBdr>
            <w:top w:val="none" w:sz="0" w:space="0" w:color="auto"/>
            <w:left w:val="none" w:sz="0" w:space="0" w:color="auto"/>
            <w:bottom w:val="none" w:sz="0" w:space="0" w:color="auto"/>
            <w:right w:val="none" w:sz="0" w:space="0" w:color="auto"/>
          </w:divBdr>
        </w:div>
        <w:div w:id="1419787141">
          <w:marLeft w:val="640"/>
          <w:marRight w:val="0"/>
          <w:marTop w:val="0"/>
          <w:marBottom w:val="0"/>
          <w:divBdr>
            <w:top w:val="none" w:sz="0" w:space="0" w:color="auto"/>
            <w:left w:val="none" w:sz="0" w:space="0" w:color="auto"/>
            <w:bottom w:val="none" w:sz="0" w:space="0" w:color="auto"/>
            <w:right w:val="none" w:sz="0" w:space="0" w:color="auto"/>
          </w:divBdr>
        </w:div>
        <w:div w:id="2064059638">
          <w:marLeft w:val="640"/>
          <w:marRight w:val="0"/>
          <w:marTop w:val="0"/>
          <w:marBottom w:val="0"/>
          <w:divBdr>
            <w:top w:val="none" w:sz="0" w:space="0" w:color="auto"/>
            <w:left w:val="none" w:sz="0" w:space="0" w:color="auto"/>
            <w:bottom w:val="none" w:sz="0" w:space="0" w:color="auto"/>
            <w:right w:val="none" w:sz="0" w:space="0" w:color="auto"/>
          </w:divBdr>
        </w:div>
        <w:div w:id="1264417155">
          <w:marLeft w:val="640"/>
          <w:marRight w:val="0"/>
          <w:marTop w:val="0"/>
          <w:marBottom w:val="0"/>
          <w:divBdr>
            <w:top w:val="none" w:sz="0" w:space="0" w:color="auto"/>
            <w:left w:val="none" w:sz="0" w:space="0" w:color="auto"/>
            <w:bottom w:val="none" w:sz="0" w:space="0" w:color="auto"/>
            <w:right w:val="none" w:sz="0" w:space="0" w:color="auto"/>
          </w:divBdr>
        </w:div>
        <w:div w:id="1363676502">
          <w:marLeft w:val="640"/>
          <w:marRight w:val="0"/>
          <w:marTop w:val="0"/>
          <w:marBottom w:val="0"/>
          <w:divBdr>
            <w:top w:val="none" w:sz="0" w:space="0" w:color="auto"/>
            <w:left w:val="none" w:sz="0" w:space="0" w:color="auto"/>
            <w:bottom w:val="none" w:sz="0" w:space="0" w:color="auto"/>
            <w:right w:val="none" w:sz="0" w:space="0" w:color="auto"/>
          </w:divBdr>
        </w:div>
        <w:div w:id="696540850">
          <w:marLeft w:val="640"/>
          <w:marRight w:val="0"/>
          <w:marTop w:val="0"/>
          <w:marBottom w:val="0"/>
          <w:divBdr>
            <w:top w:val="none" w:sz="0" w:space="0" w:color="auto"/>
            <w:left w:val="none" w:sz="0" w:space="0" w:color="auto"/>
            <w:bottom w:val="none" w:sz="0" w:space="0" w:color="auto"/>
            <w:right w:val="none" w:sz="0" w:space="0" w:color="auto"/>
          </w:divBdr>
        </w:div>
        <w:div w:id="48698287">
          <w:marLeft w:val="640"/>
          <w:marRight w:val="0"/>
          <w:marTop w:val="0"/>
          <w:marBottom w:val="0"/>
          <w:divBdr>
            <w:top w:val="none" w:sz="0" w:space="0" w:color="auto"/>
            <w:left w:val="none" w:sz="0" w:space="0" w:color="auto"/>
            <w:bottom w:val="none" w:sz="0" w:space="0" w:color="auto"/>
            <w:right w:val="none" w:sz="0" w:space="0" w:color="auto"/>
          </w:divBdr>
        </w:div>
        <w:div w:id="657611296">
          <w:marLeft w:val="640"/>
          <w:marRight w:val="0"/>
          <w:marTop w:val="0"/>
          <w:marBottom w:val="0"/>
          <w:divBdr>
            <w:top w:val="none" w:sz="0" w:space="0" w:color="auto"/>
            <w:left w:val="none" w:sz="0" w:space="0" w:color="auto"/>
            <w:bottom w:val="none" w:sz="0" w:space="0" w:color="auto"/>
            <w:right w:val="none" w:sz="0" w:space="0" w:color="auto"/>
          </w:divBdr>
        </w:div>
        <w:div w:id="766273538">
          <w:marLeft w:val="640"/>
          <w:marRight w:val="0"/>
          <w:marTop w:val="0"/>
          <w:marBottom w:val="0"/>
          <w:divBdr>
            <w:top w:val="none" w:sz="0" w:space="0" w:color="auto"/>
            <w:left w:val="none" w:sz="0" w:space="0" w:color="auto"/>
            <w:bottom w:val="none" w:sz="0" w:space="0" w:color="auto"/>
            <w:right w:val="none" w:sz="0" w:space="0" w:color="auto"/>
          </w:divBdr>
        </w:div>
        <w:div w:id="860893941">
          <w:marLeft w:val="640"/>
          <w:marRight w:val="0"/>
          <w:marTop w:val="0"/>
          <w:marBottom w:val="0"/>
          <w:divBdr>
            <w:top w:val="none" w:sz="0" w:space="0" w:color="auto"/>
            <w:left w:val="none" w:sz="0" w:space="0" w:color="auto"/>
            <w:bottom w:val="none" w:sz="0" w:space="0" w:color="auto"/>
            <w:right w:val="none" w:sz="0" w:space="0" w:color="auto"/>
          </w:divBdr>
        </w:div>
        <w:div w:id="58866320">
          <w:marLeft w:val="640"/>
          <w:marRight w:val="0"/>
          <w:marTop w:val="0"/>
          <w:marBottom w:val="0"/>
          <w:divBdr>
            <w:top w:val="none" w:sz="0" w:space="0" w:color="auto"/>
            <w:left w:val="none" w:sz="0" w:space="0" w:color="auto"/>
            <w:bottom w:val="none" w:sz="0" w:space="0" w:color="auto"/>
            <w:right w:val="none" w:sz="0" w:space="0" w:color="auto"/>
          </w:divBdr>
        </w:div>
        <w:div w:id="1139110841">
          <w:marLeft w:val="640"/>
          <w:marRight w:val="0"/>
          <w:marTop w:val="0"/>
          <w:marBottom w:val="0"/>
          <w:divBdr>
            <w:top w:val="none" w:sz="0" w:space="0" w:color="auto"/>
            <w:left w:val="none" w:sz="0" w:space="0" w:color="auto"/>
            <w:bottom w:val="none" w:sz="0" w:space="0" w:color="auto"/>
            <w:right w:val="none" w:sz="0" w:space="0" w:color="auto"/>
          </w:divBdr>
        </w:div>
        <w:div w:id="448745530">
          <w:marLeft w:val="640"/>
          <w:marRight w:val="0"/>
          <w:marTop w:val="0"/>
          <w:marBottom w:val="0"/>
          <w:divBdr>
            <w:top w:val="none" w:sz="0" w:space="0" w:color="auto"/>
            <w:left w:val="none" w:sz="0" w:space="0" w:color="auto"/>
            <w:bottom w:val="none" w:sz="0" w:space="0" w:color="auto"/>
            <w:right w:val="none" w:sz="0" w:space="0" w:color="auto"/>
          </w:divBdr>
        </w:div>
        <w:div w:id="1454329250">
          <w:marLeft w:val="640"/>
          <w:marRight w:val="0"/>
          <w:marTop w:val="0"/>
          <w:marBottom w:val="0"/>
          <w:divBdr>
            <w:top w:val="none" w:sz="0" w:space="0" w:color="auto"/>
            <w:left w:val="none" w:sz="0" w:space="0" w:color="auto"/>
            <w:bottom w:val="none" w:sz="0" w:space="0" w:color="auto"/>
            <w:right w:val="none" w:sz="0" w:space="0" w:color="auto"/>
          </w:divBdr>
        </w:div>
        <w:div w:id="1794397250">
          <w:marLeft w:val="640"/>
          <w:marRight w:val="0"/>
          <w:marTop w:val="0"/>
          <w:marBottom w:val="0"/>
          <w:divBdr>
            <w:top w:val="none" w:sz="0" w:space="0" w:color="auto"/>
            <w:left w:val="none" w:sz="0" w:space="0" w:color="auto"/>
            <w:bottom w:val="none" w:sz="0" w:space="0" w:color="auto"/>
            <w:right w:val="none" w:sz="0" w:space="0" w:color="auto"/>
          </w:divBdr>
        </w:div>
        <w:div w:id="300429431">
          <w:marLeft w:val="640"/>
          <w:marRight w:val="0"/>
          <w:marTop w:val="0"/>
          <w:marBottom w:val="0"/>
          <w:divBdr>
            <w:top w:val="none" w:sz="0" w:space="0" w:color="auto"/>
            <w:left w:val="none" w:sz="0" w:space="0" w:color="auto"/>
            <w:bottom w:val="none" w:sz="0" w:space="0" w:color="auto"/>
            <w:right w:val="none" w:sz="0" w:space="0" w:color="auto"/>
          </w:divBdr>
        </w:div>
        <w:div w:id="1564485654">
          <w:marLeft w:val="640"/>
          <w:marRight w:val="0"/>
          <w:marTop w:val="0"/>
          <w:marBottom w:val="0"/>
          <w:divBdr>
            <w:top w:val="none" w:sz="0" w:space="0" w:color="auto"/>
            <w:left w:val="none" w:sz="0" w:space="0" w:color="auto"/>
            <w:bottom w:val="none" w:sz="0" w:space="0" w:color="auto"/>
            <w:right w:val="none" w:sz="0" w:space="0" w:color="auto"/>
          </w:divBdr>
        </w:div>
        <w:div w:id="1843818201">
          <w:marLeft w:val="640"/>
          <w:marRight w:val="0"/>
          <w:marTop w:val="0"/>
          <w:marBottom w:val="0"/>
          <w:divBdr>
            <w:top w:val="none" w:sz="0" w:space="0" w:color="auto"/>
            <w:left w:val="none" w:sz="0" w:space="0" w:color="auto"/>
            <w:bottom w:val="none" w:sz="0" w:space="0" w:color="auto"/>
            <w:right w:val="none" w:sz="0" w:space="0" w:color="auto"/>
          </w:divBdr>
        </w:div>
        <w:div w:id="402025178">
          <w:marLeft w:val="640"/>
          <w:marRight w:val="0"/>
          <w:marTop w:val="0"/>
          <w:marBottom w:val="0"/>
          <w:divBdr>
            <w:top w:val="none" w:sz="0" w:space="0" w:color="auto"/>
            <w:left w:val="none" w:sz="0" w:space="0" w:color="auto"/>
            <w:bottom w:val="none" w:sz="0" w:space="0" w:color="auto"/>
            <w:right w:val="none" w:sz="0" w:space="0" w:color="auto"/>
          </w:divBdr>
        </w:div>
        <w:div w:id="1745756169">
          <w:marLeft w:val="640"/>
          <w:marRight w:val="0"/>
          <w:marTop w:val="0"/>
          <w:marBottom w:val="0"/>
          <w:divBdr>
            <w:top w:val="none" w:sz="0" w:space="0" w:color="auto"/>
            <w:left w:val="none" w:sz="0" w:space="0" w:color="auto"/>
            <w:bottom w:val="none" w:sz="0" w:space="0" w:color="auto"/>
            <w:right w:val="none" w:sz="0" w:space="0" w:color="auto"/>
          </w:divBdr>
        </w:div>
        <w:div w:id="240215838">
          <w:marLeft w:val="640"/>
          <w:marRight w:val="0"/>
          <w:marTop w:val="0"/>
          <w:marBottom w:val="0"/>
          <w:divBdr>
            <w:top w:val="none" w:sz="0" w:space="0" w:color="auto"/>
            <w:left w:val="none" w:sz="0" w:space="0" w:color="auto"/>
            <w:bottom w:val="none" w:sz="0" w:space="0" w:color="auto"/>
            <w:right w:val="none" w:sz="0" w:space="0" w:color="auto"/>
          </w:divBdr>
        </w:div>
        <w:div w:id="568199004">
          <w:marLeft w:val="640"/>
          <w:marRight w:val="0"/>
          <w:marTop w:val="0"/>
          <w:marBottom w:val="0"/>
          <w:divBdr>
            <w:top w:val="none" w:sz="0" w:space="0" w:color="auto"/>
            <w:left w:val="none" w:sz="0" w:space="0" w:color="auto"/>
            <w:bottom w:val="none" w:sz="0" w:space="0" w:color="auto"/>
            <w:right w:val="none" w:sz="0" w:space="0" w:color="auto"/>
          </w:divBdr>
        </w:div>
        <w:div w:id="1886402847">
          <w:marLeft w:val="640"/>
          <w:marRight w:val="0"/>
          <w:marTop w:val="0"/>
          <w:marBottom w:val="0"/>
          <w:divBdr>
            <w:top w:val="none" w:sz="0" w:space="0" w:color="auto"/>
            <w:left w:val="none" w:sz="0" w:space="0" w:color="auto"/>
            <w:bottom w:val="none" w:sz="0" w:space="0" w:color="auto"/>
            <w:right w:val="none" w:sz="0" w:space="0" w:color="auto"/>
          </w:divBdr>
        </w:div>
        <w:div w:id="2119443691">
          <w:marLeft w:val="640"/>
          <w:marRight w:val="0"/>
          <w:marTop w:val="0"/>
          <w:marBottom w:val="0"/>
          <w:divBdr>
            <w:top w:val="none" w:sz="0" w:space="0" w:color="auto"/>
            <w:left w:val="none" w:sz="0" w:space="0" w:color="auto"/>
            <w:bottom w:val="none" w:sz="0" w:space="0" w:color="auto"/>
            <w:right w:val="none" w:sz="0" w:space="0" w:color="auto"/>
          </w:divBdr>
        </w:div>
        <w:div w:id="1863278367">
          <w:marLeft w:val="640"/>
          <w:marRight w:val="0"/>
          <w:marTop w:val="0"/>
          <w:marBottom w:val="0"/>
          <w:divBdr>
            <w:top w:val="none" w:sz="0" w:space="0" w:color="auto"/>
            <w:left w:val="none" w:sz="0" w:space="0" w:color="auto"/>
            <w:bottom w:val="none" w:sz="0" w:space="0" w:color="auto"/>
            <w:right w:val="none" w:sz="0" w:space="0" w:color="auto"/>
          </w:divBdr>
        </w:div>
        <w:div w:id="1260993292">
          <w:marLeft w:val="640"/>
          <w:marRight w:val="0"/>
          <w:marTop w:val="0"/>
          <w:marBottom w:val="0"/>
          <w:divBdr>
            <w:top w:val="none" w:sz="0" w:space="0" w:color="auto"/>
            <w:left w:val="none" w:sz="0" w:space="0" w:color="auto"/>
            <w:bottom w:val="none" w:sz="0" w:space="0" w:color="auto"/>
            <w:right w:val="none" w:sz="0" w:space="0" w:color="auto"/>
          </w:divBdr>
        </w:div>
        <w:div w:id="1375227859">
          <w:marLeft w:val="640"/>
          <w:marRight w:val="0"/>
          <w:marTop w:val="0"/>
          <w:marBottom w:val="0"/>
          <w:divBdr>
            <w:top w:val="none" w:sz="0" w:space="0" w:color="auto"/>
            <w:left w:val="none" w:sz="0" w:space="0" w:color="auto"/>
            <w:bottom w:val="none" w:sz="0" w:space="0" w:color="auto"/>
            <w:right w:val="none" w:sz="0" w:space="0" w:color="auto"/>
          </w:divBdr>
        </w:div>
        <w:div w:id="1813521813">
          <w:marLeft w:val="640"/>
          <w:marRight w:val="0"/>
          <w:marTop w:val="0"/>
          <w:marBottom w:val="0"/>
          <w:divBdr>
            <w:top w:val="none" w:sz="0" w:space="0" w:color="auto"/>
            <w:left w:val="none" w:sz="0" w:space="0" w:color="auto"/>
            <w:bottom w:val="none" w:sz="0" w:space="0" w:color="auto"/>
            <w:right w:val="none" w:sz="0" w:space="0" w:color="auto"/>
          </w:divBdr>
        </w:div>
        <w:div w:id="1257785587">
          <w:marLeft w:val="640"/>
          <w:marRight w:val="0"/>
          <w:marTop w:val="0"/>
          <w:marBottom w:val="0"/>
          <w:divBdr>
            <w:top w:val="none" w:sz="0" w:space="0" w:color="auto"/>
            <w:left w:val="none" w:sz="0" w:space="0" w:color="auto"/>
            <w:bottom w:val="none" w:sz="0" w:space="0" w:color="auto"/>
            <w:right w:val="none" w:sz="0" w:space="0" w:color="auto"/>
          </w:divBdr>
        </w:div>
        <w:div w:id="597367848">
          <w:marLeft w:val="640"/>
          <w:marRight w:val="0"/>
          <w:marTop w:val="0"/>
          <w:marBottom w:val="0"/>
          <w:divBdr>
            <w:top w:val="none" w:sz="0" w:space="0" w:color="auto"/>
            <w:left w:val="none" w:sz="0" w:space="0" w:color="auto"/>
            <w:bottom w:val="none" w:sz="0" w:space="0" w:color="auto"/>
            <w:right w:val="none" w:sz="0" w:space="0" w:color="auto"/>
          </w:divBdr>
        </w:div>
        <w:div w:id="1266770084">
          <w:marLeft w:val="640"/>
          <w:marRight w:val="0"/>
          <w:marTop w:val="0"/>
          <w:marBottom w:val="0"/>
          <w:divBdr>
            <w:top w:val="none" w:sz="0" w:space="0" w:color="auto"/>
            <w:left w:val="none" w:sz="0" w:space="0" w:color="auto"/>
            <w:bottom w:val="none" w:sz="0" w:space="0" w:color="auto"/>
            <w:right w:val="none" w:sz="0" w:space="0" w:color="auto"/>
          </w:divBdr>
        </w:div>
        <w:div w:id="95296227">
          <w:marLeft w:val="640"/>
          <w:marRight w:val="0"/>
          <w:marTop w:val="0"/>
          <w:marBottom w:val="0"/>
          <w:divBdr>
            <w:top w:val="none" w:sz="0" w:space="0" w:color="auto"/>
            <w:left w:val="none" w:sz="0" w:space="0" w:color="auto"/>
            <w:bottom w:val="none" w:sz="0" w:space="0" w:color="auto"/>
            <w:right w:val="none" w:sz="0" w:space="0" w:color="auto"/>
          </w:divBdr>
        </w:div>
      </w:divsChild>
    </w:div>
    <w:div w:id="2041587546">
      <w:bodyDiv w:val="1"/>
      <w:marLeft w:val="0"/>
      <w:marRight w:val="0"/>
      <w:marTop w:val="0"/>
      <w:marBottom w:val="0"/>
      <w:divBdr>
        <w:top w:val="none" w:sz="0" w:space="0" w:color="auto"/>
        <w:left w:val="none" w:sz="0" w:space="0" w:color="auto"/>
        <w:bottom w:val="none" w:sz="0" w:space="0" w:color="auto"/>
        <w:right w:val="none" w:sz="0" w:space="0" w:color="auto"/>
      </w:divBdr>
    </w:div>
    <w:div w:id="2043162225">
      <w:bodyDiv w:val="1"/>
      <w:marLeft w:val="0"/>
      <w:marRight w:val="0"/>
      <w:marTop w:val="0"/>
      <w:marBottom w:val="0"/>
      <w:divBdr>
        <w:top w:val="none" w:sz="0" w:space="0" w:color="auto"/>
        <w:left w:val="none" w:sz="0" w:space="0" w:color="auto"/>
        <w:bottom w:val="none" w:sz="0" w:space="0" w:color="auto"/>
        <w:right w:val="none" w:sz="0" w:space="0" w:color="auto"/>
      </w:divBdr>
    </w:div>
    <w:div w:id="2044550073">
      <w:bodyDiv w:val="1"/>
      <w:marLeft w:val="0"/>
      <w:marRight w:val="0"/>
      <w:marTop w:val="0"/>
      <w:marBottom w:val="0"/>
      <w:divBdr>
        <w:top w:val="none" w:sz="0" w:space="0" w:color="auto"/>
        <w:left w:val="none" w:sz="0" w:space="0" w:color="auto"/>
        <w:bottom w:val="none" w:sz="0" w:space="0" w:color="auto"/>
        <w:right w:val="none" w:sz="0" w:space="0" w:color="auto"/>
      </w:divBdr>
    </w:div>
    <w:div w:id="2045517305">
      <w:bodyDiv w:val="1"/>
      <w:marLeft w:val="0"/>
      <w:marRight w:val="0"/>
      <w:marTop w:val="0"/>
      <w:marBottom w:val="0"/>
      <w:divBdr>
        <w:top w:val="none" w:sz="0" w:space="0" w:color="auto"/>
        <w:left w:val="none" w:sz="0" w:space="0" w:color="auto"/>
        <w:bottom w:val="none" w:sz="0" w:space="0" w:color="auto"/>
        <w:right w:val="none" w:sz="0" w:space="0" w:color="auto"/>
      </w:divBdr>
    </w:div>
    <w:div w:id="2047173075">
      <w:bodyDiv w:val="1"/>
      <w:marLeft w:val="0"/>
      <w:marRight w:val="0"/>
      <w:marTop w:val="0"/>
      <w:marBottom w:val="0"/>
      <w:divBdr>
        <w:top w:val="none" w:sz="0" w:space="0" w:color="auto"/>
        <w:left w:val="none" w:sz="0" w:space="0" w:color="auto"/>
        <w:bottom w:val="none" w:sz="0" w:space="0" w:color="auto"/>
        <w:right w:val="none" w:sz="0" w:space="0" w:color="auto"/>
      </w:divBdr>
    </w:div>
    <w:div w:id="2047244543">
      <w:bodyDiv w:val="1"/>
      <w:marLeft w:val="0"/>
      <w:marRight w:val="0"/>
      <w:marTop w:val="0"/>
      <w:marBottom w:val="0"/>
      <w:divBdr>
        <w:top w:val="none" w:sz="0" w:space="0" w:color="auto"/>
        <w:left w:val="none" w:sz="0" w:space="0" w:color="auto"/>
        <w:bottom w:val="none" w:sz="0" w:space="0" w:color="auto"/>
        <w:right w:val="none" w:sz="0" w:space="0" w:color="auto"/>
      </w:divBdr>
    </w:div>
    <w:div w:id="2048673078">
      <w:bodyDiv w:val="1"/>
      <w:marLeft w:val="0"/>
      <w:marRight w:val="0"/>
      <w:marTop w:val="0"/>
      <w:marBottom w:val="0"/>
      <w:divBdr>
        <w:top w:val="none" w:sz="0" w:space="0" w:color="auto"/>
        <w:left w:val="none" w:sz="0" w:space="0" w:color="auto"/>
        <w:bottom w:val="none" w:sz="0" w:space="0" w:color="auto"/>
        <w:right w:val="none" w:sz="0" w:space="0" w:color="auto"/>
      </w:divBdr>
    </w:div>
    <w:div w:id="2050569191">
      <w:bodyDiv w:val="1"/>
      <w:marLeft w:val="0"/>
      <w:marRight w:val="0"/>
      <w:marTop w:val="0"/>
      <w:marBottom w:val="0"/>
      <w:divBdr>
        <w:top w:val="none" w:sz="0" w:space="0" w:color="auto"/>
        <w:left w:val="none" w:sz="0" w:space="0" w:color="auto"/>
        <w:bottom w:val="none" w:sz="0" w:space="0" w:color="auto"/>
        <w:right w:val="none" w:sz="0" w:space="0" w:color="auto"/>
      </w:divBdr>
    </w:div>
    <w:div w:id="2058774290">
      <w:bodyDiv w:val="1"/>
      <w:marLeft w:val="0"/>
      <w:marRight w:val="0"/>
      <w:marTop w:val="0"/>
      <w:marBottom w:val="0"/>
      <w:divBdr>
        <w:top w:val="none" w:sz="0" w:space="0" w:color="auto"/>
        <w:left w:val="none" w:sz="0" w:space="0" w:color="auto"/>
        <w:bottom w:val="none" w:sz="0" w:space="0" w:color="auto"/>
        <w:right w:val="none" w:sz="0" w:space="0" w:color="auto"/>
      </w:divBdr>
    </w:div>
    <w:div w:id="2059014290">
      <w:bodyDiv w:val="1"/>
      <w:marLeft w:val="0"/>
      <w:marRight w:val="0"/>
      <w:marTop w:val="0"/>
      <w:marBottom w:val="0"/>
      <w:divBdr>
        <w:top w:val="none" w:sz="0" w:space="0" w:color="auto"/>
        <w:left w:val="none" w:sz="0" w:space="0" w:color="auto"/>
        <w:bottom w:val="none" w:sz="0" w:space="0" w:color="auto"/>
        <w:right w:val="none" w:sz="0" w:space="0" w:color="auto"/>
      </w:divBdr>
    </w:div>
    <w:div w:id="2061436474">
      <w:bodyDiv w:val="1"/>
      <w:marLeft w:val="0"/>
      <w:marRight w:val="0"/>
      <w:marTop w:val="0"/>
      <w:marBottom w:val="0"/>
      <w:divBdr>
        <w:top w:val="none" w:sz="0" w:space="0" w:color="auto"/>
        <w:left w:val="none" w:sz="0" w:space="0" w:color="auto"/>
        <w:bottom w:val="none" w:sz="0" w:space="0" w:color="auto"/>
        <w:right w:val="none" w:sz="0" w:space="0" w:color="auto"/>
      </w:divBdr>
    </w:div>
    <w:div w:id="2062442384">
      <w:bodyDiv w:val="1"/>
      <w:marLeft w:val="0"/>
      <w:marRight w:val="0"/>
      <w:marTop w:val="0"/>
      <w:marBottom w:val="0"/>
      <w:divBdr>
        <w:top w:val="none" w:sz="0" w:space="0" w:color="auto"/>
        <w:left w:val="none" w:sz="0" w:space="0" w:color="auto"/>
        <w:bottom w:val="none" w:sz="0" w:space="0" w:color="auto"/>
        <w:right w:val="none" w:sz="0" w:space="0" w:color="auto"/>
      </w:divBdr>
    </w:div>
    <w:div w:id="2071729950">
      <w:bodyDiv w:val="1"/>
      <w:marLeft w:val="0"/>
      <w:marRight w:val="0"/>
      <w:marTop w:val="0"/>
      <w:marBottom w:val="0"/>
      <w:divBdr>
        <w:top w:val="none" w:sz="0" w:space="0" w:color="auto"/>
        <w:left w:val="none" w:sz="0" w:space="0" w:color="auto"/>
        <w:bottom w:val="none" w:sz="0" w:space="0" w:color="auto"/>
        <w:right w:val="none" w:sz="0" w:space="0" w:color="auto"/>
      </w:divBdr>
    </w:div>
    <w:div w:id="2074501845">
      <w:bodyDiv w:val="1"/>
      <w:marLeft w:val="0"/>
      <w:marRight w:val="0"/>
      <w:marTop w:val="0"/>
      <w:marBottom w:val="0"/>
      <w:divBdr>
        <w:top w:val="none" w:sz="0" w:space="0" w:color="auto"/>
        <w:left w:val="none" w:sz="0" w:space="0" w:color="auto"/>
        <w:bottom w:val="none" w:sz="0" w:space="0" w:color="auto"/>
        <w:right w:val="none" w:sz="0" w:space="0" w:color="auto"/>
      </w:divBdr>
    </w:div>
    <w:div w:id="2074808383">
      <w:bodyDiv w:val="1"/>
      <w:marLeft w:val="0"/>
      <w:marRight w:val="0"/>
      <w:marTop w:val="0"/>
      <w:marBottom w:val="0"/>
      <w:divBdr>
        <w:top w:val="none" w:sz="0" w:space="0" w:color="auto"/>
        <w:left w:val="none" w:sz="0" w:space="0" w:color="auto"/>
        <w:bottom w:val="none" w:sz="0" w:space="0" w:color="auto"/>
        <w:right w:val="none" w:sz="0" w:space="0" w:color="auto"/>
      </w:divBdr>
    </w:div>
    <w:div w:id="2076733748">
      <w:bodyDiv w:val="1"/>
      <w:marLeft w:val="0"/>
      <w:marRight w:val="0"/>
      <w:marTop w:val="0"/>
      <w:marBottom w:val="0"/>
      <w:divBdr>
        <w:top w:val="none" w:sz="0" w:space="0" w:color="auto"/>
        <w:left w:val="none" w:sz="0" w:space="0" w:color="auto"/>
        <w:bottom w:val="none" w:sz="0" w:space="0" w:color="auto"/>
        <w:right w:val="none" w:sz="0" w:space="0" w:color="auto"/>
      </w:divBdr>
    </w:div>
    <w:div w:id="2080323519">
      <w:bodyDiv w:val="1"/>
      <w:marLeft w:val="0"/>
      <w:marRight w:val="0"/>
      <w:marTop w:val="0"/>
      <w:marBottom w:val="0"/>
      <w:divBdr>
        <w:top w:val="none" w:sz="0" w:space="0" w:color="auto"/>
        <w:left w:val="none" w:sz="0" w:space="0" w:color="auto"/>
        <w:bottom w:val="none" w:sz="0" w:space="0" w:color="auto"/>
        <w:right w:val="none" w:sz="0" w:space="0" w:color="auto"/>
      </w:divBdr>
    </w:div>
    <w:div w:id="2083521712">
      <w:bodyDiv w:val="1"/>
      <w:marLeft w:val="0"/>
      <w:marRight w:val="0"/>
      <w:marTop w:val="0"/>
      <w:marBottom w:val="0"/>
      <w:divBdr>
        <w:top w:val="none" w:sz="0" w:space="0" w:color="auto"/>
        <w:left w:val="none" w:sz="0" w:space="0" w:color="auto"/>
        <w:bottom w:val="none" w:sz="0" w:space="0" w:color="auto"/>
        <w:right w:val="none" w:sz="0" w:space="0" w:color="auto"/>
      </w:divBdr>
    </w:div>
    <w:div w:id="2083676743">
      <w:bodyDiv w:val="1"/>
      <w:marLeft w:val="0"/>
      <w:marRight w:val="0"/>
      <w:marTop w:val="0"/>
      <w:marBottom w:val="0"/>
      <w:divBdr>
        <w:top w:val="none" w:sz="0" w:space="0" w:color="auto"/>
        <w:left w:val="none" w:sz="0" w:space="0" w:color="auto"/>
        <w:bottom w:val="none" w:sz="0" w:space="0" w:color="auto"/>
        <w:right w:val="none" w:sz="0" w:space="0" w:color="auto"/>
      </w:divBdr>
    </w:div>
    <w:div w:id="2084401794">
      <w:bodyDiv w:val="1"/>
      <w:marLeft w:val="0"/>
      <w:marRight w:val="0"/>
      <w:marTop w:val="0"/>
      <w:marBottom w:val="0"/>
      <w:divBdr>
        <w:top w:val="none" w:sz="0" w:space="0" w:color="auto"/>
        <w:left w:val="none" w:sz="0" w:space="0" w:color="auto"/>
        <w:bottom w:val="none" w:sz="0" w:space="0" w:color="auto"/>
        <w:right w:val="none" w:sz="0" w:space="0" w:color="auto"/>
      </w:divBdr>
    </w:div>
    <w:div w:id="2095391145">
      <w:bodyDiv w:val="1"/>
      <w:marLeft w:val="0"/>
      <w:marRight w:val="0"/>
      <w:marTop w:val="0"/>
      <w:marBottom w:val="0"/>
      <w:divBdr>
        <w:top w:val="none" w:sz="0" w:space="0" w:color="auto"/>
        <w:left w:val="none" w:sz="0" w:space="0" w:color="auto"/>
        <w:bottom w:val="none" w:sz="0" w:space="0" w:color="auto"/>
        <w:right w:val="none" w:sz="0" w:space="0" w:color="auto"/>
      </w:divBdr>
    </w:div>
    <w:div w:id="2096591157">
      <w:bodyDiv w:val="1"/>
      <w:marLeft w:val="0"/>
      <w:marRight w:val="0"/>
      <w:marTop w:val="0"/>
      <w:marBottom w:val="0"/>
      <w:divBdr>
        <w:top w:val="none" w:sz="0" w:space="0" w:color="auto"/>
        <w:left w:val="none" w:sz="0" w:space="0" w:color="auto"/>
        <w:bottom w:val="none" w:sz="0" w:space="0" w:color="auto"/>
        <w:right w:val="none" w:sz="0" w:space="0" w:color="auto"/>
      </w:divBdr>
    </w:div>
    <w:div w:id="2098673527">
      <w:bodyDiv w:val="1"/>
      <w:marLeft w:val="0"/>
      <w:marRight w:val="0"/>
      <w:marTop w:val="0"/>
      <w:marBottom w:val="0"/>
      <w:divBdr>
        <w:top w:val="none" w:sz="0" w:space="0" w:color="auto"/>
        <w:left w:val="none" w:sz="0" w:space="0" w:color="auto"/>
        <w:bottom w:val="none" w:sz="0" w:space="0" w:color="auto"/>
        <w:right w:val="none" w:sz="0" w:space="0" w:color="auto"/>
      </w:divBdr>
    </w:div>
    <w:div w:id="2099904635">
      <w:bodyDiv w:val="1"/>
      <w:marLeft w:val="0"/>
      <w:marRight w:val="0"/>
      <w:marTop w:val="0"/>
      <w:marBottom w:val="0"/>
      <w:divBdr>
        <w:top w:val="none" w:sz="0" w:space="0" w:color="auto"/>
        <w:left w:val="none" w:sz="0" w:space="0" w:color="auto"/>
        <w:bottom w:val="none" w:sz="0" w:space="0" w:color="auto"/>
        <w:right w:val="none" w:sz="0" w:space="0" w:color="auto"/>
      </w:divBdr>
    </w:div>
    <w:div w:id="2102098170">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1">
          <w:marLeft w:val="480"/>
          <w:marRight w:val="0"/>
          <w:marTop w:val="0"/>
          <w:marBottom w:val="0"/>
          <w:divBdr>
            <w:top w:val="none" w:sz="0" w:space="0" w:color="auto"/>
            <w:left w:val="none" w:sz="0" w:space="0" w:color="auto"/>
            <w:bottom w:val="none" w:sz="0" w:space="0" w:color="auto"/>
            <w:right w:val="none" w:sz="0" w:space="0" w:color="auto"/>
          </w:divBdr>
        </w:div>
        <w:div w:id="337584310">
          <w:marLeft w:val="480"/>
          <w:marRight w:val="0"/>
          <w:marTop w:val="0"/>
          <w:marBottom w:val="0"/>
          <w:divBdr>
            <w:top w:val="none" w:sz="0" w:space="0" w:color="auto"/>
            <w:left w:val="none" w:sz="0" w:space="0" w:color="auto"/>
            <w:bottom w:val="none" w:sz="0" w:space="0" w:color="auto"/>
            <w:right w:val="none" w:sz="0" w:space="0" w:color="auto"/>
          </w:divBdr>
        </w:div>
        <w:div w:id="1821921339">
          <w:marLeft w:val="480"/>
          <w:marRight w:val="0"/>
          <w:marTop w:val="0"/>
          <w:marBottom w:val="0"/>
          <w:divBdr>
            <w:top w:val="none" w:sz="0" w:space="0" w:color="auto"/>
            <w:left w:val="none" w:sz="0" w:space="0" w:color="auto"/>
            <w:bottom w:val="none" w:sz="0" w:space="0" w:color="auto"/>
            <w:right w:val="none" w:sz="0" w:space="0" w:color="auto"/>
          </w:divBdr>
        </w:div>
        <w:div w:id="400371221">
          <w:marLeft w:val="480"/>
          <w:marRight w:val="0"/>
          <w:marTop w:val="0"/>
          <w:marBottom w:val="0"/>
          <w:divBdr>
            <w:top w:val="none" w:sz="0" w:space="0" w:color="auto"/>
            <w:left w:val="none" w:sz="0" w:space="0" w:color="auto"/>
            <w:bottom w:val="none" w:sz="0" w:space="0" w:color="auto"/>
            <w:right w:val="none" w:sz="0" w:space="0" w:color="auto"/>
          </w:divBdr>
        </w:div>
        <w:div w:id="2043968964">
          <w:marLeft w:val="480"/>
          <w:marRight w:val="0"/>
          <w:marTop w:val="0"/>
          <w:marBottom w:val="0"/>
          <w:divBdr>
            <w:top w:val="none" w:sz="0" w:space="0" w:color="auto"/>
            <w:left w:val="none" w:sz="0" w:space="0" w:color="auto"/>
            <w:bottom w:val="none" w:sz="0" w:space="0" w:color="auto"/>
            <w:right w:val="none" w:sz="0" w:space="0" w:color="auto"/>
          </w:divBdr>
        </w:div>
        <w:div w:id="1909414608">
          <w:marLeft w:val="480"/>
          <w:marRight w:val="0"/>
          <w:marTop w:val="0"/>
          <w:marBottom w:val="0"/>
          <w:divBdr>
            <w:top w:val="none" w:sz="0" w:space="0" w:color="auto"/>
            <w:left w:val="none" w:sz="0" w:space="0" w:color="auto"/>
            <w:bottom w:val="none" w:sz="0" w:space="0" w:color="auto"/>
            <w:right w:val="none" w:sz="0" w:space="0" w:color="auto"/>
          </w:divBdr>
        </w:div>
        <w:div w:id="2026517926">
          <w:marLeft w:val="480"/>
          <w:marRight w:val="0"/>
          <w:marTop w:val="0"/>
          <w:marBottom w:val="0"/>
          <w:divBdr>
            <w:top w:val="none" w:sz="0" w:space="0" w:color="auto"/>
            <w:left w:val="none" w:sz="0" w:space="0" w:color="auto"/>
            <w:bottom w:val="none" w:sz="0" w:space="0" w:color="auto"/>
            <w:right w:val="none" w:sz="0" w:space="0" w:color="auto"/>
          </w:divBdr>
        </w:div>
        <w:div w:id="812410987">
          <w:marLeft w:val="480"/>
          <w:marRight w:val="0"/>
          <w:marTop w:val="0"/>
          <w:marBottom w:val="0"/>
          <w:divBdr>
            <w:top w:val="none" w:sz="0" w:space="0" w:color="auto"/>
            <w:left w:val="none" w:sz="0" w:space="0" w:color="auto"/>
            <w:bottom w:val="none" w:sz="0" w:space="0" w:color="auto"/>
            <w:right w:val="none" w:sz="0" w:space="0" w:color="auto"/>
          </w:divBdr>
        </w:div>
      </w:divsChild>
    </w:div>
    <w:div w:id="2102942658">
      <w:bodyDiv w:val="1"/>
      <w:marLeft w:val="0"/>
      <w:marRight w:val="0"/>
      <w:marTop w:val="0"/>
      <w:marBottom w:val="0"/>
      <w:divBdr>
        <w:top w:val="none" w:sz="0" w:space="0" w:color="auto"/>
        <w:left w:val="none" w:sz="0" w:space="0" w:color="auto"/>
        <w:bottom w:val="none" w:sz="0" w:space="0" w:color="auto"/>
        <w:right w:val="none" w:sz="0" w:space="0" w:color="auto"/>
      </w:divBdr>
    </w:div>
    <w:div w:id="2103838576">
      <w:bodyDiv w:val="1"/>
      <w:marLeft w:val="0"/>
      <w:marRight w:val="0"/>
      <w:marTop w:val="0"/>
      <w:marBottom w:val="0"/>
      <w:divBdr>
        <w:top w:val="none" w:sz="0" w:space="0" w:color="auto"/>
        <w:left w:val="none" w:sz="0" w:space="0" w:color="auto"/>
        <w:bottom w:val="none" w:sz="0" w:space="0" w:color="auto"/>
        <w:right w:val="none" w:sz="0" w:space="0" w:color="auto"/>
      </w:divBdr>
    </w:div>
    <w:div w:id="2115898377">
      <w:bodyDiv w:val="1"/>
      <w:marLeft w:val="0"/>
      <w:marRight w:val="0"/>
      <w:marTop w:val="0"/>
      <w:marBottom w:val="0"/>
      <w:divBdr>
        <w:top w:val="none" w:sz="0" w:space="0" w:color="auto"/>
        <w:left w:val="none" w:sz="0" w:space="0" w:color="auto"/>
        <w:bottom w:val="none" w:sz="0" w:space="0" w:color="auto"/>
        <w:right w:val="none" w:sz="0" w:space="0" w:color="auto"/>
      </w:divBdr>
    </w:div>
    <w:div w:id="2115902046">
      <w:bodyDiv w:val="1"/>
      <w:marLeft w:val="0"/>
      <w:marRight w:val="0"/>
      <w:marTop w:val="0"/>
      <w:marBottom w:val="0"/>
      <w:divBdr>
        <w:top w:val="none" w:sz="0" w:space="0" w:color="auto"/>
        <w:left w:val="none" w:sz="0" w:space="0" w:color="auto"/>
        <w:bottom w:val="none" w:sz="0" w:space="0" w:color="auto"/>
        <w:right w:val="none" w:sz="0" w:space="0" w:color="auto"/>
      </w:divBdr>
    </w:div>
    <w:div w:id="2118065673">
      <w:bodyDiv w:val="1"/>
      <w:marLeft w:val="0"/>
      <w:marRight w:val="0"/>
      <w:marTop w:val="0"/>
      <w:marBottom w:val="0"/>
      <w:divBdr>
        <w:top w:val="none" w:sz="0" w:space="0" w:color="auto"/>
        <w:left w:val="none" w:sz="0" w:space="0" w:color="auto"/>
        <w:bottom w:val="none" w:sz="0" w:space="0" w:color="auto"/>
        <w:right w:val="none" w:sz="0" w:space="0" w:color="auto"/>
      </w:divBdr>
    </w:div>
    <w:div w:id="2118937326">
      <w:bodyDiv w:val="1"/>
      <w:marLeft w:val="0"/>
      <w:marRight w:val="0"/>
      <w:marTop w:val="0"/>
      <w:marBottom w:val="0"/>
      <w:divBdr>
        <w:top w:val="none" w:sz="0" w:space="0" w:color="auto"/>
        <w:left w:val="none" w:sz="0" w:space="0" w:color="auto"/>
        <w:bottom w:val="none" w:sz="0" w:space="0" w:color="auto"/>
        <w:right w:val="none" w:sz="0" w:space="0" w:color="auto"/>
      </w:divBdr>
    </w:div>
    <w:div w:id="2120945953">
      <w:bodyDiv w:val="1"/>
      <w:marLeft w:val="0"/>
      <w:marRight w:val="0"/>
      <w:marTop w:val="0"/>
      <w:marBottom w:val="0"/>
      <w:divBdr>
        <w:top w:val="none" w:sz="0" w:space="0" w:color="auto"/>
        <w:left w:val="none" w:sz="0" w:space="0" w:color="auto"/>
        <w:bottom w:val="none" w:sz="0" w:space="0" w:color="auto"/>
        <w:right w:val="none" w:sz="0" w:space="0" w:color="auto"/>
      </w:divBdr>
    </w:div>
    <w:div w:id="2123454456">
      <w:bodyDiv w:val="1"/>
      <w:marLeft w:val="0"/>
      <w:marRight w:val="0"/>
      <w:marTop w:val="0"/>
      <w:marBottom w:val="0"/>
      <w:divBdr>
        <w:top w:val="none" w:sz="0" w:space="0" w:color="auto"/>
        <w:left w:val="none" w:sz="0" w:space="0" w:color="auto"/>
        <w:bottom w:val="none" w:sz="0" w:space="0" w:color="auto"/>
        <w:right w:val="none" w:sz="0" w:space="0" w:color="auto"/>
      </w:divBdr>
    </w:div>
    <w:div w:id="2126852718">
      <w:bodyDiv w:val="1"/>
      <w:marLeft w:val="0"/>
      <w:marRight w:val="0"/>
      <w:marTop w:val="0"/>
      <w:marBottom w:val="0"/>
      <w:divBdr>
        <w:top w:val="none" w:sz="0" w:space="0" w:color="auto"/>
        <w:left w:val="none" w:sz="0" w:space="0" w:color="auto"/>
        <w:bottom w:val="none" w:sz="0" w:space="0" w:color="auto"/>
        <w:right w:val="none" w:sz="0" w:space="0" w:color="auto"/>
      </w:divBdr>
    </w:div>
    <w:div w:id="2127309081">
      <w:bodyDiv w:val="1"/>
      <w:marLeft w:val="0"/>
      <w:marRight w:val="0"/>
      <w:marTop w:val="0"/>
      <w:marBottom w:val="0"/>
      <w:divBdr>
        <w:top w:val="none" w:sz="0" w:space="0" w:color="auto"/>
        <w:left w:val="none" w:sz="0" w:space="0" w:color="auto"/>
        <w:bottom w:val="none" w:sz="0" w:space="0" w:color="auto"/>
        <w:right w:val="none" w:sz="0" w:space="0" w:color="auto"/>
      </w:divBdr>
    </w:div>
    <w:div w:id="2127431140">
      <w:bodyDiv w:val="1"/>
      <w:marLeft w:val="0"/>
      <w:marRight w:val="0"/>
      <w:marTop w:val="0"/>
      <w:marBottom w:val="0"/>
      <w:divBdr>
        <w:top w:val="none" w:sz="0" w:space="0" w:color="auto"/>
        <w:left w:val="none" w:sz="0" w:space="0" w:color="auto"/>
        <w:bottom w:val="none" w:sz="0" w:space="0" w:color="auto"/>
        <w:right w:val="none" w:sz="0" w:space="0" w:color="auto"/>
      </w:divBdr>
    </w:div>
    <w:div w:id="2127846168">
      <w:bodyDiv w:val="1"/>
      <w:marLeft w:val="0"/>
      <w:marRight w:val="0"/>
      <w:marTop w:val="0"/>
      <w:marBottom w:val="0"/>
      <w:divBdr>
        <w:top w:val="none" w:sz="0" w:space="0" w:color="auto"/>
        <w:left w:val="none" w:sz="0" w:space="0" w:color="auto"/>
        <w:bottom w:val="none" w:sz="0" w:space="0" w:color="auto"/>
        <w:right w:val="none" w:sz="0" w:space="0" w:color="auto"/>
      </w:divBdr>
    </w:div>
    <w:div w:id="2128311943">
      <w:bodyDiv w:val="1"/>
      <w:marLeft w:val="0"/>
      <w:marRight w:val="0"/>
      <w:marTop w:val="0"/>
      <w:marBottom w:val="0"/>
      <w:divBdr>
        <w:top w:val="none" w:sz="0" w:space="0" w:color="auto"/>
        <w:left w:val="none" w:sz="0" w:space="0" w:color="auto"/>
        <w:bottom w:val="none" w:sz="0" w:space="0" w:color="auto"/>
        <w:right w:val="none" w:sz="0" w:space="0" w:color="auto"/>
      </w:divBdr>
    </w:div>
    <w:div w:id="2130463531">
      <w:bodyDiv w:val="1"/>
      <w:marLeft w:val="0"/>
      <w:marRight w:val="0"/>
      <w:marTop w:val="0"/>
      <w:marBottom w:val="0"/>
      <w:divBdr>
        <w:top w:val="none" w:sz="0" w:space="0" w:color="auto"/>
        <w:left w:val="none" w:sz="0" w:space="0" w:color="auto"/>
        <w:bottom w:val="none" w:sz="0" w:space="0" w:color="auto"/>
        <w:right w:val="none" w:sz="0" w:space="0" w:color="auto"/>
      </w:divBdr>
    </w:div>
    <w:div w:id="2131394178">
      <w:bodyDiv w:val="1"/>
      <w:marLeft w:val="0"/>
      <w:marRight w:val="0"/>
      <w:marTop w:val="0"/>
      <w:marBottom w:val="0"/>
      <w:divBdr>
        <w:top w:val="none" w:sz="0" w:space="0" w:color="auto"/>
        <w:left w:val="none" w:sz="0" w:space="0" w:color="auto"/>
        <w:bottom w:val="none" w:sz="0" w:space="0" w:color="auto"/>
        <w:right w:val="none" w:sz="0" w:space="0" w:color="auto"/>
      </w:divBdr>
    </w:div>
    <w:div w:id="2133207966">
      <w:bodyDiv w:val="1"/>
      <w:marLeft w:val="0"/>
      <w:marRight w:val="0"/>
      <w:marTop w:val="0"/>
      <w:marBottom w:val="0"/>
      <w:divBdr>
        <w:top w:val="none" w:sz="0" w:space="0" w:color="auto"/>
        <w:left w:val="none" w:sz="0" w:space="0" w:color="auto"/>
        <w:bottom w:val="none" w:sz="0" w:space="0" w:color="auto"/>
        <w:right w:val="none" w:sz="0" w:space="0" w:color="auto"/>
      </w:divBdr>
    </w:div>
    <w:div w:id="2134790469">
      <w:bodyDiv w:val="1"/>
      <w:marLeft w:val="0"/>
      <w:marRight w:val="0"/>
      <w:marTop w:val="0"/>
      <w:marBottom w:val="0"/>
      <w:divBdr>
        <w:top w:val="none" w:sz="0" w:space="0" w:color="auto"/>
        <w:left w:val="none" w:sz="0" w:space="0" w:color="auto"/>
        <w:bottom w:val="none" w:sz="0" w:space="0" w:color="auto"/>
        <w:right w:val="none" w:sz="0" w:space="0" w:color="auto"/>
      </w:divBdr>
    </w:div>
    <w:div w:id="2145191117">
      <w:bodyDiv w:val="1"/>
      <w:marLeft w:val="0"/>
      <w:marRight w:val="0"/>
      <w:marTop w:val="0"/>
      <w:marBottom w:val="0"/>
      <w:divBdr>
        <w:top w:val="none" w:sz="0" w:space="0" w:color="auto"/>
        <w:left w:val="none" w:sz="0" w:space="0" w:color="auto"/>
        <w:bottom w:val="none" w:sz="0" w:space="0" w:color="auto"/>
        <w:right w:val="none" w:sz="0" w:space="0" w:color="auto"/>
      </w:divBdr>
    </w:div>
    <w:div w:id="2145462565">
      <w:bodyDiv w:val="1"/>
      <w:marLeft w:val="0"/>
      <w:marRight w:val="0"/>
      <w:marTop w:val="0"/>
      <w:marBottom w:val="0"/>
      <w:divBdr>
        <w:top w:val="none" w:sz="0" w:space="0" w:color="auto"/>
        <w:left w:val="none" w:sz="0" w:space="0" w:color="auto"/>
        <w:bottom w:val="none" w:sz="0" w:space="0" w:color="auto"/>
        <w:right w:val="none" w:sz="0" w:space="0" w:color="auto"/>
      </w:divBdr>
    </w:div>
    <w:div w:id="2146114951">
      <w:bodyDiv w:val="1"/>
      <w:marLeft w:val="0"/>
      <w:marRight w:val="0"/>
      <w:marTop w:val="0"/>
      <w:marBottom w:val="0"/>
      <w:divBdr>
        <w:top w:val="none" w:sz="0" w:space="0" w:color="auto"/>
        <w:left w:val="none" w:sz="0" w:space="0" w:color="auto"/>
        <w:bottom w:val="none" w:sz="0" w:space="0" w:color="auto"/>
        <w:right w:val="none" w:sz="0" w:space="0" w:color="auto"/>
      </w:divBdr>
      <w:divsChild>
        <w:div w:id="405491186">
          <w:marLeft w:val="480"/>
          <w:marRight w:val="0"/>
          <w:marTop w:val="0"/>
          <w:marBottom w:val="0"/>
          <w:divBdr>
            <w:top w:val="none" w:sz="0" w:space="0" w:color="auto"/>
            <w:left w:val="none" w:sz="0" w:space="0" w:color="auto"/>
            <w:bottom w:val="none" w:sz="0" w:space="0" w:color="auto"/>
            <w:right w:val="none" w:sz="0" w:space="0" w:color="auto"/>
          </w:divBdr>
        </w:div>
        <w:div w:id="1664166867">
          <w:marLeft w:val="480"/>
          <w:marRight w:val="0"/>
          <w:marTop w:val="0"/>
          <w:marBottom w:val="0"/>
          <w:divBdr>
            <w:top w:val="none" w:sz="0" w:space="0" w:color="auto"/>
            <w:left w:val="none" w:sz="0" w:space="0" w:color="auto"/>
            <w:bottom w:val="none" w:sz="0" w:space="0" w:color="auto"/>
            <w:right w:val="none" w:sz="0" w:space="0" w:color="auto"/>
          </w:divBdr>
        </w:div>
        <w:div w:id="1091855860">
          <w:marLeft w:val="480"/>
          <w:marRight w:val="0"/>
          <w:marTop w:val="0"/>
          <w:marBottom w:val="0"/>
          <w:divBdr>
            <w:top w:val="none" w:sz="0" w:space="0" w:color="auto"/>
            <w:left w:val="none" w:sz="0" w:space="0" w:color="auto"/>
            <w:bottom w:val="none" w:sz="0" w:space="0" w:color="auto"/>
            <w:right w:val="none" w:sz="0" w:space="0" w:color="auto"/>
          </w:divBdr>
        </w:div>
        <w:div w:id="1770194973">
          <w:marLeft w:val="480"/>
          <w:marRight w:val="0"/>
          <w:marTop w:val="0"/>
          <w:marBottom w:val="0"/>
          <w:divBdr>
            <w:top w:val="none" w:sz="0" w:space="0" w:color="auto"/>
            <w:left w:val="none" w:sz="0" w:space="0" w:color="auto"/>
            <w:bottom w:val="none" w:sz="0" w:space="0" w:color="auto"/>
            <w:right w:val="none" w:sz="0" w:space="0" w:color="auto"/>
          </w:divBdr>
        </w:div>
        <w:div w:id="1482036536">
          <w:marLeft w:val="480"/>
          <w:marRight w:val="0"/>
          <w:marTop w:val="0"/>
          <w:marBottom w:val="0"/>
          <w:divBdr>
            <w:top w:val="none" w:sz="0" w:space="0" w:color="auto"/>
            <w:left w:val="none" w:sz="0" w:space="0" w:color="auto"/>
            <w:bottom w:val="none" w:sz="0" w:space="0" w:color="auto"/>
            <w:right w:val="none" w:sz="0" w:space="0" w:color="auto"/>
          </w:divBdr>
        </w:div>
        <w:div w:id="382365766">
          <w:marLeft w:val="480"/>
          <w:marRight w:val="0"/>
          <w:marTop w:val="0"/>
          <w:marBottom w:val="0"/>
          <w:divBdr>
            <w:top w:val="none" w:sz="0" w:space="0" w:color="auto"/>
            <w:left w:val="none" w:sz="0" w:space="0" w:color="auto"/>
            <w:bottom w:val="none" w:sz="0" w:space="0" w:color="auto"/>
            <w:right w:val="none" w:sz="0" w:space="0" w:color="auto"/>
          </w:divBdr>
        </w:div>
        <w:div w:id="1397899458">
          <w:marLeft w:val="480"/>
          <w:marRight w:val="0"/>
          <w:marTop w:val="0"/>
          <w:marBottom w:val="0"/>
          <w:divBdr>
            <w:top w:val="none" w:sz="0" w:space="0" w:color="auto"/>
            <w:left w:val="none" w:sz="0" w:space="0" w:color="auto"/>
            <w:bottom w:val="none" w:sz="0" w:space="0" w:color="auto"/>
            <w:right w:val="none" w:sz="0" w:space="0" w:color="auto"/>
          </w:divBdr>
        </w:div>
        <w:div w:id="1577124938">
          <w:marLeft w:val="480"/>
          <w:marRight w:val="0"/>
          <w:marTop w:val="0"/>
          <w:marBottom w:val="0"/>
          <w:divBdr>
            <w:top w:val="none" w:sz="0" w:space="0" w:color="auto"/>
            <w:left w:val="none" w:sz="0" w:space="0" w:color="auto"/>
            <w:bottom w:val="none" w:sz="0" w:space="0" w:color="auto"/>
            <w:right w:val="none" w:sz="0" w:space="0" w:color="auto"/>
          </w:divBdr>
        </w:div>
        <w:div w:id="343023197">
          <w:marLeft w:val="480"/>
          <w:marRight w:val="0"/>
          <w:marTop w:val="0"/>
          <w:marBottom w:val="0"/>
          <w:divBdr>
            <w:top w:val="none" w:sz="0" w:space="0" w:color="auto"/>
            <w:left w:val="none" w:sz="0" w:space="0" w:color="auto"/>
            <w:bottom w:val="none" w:sz="0" w:space="0" w:color="auto"/>
            <w:right w:val="none" w:sz="0" w:space="0" w:color="auto"/>
          </w:divBdr>
        </w:div>
        <w:div w:id="1818263168">
          <w:marLeft w:val="480"/>
          <w:marRight w:val="0"/>
          <w:marTop w:val="0"/>
          <w:marBottom w:val="0"/>
          <w:divBdr>
            <w:top w:val="none" w:sz="0" w:space="0" w:color="auto"/>
            <w:left w:val="none" w:sz="0" w:space="0" w:color="auto"/>
            <w:bottom w:val="none" w:sz="0" w:space="0" w:color="auto"/>
            <w:right w:val="none" w:sz="0" w:space="0" w:color="auto"/>
          </w:divBdr>
        </w:div>
        <w:div w:id="414866665">
          <w:marLeft w:val="480"/>
          <w:marRight w:val="0"/>
          <w:marTop w:val="0"/>
          <w:marBottom w:val="0"/>
          <w:divBdr>
            <w:top w:val="none" w:sz="0" w:space="0" w:color="auto"/>
            <w:left w:val="none" w:sz="0" w:space="0" w:color="auto"/>
            <w:bottom w:val="none" w:sz="0" w:space="0" w:color="auto"/>
            <w:right w:val="none" w:sz="0" w:space="0" w:color="auto"/>
          </w:divBdr>
        </w:div>
        <w:div w:id="144516400">
          <w:marLeft w:val="480"/>
          <w:marRight w:val="0"/>
          <w:marTop w:val="0"/>
          <w:marBottom w:val="0"/>
          <w:divBdr>
            <w:top w:val="none" w:sz="0" w:space="0" w:color="auto"/>
            <w:left w:val="none" w:sz="0" w:space="0" w:color="auto"/>
            <w:bottom w:val="none" w:sz="0" w:space="0" w:color="auto"/>
            <w:right w:val="none" w:sz="0" w:space="0" w:color="auto"/>
          </w:divBdr>
        </w:div>
        <w:div w:id="615874459">
          <w:marLeft w:val="480"/>
          <w:marRight w:val="0"/>
          <w:marTop w:val="0"/>
          <w:marBottom w:val="0"/>
          <w:divBdr>
            <w:top w:val="none" w:sz="0" w:space="0" w:color="auto"/>
            <w:left w:val="none" w:sz="0" w:space="0" w:color="auto"/>
            <w:bottom w:val="none" w:sz="0" w:space="0" w:color="auto"/>
            <w:right w:val="none" w:sz="0" w:space="0" w:color="auto"/>
          </w:divBdr>
        </w:div>
        <w:div w:id="36900630">
          <w:marLeft w:val="480"/>
          <w:marRight w:val="0"/>
          <w:marTop w:val="0"/>
          <w:marBottom w:val="0"/>
          <w:divBdr>
            <w:top w:val="none" w:sz="0" w:space="0" w:color="auto"/>
            <w:left w:val="none" w:sz="0" w:space="0" w:color="auto"/>
            <w:bottom w:val="none" w:sz="0" w:space="0" w:color="auto"/>
            <w:right w:val="none" w:sz="0" w:space="0" w:color="auto"/>
          </w:divBdr>
        </w:div>
        <w:div w:id="1342077571">
          <w:marLeft w:val="480"/>
          <w:marRight w:val="0"/>
          <w:marTop w:val="0"/>
          <w:marBottom w:val="0"/>
          <w:divBdr>
            <w:top w:val="none" w:sz="0" w:space="0" w:color="auto"/>
            <w:left w:val="none" w:sz="0" w:space="0" w:color="auto"/>
            <w:bottom w:val="none" w:sz="0" w:space="0" w:color="auto"/>
            <w:right w:val="none" w:sz="0" w:space="0" w:color="auto"/>
          </w:divBdr>
        </w:div>
        <w:div w:id="274875876">
          <w:marLeft w:val="480"/>
          <w:marRight w:val="0"/>
          <w:marTop w:val="0"/>
          <w:marBottom w:val="0"/>
          <w:divBdr>
            <w:top w:val="none" w:sz="0" w:space="0" w:color="auto"/>
            <w:left w:val="none" w:sz="0" w:space="0" w:color="auto"/>
            <w:bottom w:val="none" w:sz="0" w:space="0" w:color="auto"/>
            <w:right w:val="none" w:sz="0" w:space="0" w:color="auto"/>
          </w:divBdr>
        </w:div>
        <w:div w:id="1698190309">
          <w:marLeft w:val="480"/>
          <w:marRight w:val="0"/>
          <w:marTop w:val="0"/>
          <w:marBottom w:val="0"/>
          <w:divBdr>
            <w:top w:val="none" w:sz="0" w:space="0" w:color="auto"/>
            <w:left w:val="none" w:sz="0" w:space="0" w:color="auto"/>
            <w:bottom w:val="none" w:sz="0" w:space="0" w:color="auto"/>
            <w:right w:val="none" w:sz="0" w:space="0" w:color="auto"/>
          </w:divBdr>
        </w:div>
        <w:div w:id="652219072">
          <w:marLeft w:val="480"/>
          <w:marRight w:val="0"/>
          <w:marTop w:val="0"/>
          <w:marBottom w:val="0"/>
          <w:divBdr>
            <w:top w:val="none" w:sz="0" w:space="0" w:color="auto"/>
            <w:left w:val="none" w:sz="0" w:space="0" w:color="auto"/>
            <w:bottom w:val="none" w:sz="0" w:space="0" w:color="auto"/>
            <w:right w:val="none" w:sz="0" w:space="0" w:color="auto"/>
          </w:divBdr>
        </w:div>
        <w:div w:id="1818182721">
          <w:marLeft w:val="480"/>
          <w:marRight w:val="0"/>
          <w:marTop w:val="0"/>
          <w:marBottom w:val="0"/>
          <w:divBdr>
            <w:top w:val="none" w:sz="0" w:space="0" w:color="auto"/>
            <w:left w:val="none" w:sz="0" w:space="0" w:color="auto"/>
            <w:bottom w:val="none" w:sz="0" w:space="0" w:color="auto"/>
            <w:right w:val="none" w:sz="0" w:space="0" w:color="auto"/>
          </w:divBdr>
        </w:div>
        <w:div w:id="17514194">
          <w:marLeft w:val="480"/>
          <w:marRight w:val="0"/>
          <w:marTop w:val="0"/>
          <w:marBottom w:val="0"/>
          <w:divBdr>
            <w:top w:val="none" w:sz="0" w:space="0" w:color="auto"/>
            <w:left w:val="none" w:sz="0" w:space="0" w:color="auto"/>
            <w:bottom w:val="none" w:sz="0" w:space="0" w:color="auto"/>
            <w:right w:val="none" w:sz="0" w:space="0" w:color="auto"/>
          </w:divBdr>
        </w:div>
        <w:div w:id="247809160">
          <w:marLeft w:val="480"/>
          <w:marRight w:val="0"/>
          <w:marTop w:val="0"/>
          <w:marBottom w:val="0"/>
          <w:divBdr>
            <w:top w:val="none" w:sz="0" w:space="0" w:color="auto"/>
            <w:left w:val="none" w:sz="0" w:space="0" w:color="auto"/>
            <w:bottom w:val="none" w:sz="0" w:space="0" w:color="auto"/>
            <w:right w:val="none" w:sz="0" w:space="0" w:color="auto"/>
          </w:divBdr>
        </w:div>
        <w:div w:id="861237672">
          <w:marLeft w:val="480"/>
          <w:marRight w:val="0"/>
          <w:marTop w:val="0"/>
          <w:marBottom w:val="0"/>
          <w:divBdr>
            <w:top w:val="none" w:sz="0" w:space="0" w:color="auto"/>
            <w:left w:val="none" w:sz="0" w:space="0" w:color="auto"/>
            <w:bottom w:val="none" w:sz="0" w:space="0" w:color="auto"/>
            <w:right w:val="none" w:sz="0" w:space="0" w:color="auto"/>
          </w:divBdr>
        </w:div>
        <w:div w:id="1467814251">
          <w:marLeft w:val="480"/>
          <w:marRight w:val="0"/>
          <w:marTop w:val="0"/>
          <w:marBottom w:val="0"/>
          <w:divBdr>
            <w:top w:val="none" w:sz="0" w:space="0" w:color="auto"/>
            <w:left w:val="none" w:sz="0" w:space="0" w:color="auto"/>
            <w:bottom w:val="none" w:sz="0" w:space="0" w:color="auto"/>
            <w:right w:val="none" w:sz="0" w:space="0" w:color="auto"/>
          </w:divBdr>
        </w:div>
        <w:div w:id="930968468">
          <w:marLeft w:val="480"/>
          <w:marRight w:val="0"/>
          <w:marTop w:val="0"/>
          <w:marBottom w:val="0"/>
          <w:divBdr>
            <w:top w:val="none" w:sz="0" w:space="0" w:color="auto"/>
            <w:left w:val="none" w:sz="0" w:space="0" w:color="auto"/>
            <w:bottom w:val="none" w:sz="0" w:space="0" w:color="auto"/>
            <w:right w:val="none" w:sz="0" w:space="0" w:color="auto"/>
          </w:divBdr>
        </w:div>
        <w:div w:id="367264644">
          <w:marLeft w:val="480"/>
          <w:marRight w:val="0"/>
          <w:marTop w:val="0"/>
          <w:marBottom w:val="0"/>
          <w:divBdr>
            <w:top w:val="none" w:sz="0" w:space="0" w:color="auto"/>
            <w:left w:val="none" w:sz="0" w:space="0" w:color="auto"/>
            <w:bottom w:val="none" w:sz="0" w:space="0" w:color="auto"/>
            <w:right w:val="none" w:sz="0" w:space="0" w:color="auto"/>
          </w:divBdr>
        </w:div>
        <w:div w:id="1581408767">
          <w:marLeft w:val="480"/>
          <w:marRight w:val="0"/>
          <w:marTop w:val="0"/>
          <w:marBottom w:val="0"/>
          <w:divBdr>
            <w:top w:val="none" w:sz="0" w:space="0" w:color="auto"/>
            <w:left w:val="none" w:sz="0" w:space="0" w:color="auto"/>
            <w:bottom w:val="none" w:sz="0" w:space="0" w:color="auto"/>
            <w:right w:val="none" w:sz="0" w:space="0" w:color="auto"/>
          </w:divBdr>
        </w:div>
        <w:div w:id="400563969">
          <w:marLeft w:val="480"/>
          <w:marRight w:val="0"/>
          <w:marTop w:val="0"/>
          <w:marBottom w:val="0"/>
          <w:divBdr>
            <w:top w:val="none" w:sz="0" w:space="0" w:color="auto"/>
            <w:left w:val="none" w:sz="0" w:space="0" w:color="auto"/>
            <w:bottom w:val="none" w:sz="0" w:space="0" w:color="auto"/>
            <w:right w:val="none" w:sz="0" w:space="0" w:color="auto"/>
          </w:divBdr>
        </w:div>
        <w:div w:id="1826430509">
          <w:marLeft w:val="480"/>
          <w:marRight w:val="0"/>
          <w:marTop w:val="0"/>
          <w:marBottom w:val="0"/>
          <w:divBdr>
            <w:top w:val="none" w:sz="0" w:space="0" w:color="auto"/>
            <w:left w:val="none" w:sz="0" w:space="0" w:color="auto"/>
            <w:bottom w:val="none" w:sz="0" w:space="0" w:color="auto"/>
            <w:right w:val="none" w:sz="0" w:space="0" w:color="auto"/>
          </w:divBdr>
        </w:div>
        <w:div w:id="1016151282">
          <w:marLeft w:val="480"/>
          <w:marRight w:val="0"/>
          <w:marTop w:val="0"/>
          <w:marBottom w:val="0"/>
          <w:divBdr>
            <w:top w:val="none" w:sz="0" w:space="0" w:color="auto"/>
            <w:left w:val="none" w:sz="0" w:space="0" w:color="auto"/>
            <w:bottom w:val="none" w:sz="0" w:space="0" w:color="auto"/>
            <w:right w:val="none" w:sz="0" w:space="0" w:color="auto"/>
          </w:divBdr>
        </w:div>
        <w:div w:id="389311675">
          <w:marLeft w:val="480"/>
          <w:marRight w:val="0"/>
          <w:marTop w:val="0"/>
          <w:marBottom w:val="0"/>
          <w:divBdr>
            <w:top w:val="none" w:sz="0" w:space="0" w:color="auto"/>
            <w:left w:val="none" w:sz="0" w:space="0" w:color="auto"/>
            <w:bottom w:val="none" w:sz="0" w:space="0" w:color="auto"/>
            <w:right w:val="none" w:sz="0" w:space="0" w:color="auto"/>
          </w:divBdr>
        </w:div>
        <w:div w:id="1529758952">
          <w:marLeft w:val="480"/>
          <w:marRight w:val="0"/>
          <w:marTop w:val="0"/>
          <w:marBottom w:val="0"/>
          <w:divBdr>
            <w:top w:val="none" w:sz="0" w:space="0" w:color="auto"/>
            <w:left w:val="none" w:sz="0" w:space="0" w:color="auto"/>
            <w:bottom w:val="none" w:sz="0" w:space="0" w:color="auto"/>
            <w:right w:val="none" w:sz="0" w:space="0" w:color="auto"/>
          </w:divBdr>
        </w:div>
        <w:div w:id="219441976">
          <w:marLeft w:val="480"/>
          <w:marRight w:val="0"/>
          <w:marTop w:val="0"/>
          <w:marBottom w:val="0"/>
          <w:divBdr>
            <w:top w:val="none" w:sz="0" w:space="0" w:color="auto"/>
            <w:left w:val="none" w:sz="0" w:space="0" w:color="auto"/>
            <w:bottom w:val="none" w:sz="0" w:space="0" w:color="auto"/>
            <w:right w:val="none" w:sz="0" w:space="0" w:color="auto"/>
          </w:divBdr>
        </w:div>
        <w:div w:id="1732268300">
          <w:marLeft w:val="480"/>
          <w:marRight w:val="0"/>
          <w:marTop w:val="0"/>
          <w:marBottom w:val="0"/>
          <w:divBdr>
            <w:top w:val="none" w:sz="0" w:space="0" w:color="auto"/>
            <w:left w:val="none" w:sz="0" w:space="0" w:color="auto"/>
            <w:bottom w:val="none" w:sz="0" w:space="0" w:color="auto"/>
            <w:right w:val="none" w:sz="0" w:space="0" w:color="auto"/>
          </w:divBdr>
        </w:div>
        <w:div w:id="1788696581">
          <w:marLeft w:val="480"/>
          <w:marRight w:val="0"/>
          <w:marTop w:val="0"/>
          <w:marBottom w:val="0"/>
          <w:divBdr>
            <w:top w:val="none" w:sz="0" w:space="0" w:color="auto"/>
            <w:left w:val="none" w:sz="0" w:space="0" w:color="auto"/>
            <w:bottom w:val="none" w:sz="0" w:space="0" w:color="auto"/>
            <w:right w:val="none" w:sz="0" w:space="0" w:color="auto"/>
          </w:divBdr>
        </w:div>
        <w:div w:id="1611551713">
          <w:marLeft w:val="480"/>
          <w:marRight w:val="0"/>
          <w:marTop w:val="0"/>
          <w:marBottom w:val="0"/>
          <w:divBdr>
            <w:top w:val="none" w:sz="0" w:space="0" w:color="auto"/>
            <w:left w:val="none" w:sz="0" w:space="0" w:color="auto"/>
            <w:bottom w:val="none" w:sz="0" w:space="0" w:color="auto"/>
            <w:right w:val="none" w:sz="0" w:space="0" w:color="auto"/>
          </w:divBdr>
        </w:div>
      </w:divsChild>
    </w:div>
    <w:div w:id="2146701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563485D-0AE9-F145-AA4D-5F991955B0B8}">
  <we:reference id="wa104382081" version="1.7.0.0" store="en-US" storeType="OMEX"/>
  <we:alternateReferences>
    <we:reference id="wa104382081" version="1.7.0.0" store="en-US" storeType="OMEX"/>
  </we:alternateReferences>
  <we:properties>
    <we:property name="MENDELEY_CITATIONS" value="[{&quot;properties&quot;:{&quot;noteIndex&quot;:0},&quot;citationID&quot;:&quot;MENDELEY_CITATION_69340567-4deb-4d9a-a717-8f762951ae19&quot;,&quot;isEdited&quot;:true,&quot;citationItems&quot;:[{&quot;id&quot;:&quot;c8814d6f-304b-3536-96d5-8cdece390097&quot;,&quot;itemData&quot;:{&quot;type&quot;:&quot;article-journal&quot;,&quot;id&quot;:&quot;c8814d6f-304b-3536-96d5-8cdece390097&quot;,&quot;title&quot;:&quot;Effects of dexamethasone on cognitive decline after cardiac surgery a randomized clinical trial&quot;,&quot;author&quot;:[{&quot;family&quot;:&quot;Ottens&quot;,&quot;given&quot;:&quot;Thomas H.&quot;,&quot;parse-names&quot;:false,&quot;dropping-particle&quot;:&quot;&quot;,&quot;non-dropping-particle&quot;:&quot;&quot;},{&quot;family&quot;:&quot;Sauër&quot;,&quot;given&quot;:&quot;Anne Mette C.&quot;,&quot;parse-names&quot;:false,&quot;dropping-particle&quot;:&quot;&quot;,&quot;non-dropping-particle&quot;:&quot;&quot;},{&quot;family&quot;:&quot;Peelen&quot;,&quot;given&quot;:&quot;Linda M.&quot;,&quot;parse-names&quot;:false,&quot;dropping-particle&quot;:&quot;&quot;,&quot;non-dropping-particle&quot;:&quot;&quot;},{&quot;family&quot;:&quot;Groot&quot;,&quot;given&quot;:&quot;Welmer J.&quot;,&quot;parse-names&quot;:false,&quot;dropping-particle&quot;:&quot;&quot;,&quot;non-dropping-particle&quot;:&quot;de&quot;},{&quot;family&quot;:&quot;Buijsrogge&quot;,&quot;given&quot;:&quot;Marc P.&quot;,&quot;parse-names&quot;:false,&quot;dropping-particle&quot;:&quot;&quot;,&quot;non-dropping-particle&quot;:&quot;&quot;},{&quot;family&quot;:&quot;Bredée&quot;,&quot;given&quot;:&quot;Jaap J.&quot;,&quot;parse-names&quot;:false,&quot;dropping-particle&quot;:&quot;&quot;,&quot;non-dropping-particle&quot;:&quot;&quot;},{&quot;family&quot;:&quot;Buhre&quot;,&quot;given&quot;:&quot;Wolfgang F.&quot;,&quot;parse-names&quot;:false,&quot;dropping-particle&quot;:&quot;&quot;,&quot;non-dropping-particle&quot;:&quot;&quot;},{&quot;family&quot;:&quot;Dieleman&quot;,&quot;given&quot;:&quot;Jan M.&quot;,&quot;parse-names&quot;:false,&quot;dropping-particle&quot;:&quot;&quot;,&quot;non-dropping-particle&quot;:&quot;&quot;},{&quot;family&quot;:&quot;Dijk&quot;,&quot;given&quot;:&quot;Diederik&quot;,&quot;parse-names&quot;:false,&quot;dropping-particle&quot;:&quot;&quot;,&quot;non-dropping-particle&quot;:&quot;van&quot;},{&quot;family&quot;:&quot;Herwerden&quot;,&quot;given&quot;:&quot;Lex A.&quot;,&quot;parse-names&quot;:false,&quot;dropping-particle&quot;:&quot;&quot;,&quot;non-dropping-particle&quot;:&quot;van&quot;},{&quot;family&quot;:&quot;Kalkman&quot;,&quot;given&quot;:&quot;Cor J.&quot;,&quot;parse-names&quot;:false,&quot;dropping-particle&quot;:&quot;&quot;,&quot;non-dropping-particle&quot;:&quot;&quot;},{&quot;family&quot;:&quot;Klarenbosch&quot;,&quot;given&quot;:&quot;Jan&quot;,&quot;parse-names&quot;:false,&quot;dropping-particle&quot;:&quot;&quot;,&quot;non-dropping-particle&quot;:&quot;van&quot;},{&quot;family&quot;:&quot;Moons&quot;,&quot;given&quot;:&quot;Karel G.&quot;,&quot;parse-names&quot;:false,&quot;dropping-particle&quot;:&quot;&quot;,&quot;non-dropping-particle&quot;:&quot;&quot;},{&quot;family&quot;:&quot;Nathoe&quot;,&quot;given&quot;:&quot;Hendrik M.&quot;,&quot;parse-names&quot;:false,&quot;dropping-particle&quot;:&quot;&quot;,&quot;non-dropping-particle&quot;:&quot;&quot;},{&quot;family&quot;:&quot;Numan&quot;,&quot;given&quot;:&quot;Sandra C.&quot;,&quot;parse-names&quot;:false,&quot;dropping-particle&quot;:&quot;&quot;,&quot;non-dropping-particle&quot;:&quot;&quot;},{&quot;family&quot;:&quot;Roes&quot;,&quot;given&quot;:&quot;Kit C.&quot;,&quot;parse-names&quot;:false,&quot;dropping-particle&quot;:&quot;&quot;,&quot;non-dropping-particle&quot;:&quot;&quot;},{&quot;family&quot;:&quot;Slooter&quot;,&quot;given&quot;:&quot;Arjen J.&quot;,&quot;parse-names&quot;:false,&quot;dropping-particle&quot;:&quot;&quot;,&quot;non-dropping-particle&quot;:&quot;&quot;},{&quot;family&quot;:&quot;Nierich&quot;,&quot;given&quot;:&quot;Arno P.&quot;,&quot;parse-names&quot;:false,&quot;dropping-particle&quot;:&quot;&quot;,&quot;non-dropping-particle&quot;:&quot;&quot;},{&quot;family&quot;:&quot;Ennem&quot;,&quot;given&quot;:&quot;Jacob J.&quot;,&quot;parse-names&quot;:false,&quot;dropping-particle&quot;:&quot;&quot;,&quot;non-dropping-particle&quot;:&quot;&quot;},{&quot;family&quot;:&quot;Rosseel&quot;,&quot;given&quot;:&quot;Peter M.&quot;,&quot;parse-names&quot;:false,&quot;dropping-particle&quot;:&quot;&quot;,&quot;non-dropping-particle&quot;:&quot;&quot;},{&quot;family&quot;:&quot;Meer&quot;,&quot;given&quot;:&quot;Nardo J.&quot;,&quot;parse-names&quot;:false,&quot;dropping-particle&quot;:&quot;&quot;,&quot;non-dropping-particle&quot;:&quot;van der&quot;},{&quot;family&quot;:&quot;Maaten&quot;,&quot;given&quot;:&quot;Joost M.&quot;,&quot;parse-names&quot;:false,&quot;dropping-particle&quot;:&quot;&quot;,&quot;non-dropping-particle&quot;:&quot;van der&quot;},{&quot;family&quot;:&quot;Cernak&quot;,&quot;given&quot;:&quot;Vlado&quot;,&quot;parse-names&quot;:false,&quot;dropping-particle&quot;:&quot;&quot;,&quot;non-dropping-particle&quot;:&quot;&quot;},{&quot;family&quot;:&quot;Hofland&quot;,&quot;given&quot;:&quot;Jan&quot;,&quot;parse-names&quot;:false,&quot;dropping-particle&quot;:&quot;&quot;,&quot;non-dropping-particle&quot;:&quot;&quot;},{&quot;family&quot;:&quot;Thiel&quot;,&quot;given&quot;:&quot;Robert J.&quot;,&quot;parse-names&quot;:false,&quot;dropping-particle&quot;:&quot;&quot;,&quot;non-dropping-particle&quot;:&quot;van&quot;},{&quot;family&quot;:&quot;Diephuis&quot;,&quot;given&quot;:&quot;Jan C.&quot;,&quot;parse-names&quot;:false,&quot;dropping-particle&quot;:&quot;&quot;,&quot;non-dropping-particle&quot;:&quot;&quot;},{&quot;family&quot;:&quot;Schepp&quot;,&quot;given&quot;:&quot;Ronald M.&quot;,&quot;parse-names&quot;:false,&quot;dropping-particle&quot;:&quot;&quot;,&quot;non-dropping-particle&quot;:&quot;&quot;},{&quot;family&quot;:&quot;Haenen&quot;,&quot;given&quot;:&quot;Jo&quot;,&quot;parse-names&quot;:false,&quot;dropping-particle&quot;:&quot;&quot;,&quot;non-dropping-particle&quot;:&quot;&quot;},{&quot;family&quot;:&quot;Lange&quot;,&quot;given&quot;:&quot;Fellery&quot;,&quot;parse-names&quot;:false,&quot;dropping-particle&quot;:&quot;&quot;,&quot;non-dropping-particle&quot;:&quot;de&quot;},{&quot;family&quot;:&quot;Boer&quot;,&quot;given&quot;:&quot;Christa&quot;,&quot;parse-names&quot;:false,&quot;dropping-particle&quot;:&quot;&quot;,&quot;non-dropping-particle&quot;:&quot;&quot;},{&quot;family&quot;:&quot;Jong&quot;,&quot;given&quot;:&quot;Jan R.&quot;,&quot;parse-names&quot;:false,&quot;dropping-particle&quot;:&quot;&quot;,&quot;non-dropping-particle&quot;:&quot;de&quot;},{&quot;family&quot;:&quot;Tijssen&quot;,&quot;given&quot;:&quot;Jan G.&quot;,&quot;parse-names&quot;:false,&quot;dropping-particle&quot;:&quot;&quot;,&quot;non-dropping-particle&quot;:&quot;&quot;}],&quot;container-title&quot;:&quot;Anesthesiology&quot;,&quot;DOI&quot;:&quot;10.1097/ALN.0000000000000336&quot;,&quot;ISSN&quot;:&quot;15281175&quot;,&quot;PMID&quot;:&quot;25225745&quot;,&quot;issued&quot;:{&quot;date-parts&quot;:[[2014]]},&quot;page&quot;:&quot;492-500&quot;,&quot;abstract&quot;:&quot;Background: Cardiac surgery can be complicated by postoperative cognitive decline (POCD), which is characterized by impaired memory function and intellectual ability. The systemic inflammatory response that is induced by major surgery and cardiopulmonary bypass may play an important role in the etiology of POCD. Prophylactic corticosteroids to attenuate the inflammatory response may therefore reduce the risk of POCD. The authors investigated the effect of intraoperative high-dose dexamethasone on the incidence of POCD at 1 month and 12 months after cardiac surgery. Methods: This multicenter, randomized, double-blind, placebo-controlled trial is a preplanned substudy of the DExamethasone for Cardiac Surgery trial. A total of 291 adult patients undergoing cardiac surgery with cardiopulmonary bypass were recruited in three hospitals and randomized to receive dexamethasone 1 mg/kg (n = 145) or placebo (n = 146). The main outcome measures were incidence of POCD at 1- And 12-month follow-up, defined as a decline in neuropsychological test performance beyond natural variability, as measured in a control group. Results: At 1-month follow-up, 19 of 140 patients in the dexamethasone group (13.6%) and 10 of 138 patients in the placebo group (7.2%) fulfilled the diagnostic criteria for POCD (relative risk, 1.87; 95% CI, 0.90 to 3.88; P = 0.09). At 12-month follow-up, 8 of 115 patients in the dexamethasone group (7.0%) and 4 of 114 patients (3.5%) in the placebo group had POCD (relative risk, 1.98; 95% CI, 0.61 to 6.40; P = 0.24). Conclusion: Intraoperative high-dose dexamethasone did not reduce the risk of POCD after cardiac surgery.&quot;,&quot;issue&quot;:&quot;3&quot;,&quot;volume&quot;:&quot;121&quot;},&quot;isTemporary&quot;:false},{&quot;id&quot;:&quot;dfb58543-6b8c-3b30-adb9-b69586ab49bb&quot;,&quot;itemData&quot;:{&quot;type&quot;:&quot;article-journal&quot;,&quot;id&quot;:&quot;dfb58543-6b8c-3b30-adb9-b69586ab49bb&quot;,&quot;title&quot;:&quot;Intraoperative magnesium administration does not improve neurocognitive function after cardiac surgery&quot;,&quot;author&quot;:[{&quot;family&quot;:&quot;Mathew&quot;,&quot;given&quot;:&quot;Joseph P.&quot;,&quot;parse-names&quot;:false,&quot;dropping-particle&quot;:&quot;&quot;,&quot;non-dropping-particle&quot;:&quot;&quot;},{&quot;family&quot;:&quot;White&quot;,&quot;given&quot;:&quot;William D.&quot;,&quot;parse-names&quot;:false,&quot;dropping-particle&quot;:&quot;&quot;,&quot;non-dropping-particle&quot;:&quot;&quot;},{&quot;family&quot;:&quot;Schinderle&quot;,&quot;given&quot;:&quot;David B.&quot;,&quot;parse-names&quot;:false,&quot;dropping-particle&quot;:&quot;&quot;,&quot;non-dropping-particle&quot;:&quot;&quot;},{&quot;family&quot;:&quot;Podgoreanu&quot;,&quot;given&quot;:&quot;Mihai&quot;,&quot;parse-names&quot;:false,&quot;dropping-particle&quot;:&quot;v.&quot;,&quot;non-dropping-particle&quot;:&quot;&quot;},{&quot;family&quot;:&quot;Berger&quot;,&quot;given&quot;:&quot;Miles&quot;,&quot;parse-names&quot;:false,&quot;dropping-particle&quot;:&quot;&quot;,&quot;non-dropping-particle&quot;:&quot;&quot;},{&quot;family&quot;:&quot;Milano&quot;,&quot;given&quot;:&quot;Carmelo A.&quot;,&quot;parse-names&quot;:false,&quot;dropping-particle&quot;:&quot;&quot;,&quot;non-dropping-particle&quot;:&quot;&quot;},{&quot;family&quot;:&quot;Laskowitz&quot;,&quot;given&quot;:&quot;Daniel T.&quot;,&quot;parse-names&quot;:false,&quot;dropping-particle&quot;:&quot;&quot;,&quot;non-dropping-particle&quot;:&quot;&quot;},{&quot;family&quot;:&quot;Stafford-Smith&quot;,&quot;given&quot;:&quot;Mark&quot;,&quot;parse-names&quot;:false,&quot;dropping-particle&quot;:&quot;&quot;,&quot;non-dropping-particle&quot;:&quot;&quot;},{&quot;family&quot;:&quot;Blumenthal&quot;,&quot;given&quot;:&quot;James A.&quot;,&quot;parse-names&quot;:false,&quot;dropping-particle&quot;:&quot;&quot;,&quot;non-dropping-particle&quot;:&quot;&quot;},{&quot;family&quot;:&quot;Newman&quot;,&quot;given&quot;:&quot;Mark F.&quot;,&quot;parse-names&quot;:false,&quot;dropping-particle&quot;:&quot;&quot;,&quot;non-dropping-particle&quot;:&quot;&quot;}],&quot;container-title&quot;:&quot;Stroke&quot;,&quot;DOI&quot;:&quot;10.1161/STROKEAHA.113.002703&quot;,&quot;ISSN&quot;:&quot;00392499&quot;,&quot;PMID&quot;:&quot;24105697&quot;,&quot;issued&quot;:{&quot;date-parts&quot;:[[2013]]},&quot;page&quot;:&quot;3407-3413&quot;,&quot;abstract&quot;:&quot;BACKGROUND AND PURPOSE - Neurocognitive decline occurs frequently after cardiac surgery and persists in a significant number of patients. Magnesium is thought to provide neuroprotection by preservation of cellular energy metabolism, blockade of the N-methyl-D-aspartate receptor, diminution of the inflammatory response, and inhibition of platelet activation. We therefore hypothesized that intraoperative magnesium administration would decrease postoperative cognitive impairment. METHODS - After approval by the Duke University Health System Institutional Review Board, 389 patients undergoing cardiac surgery were enrolled in this prospective, randomized, double-blind, placebo-controlled clinical trial. Subjects were randomized to receive magnesium as a 50 mg/kg bolus followed by another 50 mg/kg infusion for 3 hours or placebo bolus and infusion. Cognitive function was assessed preoperatively and again at 6 weeks postoperatively using a standardized test battery. Mean CD11b fluorescence and percentage of platelets expressing CD62P, which are markers of leukocyte and platelet activation, respectively, were assessed by flow cytometry as a secondary outcome. The effect of magnesium on postoperative cognition was tested using multivariable regression modeling, adjusting for age, years of education, baseline cognition, sex, race, and weight. RESULTS - Among the 389 allocated subjects (magnesium: n=198; placebo: n=191), the incidence of cognitive deficit in the magnesium group was 44.4% compared with 44.9% in the placebo group (P=0.93). The cognitive change score and platelet and leukocyte activation were also not different between the groups. Multivariable analysis revealed a marginal interaction between treatment group and weight such that heavier subjects receiving magnesium were less likely to have cognitive deficit (P=0.06). CONCLUSIONS - Magnesium administered intravenously during cardiac surgery does not reduce postoperative cognitive dysfunction. CLINICAL TRIAL REGISTRATION - : URL: http://www.clinicaltrials.gov. Unique identifier: NCT00041392. © 2013 American Heart Association, Inc.&quot;,&quot;issue&quot;:&quot;12&quot;,&quot;volume&quot;:&quot;44&quot;},&quot;isTemporary&quot;:false},{&quot;id&quot;:&quot;c165c057-f232-3614-91a0-fc0d7f71dd10&quot;,&quot;itemData&quot;:{&quot;type&quot;:&quot;article-journal&quot;,&quot;id&quot;:&quot;c165c057-f232-3614-91a0-fc0d7f71dd10&quot;,&quot;title&quot;:&quot;Longitudinal assessment of neurocognitive function after coronary-artery bypass surgery.&quot;,&quot;author&quot;:[{&quot;family&quot;:&quot;Newman&quot;,&quot;given&quot;:&quot;M F&quot;,&quot;parse-names&quot;:false,&quot;dropping-particle&quot;:&quot;&quot;,&quot;non-dropping-particle&quot;:&quot;&quot;},{&quot;family&quot;:&quot;Kirchner&quot;,&quot;given&quot;:&quot;J L&quot;,&quot;parse-names&quot;:false,&quot;dropping-particle&quot;:&quot;&quot;,&quot;non-dropping-particle&quot;:&quot;&quot;},{&quot;family&quot;:&quot;Phillips-Bute&quot;,&quot;given&quot;:&quot;B&quot;,&quot;parse-names&quot;:false,&quot;dropping-particle&quot;:&quot;&quot;,&quot;non-dropping-particle&quot;:&quot;&quot;},{&quot;family&quot;:&quot;Gaver&quot;,&quot;given&quot;:&quot;V&quot;,&quot;parse-names&quot;:false,&quot;dropping-particle&quot;:&quot;&quot;,&quot;non-dropping-particle&quot;:&quot;&quot;},{&quot;family&quot;:&quot;Grocott&quot;,&quot;given&quot;:&quot;H&quot;,&quot;parse-names&quot;:false,&quot;dropping-particle&quot;:&quot;&quot;,&quot;non-dropping-particle&quot;:&quot;&quot;},{&quot;family&quot;:&quot;Jones&quot;,&quot;given&quot;:&quot;R H&quot;,&quot;parse-names&quot;:false,&quot;dropping-particle&quot;:&quot;&quot;,&quot;non-dropping-particle&quot;:&quot;&quot;},{&quot;family&quot;:&quot;Mark&quot;,&quot;given&quot;:&quot;D B&quot;,&quot;parse-names&quot;:false,&quot;dropping-particle&quot;:&quot;&quot;,&quot;non-dropping-particle&quot;:&quot;&quot;},{&quot;family&quot;:&quot;Reves&quot;,&quot;given&quot;:&quot;J G&quot;,&quot;parse-names&quot;:false,&quot;dropping-particle&quot;:&quot;&quot;,&quot;non-dropping-particle&quot;:&quot;&quot;},{&quot;family&quot;:&quot;Blumenthal&quot;,&quot;given&quot;:&quot;J A&quot;,&quot;parse-names&quot;:false,&quot;dropping-particle&quot;:&quot;&quot;,&quot;non-dropping-particle&quot;:&quot;&quot;}],&quot;container-title&quot;:&quot;The New England journal of medicine&quot;,&quot;DOI&quot;:&quot;10.1056/NEJM200102083440601&quot;,&quot;PMID&quot;:&quot;11172175&quot;,&quot;URL&quot;:&quot;http://eutils.ncbi.nlm.nih.gov/entrez/eutils/elink.fcgi?dbfrom=pubmed&amp;amp;id=11172175&amp;amp;retmode=ref&amp;amp;cmd=prlinks&quot;,&quot;issued&quot;:{&quot;date-parts&quot;:[[2001]]},&quot;page&quot;:&quot;395-402&quot;,&quot;language&quot;:&quot;English&quot;,&quot;abstract&quot;:&quot;Cognitive decline complicates early recovery after coronary-artery bypass grafting (CABG) and may be evident in as many as three quarters of patients at the time of discharge from the hospital and a third of patients after six months. We sought to determine the course of cognitive change during the five years after CABG and the effect of perioperative decline on long-term cognitive function.In 261 patients who underwent CABG, neurocognitive tests were performed preoperatively (at base line), before discharge, and six weeks, six months, and five years after CABG surgery. Decline in postoperative function was defined as a drop of 1 SD or more in the scores on tests of any one of four domains of cognitive function. (A reduction of 1 SD represents a decline in function of approximately 20 percent.) Overall neurocognitive status was assessed with a composite cognitive index score representing the sum of the scores for the individual domains. Factors predicting long-term cognitive decline were determined by multivariable logistic and linear regression.Among the patients studied, the incidence of cognitive decline was 53 percent at discharge, 36 percent at six weeks, 24 percent at six months, and 42 percent at five years. We investigated predictors of cognitive decline at five years and found that cognitive function at discharge was a significant predictor of long-term function (P&amp;lt;0.001).These results confirm the relatively high prevalence and persistence of cognitive decline after CABG and suggest a pattern of early improvement followed by a later decline that is predicted by the presence of early postoperative cognitive decline. Interventions to prevent or reduce short- and long-term cognitive decline after cardiac surgery are warranted.&quot;,&quot;issue&quot;:&quot;6&quot;,&quot;volume&quot;:&quot;344&quot;},&quot;isTemporary&quot;:false}],&quot;manualOverride&quot;:{&quot;isManuallyOverriden&quot;:false,&quot;manualOverrideText&quot;:&quot;&quot;,&quot;citeprocText&quot;:&quot;&lt;sup&gt;1–3&lt;/sup&gt;&quot;}},{&quot;properties&quot;:{&quot;noteIndex&quot;:0},&quot;citationID&quot;:&quot;MENDELEY_CITATION_f5b84eb8-50e9-4ad6-b1b8-72c329baaef9&quot;,&quot;isEdited&quot;:false,&quot;citationItems&quot;:[{&quot;id&quot;:&quot;9968384b-ead0-3a1f-bc11-4c5ab277ddf1&quot;,&quot;itemData&quot;:{&quot;type&quot;:&quot;article-journal&quot;,&quot;id&quot;:&quot;9968384b-ead0-3a1f-bc11-4c5ab277ddf1&quot;,&quot;title&quot;:&quot;Longitudinal assessment of neurocognitive function after coronary-artery bypass surgery.&quot;,&quot;author&quot;:[{&quot;family&quot;:&quot;Newman&quot;,&quot;given&quot;:&quot;M F&quot;,&quot;parse-names&quot;:false,&quot;dropping-particle&quot;:&quot;&quot;,&quot;non-dropping-particle&quot;:&quot;&quot;},{&quot;family&quot;:&quot;Kirchner&quot;,&quot;given&quot;:&quot;J L&quot;,&quot;parse-names&quot;:false,&quot;dropping-particle&quot;:&quot;&quot;,&quot;non-dropping-particle&quot;:&quot;&quot;},{&quot;family&quot;:&quot;Phillips-Bute&quot;,&quot;given&quot;:&quot;B&quot;,&quot;parse-names&quot;:false,&quot;dropping-particle&quot;:&quot;&quot;,&quot;non-dropping-particle&quot;:&quot;&quot;},{&quot;family&quot;:&quot;Gaver&quot;,&quot;given&quot;:&quot;V&quot;,&quot;parse-names&quot;:false,&quot;dropping-particle&quot;:&quot;&quot;,&quot;non-dropping-particle&quot;:&quot;&quot;},{&quot;family&quot;:&quot;Grocott&quot;,&quot;given&quot;:&quot;H&quot;,&quot;parse-names&quot;:false,&quot;dropping-particle&quot;:&quot;&quot;,&quot;non-dropping-particle&quot;:&quot;&quot;},{&quot;family&quot;:&quot;Jones&quot;,&quot;given&quot;:&quot;R H&quot;,&quot;parse-names&quot;:false,&quot;dropping-particle&quot;:&quot;&quot;,&quot;non-dropping-particle&quot;:&quot;&quot;},{&quot;family&quot;:&quot;Mark&quot;,&quot;given&quot;:&quot;D B&quot;,&quot;parse-names&quot;:false,&quot;dropping-particle&quot;:&quot;&quot;,&quot;non-dropping-particle&quot;:&quot;&quot;},{&quot;family&quot;:&quot;Reves&quot;,&quot;given&quot;:&quot;J G&quot;,&quot;parse-names&quot;:false,&quot;dropping-particle&quot;:&quot;&quot;,&quot;non-dropping-particle&quot;:&quot;&quot;},{&quot;family&quot;:&quot;Blumenthal&quot;,&quot;given&quot;:&quot;J A&quot;,&quot;parse-names&quot;:false,&quot;dropping-particle&quot;:&quot;&quot;,&quot;non-dropping-particle&quot;:&quot;&quot;}],&quot;container-title&quot;:&quot;The New England journal of medicine&quot;,&quot;DOI&quot;:&quot;10.1056/NEJM200102083440601&quot;,&quot;URL&quot;:&quot;http://www.nejm.org/doi/abs/10.1056/NEJM200102083440601&quot;,&quot;issued&quot;:{&quot;date-parts&quot;:[[2001]]},&quot;page&quot;:&quot;395-402&quot;,&quot;language&quot;:&quot;English&quot;,&quot;abstract&quot;:&quot;Cognitive decline complicates early recovery after coronary-artery bypass grafting (CABG) and may be evident in as many as three quarters of patients at the time of discharge from the hospital and a third of patients after six months. We sought to determine the course of cognitive change during the five years after CABG and the effect of perioperative decline on long-term cognitive function.In 261 patients who underwent CABG, neurocognitive tests were performed preoperatively (at base line), before discharge, and six weeks, six months, and five years after CABG surgery. Decline in postoperative function was defined as a drop of 1 SD or more in the scores on tests of any one of four domains of cognitive function. (A reduction of 1 SD represents a decline in function of approximately 20 percent.) Overall neurocognitive status was assessed with a composite cognitive index score representing the sum of the scores for the individual domains. Factors predicting long-term cognitive decline were determined by multivariable logistic and linear regression.Among the patients studied, the incidence of cognitive decline was 53 percent at discharge, 36 percent at six weeks, 24 percent at six months, and 42 percent at five years. We investigated predictors of cognitive decline at five years and found that cognitive function at discharge was a significant predictor of long-term function (P&amp;lt;0.001).These results confirm the relatively high prevalence and persistence of cognitive decline after CABG and suggest a pattern of early improvement followed by a later decline that is predicted by the presence of early postoperative cognitive decline. Interventions to prevent or reduce short- and long-term cognitive decline after cardiac surgery are warranted.&quot;,&quot;issue&quot;:&quot;6&quot;,&quot;volume&quot;:&quot;344&quot;},&quot;isTemporary&quot;:false},{&quot;id&quot;:&quot;0f09b29f-5069-3de9-840b-4afe19c0d395&quot;,&quot;itemData&quot;:{&quot;type&quot;:&quot;article-journal&quot;,&quot;id&quot;:&quot;0f09b29f-5069-3de9-840b-4afe19c0d395&quot;,&quot;title&quot;:&quot;Effects of dexamethasone on cognitive decline after cardiac surgery: a randomized clinical trial.&quot;,&quot;author&quot;:[{&quot;family&quot;:&quot;Ottens&quot;,&quot;given&quot;:&quot;Thomas H&quot;,&quot;parse-names&quot;:false,&quot;dropping-particle&quot;:&quot;&quot;,&quot;non-dropping-particle&quot;:&quot;&quot;},{&quot;family&quot;:&quot;Dieleman&quot;,&quot;given&quot;:&quot;Jan M&quot;,&quot;parse-names&quot;:false,&quot;dropping-particle&quot;:&quot;&quot;,&quot;non-dropping-particle&quot;:&quot;&quot;},{&quot;family&quot;:&quot;Sauër&quot;,&quot;given&quot;:&quot;Anne-Mette C&quot;,&quot;parse-names&quot;:false,&quot;dropping-particle&quot;:&quot;&quot;,&quot;non-dropping-particle&quot;:&quot;&quot;},{&quot;family&quot;:&quot;Peelen&quot;,&quot;given&quot;:&quot;Linda M&quot;,&quot;parse-names&quot;:false,&quot;dropping-particle&quot;:&quot;&quot;,&quot;non-dropping-particle&quot;:&quot;&quot;},{&quot;family&quot;:&quot;Nierich&quot;,&quot;given&quot;:&quot;Arno P&quot;,&quot;parse-names&quot;:false,&quot;dropping-particle&quot;:&quot;&quot;,&quot;non-dropping-particle&quot;:&quot;&quot;},{&quot;family&quot;:&quot;Groot&quot;,&quot;given&quot;:&quot;Welmer J&quot;,&quot;parse-names&quot;:false,&quot;dropping-particle&quot;:&quot;&quot;,&quot;non-dropping-particle&quot;:&quot;de&quot;},{&quot;family&quot;:&quot;Nathoe&quot;,&quot;given&quot;:&quot;Hendrik M&quot;,&quot;parse-names&quot;:false,&quot;dropping-particle&quot;:&quot;&quot;,&quot;non-dropping-particle&quot;:&quot;&quot;},{&quot;family&quot;:&quot;Buijsrogge&quot;,&quot;given&quot;:&quot;Marc P&quot;,&quot;parse-names&quot;:false,&quot;dropping-particle&quot;:&quot;&quot;,&quot;non-dropping-particle&quot;:&quot;&quot;},{&quot;family&quot;:&quot;Kalkman&quot;,&quot;given&quot;:&quot;Cor J&quot;,&quot;parse-names&quot;:false,&quot;dropping-particle&quot;:&quot;&quot;,&quot;non-dropping-particle&quot;:&quot;&quot;},{&quot;family&quot;:&quot;Dijk&quot;,&quot;given&quot;:&quot;Diederik&quot;,&quot;parse-names&quot;:false,&quot;dropping-particle&quot;:&quot;&quot;,&quot;non-dropping-particle&quot;:&quot;van&quot;}],&quot;container-title&quot;:&quot;Anesthesiology&quot;,&quot;DOI&quot;:&quot;10.1097/ALN.0000000000000336&quot;,&quot;PMID&quot;:&quot;25225745&quot;,&quot;URL&quot;:&quot;http://eutils.ncbi.nlm.nih.gov/entrez/eutils/elink.fcgi?dbfrom=pubmed&amp;amp;id=25225745&amp;amp;retmode=ref&amp;amp;cmd=prlinks&quot;,&quot;issued&quot;:{&quot;date-parts&quot;:[[2014]]},&quot;page&quot;:&quot;492-500&quot;,&quot;language&quot;:&quot;English&quot;,&quot;abstract&quot;:&quot;Cardiac surgery can be complicated by postoperative cognitive decline (POCD), which is characterized by impaired memory function and intellectual ability. The systemic inflammatory response that is induced by major surgery and cardiopulmonary bypass may play an important role in the etiology of POCD. Prophylactic corticosteroids to attenuate the inflammatory response may therefore reduce the risk of POCD. The authors investigated the effect of intraoperative high-dose dexamethasone on the incidence of POCD at 1 month and 12 months after cardiac surgery.This multicenter, randomized, double-blind, placebo-controlled trial is a preplanned substudy of the DExamethasone for Cardiac Surgery trial. A total of 291 adult patients undergoing cardiac surgery with cardiopulmonary bypass were recruited in three hospitals and randomized to receive dexamethasone 1 mg/kg (n = 145) or placebo (n = 146). The main outcome measures were incidence of POCD at 1- and 12-month follow-up, defined as a decline in neuropsychological test performance beyond natural variability, as measured in a control group.At 1-month follow-up, 19 of 140 patients in the dexamethasone group (13.6%) and 10 of 138 patients in the placebo group (7.2%) fulfilled the diagnostic criteria for POCD (relative risk, 1.87; 95% CI, 0.90 to 3.88; P = 0.09). At 12-month follow-up, 8 of 115 patients in the dexamethasone group (7.0%) and 4 of 114 patients (3.5%) in the placebo group had POCD (relative risk, 1.98; 95% CI, 0.61 to 6.40; P = 0.24).Intraoperative high-dose dexamethasone did not reduce the risk of POCD after cardiac surgery.&quot;,&quot;issue&quot;:&quot;3&quot;,&quot;volume&quot;:&quot;121&quot;},&quot;isTemporary&quot;:false}],&quot;manualOverride&quot;:{&quot;isManuallyOverriden&quot;:false,&quot;manualOverrideText&quot;:&quot;&quot;,&quot;citeprocText&quot;:&quot;&lt;sup&gt;4,5&lt;/sup&gt;&quot;}},{&quot;properties&quot;:{&quot;noteIndex&quot;:0},&quot;citationID&quot;:&quot;MENDELEY_CITATION_d4c6c227-7f92-4251-83be-7b82e016e84a&quot;,&quot;isEdited&quot;:false,&quot;citationItems&quot;:[{&quot;id&quot;:&quot;3738549c-4216-35f4-8769-b3b6285db6dc&quot;,&quot;itemData&quot;:{&quot;type&quot;:&quot;article-journal&quot;,&quot;id&quot;:&quot;3738549c-4216-35f4-8769-b3b6285db6dc&quot;,&quot;title&quot;:&quot;Neurocognitive Outcomes 3 Years After Coronary Artery Bypass Graft Surgery: A Controlled Study&quot;,&quot;author&quot;:[{&quot;family&quot;:&quot;Selnes&quot;,&quot;given&quot;:&quot;Ola A&quot;,&quot;parse-names&quot;:false,&quot;dropping-particle&quot;:&quot;&quot;,&quot;non-dropping-particle&quot;:&quot;&quot;},{&quot;family&quot;:&quot;Grega&quot;,&quot;given&quot;:&quot;Maura A&quot;,&quot;parse-names&quot;:false,&quot;dropping-particle&quot;:&quot;&quot;,&quot;non-dropping-particle&quot;:&quot;&quot;},{&quot;family&quot;:&quot;Bailey&quot;,&quot;given&quot;:&quot;Maryanne M&quot;,&quot;parse-names&quot;:false,&quot;dropping-particle&quot;:&quot;&quot;,&quot;non-dropping-particle&quot;:&quot;&quot;},{&quot;family&quot;:&quot;Pham&quot;,&quot;given&quot;:&quot;Luu&quot;,&quot;parse-names&quot;:false,&quot;dropping-particle&quot;:&quot;&quot;,&quot;non-dropping-particle&quot;:&quot;&quot;},{&quot;family&quot;:&quot;Zeger&quot;,&quot;given&quot;:&quot;Scott&quot;,&quot;parse-names&quot;:false,&quot;dropping-particle&quot;:&quot;&quot;,&quot;non-dropping-particle&quot;:&quot;&quot;},{&quot;family&quot;:&quot;Baumgartner&quot;,&quot;given&quot;:&quot;William A&quot;,&quot;parse-names&quot;:false,&quot;dropping-particle&quot;:&quot;&quot;,&quot;non-dropping-particle&quot;:&quot;&quot;},{&quot;family&quot;:&quot;Mckhann&quot;,&quot;given&quot;:&quot;Guy M&quot;,&quot;parse-names&quot;:false,&quot;dropping-particle&quot;:&quot;&quot;,&quot;non-dropping-particle&quot;:&quot;&quot;}],&quot;container-title&quot;:&quot;The Annals of thoracic surgery&quot;,&quot;DOI&quot;:&quot;10.1016/j.athoracsur.2007.06.054&quot;,&quot;URL&quot;:&quot;http://linkinghub.elsevier.com/retrieve/pii/S0003497507013616&quot;,&quot;issued&quot;:{&quot;date-parts&quot;:[[2007]]},&quot;page&quot;:&quot;1885-1896&quot;,&quot;language&quot;:&quot;English&quot;,&quot;issue&quot;:&quot;6&quot;,&quot;volume&quot;:&quot;84&quot;},&quot;isTemporary&quot;:false},{&quot;id&quot;:&quot;a61f3e71-dd0c-357a-8d4f-3f4e7cac9ece&quot;,&quot;itemData&quot;:{&quot;type&quot;:&quot;article-journal&quot;,&quot;id&quot;:&quot;a61f3e71-dd0c-357a-8d4f-3f4e7cac9ece&quot;,&quot;title&quot;:&quot;Cognition 6 years after surgical or medical therapy for coronary artery disease&quot;,&quot;author&quot;:[{&quot;family&quot;:&quot;Selnes&quot;,&quot;given&quot;:&quot;Ola A&quot;,&quot;parse-names&quot;:false,&quot;dropping-particle&quot;:&quot;&quot;,&quot;non-dropping-particle&quot;:&quot;&quot;},{&quot;family&quot;:&quot;Grega&quot;,&quot;given&quot;:&quot;Maura A&quot;,&quot;parse-names&quot;:false,&quot;dropping-particle&quot;:&quot;&quot;,&quot;non-dropping-particle&quot;:&quot;&quot;},{&quot;family&quot;:&quot;Bailey&quot;,&quot;given&quot;:&quot;Maryanne M&quot;,&quot;parse-names&quot;:false,&quot;dropping-particle&quot;:&quot;&quot;,&quot;non-dropping-particle&quot;:&quot;&quot;},{&quot;family&quot;:&quot;Pham&quot;,&quot;given&quot;:&quot;Luu D&quot;,&quot;parse-names&quot;:false,&quot;dropping-particle&quot;:&quot;&quot;,&quot;non-dropping-particle&quot;:&quot;&quot;},{&quot;family&quot;:&quot;Zeger&quot;,&quot;given&quot;:&quot;Scott L&quot;,&quot;parse-names&quot;:false,&quot;dropping-particle&quot;:&quot;&quot;,&quot;non-dropping-particle&quot;:&quot;&quot;},{&quot;family&quot;:&quot;Baumgartner&quot;,&quot;given&quot;:&quot;William A&quot;,&quot;parse-names&quot;:false,&quot;dropping-particle&quot;:&quot;&quot;,&quot;non-dropping-particle&quot;:&quot;&quot;},{&quot;family&quot;:&quot;Mckhann&quot;,&quot;given&quot;:&quot;Guy M&quot;,&quot;parse-names&quot;:false,&quot;dropping-particle&quot;:&quot;&quot;,&quot;non-dropping-particle&quot;:&quot;&quot;}],&quot;container-title&quot;:&quot;Annals of neurology&quot;,&quot;DOI&quot;:&quot;10.1002/ana.21382&quot;,&quot;PMID&quot;:&quot;18481292&quot;,&quot;URL&quot;:&quot;http://onlinelibrary.wiley.com/doi/10.1002/ana.21382/abstract;jsessionid=D19B8D51B3F738A15A579C5AF89ED1CD.d01t02&quot;,&quot;issued&quot;:{&quot;date-parts&quot;:[[2008]]},&quot;page&quot;:&quot;581-590&quot;,&quot;language&quot;:&quot;eng&quot;,&quot;abstract&quot;:&quot;OBJECTIVE: The choice of coronary artery bypass grafting (CABG) as an intervention for coronary artery disease has been clouded by concerns about postoperative cognitive decline. Long-term cognitive decline after CABG has been reported, but without appropriate control subjects, it is not known whether this decline is specific to CABG or related to other factors such as cerebrovascular disease.METHODS: This prospective, observational study of patients with diagnosed coronary artery disease included 152 CABG and 92 nonsurgical cardiac comparison patients from one institution. The main outcome measure was within-patient change in cognitive performance for eight cognitive domains from baseline to 12- and 72-month follow-up.RESULTS: Mild late cognitive decline was observed for both study groups, but despite greater than 80% power to detect a 0.2 standard deviation difference, there were no statistically significant differences between the surgical and nonsurgical patients in the degree of change from 12 to 72 months for any cognitive domain. There was also no difference between groups in the degree of change from baseline to 72 months or in the number of patients with a Mini-Mental State Examination score in the clinically impaired range at 72 months.INTERPRETATION: Late cognitive decline does occur in patients who have undergone CABG surgery, but the degree of this decline does not differ from that observed in patients of similar age with coronary artery disease who have not undergone CABG. Therefore, late cognitive decline after CABG is not specific to the use of cardiopulmonary bypass.&quot;,&quot;issue&quot;:&quot;5&quot;,&quot;volume&quot;:&quot;63&quot;},&quot;isTemporary&quot;:false}],&quot;manualOverride&quot;:{&quot;isManuallyOverriden&quot;:false,&quot;manualOverrideText&quot;:&quot;&quot;,&quot;citeprocText&quot;:&quot;&lt;sup&gt;6,7&lt;/sup&gt;&quot;}},{&quot;properties&quot;:{&quot;noteIndex&quot;:0},&quot;citationID&quot;:&quot;MENDELEY_CITATION_4e2ad1e4-243b-42d7-b073-f757cb0469f9&quot;,&quot;isEdited&quot;:false,&quot;citationItems&quot;:[{&quot;id&quot;:&quot;8a20e053-8d14-387e-95ec-00541e074286&quot;,&quot;itemData&quot;:{&quot;type&quot;:&quot;article-journal&quot;,&quot;id&quot;:&quot;8a20e053-8d14-387e-95ec-00541e074286&quot;,&quot;title&quot;:&quot;Neurocognitive Function after Cardiac Surgery&quot;,&quot;author&quot;:[{&quot;family&quot;:&quot;Berger&quot;,&quot;given&quot;:&quot;Miles&quot;,&quot;parse-names&quot;:false,&quot;dropping-particle&quot;:&quot;&quot;,&quot;non-dropping-particle&quot;:&quot;&quot;},{&quot;family&quot;:&quot;Terrando&quot;,&quot;given&quot;:&quot;Niccolò&quot;,&quot;parse-names&quot;:false,&quot;dropping-particle&quot;:&quot;&quot;,&quot;non-dropping-particle&quot;:&quot;&quot;},{&quot;family&quot;:&quot;Smith&quot;,&quot;given&quot;:&quot;S. Kendall&quot;,&quot;parse-names&quot;:false,&quot;dropping-particle&quot;:&quot;&quot;,&quot;non-dropping-particle&quot;:&quot;&quot;},{&quot;family&quot;:&quot;Browndyke&quot;,&quot;given&quot;:&quot;Jeffrey N.&quot;,&quot;parse-names&quot;:false,&quot;dropping-particle&quot;:&quot;&quot;,&quot;non-dropping-particle&quot;:&quot;&quot;},{&quot;family&quot;:&quot;Newman&quot;,&quot;given&quot;:&quot;Mark F.&quot;,&quot;parse-names&quot;:false,&quot;dropping-particle&quot;:&quot;&quot;,&quot;non-dropping-particle&quot;:&quot;&quot;},{&quot;family&quot;:&quot;Mathew&quot;,&quot;given&quot;:&quot;Joseph P.&quot;,&quot;parse-names&quot;:false,&quot;dropping-particle&quot;:&quot;&quot;,&quot;non-dropping-particle&quot;:&quot;&quot;}],&quot;container-title&quot;:&quot;Anesthesiology&quot;,&quot;DOI&quot;:&quot;10.1097/aln.0000000000002194&quot;,&quot;ISSN&quot;:&quot;0003-3022&quot;,&quot;issued&quot;:{&quot;date-parts&quot;:[[2018]]},&quot;page&quot;:&quot;829-851&quot;,&quot;issue&quot;:&quot;4&quot;,&quot;volume&quot;:&quot;129&quot;},&quot;isTemporary&quot;:false}],&quot;manualOverride&quot;:{&quot;isManuallyOverriden&quot;:false,&quot;manualOverrideText&quot;:&quot;&quot;,&quot;citeprocText&quot;:&quot;&lt;sup&gt;8&lt;/sup&gt;&quot;}},{&quot;properties&quot;:{&quot;noteIndex&quot;:0},&quot;citationID&quot;:&quot;MENDELEY_CITATION_5ebb3064-8739-430d-b387-033895c10591&quot;,&quot;isEdited&quot;:false,&quot;citationItems&quot;:[{&quot;id&quot;:&quot;adbcedab-2fd9-35e9-a7c1-07455fcbb7a3&quot;,&quot;itemData&quot;:{&quot;type&quot;:&quot;article&quot;,&quot;id&quot;:&quot;adbcedab-2fd9-35e9-a7c1-07455fcbb7a3&quot;,&quot;title&quot;:&quot;Neurofilaments as biomarkers in neurological disorders&quot;,&quot;author&quot;:[{&quot;family&quot;:&quot;Khalil&quot;,&quot;given&quot;:&quot;Michael&quot;,&quot;parse-names&quot;:false,&quot;dropping-particle&quot;:&quot;&quot;,&quot;non-dropping-particle&quot;:&quot;&quot;},{&quot;family&quot;:&quot;Teunissen&quot;,&quot;given&quot;:&quot;Charlotte E.&quot;,&quot;parse-names&quot;:false,&quot;dropping-particle&quot;:&quot;&quot;,&quot;non-dropping-particle&quot;:&quot;&quot;},{&quot;family&quot;:&quot;Otto&quot;,&quot;given&quot;:&quot;Markus&quot;,&quot;parse-names&quot;:false,&quot;dropping-particle&quot;:&quot;&quot;,&quot;non-dropping-particle&quot;:&quot;&quot;},{&quot;family&quot;:&quot;Piehl&quot;,&quot;given&quot;:&quot;Fredrik&quot;,&quot;parse-names&quot;:false,&quot;dropping-particle&quot;:&quot;&quot;,&quot;non-dropping-particle&quot;:&quot;&quot;},{&quot;family&quot;:&quot;Sormani&quot;,&quot;given&quot;:&quot;Maria Pia&quot;,&quot;parse-names&quot;:false,&quot;dropping-particle&quot;:&quot;&quot;,&quot;non-dropping-particle&quot;:&quot;&quot;},{&quot;family&quot;:&quot;Gattringer&quot;,&quot;given&quot;:&quot;Thomas&quot;,&quot;parse-names&quot;:false,&quot;dropping-particle&quot;:&quot;&quot;,&quot;non-dropping-particle&quot;:&quot;&quot;},{&quot;family&quot;:&quot;Barro&quot;,&quot;given&quot;:&quot;Christian&quot;,&quot;parse-names&quot;:false,&quot;dropping-particle&quot;:&quot;&quot;,&quot;non-dropping-particle&quot;:&quot;&quot;},{&quot;family&quot;:&quot;Kappos&quot;,&quot;given&quot;:&quot;Ludwig&quot;,&quot;parse-names&quot;:false,&quot;dropping-particle&quot;:&quot;&quot;,&quot;non-dropping-particle&quot;:&quot;&quot;},{&quot;family&quot;:&quot;Comabella&quot;,&quot;given&quot;:&quot;Manuel&quot;,&quot;parse-names&quot;:false,&quot;dropping-particle&quot;:&quot;&quot;,&quot;non-dropping-particle&quot;:&quot;&quot;},{&quot;family&quot;:&quot;Fazekas&quot;,&quot;given&quot;:&quot;Franz&quot;,&quot;parse-names&quot;:false,&quot;dropping-particle&quot;:&quot;&quot;,&quot;non-dropping-particle&quot;:&quot;&quot;},{&quot;family&quot;:&quot;Petzold&quot;,&quot;given&quot;:&quot;Axel&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Kuhle&quot;,&quot;given&quot;:&quot;Jens&quot;,&quot;parse-names&quot;:false,&quot;dropping-particle&quot;:&quot;&quot;,&quot;non-dropping-particle&quot;:&quot;&quot;}],&quot;container-title&quot;:&quot;Nature Reviews Neurology&quot;,&quot;DOI&quot;:&quot;10.1038/s41582-018-0058-z&quot;,&quot;ISSN&quot;:&quot;17594766&quot;,&quot;PMID&quot;:&quot;30171200&quot;,&quot;issued&quot;:{&quot;date-parts&quot;:[[2018]]},&quot;abstract&quot;:&quot;Neuroaxonal damage is the pathological substrate of permanent disability in various neurological disorders. Reliable quantification and longitudinal follow-up of such damage are important for assessing disease activity, monitoring treatment responses, facilitating treatment development and determining prognosis. The neurofilament proteins have promise in this context because their levels rise upon neuroaxonal damage not only in the cerebrospinal fluid (CSF) but also in blood, and they indicate neuroaxonal injury independent of causal pathways. First-generation (immunoblot) and second-generation (enzyme-linked immunosorbent assay) neurofilament assays had limited sensitivity. Third-generation (electrochemiluminescence) and particularly fourth-generation (single-molecule array) assays enable the reliable measurement of neurofilaments throughout the range of concentrations found in blood samples. This technological advancement has paved the way to investigate neurofilaments in a range of neurological disorders. Here, we review what is known about the structure and function of neurofilaments, discuss analytical aspects and knowledge of age-dependent normal ranges of neurofilaments and provide a comprehensive overview of studies on neurofilament light chain as a marker of axonal injury in different neurological disorders, including multiple sclerosis, neurodegenerative dementia, stroke, traumatic brain injury, amyotrophic lateral sclerosis and Parkinson disease. We also consider work needed to explore the value of this axonal damage marker in managing neurological diseases in daily practice.&quot;},&quot;isTemporary&quot;:false}],&quot;manualOverride&quot;:{&quot;isManuallyOverriden&quot;:false,&quot;manualOverrideText&quot;:&quot;&quot;,&quot;citeprocText&quot;:&quot;&lt;sup&gt;9&lt;/sup&gt;&quot;}},{&quot;properties&quot;:{&quot;noteIndex&quot;:0},&quot;citationID&quot;:&quot;MENDELEY_CITATION_53dc33de-211e-473e-a6ef-e7034a975b39&quot;,&quot;isEdited&quot;:false,&quot;citationItems&quot;:[{&quot;id&quot;:&quot;1f691122-84a2-3766-bdd2-f75a783d9ead&quot;,&quot;itemData&quot;:{&quot;type&quot;:&quot;article-journal&quot;,&quot;id&quot;:&quot;1f691122-84a2-3766-bdd2-f75a783d9ead&quot;,&quot;title&quot;:&quot;Association of plasma neurofilament light with neurodegeneration in patients with Alzheimer disease&quot;,&quot;author&quot;:[{&quot;family&quot;:&quot;Mattsson&quot;,&quot;given&quot;:&quot;Niklas&quot;,&quot;parse-names&quot;:false,&quot;dropping-particle&quot;:&quot;&quot;,&quot;non-dropping-particle&quot;:&quot;&quot;},{&quot;family&quot;:&quot;Andreasson&quot;,&quot;given&quot;:&quot;Ulf&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family&quot;:&quot;Weiner&quot;,&quot;given&quot;:&quot;Michael W.&quot;,&quot;parse-names&quot;:false,&quot;dropping-particle&quot;:&quot;&quot;,&quot;non-dropping-particle&quot;:&quot;&quot;},{&quot;family&quot;:&quot;Aisen&quot;,&quot;given&quot;:&quot;Paul&quot;,&quot;parse-names&quot;:false,&quot;dropping-particle&quot;:&quot;&quot;,&quot;non-dropping-particle&quot;:&quot;&quot;},{&quot;family&quot;:&quot;Toga&quot;,&quot;given&quot;:&quot;Arthur W.&quot;,&quot;parse-names&quot;:false,&quot;dropping-particle&quot;:&quot;&quot;,&quot;non-dropping-particle&quot;:&quot;&quot;},{&quot;family&quot;:&quot;Petersen&quot;,&quot;given&quot;:&quot;Ronald&quot;,&quot;parse-names&quot;:false,&quot;dropping-particle&quot;:&quot;&quot;,&quot;non-dropping-particle&quot;:&quot;&quot;},{&quot;family&quot;:&quot;Jack&quot;,&quot;given&quot;:&quot;Clifford R.&quot;,&quot;parse-names&quot;:false,&quot;dropping-particle&quot;:&quot;&quot;,&quot;non-dropping-particle&quot;:&quot;&quot;},{&quot;family&quot;:&quot;Jagust&quot;,&quot;given&quot;:&quot;William&quot;,&quot;parse-names&quot;:false,&quot;dropping-particle&quot;:&quot;&quot;,&quot;non-dropping-particle&quot;:&quot;&quot;},{&quot;family&quot;:&quot;Trojanowki&quot;,&quot;given&quot;:&quot;John Q.&quot;,&quot;parse-names&quot;:false,&quot;dropping-particle&quot;:&quot;&quot;,&quot;non-dropping-particle&quot;:&quot;&quot;},{&quot;family&quot;:&quot;Shaw&quot;,&quot;given&quot;:&quot;Leslie M.&quot;,&quot;parse-names&quot;:false,&quot;dropping-particle&quot;:&quot;&quot;,&quot;non-dropping-particle&quot;:&quot;&quot;},{&quot;family&quot;:&quot;Beckett&quot;,&quot;given&quot;:&quot;Laurel&quot;,&quot;parse-names&quot;:false,&quot;dropping-particle&quot;:&quot;&quot;,&quot;non-dropping-particle&quot;:&quot;&quot;},{&quot;family&quot;:&quot;Green&quot;,&quot;given&quot;:&quot;Robert C.&quot;,&quot;parse-names&quot;:false,&quot;dropping-particle&quot;:&quot;&quot;,&quot;non-dropping-particle&quot;:&quot;&quot;},{&quot;family&quot;:&quot;Saykin&quot;,&quot;given&quot;:&quot;Andrew J.&quot;,&quot;parse-names&quot;:false,&quot;dropping-particle&quot;:&quot;&quot;,&quot;non-dropping-particle&quot;:&quot;&quot;},{&quot;family&quot;:&quot;Morris&quot;,&quot;given&quot;:&quot;John C.&quot;,&quot;parse-names&quot;:false,&quot;dropping-particle&quot;:&quot;&quot;,&quot;non-dropping-particle&quot;:&quot;&quot;},{&quot;family&quot;:&quot;Khachaturian&quot;,&quot;given&quot;:&quot;Zaven&quot;,&quot;parse-names&quot;:false,&quot;dropping-particle&quot;:&quot;&quot;,&quot;non-dropping-particle&quot;:&quot;&quot;},{&quot;family&quot;:&quot;Sorensen&quot;,&quot;given&quot;:&quot;Greg&quot;,&quot;parse-names&quot;:false,&quot;dropping-particle&quot;:&quot;&quot;,&quot;non-dropping-particle&quot;:&quot;&quot;},{&quot;family&quot;:&quot;Carrillo&quot;,&quot;given&quot;:&quot;Maria&quot;,&quot;parse-names&quot;:false,&quot;dropping-particle&quot;:&quot;&quot;,&quot;non-dropping-particle&quot;:&quot;&quot;},{&quot;family&quot;:&quot;Kuller&quot;,&quot;given&quot;:&quot;Lew&quot;,&quot;parse-names&quot;:false,&quot;dropping-particle&quot;:&quot;&quot;,&quot;non-dropping-particle&quot;:&quot;&quot;},{&quot;family&quot;:&quot;Raichle&quot;,&quot;given&quot;:&quot;Marc&quot;,&quot;parse-names&quot;:false,&quot;dropping-particle&quot;:&quot;&quot;,&quot;non-dropping-particle&quot;:&quot;&quot;},{&quot;family&quot;:&quot;Holtzman&quot;,&quot;given&quot;:&quot;David&quot;,&quot;parse-names&quot;:false,&quot;dropping-particle&quot;:&quot;&quot;,&quot;non-dropping-particle&quot;:&quot;&quot;},{&quot;family&quot;:&quot;Paul&quot;,&quot;given&quot;:&quot;Steven&quot;,&quot;parse-names&quot;:false,&quot;dropping-particle&quot;:&quot;&quot;,&quot;non-dropping-particle&quot;:&quot;&quot;},{&quot;family&quot;:&quot;Davies&quot;,&quot;given&quot;:&quot;Peter&quot;,&quot;parse-names&quot;:false,&quot;dropping-particle&quot;:&quot;&quot;,&quot;non-dropping-particle&quot;:&quot;&quot;},{&quot;family&quot;:&quot;Fillit&quot;,&quot;given&quot;:&quot;Howard&quot;,&quot;parse-names&quot;:false,&quot;dropping-particle&quot;:&quot;&quot;,&quot;non-dropping-particle&quot;:&quot;&quot;},{&quot;family&quot;:&quot;Hefti&quot;,&quot;given&quot;:&quot;Franz&quot;,&quot;parse-names&quot;:false,&quot;dropping-particle&quot;:&quot;&quot;,&quot;non-dropping-particle&quot;:&quot;&quot;},{&quot;family&quot;:&quot;Mesulam&quot;,&quot;given&quot;:&quot;M. Marcel&quot;,&quot;parse-names&quot;:false,&quot;dropping-particle&quot;:&quot;&quot;,&quot;non-dropping-particle&quot;:&quot;&quot;},{&quot;family&quot;:&quot;Potter&quot;,&quot;given&quot;:&quot;William&quot;,&quot;parse-names&quot;:false,&quot;dropping-particle&quot;:&quot;&quot;,&quot;non-dropping-particle&quot;:&quot;&quot;},{&quot;family&quot;:&quot;Snyder&quot;,&quot;given&quot;:&quot;Peter&quot;,&quot;parse-names&quot;:false,&quot;dropping-particle&quot;:&quot;&quot;,&quot;non-dropping-particle&quot;:&quot;&quot;},{&quot;family&quot;:&quot;Lilly&quot;,&quot;given&quot;:&quot;Eli&quot;,&quot;parse-names&quot;:false,&quot;dropping-particle&quot;:&quot;&quot;,&quot;non-dropping-particle&quot;:&quot;&quot;},{&quot;family&quot;:&quot;Schwartz&quot;,&quot;given&quot;:&quot;Adam&quot;,&quot;parse-names&quot;:false,&quot;dropping-particle&quot;:&quot;&quot;,&quot;non-dropping-particle&quot;:&quot;&quot;},{&quot;family&quot;:&quot;Montine&quot;,&quot;given&quot;:&quot;Tom&quot;,&quot;parse-names&quot;:false,&quot;dropping-particle&quot;:&quot;&quot;,&quot;non-dropping-particle&quot;:&quot;&quot;},{&quot;family&quot;:&quot;Thomas&quot;,&quot;given&quot;:&quot;Ronald G.&quot;,&quot;parse-names&quot;:false,&quot;dropping-particle&quot;:&quot;&quot;,&quot;non-dropping-particle&quot;:&quot;&quot;},{&quot;family&quot;:&quot;Donohue&quot;,&quot;given&quot;:&quot;Michael&quot;,&quot;parse-names&quot;:false,&quot;dropping-particle&quot;:&quot;&quot;,&quot;non-dropping-particle&quot;:&quot;&quot;},{&quot;family&quot;:&quot;Walter&quot;,&quot;given&quot;:&quot;Sarah&quot;,&quot;parse-names&quot;:false,&quot;dropping-particle&quot;:&quot;&quot;,&quot;non-dropping-particle&quot;:&quot;&quot;},{&quot;family&quot;:&quot;Gessert&quot;,&quot;given&quot;:&quot;Devon&quot;,&quot;parse-names&quot;:false,&quot;dropping-particle&quot;:&quot;&quot;,&quot;non-dropping-particle&quot;:&quot;&quot;},{&quot;family&quot;:&quot;Sather&quot;,&quot;given&quot;:&quot;Tamie&quot;,&quot;parse-names&quot;:false,&quot;dropping-particle&quot;:&quot;&quot;,&quot;non-dropping-particle&quot;:&quot;&quot;},{&quot;family&quot;:&quot;Jiminez&quot;,&quot;given&quot;:&quot;Gus&quot;,&quot;parse-names&quot;:false,&quot;dropping-particle&quot;:&quot;&quot;,&quot;non-dropping-particle&quot;:&quot;&quot;},{&quot;family&quot;:&quot;Balasubramanian&quot;,&quot;given&quot;:&quot;Archana B.&quot;,&quot;parse-names&quot;:false,&quot;dropping-particle&quot;:&quot;&quot;,&quot;non-dropping-particle&quot;:&quot;&quot;},{&quot;family&quot;:&quot;Mason&quot;,&quot;given&quot;:&quot;Jennifer&quot;,&quot;parse-names&quot;:false,&quot;dropping-particle&quot;:&quot;&quot;,&quot;non-dropping-particle&quot;:&quot;&quot;},{&quot;family&quot;:&quot;Sim&quot;,&quot;given&quot;:&quot;Iris&quot;,&quot;parse-names&quot;:false,&quot;dropping-particle&quot;:&quot;&quot;,&quot;non-dropping-particle&quot;:&quot;&quot;},{&quot;family&quot;:&quot;Harvey&quot;,&quot;given&quot;:&quot;Danielle&quot;,&quot;parse-names&quot;:false,&quot;dropping-particle&quot;:&quot;&quot;,&quot;non-dropping-particle&quot;:&quot;&quot;},{&quot;family&quot;:&quot;Bernstein&quot;,&quot;given&quot;:&quot;Matthew&quot;,&quot;parse-names&quot;:false,&quot;dropping-particle&quot;:&quot;&quot;,&quot;non-dropping-particle&quot;:&quot;&quot;},{&quot;family&quot;:&quot;Borowski&quot;,&quot;given&quot;:&quot;Bret&quot;,&quot;parse-names&quot;:false,&quot;dropping-particle&quot;:&quot;&quot;,&quot;non-dropping-particle&quot;:&quot;&quot;},{&quot;family&quot;:&quot;Gunter&quot;,&quot;given&quot;:&quot;Jeff&quot;,&quot;parse-names&quot;:false,&quot;dropping-particle&quot;:&quot;&quot;,&quot;non-dropping-particle&quot;:&quot;&quot;},{&quot;family&quot;:&quot;Senjem&quot;,&quot;given&quot;:&quot;Matt&quot;,&quot;parse-names&quot;:false,&quot;dropping-particle&quot;:&quot;&quot;,&quot;non-dropping-particle&quot;:&quot;&quot;},{&quot;family&quot;:&quot;Vemuri&quot;,&quot;given&quot;:&quot;Prashanthi&quot;,&quot;parse-names&quot;:false,&quot;dropping-particle&quot;:&quot;&quot;,&quot;non-dropping-particle&quot;:&quot;&quot;},{&quot;family&quot;:&quot;Jones&quot;,&quot;given&quot;:&quot;David&quot;,&quot;parse-names&quot;:false,&quot;dropping-particle&quot;:&quot;&quot;,&quot;non-dropping-particle&quot;:&quot;&quot;},{&quot;family&quot;:&quot;Kantarci&quot;,&quot;given&quot;:&quot;Kejal&quot;,&quot;parse-names&quot;:false,&quot;dropping-particle&quot;:&quot;&quot;,&quot;non-dropping-particle&quot;:&quot;&quot;},{&quot;family&quot;:&quot;Ward&quot;,&quot;given&quot;:&quot;Chad&quot;,&quot;parse-names&quot;:false,&quot;dropping-particle&quot;:&quot;&quot;,&quot;non-dropping-particle&quot;:&quot;&quot;},{&quot;family&quot;:&quot;Fox&quot;,&quot;given&quot;:&quot;Nick&quot;,&quot;parse-names&quot;:false,&quot;dropping-particle&quot;:&quot;&quot;,&quot;non-dropping-particle&quot;:&quot;&quot;},{&quot;family&quot;:&quot;Thompson&quot;,&quot;given&quot;:&quot;Paul&quot;,&quot;parse-names&quot;:false,&quot;dropping-particle&quot;:&quot;&quot;,&quot;non-dropping-particle&quot;:&quot;&quot;},{&quot;family&quot;:&quot;Schuff&quot;,&quot;given&quot;:&quot;Norbert&quot;,&quot;parse-names&quot;:false,&quot;dropping-particle&quot;:&quot;&quot;,&quot;non-dropping-particle&quot;:&quot;&quot;},{&quot;family&quot;:&quot;DeCarli&quot;,&quot;given&quot;:&quot;Charles&quot;,&quot;parse-names&quot;:false,&quot;dropping-particle&quot;:&quot;&quot;,&quot;non-dropping-particle&quot;:&quot;&quot;},{&quot;family&quot;:&quot;Landau&quot;,&quot;given&quot;:&quot;Susan&quot;,&quot;parse-names&quot;:false,&quot;dropping-particle&quot;:&quot;&quot;,&quot;non-dropping-particle&quot;:&quot;&quot;},{&quot;family&quot;:&quot;Koeppe&quot;,&quot;given&quot;:&quot;Robert A.&quot;,&quot;parse-names&quot;:false,&quot;dropping-particle&quot;:&quot;&quot;,&quot;non-dropping-particle&quot;:&quot;&quot;},{&quot;family&quot;:&quot;Foster&quot;,&quot;given&quot;:&quot;Norm&quot;,&quot;parse-names&quot;:false,&quot;dropping-particle&quot;:&quot;&quot;,&quot;non-dropping-particle&quot;:&quot;&quot;},{&quot;family&quot;:&quot;Reiman&quot;,&quot;given&quot;:&quot;Eric M.&quot;,&quot;parse-names&quot;:false,&quot;dropping-particle&quot;:&quot;&quot;,&quot;non-dropping-particle&quot;:&quot;&quot;},{&quot;family&quot;:&quot;Chen&quot;,&quot;given&quot;:&quot;Kewei&quot;,&quot;parse-names&quot;:false,&quot;dropping-particle&quot;:&quot;&quot;,&quot;non-dropping-particle&quot;:&quot;&quot;},{&quot;family&quot;:&quot;Mathis&quot;,&quot;given&quot;:&quot;Chet&quot;,&quot;parse-names&quot;:false,&quot;dropping-particle&quot;:&quot;&quot;,&quot;non-dropping-particle&quot;:&quot;&quot;},{&quot;family&quot;:&quot;Cairns&quot;,&quot;given&quot;:&quot;Nigel J.&quot;,&quot;parse-names&quot;:false,&quot;dropping-particle&quot;:&quot;&quot;,&quot;non-dropping-particle&quot;:&quot;&quot;},{&quot;family&quot;:&quot;Franklin&quot;,&quot;given&quot;:&quot;Erin&quot;,&quot;parse-names&quot;:false,&quot;dropping-particle&quot;:&quot;&quot;,&quot;non-dropping-particle&quot;:&quot;&quot;},{&quot;family&quot;:&quot;Taylor-Reinwald&quot;,&quot;given&quot;:&quot;Lisa&quot;,&quot;parse-names&quot;:false,&quot;dropping-particle&quot;:&quot;&quot;,&quot;non-dropping-particle&quot;:&quot;&quot;},{&quot;family&quot;:&quot;Lee&quot;,&quot;given&quot;:&quot;Virginia&quot;,&quot;parse-names&quot;:false,&quot;dropping-particle&quot;:&quot;&quot;,&quot;non-dropping-particle&quot;:&quot;&quot;},{&quot;family&quot;:&quot;Korecka&quot;,&quot;given&quot;:&quot;Magdalena&quot;,&quot;parse-names&quot;:false,&quot;dropping-particle&quot;:&quot;&quot;,&quot;non-dropping-particle&quot;:&quot;&quot;},{&quot;family&quot;:&quot;Figurski&quot;,&quot;given&quot;:&quot;Michal&quot;,&quot;parse-names&quot;:false,&quot;dropping-particle&quot;:&quot;&quot;,&quot;non-dropping-particle&quot;:&quot;&quot;},{&quot;family&quot;:&quot;Crawford&quot;,&quot;given&quot;:&quot;Karen&quot;,&quot;parse-names&quot;:false,&quot;dropping-particle&quot;:&quot;&quot;,&quot;non-dropping-particle&quot;:&quot;&quot;},{&quot;family&quot;:&quot;Neu&quot;,&quot;given&quot;:&quot;Scott&quot;,&quot;parse-names&quot;:false,&quot;dropping-particle&quot;:&quot;&quot;,&quot;non-dropping-particle&quot;:&quot;&quot;},{&quot;family&quot;:&quot;Foroud&quot;,&quot;given&quot;:&quot;Tatiana M.&quot;,&quot;parse-names&quot;:false,&quot;dropping-particle&quot;:&quot;&quot;,&quot;non-dropping-particle&quot;:&quot;&quot;},{&quot;family&quot;:&quot;Shen&quot;,&quot;given&quot;:&quot;Li&quot;,&quot;parse-names&quot;:false,&quot;dropping-particle&quot;:&quot;&quot;,&quot;non-dropping-particle&quot;:&quot;&quot;},{&quot;family&quot;:&quot;Faber&quot;,&quot;given&quot;:&quot;Kelley&quot;,&quot;parse-names&quot;:false,&quot;dropping-particle&quot;:&quot;&quot;,&quot;non-dropping-particle&quot;:&quot;&quot;},{&quot;family&quot;:&quot;Kim&quot;,&quot;given&quot;:&quot;Sungeun&quot;,&quot;parse-names&quot;:false,&quot;dropping-particle&quot;:&quot;&quot;,&quot;non-dropping-particle&quot;:&quot;&quot;},{&quot;family&quot;:&quot;Nho&quot;,&quot;given&quot;:&quot;Kwangsik&quot;,&quot;parse-names&quot;:false,&quot;dropping-particle&quot;:&quot;&quot;,&quot;non-dropping-particle&quot;:&quot;&quot;},{&quot;family&quot;:&quot;Potkin&quot;,&quot;given&quot;:&quot;Steven&quot;,&quot;parse-names&quot;:false,&quot;dropping-particle&quot;:&quot;&quot;,&quot;non-dropping-particle&quot;:&quot;&quot;},{&quot;family&quot;:&quot;Thal&quot;,&quot;given&quot;:&quot;Lean&quot;,&quot;parse-names&quot;:false,&quot;dropping-particle&quot;:&quot;&quot;,&quot;non-dropping-particle&quot;:&quot;&quot;},{&quot;family&quot;:&quot;Albert&quot;,&quot;given&quot;:&quot;Marilyn&quot;,&quot;parse-names&quot;:false,&quot;dropping-particle&quot;:&quot;&quot;,&quot;non-dropping-particle&quot;:&quot;&quot;},{&quot;family&quot;:&quot;Frank&quot;,&quot;given&quot;:&quot;Richard&quot;,&quot;parse-names&quot;:false,&quot;dropping-particle&quot;:&quot;&quot;,&quot;non-dropping-particle&quot;:&quot;&quot;},{&quot;family&quot;:&quot;Hsiao&quot;,&quot;given&quot;:&quot;John&quot;,&quot;parse-names&quot;:false,&quot;dropping-particle&quot;:&quot;&quot;,&quot;non-dropping-particle&quot;:&quot;&quot;},{&quot;family&quot;:&quot;Kaye&quot;,&quot;given&quot;:&quot;Jeffrey&quot;,&quot;parse-names&quot;:false,&quot;dropping-particle&quot;:&quot;&quot;,&quot;non-dropping-particle&quot;:&quot;&quot;},{&quot;family&quot;:&quot;Quinn&quot;,&quot;given&quot;:&quot;Joseph&quot;,&quot;parse-names&quot;:false,&quot;dropping-particle&quot;:&quot;&quot;,&quot;non-dropping-particle&quot;:&quot;&quot;},{&quot;family&quot;:&quot;Silbert&quot;,&quot;given&quot;:&quot;Lisa&quot;,&quot;parse-names&quot;:false,&quot;dropping-particle&quot;:&quot;&quot;,&quot;non-dropping-particle&quot;:&quot;&quot;},{&quot;family&quot;:&quot;Lind&quot;,&quot;given&quot;:&quot;Betty&quot;,&quot;parse-names&quot;:false,&quot;dropping-particle&quot;:&quot;&quot;,&quot;non-dropping-particle&quot;:&quot;&quot;},{&quot;family&quot;:&quot;Carter&quot;,&quot;given&quot;:&quot;Raina&quot;,&quot;parse-names&quot;:false,&quot;dropping-particle&quot;:&quot;&quot;,&quot;non-dropping-particle&quot;:&quot;&quot;},{&quot;family&quot;:&quot;Dolen&quot;,&quot;given&quot;:&quot;Sara&quot;,&quot;parse-names&quot;:false,&quot;dropping-particle&quot;:&quot;&quot;,&quot;non-dropping-particle&quot;:&quot;&quot;},{&quot;family&quot;:&quot;Schneider&quot;,&quot;given&quot;:&quot;Lon S.&quot;,&quot;parse-names&quot;:false,&quot;dropping-particle&quot;:&quot;&quot;,&quot;non-dropping-particle&quot;:&quot;&quot;},{&quot;family&quot;:&quot;Pawluczyk&quot;,&quot;given&quot;:&quot;Sonia&quot;,&quot;parse-names&quot;:false,&quot;dropping-particle&quot;:&quot;&quot;,&quot;non-dropping-particle&quot;:&quot;&quot;},{&quot;family&quot;:&quot;Becerra&quot;,&quot;given&quot;:&quot;Mauricio&quot;,&quot;parse-names&quot;:false,&quot;dropping-particle&quot;:&quot;&quot;,&quot;non-dropping-particle&quot;:&quot;&quot;},{&quot;family&quot;:&quot;Teodoro&quot;,&quot;given&quot;:&quot;Liberty&quot;,&quot;parse-names&quot;:false,&quot;dropping-particle&quot;:&quot;&quot;,&quot;non-dropping-particle&quot;:&quot;&quot;},{&quot;family&quot;:&quot;Spann&quot;,&quot;given&quot;:&quot;Bryan M.&quot;,&quot;parse-names&quot;:false,&quot;dropping-particle&quot;:&quot;&quot;,&quot;non-dropping-particle&quot;:&quot;&quot;},{&quot;family&quot;:&quot;Brewer&quot;,&quot;given&quot;:&quot;James&quot;,&quot;parse-names&quot;:false,&quot;dropping-particle&quot;:&quot;&quot;,&quot;non-dropping-particle&quot;:&quot;&quot;},{&quot;family&quot;:&quot;Vanderswag&quot;,&quot;given&quot;:&quot;Helen&quot;,&quot;parse-names&quot;:false,&quot;dropping-particle&quot;:&quot;&quot;,&quot;non-dropping-particle&quot;:&quot;&quot;},{&quot;family&quot;:&quot;Fleisher&quot;,&quot;given&quot;:&quot;Adam&quot;,&quot;parse-names&quot;:false,&quot;dropping-particle&quot;:&quot;&quot;,&quot;non-dropping-particle&quot;:&quot;&quot;},{&quot;family&quot;:&quot;Heidebrink&quot;,&quot;given&quot;:&quot;Judith L.&quot;,&quot;parse-names&quot;:false,&quot;dropping-particle&quot;:&quot;&quot;,&quot;non-dropping-particle&quot;:&quot;&quot;},{&quot;family&quot;:&quot;Lord&quot;,&quot;given&quot;:&quot;Joanne L.&quot;,&quot;parse-names&quot;:false,&quot;dropping-particle&quot;:&quot;&quot;,&quot;non-dropping-particle&quot;:&quot;&quot;},{&quot;family&quot;:&quot;Mason&quot;,&quot;given&quot;:&quot;Sara S.&quot;,&quot;parse-names&quot;:false,&quot;dropping-particle&quot;:&quot;&quot;,&quot;non-dropping-particle&quot;:&quot;&quot;},{&quot;family&quot;:&quot;Albers&quot;,&quot;given&quot;:&quot;Colleen S.&quot;,&quot;parse-names&quot;:false,&quot;dropping-particle&quot;:&quot;&quot;,&quot;non-dropping-particle&quot;:&quot;&quot;},{&quot;family&quot;:&quot;Knopman&quot;,&quot;given&quot;:&quot;David&quot;,&quot;parse-names&quot;:false,&quot;dropping-particle&quot;:&quot;&quot;,&quot;non-dropping-particle&quot;:&quot;&quot;},{&quot;family&quot;:&quot;Johnson&quot;,&quot;given&quot;:&quot;Kris&quot;,&quot;parse-names&quot;:false,&quot;dropping-particle&quot;:&quot;&quot;,&quot;non-dropping-particle&quot;:&quot;&quot;},{&quot;family&quot;:&quot;Doody&quot;,&quot;given&quot;:&quot;Rachelle S.&quot;,&quot;parse-names&quot;:false,&quot;dropping-particle&quot;:&quot;&quot;,&quot;non-dropping-particle&quot;:&quot;&quot;},{&quot;family&quot;:&quot;Villanueva-Meyer&quot;,&quot;given&quot;:&quot;Javier&quot;,&quot;parse-names&quot;:false,&quot;dropping-particle&quot;:&quot;&quot;,&quot;non-dropping-particle&quot;:&quot;&quot;},{&quot;family&quot;:&quot;Pavlik&quot;,&quot;given&quot;:&quot;Valory&quot;,&quot;parse-names&quot;:false,&quot;dropping-particle&quot;:&quot;&quot;,&quot;non-dropping-particle&quot;:&quot;&quot;},{&quot;family&quot;:&quot;Shibley&quot;,&quot;given&quot;:&quot;Victoria&quot;,&quot;parse-names&quot;:false,&quot;dropping-particle&quot;:&quot;&quot;,&quot;non-dropping-particle&quot;:&quot;&quot;},{&quot;family&quot;:&quot;Chowdhury&quot;,&quot;given&quot;:&quot;Munir&quot;,&quot;parse-names&quot;:false,&quot;dropping-particle&quot;:&quot;&quot;,&quot;non-dropping-particle&quot;:&quot;&quot;},{&quot;family&quot;:&quot;Rountree&quot;,&quot;given&quot;:&quot;Susan&quot;,&quot;parse-names&quot;:false,&quot;dropping-particle&quot;:&quot;&quot;,&quot;non-dropping-particle&quot;:&quot;&quot;},{&quot;family&quot;:&quot;Dang&quot;,&quot;given&quot;:&quot;Mimi&quot;,&quot;parse-names&quot;:false,&quot;dropping-particle&quot;:&quot;&quot;,&quot;non-dropping-particle&quot;:&quot;&quot;},{&quot;family&quot;:&quot;Stern&quot;,&quot;given&quot;:&quot;Yaakov&quot;,&quot;parse-names&quot;:false,&quot;dropping-particle&quot;:&quot;&quot;,&quot;non-dropping-particle&quot;:&quot;&quot;},{&quot;family&quot;:&quot;Honig&quot;,&quot;given&quot;:&quot;Lawrence S.&quot;,&quot;parse-names&quot;:false,&quot;dropping-particle&quot;:&quot;&quot;,&quot;non-dropping-particle&quot;:&quot;&quot;},{&quot;family&quot;:&quot;Bell&quot;,&quot;given&quot;:&quot;Karen L.&quot;,&quot;parse-names&quot;:false,&quot;dropping-particle&quot;:&quot;&quot;,&quot;non-dropping-particle&quot;:&quot;&quot;},{&quot;family&quot;:&quot;Ances&quot;,&quot;given&quot;:&quot;Beau&quot;,&quot;parse-names&quot;:false,&quot;dropping-particle&quot;:&quot;&quot;,&quot;non-dropping-particle&quot;:&quot;&quot;},{&quot;family&quot;:&quot;Carroll&quot;,&quot;given&quot;:&quot;Maria&quot;,&quot;parse-names&quot;:false,&quot;dropping-particle&quot;:&quot;&quot;,&quot;non-dropping-particle&quot;:&quot;&quot;},{&quot;family&quot;:&quot;Creech&quot;,&quot;given&quot;:&quot;Mary L.&quot;,&quot;parse-names&quot;:false,&quot;dropping-particle&quot;:&quot;&quot;,&quot;non-dropping-particle&quot;:&quot;&quot;},{&quot;family&quot;:&quot;Mintun&quot;,&quot;given&quot;:&quot;Mark A.&quot;,&quot;parse-names&quot;:false,&quot;dropping-particle&quot;:&quot;&quot;,&quot;non-dropping-particle&quot;:&quot;&quot;},{&quot;family&quot;:&quot;Schneider&quot;,&quot;given&quot;:&quot;Stacy&quot;,&quot;parse-names&quot;:false,&quot;dropping-particle&quot;:&quot;&quot;,&quot;non-dropping-particle&quot;:&quot;&quot;},{&quot;family&quot;:&quot;Oliver&quot;,&quot;given&quot;:&quot;Angela&quot;,&quot;parse-names&quot;:false,&quot;dropping-particle&quot;:&quot;&quot;,&quot;non-dropping-particle&quot;:&quot;&quot;},{&quot;family&quot;:&quot;Marson&quot;,&quot;given&quot;:&quot;Daniel&quot;,&quot;parse-names&quot;:false,&quot;dropping-particle&quot;:&quot;&quot;,&quot;non-dropping-particle&quot;:&quot;&quot;},{&quot;family&quot;:&quot;Geldmacher&quot;,&quot;given&quot;:&quot;David&quot;,&quot;parse-names&quot;:false,&quot;dropping-particle&quot;:&quot;&quot;,&quot;non-dropping-particle&quot;:&quot;&quot;},{&quot;family&quot;:&quot;Love&quot;,&quot;given&quot;:&quot;Marissa Natelson&quot;,&quot;parse-names&quot;:false,&quot;dropping-particle&quot;:&quot;&quot;,&quot;non-dropping-particle&quot;:&quot;&quot;},{&quot;family&quot;:&quot;Griffith&quot;,&quot;given&quot;:&quot;Randall&quot;,&quot;parse-names&quot;:false,&quot;dropping-particle&quot;:&quot;&quot;,&quot;non-dropping-particle&quot;:&quot;&quot;},{&quot;family&quot;:&quot;Clark&quot;,&quot;given&quot;:&quot;David&quot;,&quot;parse-names&quot;:false,&quot;dropping-particle&quot;:&quot;&quot;,&quot;non-dropping-particle&quot;:&quot;&quot;},{&quot;family&quot;:&quot;Brockington&quot;,&quot;given&quot;:&quot;John&quot;,&quot;parse-names&quot;:false,&quot;dropping-particle&quot;:&quot;&quot;,&quot;non-dropping-particle&quot;:&quot;&quot;},{&quot;family&quot;:&quot;Roberson&quot;,&quot;given&quot;:&quot;Erik&quot;,&quot;parse-names&quot;:false,&quot;dropping-particle&quot;:&quot;&quot;,&quot;non-dropping-particle&quot;:&quot;&quot;},{&quot;family&quot;:&quot;Grossman&quot;,&quot;given&quot;:&quot;Hillel&quot;,&quot;parse-names&quot;:false,&quot;dropping-particle&quot;:&quot;&quot;,&quot;non-dropping-particle&quot;:&quot;&quot;},{&quot;family&quot;:&quot;Mitsis&quot;,&quot;given&quot;:&quot;Effie&quot;,&quot;parse-names&quot;:false,&quot;dropping-particle&quot;:&quot;&quot;,&quot;non-dropping-particle&quot;:&quot;&quot;},{&quot;family&quot;:&quot;Shah&quot;,&quot;given&quot;:&quot;Raj C.&quot;,&quot;parse-names&quot;:false,&quot;dropping-particle&quot;:&quot;&quot;,&quot;non-dropping-particle&quot;:&quot;&quot;},{&quot;family&quot;:&quot;Toledo-Morrell&quot;,&quot;given&quot;:&quot;Leyla&quot;,&quot;parse-names&quot;:false,&quot;dropping-particle&quot;:&quot;&quot;,&quot;non-dropping-particle&quot;:&quot;de&quot;},{&quot;family&quot;:&quot;Duara&quot;,&quot;given&quot;:&quot;Ranjan&quot;,&quot;parse-names&quot;:false,&quot;dropping-particle&quot;:&quot;&quot;,&quot;non-dropping-particle&quot;:&quot;&quot;},{&quot;family&quot;:&quot;Greig-Custo&quot;,&quot;given&quot;:&quot;Maria T.&quot;,&quot;parse-names&quot;:false,&quot;dropping-particle&quot;:&quot;&quot;,&quot;non-dropping-particle&quot;:&quot;&quot;},{&quot;family&quot;:&quot;Barker&quot;,&quot;given&quot;:&quot;Warren&quot;,&quot;parse-names&quot;:false,&quot;dropping-particle&quot;:&quot;&quot;,&quot;non-dropping-particle&quot;:&quot;&quot;},{&quot;family&quot;:&quot;Onyike&quot;,&quot;given&quot;:&quot;Chiadi&quot;,&quot;parse-names&quot;:false,&quot;dropping-particle&quot;:&quot;&quot;,&quot;non-dropping-particle&quot;:&quot;&quot;},{&quot;family&quot;:&quot;D'Agostino&quot;,&quot;given&quot;:&quot;Daniel&quot;,&quot;parse-names&quot;:false,&quot;dropping-particle&quot;:&quot;&quot;,&quot;non-dropping-particle&quot;:&quot;&quot;},{&quot;family&quot;:&quot;Kielb&quot;,&quot;given&quot;:&quot;Stephanie&quot;,&quot;parse-names&quot;:false,&quot;dropping-particle&quot;:&quot;&quot;,&quot;non-dropping-particle&quot;:&quot;&quot;},{&quot;family&quot;:&quot;Sadowski&quot;,&quot;given&quot;:&quot;Martin&quot;,&quot;parse-names&quot;:false,&quot;dropping-particle&quot;:&quot;&quot;,&quot;non-dropping-particle&quot;:&quot;&quot;},{&quot;family&quot;:&quot;Sheikh&quot;,&quot;given&quot;:&quot;Mohammed O.&quot;,&quot;parse-names&quot;:false,&quot;dropping-particle&quot;:&quot;&quot;,&quot;non-dropping-particle&quot;:&quot;&quot;},{&quot;family&quot;:&quot;Ulysse&quot;,&quot;given&quot;:&quot;Anaztasia&quot;,&quot;parse-names&quot;:false,&quot;dropping-particle&quot;:&quot;&quot;,&quot;non-dropping-particle&quot;:&quot;&quot;},{&quot;family&quot;:&quot;Gaikwad&quot;,&quot;given&quot;:&quot;Mrunalini&quot;,&quot;parse-names&quot;:false,&quot;dropping-particle&quot;:&quot;&quot;,&quot;non-dropping-particle&quot;:&quot;&quot;},{&quot;family&quot;:&quot;Doraiswamy&quot;,&quot;given&quot;:&quot;P. Murali&quot;,&quot;parse-names&quot;:false,&quot;dropping-particle&quot;:&quot;&quot;,&quot;non-dropping-particle&quot;:&quot;&quot;},{&quot;family&quot;:&quot;Petrella&quot;,&quot;given&quot;:&quot;Jeffrey R.&quot;,&quot;parse-names&quot;:false,&quot;dropping-particle&quot;:&quot;&quot;,&quot;non-dropping-particle&quot;:&quot;&quot;},{&quot;family&quot;:&quot;Borges-Neto&quot;,&quot;given&quot;:&quot;Salvador&quot;,&quot;parse-names&quot;:false,&quot;dropping-particle&quot;:&quot;&quot;,&quot;non-dropping-particle&quot;:&quot;&quot;},{&quot;family&quot;:&quot;Wong&quot;,&quot;given&quot;:&quot;Terence Z.&quot;,&quot;parse-names&quot;:false,&quot;dropping-particle&quot;:&quot;&quot;,&quot;non-dropping-particle&quot;:&quot;&quot;},{&quot;family&quot;:&quot;Coleman&quot;,&quot;given&quot;:&quot;Edward&quot;,&quot;parse-names&quot;:false,&quot;dropping-particle&quot;:&quot;&quot;,&quot;non-dropping-particle&quot;:&quot;&quot;},{&quot;family&quot;:&quot;Arnold&quot;,&quot;given&quot;:&quot;Steven E.&quot;,&quot;parse-names&quot;:false,&quot;dropping-particle&quot;:&quot;&quot;,&quot;non-dropping-particle&quot;:&quot;&quot;},{&quot;family&quot;:&quot;Karlawish&quot;,&quot;given&quot;:&quot;Jason H.&quot;,&quot;parse-names&quot;:false,&quot;dropping-particle&quot;:&quot;&quot;,&quot;non-dropping-particle&quot;:&quot;&quot;},{&quot;family&quot;:&quot;Wolk&quot;,&quot;given&quot;:&quot;David A.&quot;,&quot;parse-names&quot;:false,&quot;dropping-particle&quot;:&quot;&quot;,&quot;non-dropping-particle&quot;:&quot;&quot;},{&quot;family&quot;:&quot;Clark&quot;,&quot;given&quot;:&quot;Christopher M.&quot;,&quot;parse-names&quot;:false,&quot;dropping-particle&quot;:&quot;&quot;,&quot;non-dropping-particle&quot;:&quot;&quot;},{&quot;family&quot;:&quot;Smith&quot;,&quot;given&quot;:&quot;Charles D.&quot;,&quot;parse-names&quot;:false,&quot;dropping-particle&quot;:&quot;&quot;,&quot;non-dropping-particle&quot;:&quot;&quot;},{&quot;family&quot;:&quot;Jicha&quot;,&quot;given&quot;:&quot;Greg&quot;,&quot;parse-names&quot;:false,&quot;dropping-particle&quot;:&quot;&quot;,&quot;non-dropping-particle&quot;:&quot;&quot;},{&quot;family&quot;:&quot;Hardy&quot;,&quot;given&quot;:&quot;Peter&quot;,&quot;parse-names&quot;:false,&quot;dropping-particle&quot;:&quot;&quot;,&quot;non-dropping-particle&quot;:&quot;&quot;},{&quot;family&quot;:&quot;Sinha&quot;,&quot;given&quot;:&quot;Partha&quot;,&quot;parse-names&quot;:false,&quot;dropping-particle&quot;:&quot;&quot;,&quot;non-dropping-particle&quot;:&quot;&quot;},{&quot;family&quot;:&quot;Oates&quot;,&quot;given&quot;:&quot;Elizabeth&quot;,&quot;parse-names&quot;:false,&quot;dropping-particle&quot;:&quot;&quot;,&quot;non-dropping-particle&quot;:&quot;&quot;},{&quot;family&quot;:&quot;Conrad&quot;,&quot;given&quot;:&quot;Gary&quot;,&quot;parse-names&quot;:false,&quot;dropping-particle&quot;:&quot;&quot;,&quot;non-dropping-particle&quot;:&quot;&quot;},{&quot;family&quot;:&quot;Lopez&quot;,&quot;given&quot;:&quot;Oscar L.&quot;,&quot;parse-names&quot;:false,&quot;dropping-particle&quot;:&quot;&quot;,&quot;non-dropping-particle&quot;:&quot;&quot;},{&quot;family&quot;:&quot;Oakley&quot;,&quot;given&quot;:&quot;Mary Ann&quot;,&quot;parse-names&quot;:false,&quot;dropping-particle&quot;:&quot;&quot;,&quot;non-dropping-particle&quot;:&quot;&quot;},{&quot;family&quot;:&quot;Simpson&quot;,&quot;given&quot;:&quot;Donna M.&quot;,&quot;parse-names&quot;:false,&quot;dropping-particle&quot;:&quot;&quot;,&quot;non-dropping-particle&quot;:&quot;&quot;},{&quot;family&quot;:&quot;Porsteinsson&quot;,&quot;given&quot;:&quot;Anton P.&quot;,&quot;parse-names&quot;:false,&quot;dropping-particle&quot;:&quot;&quot;,&quot;non-dropping-particle&quot;:&quot;&quot;},{&quot;family&quot;:&quot;Goldstein&quot;,&quot;given&quot;:&quot;Bonnie S.&quot;,&quot;parse-names&quot;:false,&quot;dropping-particle&quot;:&quot;&quot;,&quot;non-dropping-particle&quot;:&quot;&quot;},{&quot;family&quot;:&quot;Martin&quot;,&quot;given&quot;:&quot;Kim&quot;,&quot;parse-names&quot;:false,&quot;dropping-particle&quot;:&quot;&quot;,&quot;non-dropping-particle&quot;:&quot;&quot;},{&quot;family&quot;:&quot;Makino&quot;,&quot;given&quot;:&quot;Kelly M.&quot;,&quot;parse-names&quot;:false,&quot;dropping-particle&quot;:&quot;&quot;,&quot;non-dropping-particle&quot;:&quot;&quot;},{&quot;family&quot;:&quot;Ismail&quot;,&quot;given&quot;:&quot;M. Saleem&quot;,&quot;parse-names&quot;:false,&quot;dropping-particle&quot;:&quot;&quot;,&quot;non-dropping-particle&quot;:&quot;&quot;},{&quot;family&quot;:&quot;Brand&quot;,&quot;given&quot;:&quot;Connie&quot;,&quot;parse-names&quot;:false,&quot;dropping-particle&quot;:&quot;&quot;,&quot;non-dropping-particle&quot;:&quot;&quot;},{&quot;family&quot;:&quot;Preda&quot;,&quot;given&quot;:&quot;Adrian&quot;,&quot;parse-names&quot;:false,&quot;dropping-particle&quot;:&quot;&quot;,&quot;non-dropping-particle&quot;:&quot;&quot;},{&quot;family&quot;:&quot;Nguyen&quot;,&quot;given&quot;:&quot;Dana&quot;,&quot;parse-names&quot;:false,&quot;dropping-particle&quot;:&quot;&quot;,&quot;non-dropping-particle&quot;:&quot;&quot;},{&quot;family&quot;:&quot;Womack&quot;,&quot;given&quot;:&quot;Kyle&quot;,&quot;parse-names&quot;:false,&quot;dropping-particle&quot;:&quot;&quot;,&quot;non-dropping-particle&quot;:&quot;&quot;},{&quot;family&quot;:&quot;Mathews&quot;,&quot;given&quot;:&quot;Dana&quot;,&quot;parse-names&quot;:false,&quot;dropping-particle&quot;:&quot;&quot;,&quot;non-dropping-particle&quot;:&quot;&quot;},{&quot;family&quot;:&quot;Quiceno&quot;,&quot;given&quot;:&quot;Mary&quot;,&quot;parse-names&quot;:false,&quot;dropping-particle&quot;:&quot;&quot;,&quot;non-dropping-particle&quot;:&quot;&quot;},{&quot;family&quot;:&quot;Levey&quot;,&quot;given&quot;:&quot;Allan I.&quot;,&quot;parse-names&quot;:false,&quot;dropping-particle&quot;:&quot;&quot;,&quot;non-dropping-particle&quot;:&quot;&quot;},{&quot;family&quot;:&quot;Lah&quot;,&quot;given&quot;:&quot;James J.&quot;,&quot;parse-names&quot;:false,&quot;dropping-particle&quot;:&quot;&quot;,&quot;non-dropping-particle&quot;:&quot;&quot;},{&quot;family&quot;:&quot;Cellar&quot;,&quot;given&quot;:&quot;Janet S.&quot;,&quot;parse-names&quot;:false,&quot;dropping-particle&quot;:&quot;&quot;,&quot;non-dropping-particle&quot;:&quot;&quot;},{&quot;family&quot;:&quot;Burns&quot;,&quot;given&quot;:&quot;Jeffrey M.&quot;,&quot;parse-names&quot;:false,&quot;dropping-particle&quot;:&quot;&quot;,&quot;non-dropping-particle&quot;:&quot;&quot;},{&quot;family&quot;:&quot;Swerdlow&quot;,&quot;given&quot;:&quot;Russell H.&quot;,&quot;parse-names&quot;:false,&quot;dropping-particle&quot;:&quot;&quot;,&quot;non-dropping-particle&quot;:&quot;&quot;},{&quot;family&quot;:&quot;Brooks&quot;,&quot;given&quot;:&quot;William M.&quot;,&quot;parse-names&quot;:false,&quot;dropping-particle&quot;:&quot;&quot;,&quot;non-dropping-particle&quot;:&quot;&quot;},{&quot;family&quot;:&quot;Apostolova&quot;,&quot;given&quot;:&quot;Liana&quot;,&quot;parse-names&quot;:false,&quot;dropping-particle&quot;:&quot;&quot;,&quot;non-dropping-particle&quot;:&quot;&quot;},{&quot;family&quot;:&quot;Tingus&quot;,&quot;given&quot;:&quot;Kathleen&quot;,&quot;parse-names&quot;:false,&quot;dropping-particle&quot;:&quot;&quot;,&quot;non-dropping-particle&quot;:&quot;&quot;},{&quot;family&quot;:&quot;Woo&quot;,&quot;given&quot;:&quot;Ellen&quot;,&quot;parse-names&quot;:false,&quot;dropping-particle&quot;:&quot;&quot;,&quot;non-dropping-particle&quot;:&quot;&quot;},{&quot;family&quot;:&quot;Silverman&quot;,&quot;given&quot;:&quot;Daniel H.S.&quot;,&quot;parse-names&quot;:false,&quot;dropping-particle&quot;:&quot;&quot;,&quot;non-dropping-particle&quot;:&quot;&quot;},{&quot;family&quot;:&quot;Lu&quot;,&quot;given&quot;:&quot;Po H.&quot;,&quot;parse-names&quot;:false,&quot;dropping-particle&quot;:&quot;&quot;,&quot;non-dropping-particle&quot;:&quot;&quot;},{&quot;family&quot;:&quot;Bartzokis&quot;,&quot;given&quot;:&quot;George&quot;,&quot;parse-names&quot;:false,&quot;dropping-particle&quot;:&quot;&quot;,&quot;non-dropping-particle&quot;:&quot;&quot;},{&quot;family&quot;:&quot;Graff-Radford&quot;,&quot;given&quot;:&quot;Neill R.&quot;,&quot;parse-names&quot;:false,&quot;dropping-particle&quot;:&quot;&quot;,&quot;non-dropping-particle&quot;:&quot;&quot;},{&quot;family&quot;:&quot;Parfitt&quot;,&quot;given&quot;:&quot;Francine&quot;,&quot;parse-names&quot;:false,&quot;dropping-particle&quot;:&quot;&quot;,&quot;non-dropping-particle&quot;:&quot;&quot;},{&quot;family&quot;:&quot;Poki-Walker&quot;,&quot;given&quot;:&quot;Kim&quot;,&quot;parse-names&quot;:false,&quot;dropping-particle&quot;:&quot;&quot;,&quot;non-dropping-particle&quot;:&quot;&quot;},{&quot;family&quot;:&quot;Farlow&quot;,&quot;given&quot;:&quot;Martin R.&quot;,&quot;parse-names&quot;:false,&quot;dropping-particle&quot;:&quot;&quot;,&quot;non-dropping-particle&quot;:&quot;&quot;},{&quot;family&quot;:&quot;Hake&quot;,&quot;given&quot;:&quot;Ann Marie&quot;,&quot;parse-names&quot;:false,&quot;dropping-particle&quot;:&quot;&quot;,&quot;non-dropping-particle&quot;:&quot;&quot;},{&quot;family&quot;:&quot;Matthews&quot;,&quot;given&quot;:&quot;Brandy R.&quot;,&quot;parse-names&quot;:false,&quot;dropping-particle&quot;:&quot;&quot;,&quot;non-dropping-particle&quot;:&quot;&quot;},{&quot;family&quot;:&quot;Brosch&quot;,&quot;given&quot;:&quot;Jared R.&quot;,&quot;parse-names&quot;:false,&quot;dropping-particle&quot;:&quot;&quot;,&quot;non-dropping-particle&quot;:&quot;&quot;},{&quot;family&quot;:&quot;Herring&quot;,&quot;given&quot;:&quot;Scott&quot;,&quot;parse-names&quot;:false,&quot;dropping-particle&quot;:&quot;&quot;,&quot;non-dropping-particle&quot;:&quot;&quot;},{&quot;family&quot;:&quot;Dyck&quot;,&quot;given&quot;:&quot;Christopher H.&quot;,&quot;parse-names&quot;:false,&quot;dropping-particle&quot;:&quot;&quot;,&quot;non-dropping-particle&quot;:&quot;van&quot;},{&quot;family&quot;:&quot;Carson&quot;,&quot;given&quot;:&quot;Richard E.&quot;,&quot;parse-names&quot;:false,&quot;dropping-particle&quot;:&quot;&quot;,&quot;non-dropping-particle&quot;:&quot;&quot;},{&quot;family&quot;:&quot;MacAvoy&quot;,&quot;given&quot;:&quot;Martha G.&quot;,&quot;parse-names&quot;:false,&quot;dropping-particle&quot;:&quot;&quot;,&quot;non-dropping-particle&quot;:&quot;&quot;},{&quot;family&quot;:&quot;Varma&quot;,&quot;given&quot;:&quot;Pradeep&quot;,&quot;parse-names&quot;:false,&quot;dropping-particle&quot;:&quot;&quot;,&quot;non-dropping-particle&quot;:&quot;&quot;},{&quot;family&quot;:&quot;Chertkow&quot;,&quot;given&quot;:&quot;Howard&quot;,&quot;parse-names&quot;:false,&quot;dropping-particle&quot;:&quot;&quot;,&quot;non-dropping-particle&quot;:&quot;&quot;},{&quot;family&quot;:&quot;Bergman&quot;,&quot;given&quot;:&quot;Howard&quot;,&quot;parse-names&quot;:false,&quot;dropping-particle&quot;:&quot;&quot;,&quot;non-dropping-particle&quot;:&quot;&quot;},{&quot;family&quot;:&quot;Hosein&quot;,&quot;given&quot;:&quot;Chris&quot;,&quot;parse-names&quot;:false,&quot;dropping-particle&quot;:&quot;&quot;,&quot;non-dropping-particle&quot;:&quot;&quot;},{&quot;family&quot;:&quot;Black&quot;,&quot;given&quot;:&quot;Sandra&quot;,&quot;parse-names&quot;:false,&quot;dropping-particle&quot;:&quot;&quot;,&quot;non-dropping-particle&quot;:&quot;&quot;},{&quot;family&quot;:&quot;Stefanovic&quot;,&quot;given&quot;:&quot;Bojana&quot;,&quot;parse-names&quot;:false,&quot;dropping-particle&quot;:&quot;&quot;,&quot;non-dropping-particle&quot;:&quot;&quot;},{&quot;family&quot;:&quot;Caldwell&quot;,&quot;given&quot;:&quot;Curtis&quot;,&quot;parse-names&quot;:false,&quot;dropping-particle&quot;:&quot;&quot;,&quot;non-dropping-particle&quot;:&quot;&quot;},{&quot;family&quot;:&quot;Hsiung&quot;,&quot;given&quot;:&quot;Ging Yuek Robin&quot;,&quot;parse-names&quot;:false,&quot;dropping-particle&quot;:&quot;&quot;,&quot;non-dropping-particle&quot;:&quot;&quot;},{&quot;family&quot;:&quot;Mudge&quot;,&quot;given&quot;:&quot;Benita&quot;,&quot;parse-names&quot;:false,&quot;dropping-particle&quot;:&quot;&quot;,&quot;non-dropping-particle&quot;:&quot;&quot;},{&quot;family&quot;:&quot;Sossi&quot;,&quot;given&quot;:&quot;Vesna&quot;,&quot;parse-names&quot;:false,&quot;dropping-particle&quot;:&quot;&quot;,&quot;non-dropping-particle&quot;:&quot;&quot;},{&quot;family&quot;:&quot;Feldman&quot;,&quot;given&quot;:&quot;Howard&quot;,&quot;parse-names&quot;:false,&quot;dropping-particle&quot;:&quot;&quot;,&quot;non-dropping-particle&quot;:&quot;&quot;},{&quot;family&quot;:&quot;Assaly&quot;,&quot;given&quot;:&quot;Michele&quot;,&quot;parse-names&quot;:false,&quot;dropping-particle&quot;:&quot;&quot;,&quot;non-dropping-particle&quot;:&quot;&quot;},{&quot;family&quot;:&quot;Finger&quot;,&quot;given&quot;:&quot;Elizabeth&quot;,&quot;parse-names&quot;:false,&quot;dropping-particle&quot;:&quot;&quot;,&quot;non-dropping-particle&quot;:&quot;&quot;},{&quot;family&quot;:&quot;Pasternack&quot;,&quot;given&quot;:&quot;Stephen&quot;,&quot;parse-names&quot;:false,&quot;dropping-particle&quot;:&quot;&quot;,&quot;non-dropping-particle&quot;:&quot;&quot;},{&quot;family&quot;:&quot;Rachisky&quot;,&quot;given&quot;:&quot;Irina&quot;,&quot;parse-names&quot;:false,&quot;dropping-particle&quot;:&quot;&quot;,&quot;non-dropping-particle&quot;:&quot;&quot;},{&quot;family&quot;:&quot;Trost&quot;,&quot;given&quot;:&quot;Dick&quot;,&quot;parse-names&quot;:false,&quot;dropping-particle&quot;:&quot;&quot;,&quot;non-dropping-particle&quot;:&quot;&quot;},{&quot;family&quot;:&quot;Kertesz&quot;,&quot;given&quot;:&quot;Andrew&quot;,&quot;parse-names&quot;:false,&quot;dropping-particle&quot;:&quot;&quot;,&quot;non-dropping-particle&quot;:&quot;&quot;},{&quot;family&quot;:&quot;Bernick&quot;,&quot;given&quot;:&quot;Charles&quot;,&quot;parse-names&quot;:false,&quot;dropping-particle&quot;:&quot;&quot;,&quot;non-dropping-particle&quot;:&quot;&quot;},{&quot;family&quot;:&quot;Munic&quot;,&quot;given&quot;:&quot;Donna&quot;,&quot;parse-names&quot;:false,&quot;dropping-particle&quot;:&quot;&quot;,&quot;non-dropping-particle&quot;:&quot;&quot;},{&quot;family&quot;:&quot;Rogalski&quot;,&quot;given&quot;:&quot;Emily&quot;,&quot;parse-names&quot;:false,&quot;dropping-particle&quot;:&quot;&quot;,&quot;non-dropping-particle&quot;:&quot;&quot;},{&quot;family&quot;:&quot;Lipowski&quot;,&quot;given&quot;:&quot;Kristine&quot;,&quot;parse-names&quot;:false,&quot;dropping-particle&quot;:&quot;&quot;,&quot;non-dropping-particle&quot;:&quot;&quot;},{&quot;family&quot;:&quot;Weintraub&quot;,&quot;given&quot;:&quot;Sandra&quot;,&quot;parse-names&quot;:false,&quot;dropping-particle&quot;:&quot;&quot;,&quot;non-dropping-particle&quot;:&quot;&quot;},{&quot;family&quot;:&quot;Bonakdarpour&quot;,&quot;given&quot;:&quot;Borna&quot;,&quot;parse-names&quot;:false,&quot;dropping-particle&quot;:&quot;&quot;,&quot;non-dropping-particle&quot;:&quot;&quot;},{&quot;family&quot;:&quot;Kerwin&quot;,&quot;given&quot;:&quot;Diana&quot;,&quot;parse-names&quot;:false,&quot;dropping-particle&quot;:&quot;&quot;,&quot;non-dropping-particle&quot;:&quot;&quot;},{&quot;family&quot;:&quot;Wu&quot;,&quot;given&quot;:&quot;Chuang Kuo&quot;,&quot;parse-names&quot;:false,&quot;dropping-particle&quot;:&quot;&quot;,&quot;non-dropping-particle&quot;:&quot;&quot;},{&quot;family&quot;:&quot;Johnson&quot;,&quot;given&quot;:&quot;Nancy&quot;,&quot;parse-names&quot;:false,&quot;dropping-particle&quot;:&quot;&quot;,&quot;non-dropping-particle&quot;:&quot;&quot;},{&quot;family&quot;:&quot;Sadowsky&quot;,&quot;given&quot;:&quot;Carl&quot;,&quot;parse-names&quot;:false,&quot;dropping-particle&quot;:&quot;&quot;,&quot;non-dropping-particle&quot;:&quot;&quot;},{&quot;family&quot;:&quot;Villena&quot;,&quot;given&quot;:&quot;Teresa&quot;,&quot;parse-names&quot;:false,&quot;dropping-particle&quot;:&quot;&quot;,&quot;non-dropping-particle&quot;:&quot;&quot;},{&quot;family&quot;:&quot;Turner&quot;,&quot;given&quot;:&quot;Raymond Scott&quot;,&quot;parse-names&quot;:false,&quot;dropping-particle&quot;:&quot;&quot;,&quot;non-dropping-particle&quot;:&quot;&quot;},{&quot;family&quot;:&quot;Johnson&quot;,&quot;given&quot;:&quot;Kathleen&quot;,&quot;parse-names&quot;:false,&quot;dropping-particle&quot;:&quot;&quot;,&quot;non-dropping-particle&quot;:&quot;&quot;},{&quot;family&quot;:&quot;Reynolds&quot;,&quot;given&quot;:&quot;Brigid&quot;,&quot;parse-names&quot;:false,&quot;dropping-particle&quot;:&quot;&quot;,&quot;non-dropping-particle&quot;:&quot;&quot;},{&quot;family&quot;:&quot;Sperling&quot;,&quot;given&quot;:&quot;Reisa A.&quot;,&quot;parse-names&quot;:false,&quot;dropping-particle&quot;:&quot;&quot;,&quot;non-dropping-particle&quot;:&quot;&quot;},{&quot;family&quot;:&quot;Marshall&quot;,&quot;given&quot;:&quot;Gad&quot;,&quot;parse-names&quot;:false,&quot;dropping-particle&quot;:&quot;&quot;,&quot;non-dropping-particle&quot;:&quot;&quot;},{&quot;family&quot;:&quot;Yesavage&quot;,&quot;given&quot;:&quot;Jerome&quot;,&quot;parse-names&quot;:false,&quot;dropping-particle&quot;:&quot;&quot;,&quot;non-dropping-particle&quot;:&quot;&quot;},{&quot;family&quot;:&quot;Taylor&quot;,&quot;given&quot;:&quot;Joy L.&quot;,&quot;parse-names&quot;:false,&quot;dropping-particle&quot;:&quot;&quot;,&quot;non-dropping-particle&quot;:&quot;&quot;},{&quot;family&quot;:&quot;Lane&quot;,&quot;given&quot;:&quot;Barton&quot;,&quot;parse-names&quot;:false,&quot;dropping-particle&quot;:&quot;&quot;,&quot;non-dropping-particle&quot;:&quot;&quot;},{&quot;family&quot;:&quot;Rosen&quot;,&quot;given&quot;:&quot;Allyson&quot;,&quot;parse-names&quot;:false,&quot;dropping-particle&quot;:&quot;&quot;,&quot;non-dropping-particle&quot;:&quot;&quot;},{&quot;family&quot;:&quot;Tinklenberg&quot;,&quot;given&quot;:&quot;Jared&quot;,&quot;parse-names&quot;:false,&quot;dropping-particle&quot;:&quot;&quot;,&quot;non-dropping-particle&quot;:&quot;&quot;},{&quot;family&quot;:&quot;Sabbagh&quot;,&quot;given&quot;:&quot;Marwan N.&quot;,&quot;parse-names&quot;:false,&quot;dropping-particle&quot;:&quot;&quot;,&quot;non-dropping-particle&quot;:&quot;&quot;},{&quot;family&quot;:&quot;Belden&quot;,&quot;given&quot;:&quot;Christine M.&quot;,&quot;parse-names&quot;:false,&quot;dropping-particle&quot;:&quot;&quot;,&quot;non-dropping-particle&quot;:&quot;&quot;},{&quot;family&quot;:&quot;Jacobson&quot;,&quot;given&quot;:&quot;Sandra A.&quot;,&quot;parse-names&quot;:false,&quot;dropping-particle&quot;:&quot;&quot;,&quot;non-dropping-particle&quot;:&quot;&quot;},{&quot;family&quot;:&quot;Sirrel&quot;,&quot;given&quot;:&quot;Sherye A.&quot;,&quot;parse-names&quot;:false,&quot;dropping-particle&quot;:&quot;&quot;,&quot;non-dropping-particle&quot;:&quot;&quot;},{&quot;family&quot;:&quot;Kowall&quot;,&quot;given&quot;:&quot;Neil&quot;,&quot;parse-names&quot;:false,&quot;dropping-particle&quot;:&quot;&quot;,&quot;non-dropping-particle&quot;:&quot;&quot;},{&quot;family&quot;:&quot;Killiany&quot;,&quot;given&quot;:&quot;Ronald&quot;,&quot;parse-names&quot;:false,&quot;dropping-particle&quot;:&quot;&quot;,&quot;non-dropping-particle&quot;:&quot;&quot;},{&quot;family&quot;:&quot;Budson&quot;,&quot;given&quot;:&quot;Andrew E.&quot;,&quot;parse-names&quot;:false,&quot;dropping-particle&quot;:&quot;&quot;,&quot;non-dropping-particle&quot;:&quot;&quot;},{&quot;family&quot;:&quot;Norbash&quot;,&quot;given&quot;:&quot;Alexander&quot;,&quot;parse-names&quot;:false,&quot;dropping-particle&quot;:&quot;&quot;,&quot;non-dropping-particle&quot;:&quot;&quot;},{&quot;family&quot;:&quot;Johnson&quot;,&quot;given&quot;:&quot;Patricia Lynn&quot;,&quot;parse-names&quot;:false,&quot;dropping-particle&quot;:&quot;&quot;,&quot;non-dropping-particle&quot;:&quot;&quot;},{&quot;family&quot;:&quot;Obisesan&quot;,&quot;given&quot;:&quot;Thomas O.&quot;,&quot;parse-names&quot;:false,&quot;dropping-particle&quot;:&quot;&quot;,&quot;non-dropping-particle&quot;:&quot;&quot;},{&quot;family&quot;:&quot;Wolday&quot;,&quot;given&quot;:&quot;Saba&quot;,&quot;parse-names&quot;:false,&quot;dropping-particle&quot;:&quot;&quot;,&quot;non-dropping-particle&quot;:&quot;&quot;},{&quot;family&quot;:&quot;Allard&quot;,&quot;given&quot;:&quot;Joanne&quot;,&quot;parse-names&quot;:false,&quot;dropping-particle&quot;:&quot;&quot;,&quot;non-dropping-particle&quot;:&quot;&quot;},{&quot;family&quot;:&quot;Lerner&quot;,&quot;given&quot;:&quot;Alan&quot;,&quot;parse-names&quot;:false,&quot;dropping-particle&quot;:&quot;&quot;,&quot;non-dropping-particle&quot;:&quot;&quot;},{&quot;family&quot;:&quot;Ogrocki&quot;,&quot;given&quot;:&quot;Paula&quot;,&quot;parse-names&quot;:false,&quot;dropping-particle&quot;:&quot;&quot;,&quot;non-dropping-particle&quot;:&quot;&quot;},{&quot;family&quot;:&quot;Tatsuoka&quot;,&quot;given&quot;:&quot;Curtis&quot;,&quot;parse-names&quot;:false,&quot;dropping-particle&quot;:&quot;&quot;,&quot;non-dropping-particle&quot;:&quot;&quot;},{&quot;family&quot;:&quot;Fatica&quot;,&quot;given&quot;:&quot;Parianne&quot;,&quot;parse-names&quot;:false,&quot;dropping-particle&quot;:&quot;&quot;,&quot;non-dropping-particle&quot;:&quot;&quot;},{&quot;family&quot;:&quot;Fletcher&quot;,&quot;given&quot;:&quot;Evan&quot;,&quot;parse-names&quot;:false,&quot;dropping-particle&quot;:&quot;&quot;,&quot;non-dropping-particle&quot;:&quot;&quot;},{&quot;family&quot;:&quot;Maillard&quot;,&quot;given&quot;:&quot;Pauline&quot;,&quot;parse-names&quot;:false,&quot;dropping-particle&quot;:&quot;&quot;,&quot;non-dropping-particle&quot;:&quot;&quot;},{&quot;family&quot;:&quot;Olichney&quot;,&quot;given&quot;:&quot;John&quot;,&quot;parse-names&quot;:false,&quot;dropping-particle&quot;:&quot;&quot;,&quot;non-dropping-particle&quot;:&quot;&quot;},{&quot;family&quot;:&quot;Carmichael&quot;,&quot;given&quot;:&quot;Owen&quot;,&quot;parse-names&quot;:false,&quot;dropping-particle&quot;:&quot;&quot;,&quot;non-dropping-particle&quot;:&quot;&quot;},{&quot;family&quot;:&quot;Kittur&quot;,&quot;given&quot;:&quot;Smita&quot;,&quot;parse-names&quot;:false,&quot;dropping-particle&quot;:&quot;&quot;,&quot;non-dropping-particle&quot;:&quot;&quot;},{&quot;family&quot;:&quot;Borrie&quot;,&quot;given&quot;:&quot;Michael&quot;,&quot;parse-names&quot;:false,&quot;dropping-particle&quot;:&quot;&quot;,&quot;non-dropping-particle&quot;:&quot;&quot;},{&quot;family&quot;:&quot;Lee&quot;,&quot;given&quot;:&quot;T. Y.&quot;,&quot;parse-names&quot;:false,&quot;dropping-particle&quot;:&quot;&quot;,&quot;non-dropping-particle&quot;:&quot;&quot;},{&quot;family&quot;:&quot;Bartha&quot;,&quot;given&quot;:&quot;Rob&quot;,&quot;parse-names&quot;:false,&quot;dropping-particle&quot;:&quot;&quot;,&quot;non-dropping-particle&quot;:&quot;&quot;},{&quot;family&quot;:&quot;Johnson&quot;,&quot;given&quot;:&quot;Sterling&quot;,&quot;parse-names&quot;:false,&quot;dropping-particle&quot;:&quot;&quot;,&quot;non-dropping-particle&quot;:&quot;&quot;},{&quot;family&quot;:&quot;Asthana&quot;,&quot;given&quot;:&quot;Sanjay&quot;,&quot;parse-names&quot;:false,&quot;dropping-particle&quot;:&quot;&quot;,&quot;non-dropping-particle&quot;:&quot;&quot;},{&quot;family&quot;:&quot;Carlsson&quot;,&quot;given&quot;:&quot;Cynthia M.&quot;,&quot;parse-names&quot;:false,&quot;dropping-particle&quot;:&quot;&quot;,&quot;non-dropping-particle&quot;:&quot;&quot;},{&quot;family&quot;:&quot;Tariot&quot;,&quot;given&quot;:&quot;Pierre&quot;,&quot;parse-names&quot;:false,&quot;dropping-particle&quot;:&quot;&quot;,&quot;non-dropping-particle&quot;:&quot;&quot;},{&quot;family&quot;:&quot;Burke&quot;,&quot;given&quot;:&quot;Anna&quot;,&quot;parse-names&quot;:false,&quot;dropping-particle&quot;:&quot;&quot;,&quot;non-dropping-particle&quot;:&quot;&quot;},{&quot;family&quot;:&quot;Milliken&quot;,&quot;given&quot;:&quot;Ann Marie&quot;,&quot;parse-names&quot;:false,&quot;dropping-particle&quot;:&quot;&quot;,&quot;non-dropping-particle&quot;:&quot;&quot;},{&quot;family&quot;:&quot;Trncic&quot;,&quot;given&quot;:&quot;Nadira&quot;,&quot;parse-names&quot;:false,&quot;dropping-particle&quot;:&quot;&quot;,&quot;non-dropping-particle&quot;:&quot;&quot;},{&quot;family&quot;:&quot;Reeder&quot;,&quot;given&quot;:&quot;Stephanie&quot;,&quot;parse-names&quot;:false,&quot;dropping-particle&quot;:&quot;&quot;,&quot;non-dropping-particle&quot;:&quot;&quot;},{&quot;family&quot;:&quot;Bates&quot;,&quot;given&quot;:&quot;Vernice&quot;,&quot;parse-names&quot;:false,&quot;dropping-particle&quot;:&quot;&quot;,&quot;non-dropping-particle&quot;:&quot;&quot;},{&quot;family&quot;:&quot;Capote&quot;,&quot;given&quot;:&quot;Horacio&quot;,&quot;parse-names&quot;:false,&quot;dropping-particle&quot;:&quot;&quot;,&quot;non-dropping-particle&quot;:&quot;&quot;},{&quot;family&quot;:&quot;Rainka&quot;,&quot;given&quot;:&quot;Michelle&quot;,&quot;parse-names&quot;:false,&quot;dropping-particle&quot;:&quot;&quot;,&quot;non-dropping-particle&quot;:&quot;&quot;},{&quot;family&quot;:&quot;Scharre&quot;,&quot;given&quot;:&quot;Douglas W.&quot;,&quot;parse-names&quot;:false,&quot;dropping-particle&quot;:&quot;&quot;,&quot;non-dropping-particle&quot;:&quot;&quot;},{&quot;family&quot;:&quot;Kataki&quot;,&quot;given&quot;:&quot;Maria&quot;,&quot;parse-names&quot;:false,&quot;dropping-particle&quot;:&quot;&quot;,&quot;non-dropping-particle&quot;:&quot;&quot;},{&quot;family&quot;:&quot;Kelley&quot;,&quot;given&quot;:&quot;Brendan&quot;,&quot;parse-names&quot;:false,&quot;dropping-particle&quot;:&quot;&quot;,&quot;non-dropping-particle&quot;:&quot;&quot;},{&quot;family&quot;:&quot;Zimmerman&quot;,&quot;given&quot;:&quot;Earl A.&quot;,&quot;parse-names&quot;:false,&quot;dropping-particle&quot;:&quot;&quot;,&quot;non-dropping-particle&quot;:&quot;&quot;},{&quot;family&quot;:&quot;Celmins&quot;,&quot;given&quot;:&quot;Dzintra&quot;,&quot;parse-names&quot;:false,&quot;dropping-particle&quot;:&quot;&quot;,&quot;non-dropping-particle&quot;:&quot;&quot;},{&quot;family&quot;:&quot;Brown&quot;,&quot;given&quot;:&quot;Alice D.&quot;,&quot;parse-names&quot;:false,&quot;dropping-particle&quot;:&quot;&quot;,&quot;non-dropping-particle&quot;:&quot;&quot;},{&quot;family&quot;:&quot;Pearlson&quot;,&quot;given&quot;:&quot;Godfrey D.&quot;,&quot;parse-names&quot;:false,&quot;dropping-particle&quot;:&quot;&quot;,&quot;non-dropping-particle&quot;:&quot;&quot;},{&quot;family&quot;:&quot;Blank&quot;,&quot;given&quot;:&quot;Karen&quot;,&quot;parse-names&quot;:false,&quot;dropping-particle&quot;:&quot;&quot;,&quot;non-dropping-particle&quot;:&quot;&quot;},{&quot;family&quot;:&quot;Anderson&quot;,&quot;given&quot;:&quot;Karen&quot;,&quot;parse-names&quot;:false,&quot;dropping-particle&quot;:&quot;&quot;,&quot;non-dropping-particle&quot;:&quot;&quot;},{&quot;family&quot;:&quot;Flashman&quot;,&quot;given&quot;:&quot;Laura A.&quot;,&quot;parse-names&quot;:false,&quot;dropping-particle&quot;:&quot;&quot;,&quot;non-dropping-particle&quot;:&quot;&quot;},{&quot;family&quot;:&quot;Seltzer&quot;,&quot;given&quot;:&quot;Marc&quot;,&quot;parse-names&quot;:false,&quot;dropping-particle&quot;:&quot;&quot;,&quot;non-dropping-particle&quot;:&quot;&quot;},{&quot;family&quot;:&quot;Hynes&quot;,&quot;given&quot;:&quot;Mary L.&quot;,&quot;parse-names&quot;:false,&quot;dropping-particle&quot;:&quot;&quot;,&quot;non-dropping-particle&quot;:&quot;&quot;},{&quot;family&quot;:&quot;Santulli&quot;,&quot;given&quot;:&quot;Robert B.&quot;,&quot;parse-names&quot;:false,&quot;dropping-particle&quot;:&quot;&quot;,&quot;non-dropping-particle&quot;:&quot;&quot;},{&quot;family&quot;:&quot;Sink&quot;,&quot;given&quot;:&quot;Kaycee M.&quot;,&quot;parse-names&quot;:false,&quot;dropping-particle&quot;:&quot;&quot;,&quot;non-dropping-particle&quot;:&quot;&quot;},{&quot;family&quot;:&quot;Gordineer&quot;,&quot;given&quot;:&quot;Leslie&quot;,&quot;parse-names&quot;:false,&quot;dropping-particle&quot;:&quot;&quot;,&quot;non-dropping-particle&quot;:&quot;&quot;},{&quot;family&quot;:&quot;Williamson&quot;,&quot;given&quot;:&quot;Jeff D.&quot;,&quot;parse-names&quot;:false,&quot;dropping-particle&quot;:&quot;&quot;,&quot;non-dropping-particle&quot;:&quot;&quot;},{&quot;family&quot;:&quot;Garg&quot;,&quot;given&quot;:&quot;Pradeep&quot;,&quot;parse-names&quot;:false,&quot;dropping-particle&quot;:&quot;&quot;,&quot;non-dropping-particle&quot;:&quot;&quot;},{&quot;family&quot;:&quot;Watkins&quot;,&quot;given&quot;:&quot;Franklin&quot;,&quot;parse-names&quot;:false,&quot;dropping-particle&quot;:&quot;&quot;,&quot;non-dropping-particle&quot;:&quot;&quot;},{&quot;family&quot;:&quot;Ott&quot;,&quot;given&quot;:&quot;Brian R.&quot;,&quot;parse-names&quot;:false,&quot;dropping-particle&quot;:&quot;&quot;,&quot;non-dropping-particle&quot;:&quot;&quot;},{&quot;family&quot;:&quot;Tremont&quot;,&quot;given&quot;:&quot;Geoffrey&quot;,&quot;parse-names&quot;:false,&quot;dropping-particle&quot;:&quot;&quot;,&quot;non-dropping-particle&quot;:&quot;&quot;},{&quot;family&quot;:&quot;Daiello&quot;,&quot;given&quot;:&quot;Lori A.&quot;,&quot;parse-names&quot;:false,&quot;dropping-particle&quot;:&quot;&quot;,&quot;non-dropping-particle&quot;:&quot;&quot;},{&quot;family&quot;:&quot;Salloway&quot;,&quot;given&quot;:&quot;Stephen&quot;,&quot;parse-names&quot;:false,&quot;dropping-particle&quot;:&quot;&quot;,&quot;non-dropping-particle&quot;:&quot;&quot;},{&quot;family&quot;:&quot;Malloy&quot;,&quot;given&quot;:&quot;Paul&quot;,&quot;parse-names&quot;:false,&quot;dropping-particle&quot;:&quot;&quot;,&quot;non-dropping-particle&quot;:&quot;&quot;},{&quot;family&quot;:&quot;Correia&quot;,&quot;given&quot;:&quot;Stephen&quot;,&quot;parse-names&quot;:false,&quot;dropping-particle&quot;:&quot;&quot;,&quot;non-dropping-particle&quot;:&quot;&quot;},{&quot;family&quot;:&quot;Rosen&quot;,&quot;given&quot;:&quot;Howard J.&quot;,&quot;parse-names&quot;:false,&quot;dropping-particle&quot;:&quot;&quot;,&quot;non-dropping-particle&quot;:&quot;&quot;},{&quot;family&quot;:&quot;Miller&quot;,&quot;given&quot;:&quot;Bruce L.&quot;,&quot;parse-names&quot;:false,&quot;dropping-particle&quot;:&quot;&quot;,&quot;non-dropping-particle&quot;:&quot;&quot;},{&quot;family&quot;:&quot;Perry&quot;,&quot;given&quot;:&quot;David&quot;,&quot;parse-names&quot;:false,&quot;dropping-particle&quot;:&quot;&quot;,&quot;non-dropping-particle&quot;:&quot;&quot;},{&quot;family&quot;:&quot;Mintzer&quot;,&quot;given&quot;:&quot;Jacobo&quot;,&quot;parse-names&quot;:false,&quot;dropping-particle&quot;:&quot;&quot;,&quot;non-dropping-particle&quot;:&quot;&quot;},{&quot;family&quot;:&quot;Spicer&quot;,&quot;given&quot;:&quot;Kenneth&quot;,&quot;parse-names&quot;:false,&quot;dropping-particle&quot;:&quot;&quot;,&quot;non-dropping-particle&quot;:&quot;&quot;},{&quot;family&quot;:&quot;Bachman&quot;,&quot;given&quot;:&quot;David&quot;,&quot;parse-names&quot;:false,&quot;dropping-particle&quot;:&quot;&quot;,&quot;non-dropping-particle&quot;:&quot;&quot;},{&quot;family&quot;:&quot;Pasternak&quot;,&quot;given&quot;:&quot;Stephen&quot;,&quot;parse-names&quot;:false,&quot;dropping-particle&quot;:&quot;&quot;,&quot;non-dropping-particle&quot;:&quot;&quot;},{&quot;family&quot;:&quot;Rachinsky&quot;,&quot;given&quot;:&quot;Irina&quot;,&quot;parse-names&quot;:false,&quot;dropping-particle&quot;:&quot;&quot;,&quot;non-dropping-particle&quot;:&quot;&quot;},{&quot;family&quot;:&quot;Rogers&quot;,&quot;given&quot;:&quot;John&quot;,&quot;parse-names&quot;:false,&quot;dropping-particle&quot;:&quot;&quot;,&quot;non-dropping-particle&quot;:&quot;&quot;},{&quot;family&quot;:&quot;Drost&quot;,&quot;given&quot;:&quot;Dick&quot;,&quot;parse-names&quot;:false,&quot;dropping-particle&quot;:&quot;&quot;,&quot;non-dropping-particle&quot;:&quot;&quot;},{&quot;family&quot;:&quot;Pomara&quot;,&quot;given&quot;:&quot;Nunzio&quot;,&quot;parse-names&quot;:false,&quot;dropping-particle&quot;:&quot;&quot;,&quot;non-dropping-particle&quot;:&quot;&quot;},{&quot;family&quot;:&quot;Hernando&quot;,&quot;given&quot;:&quot;Raymundo&quot;,&quot;parse-names&quot;:false,&quot;dropping-particle&quot;:&quot;&quot;,&quot;non-dropping-particle&quot;:&quot;&quot;},{&quot;family&quot;:&quot;Sarrael&quot;,&quot;given&quot;:&quot;Antero&quot;,&quot;parse-names&quot;:false,&quot;dropping-particle&quot;:&quot;&quot;,&quot;non-dropping-particle&quot;:&quot;&quot;},{&quot;family&quot;:&quot;Schultz&quot;,&quot;given&quot;:&quot;Susan K.&quot;,&quot;parse-names&quot;:false,&quot;dropping-particle&quot;:&quot;&quot;,&quot;non-dropping-particle&quot;:&quot;&quot;},{&quot;family&quot;:&quot;Smith&quot;,&quot;given&quot;:&quot;Karen Ekstam&quot;,&quot;parse-names&quot;:false,&quot;dropping-particle&quot;:&quot;&quot;,&quot;non-dropping-particle&quot;:&quot;&quot;},{&quot;family&quot;:&quot;Koleva&quot;,&quot;given&quot;:&quot;Hristina&quot;,&quot;parse-names&quot;:false,&quot;dropping-particle&quot;:&quot;&quot;,&quot;non-dropping-particle&quot;:&quot;&quot;},{&quot;family&quot;:&quot;Nam&quot;,&quot;given&quot;:&quot;Ki Won&quot;,&quot;parse-names&quot;:false,&quot;dropping-particle&quot;:&quot;&quot;,&quot;non-dropping-particle&quot;:&quot;&quot;},{&quot;family&quot;:&quot;Shim&quot;,&quot;given&quot;:&quot;Hyungsub&quot;,&quot;parse-names&quot;:false,&quot;dropping-particle&quot;:&quot;&quot;,&quot;non-dropping-particle&quot;:&quot;&quot;},{&quot;family&quot;:&quot;Relkin&quot;,&quot;given&quot;:&quot;Norman&quot;,&quot;parse-names&quot;:false,&quot;dropping-particle&quot;:&quot;&quot;,&quot;non-dropping-particle&quot;:&quot;&quot;},{&quot;family&quot;:&quot;Chiang&quot;,&quot;given&quot;:&quot;Gloria&quot;,&quot;parse-names&quot;:false,&quot;dropping-particle&quot;:&quot;&quot;,&quot;non-dropping-particle&quot;:&quot;&quot;},{&quot;family&quot;:&quot;Lin&quot;,&quot;given&quot;:&quot;Michael&quot;,&quot;parse-names&quot;:false,&quot;dropping-particle&quot;:&quot;&quot;,&quot;non-dropping-particle&quot;:&quot;&quot;},{&quot;family&quot;:&quot;Ravdin&quot;,&quot;given&quot;:&quot;Lisa&quot;,&quot;parse-names&quot;:false,&quot;dropping-particle&quot;:&quot;&quot;,&quot;non-dropping-particle&quot;:&quot;&quot;},{&quot;family&quot;:&quot;Smith&quot;,&quot;given&quot;:&quot;Amanda&quot;,&quot;parse-names&quot;:false,&quot;dropping-particle&quot;:&quot;&quot;,&quot;non-dropping-particle&quot;:&quot;&quot;},{&quot;family&quot;:&quot;Raj&quot;,&quot;given&quot;:&quot;Balebail Ashok&quot;,&quot;parse-names&quot;:false,&quot;dropping-particle&quot;:&quot;&quot;,&quot;non-dropping-particle&quot;:&quot;&quot;},{&quot;family&quot;:&quot;Fargher&quot;,&quot;given&quot;:&quot;Kristin&quot;,&quot;parse-names&quot;:false,&quot;dropping-particle&quot;:&quot;&quot;,&quot;non-dropping-particle&quot;:&quot;&quot;}],&quot;container-title&quot;:&quot;JAMA Neurology&quot;,&quot;DOI&quot;:&quot;10.1001/jamaneurol.2016.6117&quot;,&quot;ISSN&quot;:&quot;21686149&quot;,&quot;PMID&quot;:&quot;28346578&quot;,&quot;issued&quot;:{&quot;date-parts&quot;:[[2017]]},&quot;page&quot;:&quot;557-566&quot;,&quot;abstract&quot;:&quot;IMPORTANCE Existing cerebrospinal fluid (CSF) or imaging (tau positron emission tomography) biomarkers for Alzheimer disease (AD) are invasive or expensive. Biomarkers based on standard blood test results would be useful in research, drug development, and clinical practice. Plasma neurofilament light (NFL) has recently been proposed as a blood-based biomarker for neurodegeneration in dementias. OBJECTIVE To test whether plasma NFL concentrations are increased in AD and associated with cognitive decline, other AD biomarkers, and imaging evidence of neurodegeneration. DESIGN, SETTING, AND PARTICIPANTS In this prospective case-control study, an ultrasensitive assay was used to measure plasma NFL concentration in 193 cognitively healthy controls, 197 patients with mild cognitive impairment (MCI), and 180 patients with AD dementia from the Alzheimer's Disease Neuroimaging Initiative. The study dates were September 7, 2005, to February 13, 2012. The plasma NFL analysis was performed in September 2016. MAIN OUTCOMES AND MEASURES Associationswere tested between plasma NFL and diagnosis, Aβ pathologic features, CSF biomarkers of neuronal injury, cognition, brain structure, and metabolism. RESULTS Among 193 cognitively healthy controls, 197 patients with mild cognitive impairment, and 180 patients with AD with dementia, plasma NFL correlated with CSF NFL (Spearman ? = 0.59, P &lt; .001). Plasma NFL was increased in patients with MCI (mean, 42.8 ng/L) and patients with AD dementia (mean, 51.0 ng/L) compared with controls (mean, 34.7 ng/L) (P &lt; .001) and had high diagnostic accuracy for patients with AD with dementia vs controls (area under the receiver operating characteristic curve, 0.87, which is comparable to established CSF biomarkers). Plasma NFL was particularly high in patients with MCI and patients with AD dementia with Aβ pathologic features. High plasma NFL correlated with poor cognition and AD-related atrophy (at baseline and longitudinally) and with brain hypometabolism (longitudinally). CONCLUSIONS AND RELEVANCE Plasma NFL is associated with AD diagnosis and with cognitive, biochemical, and imaging hallmarks of the disease. This finding implies a potential usefulness for plasma NFL as a noninvasive biomarker in AD.&quot;,&quot;issue&quot;:&quot;5&quot;,&quot;volume&quot;:&quot;74&quot;},&quot;isTemporary&quot;:false},{&quot;id&quot;:&quot;adbcedab-2fd9-35e9-a7c1-07455fcbb7a3&quot;,&quot;itemData&quot;:{&quot;type&quot;:&quot;article&quot;,&quot;id&quot;:&quot;adbcedab-2fd9-35e9-a7c1-07455fcbb7a3&quot;,&quot;title&quot;:&quot;Neurofilaments as biomarkers in neurological disorders&quot;,&quot;author&quot;:[{&quot;family&quot;:&quot;Khalil&quot;,&quot;given&quot;:&quot;Michael&quot;,&quot;parse-names&quot;:false,&quot;dropping-particle&quot;:&quot;&quot;,&quot;non-dropping-particle&quot;:&quot;&quot;},{&quot;family&quot;:&quot;Teunissen&quot;,&quot;given&quot;:&quot;Charlotte E.&quot;,&quot;parse-names&quot;:false,&quot;dropping-particle&quot;:&quot;&quot;,&quot;non-dropping-particle&quot;:&quot;&quot;},{&quot;family&quot;:&quot;Otto&quot;,&quot;given&quot;:&quot;Markus&quot;,&quot;parse-names&quot;:false,&quot;dropping-particle&quot;:&quot;&quot;,&quot;non-dropping-particle&quot;:&quot;&quot;},{&quot;family&quot;:&quot;Piehl&quot;,&quot;given&quot;:&quot;Fredrik&quot;,&quot;parse-names&quot;:false,&quot;dropping-particle&quot;:&quot;&quot;,&quot;non-dropping-particle&quot;:&quot;&quot;},{&quot;family&quot;:&quot;Sormani&quot;,&quot;given&quot;:&quot;Maria Pia&quot;,&quot;parse-names&quot;:false,&quot;dropping-particle&quot;:&quot;&quot;,&quot;non-dropping-particle&quot;:&quot;&quot;},{&quot;family&quot;:&quot;Gattringer&quot;,&quot;given&quot;:&quot;Thomas&quot;,&quot;parse-names&quot;:false,&quot;dropping-particle&quot;:&quot;&quot;,&quot;non-dropping-particle&quot;:&quot;&quot;},{&quot;family&quot;:&quot;Barro&quot;,&quot;given&quot;:&quot;Christian&quot;,&quot;parse-names&quot;:false,&quot;dropping-particle&quot;:&quot;&quot;,&quot;non-dropping-particle&quot;:&quot;&quot;},{&quot;family&quot;:&quot;Kappos&quot;,&quot;given&quot;:&quot;Ludwig&quot;,&quot;parse-names&quot;:false,&quot;dropping-particle&quot;:&quot;&quot;,&quot;non-dropping-particle&quot;:&quot;&quot;},{&quot;family&quot;:&quot;Comabella&quot;,&quot;given&quot;:&quot;Manuel&quot;,&quot;parse-names&quot;:false,&quot;dropping-particle&quot;:&quot;&quot;,&quot;non-dropping-particle&quot;:&quot;&quot;},{&quot;family&quot;:&quot;Fazekas&quot;,&quot;given&quot;:&quot;Franz&quot;,&quot;parse-names&quot;:false,&quot;dropping-particle&quot;:&quot;&quot;,&quot;non-dropping-particle&quot;:&quot;&quot;},{&quot;family&quot;:&quot;Petzold&quot;,&quot;given&quot;:&quot;Axel&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Kuhle&quot;,&quot;given&quot;:&quot;Jens&quot;,&quot;parse-names&quot;:false,&quot;dropping-particle&quot;:&quot;&quot;,&quot;non-dropping-particle&quot;:&quot;&quot;}],&quot;container-title&quot;:&quot;Nature Reviews Neurology&quot;,&quot;DOI&quot;:&quot;10.1038/s41582-018-0058-z&quot;,&quot;ISSN&quot;:&quot;17594766&quot;,&quot;PMID&quot;:&quot;30171200&quot;,&quot;issued&quot;:{&quot;date-parts&quot;:[[2018]]},&quot;abstract&quot;:&quot;Neuroaxonal damage is the pathological substrate of permanent disability in various neurological disorders. Reliable quantification and longitudinal follow-up of such damage are important for assessing disease activity, monitoring treatment responses, facilitating treatment development and determining prognosis. The neurofilament proteins have promise in this context because their levels rise upon neuroaxonal damage not only in the cerebrospinal fluid (CSF) but also in blood, and they indicate neuroaxonal injury independent of causal pathways. First-generation (immunoblot) and second-generation (enzyme-linked immunosorbent assay) neurofilament assays had limited sensitivity. Third-generation (electrochemiluminescence) and particularly fourth-generation (single-molecule array) assays enable the reliable measurement of neurofilaments throughout the range of concentrations found in blood samples. This technological advancement has paved the way to investigate neurofilaments in a range of neurological disorders. Here, we review what is known about the structure and function of neurofilaments, discuss analytical aspects and knowledge of age-dependent normal ranges of neurofilaments and provide a comprehensive overview of studies on neurofilament light chain as a marker of axonal injury in different neurological disorders, including multiple sclerosis, neurodegenerative dementia, stroke, traumatic brain injury, amyotrophic lateral sclerosis and Parkinson disease. We also consider work needed to explore the value of this axonal damage marker in managing neurological diseases in daily practice.&quot;},&quot;isTemporary&quot;:false},{&quot;id&quot;:&quot;cccbc5f1-3416-3532-bbd9-804561e360ed&quot;,&quot;itemData&quot;:{&quot;type&quot;:&quot;article-journal&quot;,&quot;id&quot;:&quot;cccbc5f1-3416-3532-bbd9-804561e360ed&quot;,&quot;title&quot;:&quot;Neurofilament light as a biomarker in traumatic brain injury&quot;,&quot;author&quot;:[{&quot;family&quot;:&quot;Shahim&quot;,&quot;given&quot;:&quot;Pashtun&quot;,&quot;parse-names&quot;:false,&quot;dropping-particle&quot;:&quot;&quot;,&quot;non-dropping-particle&quot;:&quot;&quot;},{&quot;family&quot;:&quot;Politis&quot;,&quot;given&quot;:&quot;Adam&quot;,&quot;parse-names&quot;:false,&quot;dropping-particle&quot;:&quot;&quot;,&quot;non-dropping-particle&quot;:&quot;&quot;},{&quot;family&quot;:&quot;Merwe&quot;,&quot;given&quot;:&quot;Andre&quot;,&quot;parse-names&quot;:false,&quot;dropping-particle&quot;:&quot;&quot;,&quot;non-dropping-particle&quot;:&quot;van der&quot;},{&quot;family&quot;:&quot;Moore&quot;,&quot;given&quot;:&quot;Brian&quot;,&quot;parse-names&quot;:false,&quot;dropping-particle&quot;:&quot;&quot;,&quot;non-dropping-particle&quot;:&quot;&quot;},{&quot;family&quot;:&quot;Chou&quot;,&quot;given&quot;:&quot;Yi Yu&quot;,&quot;parse-names&quot;:false,&quot;dropping-particle&quot;:&quot;&quot;,&quot;non-dropping-particle&quot;:&quot;&quot;},{&quot;family&quot;:&quot;Pham&quot;,&quot;given&quot;:&quot;Dzung L.&quot;,&quot;parse-names&quot;:false,&quot;dropping-particle&quot;:&quot;&quot;,&quot;non-dropping-particle&quot;:&quot;&quot;},{&quot;family&quot;:&quot;Butman&quot;,&quot;given&quot;:&quot;John A.&quot;,&quot;parse-names&quot;:false,&quot;dropping-particle&quot;:&quot;&quot;,&quot;non-dropping-particle&quot;:&quot;&quot;},{&quot;family&quot;:&quot;Diaz-Arrastia&quot;,&quot;given&quot;:&quot;Ramon&quot;,&quot;parse-names&quot;:false,&quot;dropping-particle&quot;:&quot;&quot;,&quot;non-dropping-particle&quot;:&quot;&quot;},{&quot;family&quot;:&quot;Gill&quot;,&quot;given&quot;:&quot;Jessica M.&quot;,&quot;parse-names&quot;:false,&quot;dropping-particle&quot;:&quot;&quot;,&quot;non-dropping-particle&quot;:&quot;&quot;},{&quot;family&quot;:&quot;Brody&quot;,&quot;given&quot;:&quot;David L.&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family&quot;:&quot;Chan&quot;,&quot;given&quot;:&quot;Leighton&quot;,&quot;parse-names&quot;:false,&quot;dropping-particle&quot;:&quot;&quot;,&quot;non-dropping-particle&quot;:&quot;&quot;}],&quot;container-title&quot;:&quot;Neurology&quot;,&quot;DOI&quot;:&quot;10.1212/WNL.0000000000009983&quot;,&quot;ISBN&quot;:&quot;0000000000&quot;,&quot;ISSN&quot;:&quot;1526632X&quot;,&quot;PMID&quot;:&quot;32641538&quot;,&quot;issued&quot;:{&quot;date-parts&quot;:[[2020]]},&quot;page&quot;:&quot;e610-e622&quot;,&quot;abstract&quot;:&quot;OBJECTIVE: To determine whether serum neurofilament light (NfL) correlates with CSF NfL, traumatic brain injury (TBI) diagnosis, injury severity, brain volume, and diffusion tensor imaging (DTI) estimates of traumatic axonal injury (TAI). METHODS: Participants were prospectively enrolled in Sweden and the United States between 2011 and 2019. The Swedish cohort included 45 hockey players with acute concussion sampled at 6 days, 31 with repetitive concussion with persistent postconcussive symptoms (PCS) assessed with paired CSF and serum (median 1.3 years after concussion), 28 preseason controls, and 14 nonathletic controls. Our second cohort included 230 clinic-based participants (162 with TBI and 68 controls). Patients with TBI also underwent serum, functional outcome, and imaging assessments at 30 (n = 30), 90 (n = 48), and 180 (n = 59) days and 1 (n = 84), 2 (n = 57), 3 (n = 46), 4 (n = 38), and 5 (n = 29) years after injury. RESULTS: In athletes with paired specimens, CSF NfL and serum NfL were correlated (r = 0.71, p &lt; 0.0001). CSF and serum NfL distinguished players with PCS &gt;1 year from PCS ≤1 year (area under the receiver operating characteristic curve [AUROC] 0.81 and 0.80). The AUROC for PCS &gt;1 year vs preseason controls was 0.97. In the clinic-based cohort, NfL at enrollment distinguished patients with mild from those with moderate and severe TBI (p &lt; 0.001 and p = 0.048). Serum NfL decreased over the course of 5 years (ß = -0.09 log pg/mL, p &lt; 0.0001) but remained significantly elevated compared to controls. Serum NfL correlated with measures of functional outcome, MRI brain atrophy, and DTI estimates of TAI. CONCLUSIONS: Serum NfL shows promise as a biomarker for acute and repetitive sports-related concussion and patients with subacute and chronic TBI. CLASSIFICATION OF EVIDENCE: This study provides Class III evidence that increased concentrations of NfL distinguish patients with TBI from controls.&quot;,&quot;issue&quot;:&quot;6&quot;,&quot;volume&quot;:&quot;95&quot;},&quot;isTemporary&quot;:false},{&quot;id&quot;:&quot;dd1011ab-23dd-3c9c-9aef-aec25a18928d&quot;,&quot;itemData&quot;:{&quot;type&quot;:&quot;article-journal&quot;,&quot;id&quot;:&quot;dd1011ab-23dd-3c9c-9aef-aec25a18928d&quot;,&quot;title&quot;:&quot;Serum Neurofilament light: A biomarker of neuronal damage in multiple sclerosis&quot;,&quot;author&quot;:[{&quot;family&quot;:&quot;Disanto&quot;,&quot;given&quot;:&quot;Giulio&quot;,&quot;parse-names&quot;:false,&quot;dropping-particle&quot;:&quot;&quot;,&quot;non-dropping-particle&quot;:&quot;&quot;},{&quot;family&quot;:&quot;Barro&quot;,&quot;given&quot;:&quot;Christian&quot;,&quot;parse-names&quot;:false,&quot;dropping-particle&quot;:&quot;&quot;,&quot;non-dropping-particle&quot;:&quot;&quot;},{&quot;family&quot;:&quot;Benkert&quot;,&quot;given&quot;:&quot;Pascal&quot;,&quot;parse-names&quot;:false,&quot;dropping-particle&quot;:&quot;&quot;,&quot;non-dropping-particle&quot;:&quot;&quot;},{&quot;family&quot;:&quot;Naegelin&quot;,&quot;given&quot;:&quot;Yvonne&quot;,&quot;parse-names&quot;:false,&quot;dropping-particle&quot;:&quot;&quot;,&quot;non-dropping-particle&quot;:&quot;&quot;},{&quot;family&quot;:&quot;Schädelin&quot;,&quot;given&quot;:&quot;Sabine&quot;,&quot;parse-names&quot;:false,&quot;dropping-particle&quot;:&quot;&quot;,&quot;non-dropping-particle&quot;:&quot;&quot;},{&quot;family&quot;:&quot;Giardiello&quot;,&quot;given&quot;:&quot;Antonella&quot;,&quot;parse-names&quot;:false,&quot;dropping-particle&quot;:&quot;&quot;,&quot;non-dropping-particle&quot;:&quot;&quot;},{&quot;family&quot;:&quot;Zecca&quot;,&quot;given&quot;:&quot;Chiara&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Leppert&quot;,&quot;given&quot;:&quot;David&quot;,&quot;parse-names&quot;:false,&quot;dropping-particle&quot;:&quot;&quot;,&quot;non-dropping-particle&quot;:&quot;&quot;},{&quot;family&quot;:&quot;Kappos&quot;,&quot;given&quot;:&quot;Ludwig&quot;,&quot;parse-names&quot;:false,&quot;dropping-particle&quot;:&quot;&quot;,&quot;non-dropping-particle&quot;:&quot;&quot;},{&quot;family&quot;:&quot;Gobbi&quot;,&quot;given&quot;:&quot;Claudio&quot;,&quot;parse-names&quot;:false,&quot;dropping-particle&quot;:&quot;&quot;,&quot;non-dropping-particle&quot;:&quot;&quot;},{&quot;family&quot;:&quot;Kuhle&quot;,&quot;given&quot;:&quot;Jens&quot;,&quot;parse-names&quot;:false,&quot;dropping-particle&quot;:&quot;&quot;,&quot;non-dropping-particle&quot;:&quot;&quot;}],&quot;container-title&quot;:&quot;Annals of Neurology&quot;,&quot;DOI&quot;:&quot;10.1002/ana.24954&quot;,&quot;ISSN&quot;:&quot;15318249&quot;,&quot;PMID&quot;:&quot;28512753&quot;,&quot;issued&quot;:{&quot;date-parts&quot;:[[2017]]},&quot;page&quot;:&quot;857-870&quot;,&quot;abstract&quot;:&quot;Objective: Neurofilament light chains (NfL) are unique to neuronal cells, are shed to the cerebrospinal fluid (CSF), and are detectable at low concentrations in peripheral blood. Various diseases causing neuronal damage have resulted in elevated CSF concentrations. We explored the value of an ultrasensitive single-molecule array (Simoa) serum NfL (sNfL) assay in multiple sclerosis (MS). Methods: sNfL levels were measured in healthy controls (HC, n = 254) and two independent MS cohorts: (1) cross-sectional with paired serum and CSF samples (n = 142), and (2) longitudinal with repeated serum sampling (n = 246, median follow-up = 3.1 years, interquartile range [IQR] = 2.0–4.0). We assessed their relation to concurrent clinical, imaging, and treatment parameters and to future clinical outcomes. Results: sNfL levels were higher in both MS cohorts than in HC (p &lt; 0.001). We found a strong association between CSF NfL and sNfL (β = 0.589, p &lt; 0.001). Patients with either brain or spinal (43.4pg/ml, IQR = 25.2–65.3) or both brain and spinal gadolinium-enhancing lesions (62.5pg/ml, IQR = 42.7–71.4) had higher sNfL than those without (29.6pg/ml, IQR = 20.9–41.8; β = 1.461, p = 0.005 and β = 1.902, p = 0.002, respectively). sNfL was independently associated with Expanded Disability Status Scale (EDSS) assessments (β = 1.105, p &lt; 0.001) and presence of relapses (β = 1.430, p &lt; 0.001). sNfL levels were lower under disease-modifying treatment (β = 0.818, p = 0.003). Patients with sNfL levels above the 80th, 90th, 95th, 97.5th, and 99th HC-based percentiles had higher risk of relapses (97.5th percentile: incidence rate ratio = 1.94, 95% confidence interval [CI] = 1.21–3.10, p = 0.006) and EDSS worsening (97.5th percentile: OR = 2.41, 95% CI = 1.07–5.42, p = 0.034). Interpretation: These results support the value of sNfL as a sensitive and clinically meaningful blood biomarker to monitor tissue damage and the effects of therapies in MS. Ann Neurol 2017;81:857–870.&quot;,&quot;issue&quot;:&quot;6&quot;,&quot;volume&quot;:&quot;81&quot;},&quot;isTemporary&quot;:false}],&quot;manualOverride&quot;:{&quot;isManuallyOverriden&quot;:false,&quot;manualOverrideText&quot;:&quot;&quot;,&quot;citeprocText&quot;:&quot;&lt;sup&gt;9–12&lt;/sup&gt;&quot;}},{&quot;properties&quot;:{&quot;noteIndex&quot;:0},&quot;citationID&quot;:&quot;MENDELEY_CITATION_39d267ce-1a36-4b86-af51-9f53d2a60db6&quot;,&quot;isEdited&quot;:false,&quot;citationItems&quot;:[{&quot;id&quot;:&quot;7cff53e0-0b8f-3155-b35d-9402e3071aee&quot;,&quot;itemData&quot;:{&quot;type&quot;:&quot;article-journal&quot;,&quot;id&quot;:&quot;7cff53e0-0b8f-3155-b35d-9402e3071aee&quot;,&quot;title&quot;:&quot;Association of changes in plasma neurofilament light and tau levels with anesthesia and surgery: Results from the CAPACITY and ARCADIAN studies&quot;,&quot;author&quot;:[{&quot;family&quot;:&quot;Evered&quot;,&quot;given&quot;:&quot;Lisbeth&quot;,&quot;parse-names&quot;:false,&quot;dropping-particle&quot;:&quot;&quot;,&quot;non-dropping-particle&quot;:&quot;&quot;},{&quot;family&quot;:&quot;Silbert&quot;,&quot;given&quot;:&quot;Brendan&quot;,&quot;parse-names&quot;:false,&quot;dropping-particle&quot;:&quot;&quot;,&quot;non-dropping-particle&quot;:&quot;&quot;},{&quot;family&quot;:&quot;Scott&quot;,&quot;given&quot;:&quot;David A.&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container-title&quot;:&quot;JAMA Neurology&quot;,&quot;DOI&quot;:&quot;10.1001/jamaneurol.2017.4913&quot;,&quot;ISBN&quot;:&quot;1261200049384&quot;,&quot;ISSN&quot;:&quot;21686149&quot;,&quot;PMID&quot;:&quot;29459944&quot;,&quot;issued&quot;:{&quot;date-parts&quot;:[[2018]]},&quot;page&quot;:&quot;542-547&quot;,&quot;abstract&quot;:&quot;IMPORTANCE Anesthesia and surgery are believed to act on the central nervous system by a fully reversible mechanism innocuous to nerve cells. Evidence that neurological sequelae may follow would challenge this belief and would thereby suggest a need to reassess theories of the mechanism of anesthetic action or the response of the central nervous system to surgery. OBJECTIVE To measure 2 biomarkers of neurological injury (neurofilament light and tau) in plasma in a series of timed collections before and after anesthesia and surgery. DESIGN, SETTING, AND PARTICIPANTS These 2 related observational studies (CAPACITY and ARCADIAN) recruited patients 60 years and older who were undergoing general anesthesia for surgeries performed within a tertiary hospital. Blood samples were taken immediately before surgical anesthesia was administered and then sequentially after surgery at 30-minute, 6-hour, 24-hour, and 48-hour intervals. Sampling took place from January 2014 to August 2015. Data analysis took place from October 2016 to February 2017. MAIN OUTCOMES AND MEASURES Plasma neurofilament light and tau. RESULTS A total of 30 patients were enrolled (13 from the CAPACITY study and 17 from the ARCADIAN study). The mean (SD) age was 69.1 (7.0) years, and 18 members (59%) of the participant group were female; 22 (73%) were undergoing joint arthroplasty. Mean neurofilament light increased at each measurement from a combined baseline mean (SD) of 22.3 (20.4) pg/mL to a maximal combined mean (SD) level of 35.1 (28.7) pg/mL, a maximum increase of 67%(95%CI, 45%-89%; P &lt; .001), at 48 hours postoperatively. The level of tau increased significantly from baseline at every measurement, from a combined baseline mean (SD) of 3.1 (1.3) pg/mL to a maximal combined mean (SD) of 10.8 (9.5) pg/mL, a peak increase of 257%(95%CI, 154%-361%; P &lt; .001), at 6 hours postoperatively. After 6 hours, the mean level began to return to baseline but remained elevated after 48 hours. CONCLUSIONS AND RELEVANCE Neurofilament light is a specific marker of axonal injury and has been shown to indicate neuronal damage in a number of diseases. Tau proteins are an integral component of axonal integrity, and increased tau indicates neuronal damage. The increases in both neurofilament light and tau over 48 hours after surgery suggest that general anesthesia and surgerymay be associated with neuronal damage in the short term. Further investigations will be required to study any association with clinical outcomes. These preliminary findings demand that we question the prevailing assumption that anesthesia and surgery are innocuous, transient, and without injurious changes to the central nervous system.&quot;,&quot;issue&quot;:&quot;5&quot;,&quot;volume&quot;:&quot;75&quot;},&quot;isTemporary&quot;:false},{&quot;id&quot;:&quot;91087bc5-8b31-3de5-97c7-571c79e38f12&quot;,&quot;itemData&quot;:{&quot;type&quot;:&quot;article-journal&quot;,&quot;id&quot;:&quot;91087bc5-8b31-3de5-97c7-571c79e38f12&quot;,&quot;title&quot;:&quot;Postoperative delirium is associated with increased plasma neurofilament light&quot;,&quot;author&quot;:[{&quot;family&quot;:&quot;Casey&quot;,&quot;given&quot;:&quot;Cameron P&quot;,&quot;parse-names&quot;:false,&quot;dropping-particle&quot;:&quot;&quot;,&quot;non-dropping-particle&quot;:&quot;&quot;},{&quot;family&quot;:&quot;Lindroth&quot;,&quot;given&quot;:&quot;Heidi&quot;,&quot;parse-names&quot;:false,&quot;dropping-particle&quot;:&quot;&quot;,&quot;non-dropping-particle&quot;:&quot;&quot;},{&quot;family&quot;:&quot;Mohanty&quot;,&quot;given&quot;:&quot;Rosaleena&quot;,&quot;parse-names&quot;:false,&quot;dropping-particle&quot;:&quot;&quot;,&quot;non-dropping-particle&quot;:&quot;&quot;},{&quot;family&quot;:&quot;Farahbakhsh&quot;,&quot;given&quot;:&quot;Zahra&quot;,&quot;parse-names&quot;:false,&quot;dropping-particle&quot;:&quot;&quot;,&quot;non-dropping-particle&quot;:&quot;&quot;},{&quot;family&quot;:&quot;Ballweg&quot;,&quot;given&quot;:&quot;Tyler&quot;,&quot;parse-names&quot;:false,&quot;dropping-particle&quot;:&quot;&quot;,&quot;non-dropping-particle&quot;:&quot;&quot;},{&quot;family&quot;:&quot;Twadell&quot;,&quot;given&quot;:&quot;Sarah&quot;,&quot;parse-names&quot;:false,&quot;dropping-particle&quot;:&quot;&quot;,&quot;non-dropping-particle&quot;:&quot;&quot;},{&quot;family&quot;:&quot;Miller&quot;,&quot;given&quot;:&quot;Samantha&quot;,&quot;parse-names&quot;:false,&quot;dropping-particle&quot;:&quot;&quot;,&quot;non-dropping-particle&quot;:&quot;&quot;},{&quot;family&quot;:&quot;Krause&quot;,&quot;given&quot;:&quot;Bryan&quot;,&quot;parse-names&quot;:false,&quot;dropping-particle&quot;:&quot;&quot;,&quot;non-dropping-particle&quot;:&quot;&quot;},{&quot;family&quot;:&quot;Prabhakaran&quot;,&quot;given&quot;:&quot;Vivek&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anders&quot;,&quot;given&quot;:&quot;Robert D&quot;,&quot;parse-names&quot;:false,&quot;dropping-particle&quot;:&quot;&quot;,&quot;non-dropping-particle&quot;:&quot;&quot;}],&quot;container-title&quot;:&quot;Brain : a journal of neurology&quot;,&quot;DOI&quot;:&quot;10.1093/brain/awz354&quot;,&quot;URL&quot;:&quot;https://academic.oup.com/brain/article/143/1/47/5651370&quot;,&quot;issued&quot;:{&quot;date-parts&quot;:[[2019]]},&quot;page&quot;:&quot;47-54&quot;,&quot;language&quot;:&quot;English&quot;,&quot;issue&quot;:&quot;1&quot;,&quot;volume&quot;:&quot;143&quot;},&quot;isTemporary&quot;:false}],&quot;manualOverride&quot;:{&quot;isManuallyOverriden&quot;:false,&quot;manualOverrideText&quot;:&quot;&quot;,&quot;citeprocText&quot;:&quot;&lt;sup&gt;13,14&lt;/sup&gt;&quot;}},{&quot;properties&quot;:{&quot;noteIndex&quot;:0},&quot;citationID&quot;:&quot;MENDELEY_CITATION_bb42def1-e3a7-4fed-aaf8-3be92c3571fa&quot;,&quot;isEdited&quot;:false,&quot;citationItems&quot;:[{&quot;id&quot;:&quot;4f6a6bd3-891b-361b-ae0a-263a185159de&quot;,&quot;itemData&quot;:{&quot;type&quot;:&quot;article-journal&quot;,&quot;id&quot;:&quot;4f6a6bd3-891b-361b-ae0a-263a185159de&quot;,&quot;title&quot;:&quot;Postoperative delirium is associated with increased plasma neurofilament light.&quot;,&quot;author&quot;:[{&quot;family&quot;:&quot;Casey&quot;,&quot;given&quot;:&quot;Cameron P&quot;,&quot;parse-names&quot;:false,&quot;dropping-particle&quot;:&quot;&quot;,&quot;non-dropping-particle&quot;:&quot;&quot;},{&quot;family&quot;:&quot;Lindroth&quot;,&quot;given&quot;:&quot;Heidi&quot;,&quot;parse-names&quot;:false,&quot;dropping-particle&quot;:&quot;&quot;,&quot;non-dropping-particle&quot;:&quot;&quot;},{&quot;family&quot;:&quot;Mohanty&quot;,&quot;given&quot;:&quot;Rosaleena&quot;,&quot;parse-names&quot;:false,&quot;dropping-particle&quot;:&quot;&quot;,&quot;non-dropping-particle&quot;:&quot;&quot;},{&quot;family&quot;:&quot;Farahbakhsh&quot;,&quot;given&quot;:&quot;Zahra&quot;,&quot;parse-names&quot;:false,&quot;dropping-particle&quot;:&quot;&quot;,&quot;non-dropping-particle&quot;:&quot;&quot;},{&quot;family&quot;:&quot;Ballweg&quot;,&quot;given&quot;:&quot;Tyler&quot;,&quot;parse-names&quot;:false,&quot;dropping-particle&quot;:&quot;&quot;,&quot;non-dropping-particle&quot;:&quot;&quot;},{&quot;family&quot;:&quot;Twadell&quot;,&quot;given&quot;:&quot;Sarah&quot;,&quot;parse-names&quot;:false,&quot;dropping-particle&quot;:&quot;&quot;,&quot;non-dropping-particle&quot;:&quot;&quot;},{&quot;family&quot;:&quot;Miller&quot;,&quot;given&quot;:&quot;Samantha&quot;,&quot;parse-names&quot;:false,&quot;dropping-particle&quot;:&quot;&quot;,&quot;non-dropping-particle&quot;:&quot;&quot;},{&quot;family&quot;:&quot;Krause&quot;,&quot;given&quot;:&quot;Bryan&quot;,&quot;parse-names&quot;:false,&quot;dropping-particle&quot;:&quot;&quot;,&quot;non-dropping-particle&quot;:&quot;&quot;},{&quot;family&quot;:&quot;Prabhakaran&quot;,&quot;given&quot;:&quot;Vivek&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anders&quot;,&quot;given&quot;:&quot;Robert D&quot;,&quot;parse-names&quot;:false,&quot;dropping-particle&quot;:&quot;&quot;,&quot;non-dropping-particle&quot;:&quot;&quot;}],&quot;container-title&quot;:&quot;Brain : a journal of neurology&quot;,&quot;DOI&quot;:&quot;10.1093/brain/awz354&quot;,&quot;ISSN&quot;:&quot;1460-2156&quot;,&quot;PMID&quot;:&quot;31802104&quot;,&quot;URL&quot;:&quot;http://www.ncbi.nlm.nih.gov/pubmed/31802104&quot;,&quot;issued&quot;:{&quot;date-parts&quot;:[[2020]]},&quot;page&quot;:&quot;47-54&quot;,&quot;abstract&quot;:&quot;While delirium is associated with cognitive decline and dementia, there is limited evidence to support causality for this relationship. Clarification of how delirium may cause cognitive decline, perhaps through evidence of contemporaneous neuronal injury, would enhance plausibility for a causal relationship. Dose-dependence of neuronal injury with delirium severity would further enhance the biological plausibility for this relationship. We tested whether delirium is associated with neuronal injury in 114 surgical patients recruited to a prospective biomarker cohort study. Patients underwent perioperative testing for changes in neurofilament light, a neuronal injury biomarker, as well as a panel of 10 cytokines, with contemporaneous assessment of delirium severity and incidence. A subset of patients underwent preoperative MRI. Initially we confirmed prior reports that neurofilament light levels correlated with markers of neurodegeneration [hippocampal volume (ΔR2 = 0.129, P = 0.015)] and white matter changes including fractional anisotropy of white matter (ΔR2 = 0.417, P &lt; 0.001) with similar effects on mean, axial and radial diffusivity) in our cohort and that surgery was associated with increasing neurofilament light from preoperative levels [mean difference (95% confidence interval, CI) = 0.240 (0.178, 0.301) log10 (pg/ml), P &lt; 0.001], suggesting putative neuronal injury. Next, we tested the relationship with delirium. Neurofilament light rose more sharply in participants with delirium compared to non-sufferers [mean difference (95% CI) = 0.251 (0.136, 0.367) log10 (pg/ml), P &lt; 0.001]. This relationship showed dose-dependence, such that neurofilament light rose proportionately to delirium severity (ΔR2 = 0.199, P &lt; 0.001). Given that inflammation is considered an important driver of postoperative delirium, next we tested whether neurofilament light, as a potential marker of neurotoxicity, may contribute to the pathogenesis of delirium independent of inflammation. From a panel of 10 cytokines, the pro-inflammatory cytokine IL-8 exhibited a strong correlation with delirium severity (ΔR2 = 0.208, P &lt; 0.001). Therefore, we tested whether the change in neurofilament light contributed to delirium severity independent of IL-8. Neurofilament light was independently associated with delirium severity after adjusting for the change in inflammation (ΔR2 = 0.040, P = 0.038). These data suggest delirium is associated with exaggerated increases in neurofilament light and that this putative neurotoxicity may contribute to the pathogenesis of delirium itself, independent of changes in inflammation.&quot;,&quot;issue&quot;:&quot;1&quot;,&quot;volume&quot;:&quot;143&quot;},&quot;isTemporary&quot;:false},{&quot;id&quot;:&quot;9f8e2bd8-6797-3a7a-ba12-529e72d22840&quot;,&quot;itemData&quot;:{&quot;type&quot;:&quot;article-journal&quot;,&quot;id&quot;:&quot;9f8e2bd8-6797-3a7a-ba12-529e72d22840&quot;,&quot;title&quot;:&quot;Association of Plasma Neurofilament Light with Postoperative Delirium&quot;,&quot;author&quot;:[{&quot;family&quot;:&quot;Fong&quot;,&quot;given&quot;:&quot;Tamara G.&quot;,&quot;parse-names&quot;:false,&quot;dropping-particle&quot;:&quot;&quot;,&quot;non-dropping-particle&quot;:&quot;&quot;},{&quot;family&quot;:&quot;Vasunilashorn&quot;,&quot;given&quot;:&quot;Sarinnapha M.&quot;,&quot;parse-names&quot;:false,&quot;dropping-particle&quot;:&quot;&quot;,&quot;non-dropping-particle&quot;:&quot;&quot;},{&quot;family&quot;:&quot;Ngo&quot;,&quot;given&quot;:&quot;Long&quot;,&quot;parse-names&quot;:false,&quot;dropping-particle&quot;:&quot;&quot;,&quot;non-dropping-particle&quot;:&quot;&quot;},{&quot;family&quot;:&quot;Libermann&quot;,&quot;given&quot;:&quot;Towia A.&quot;,&quot;parse-names&quot;:false,&quot;dropping-particle&quot;:&quot;&quot;,&quot;non-dropping-particle&quot;:&quot;&quot;},{&quot;family&quot;:&quot;Dillon&quot;,&quot;given&quot;:&quot;Simon T.&quot;,&quot;parse-names&quot;:false,&quot;dropping-particle&quot;:&quot;&quot;,&quot;non-dropping-particle&quot;:&quot;&quot;},{&quot;family&quot;:&quot;Schmitt&quot;,&quot;given&quot;:&quot;Eva M.&quot;,&quot;parse-names&quot;:false,&quot;dropping-particle&quot;:&quot;&quot;,&quot;non-dropping-particle&quot;:&quot;&quot;},{&quot;family&quot;:&quot;Pascual-Leone&quot;,&quot;given&quot;:&quot;Alvaro&quot;,&quot;parse-names&quot;:false,&quot;dropping-particle&quot;:&quot;&quot;,&quot;non-dropping-particle&quot;:&quot;&quot;},{&quot;family&quot;:&quot;Arnold&quot;,&quot;given&quot;:&quot;Steven E.&quot;,&quot;parse-names&quot;:false,&quot;dropping-particle&quot;:&quot;&quot;,&quot;non-dropping-particle&quot;:&quot;&quot;},{&quot;family&quot;:&quot;Jones&quot;,&quot;given&quot;:&quot;Richard N.&quot;,&quot;parse-names&quot;:false,&quot;dropping-particle&quot;:&quot;&quot;,&quot;non-dropping-particle&quot;:&quot;&quot;},{&quot;family&quot;:&quot;Marcantonio&quot;,&quot;given&quot;:&quot;Edward R.&quot;,&quot;parse-names&quot;:false,&quot;dropping-particle&quot;:&quot;&quot;,&quot;non-dropping-particle&quot;:&quot;&quot;},{&quot;family&quot;:&quot;Inouye&quot;,&quot;given&quot;:&quot;Sharon K.&quot;,&quot;parse-names&quot;:false,&quot;dropping-particle&quot;:&quot;&quot;,&quot;non-dropping-particle&quot;:&quot;&quot;}],&quot;container-title&quot;:&quot;Annals of Neurology&quot;,&quot;DOI&quot;:&quot;10.1002/ana.25889&quot;,&quot;ISSN&quot;:&quot;15318249&quot;,&quot;PMID&quot;:&quot;32881052&quot;,&quot;issued&quot;:{&quot;date-parts&quot;:[[2020]]},&quot;page&quot;:&quot;1-11&quot;,&quot;abstract&quot;:&quot;Objective: To examine the association of the plasma neuroaxonal injury markers neurofilament light (NfL), total tau, glial fibrillary acid protein, and ubiquitin carboxyl-terminal hydrolase L1 with delirium, delirium severity, and cognitive performance. Methods: Delirium case–no delirium control (n = 108) pairs were matched by age, sex, surgery type, cognition, and vascular comorbidities. Biomarkers were measured in plasma collected preoperatively (PREOP), and 2 days (POD2) and 30 days postoperatively (PO1MO) using Simoa technology (Quanterix, Lexington, MA). The Confusion Assessment Method (CAM) and CAM-S (Severity) were used to measure delirium and delirium severity, respectively. Cognitive function was measured with General Cognitive Performance (GCP) scores. Results: Delirium cases had higher NfL on POD2 and PO1MO (median matched pair difference = 16.2pg/ml and 13.6pg/ml, respectively; p &lt; 0.05). Patients with PREOP and POD2 NfL in the highest quartile (Q4) had increased risk for incident delirium (adjusted odds ratio [OR] = 3.7 [95% confidence interval (CI) = 1.1–12.6] and 4.6 [95% CI = 1.2–18.2], respectively) and experienced more severe delirium, with sum CAM-S scores 7.8 points (95% CI = 1.6–14.0) and 9.3 points higher (95% CI = 3.2–15.5). At PO1MO, delirium cases had continued high NfL (adjusted OR = 9.7, 95% CI = 2.3–41.4), and those with Q4 NfL values showed a −2.3 point decline in GCP score (−2.3 points, 95% CI = −4.7 to −0.9). Interpretation: Patients with the highest PREOP or POD2 NfL levels were more likely to develop delirium. Elevated NfL at PO1MO was associated with delirium and greater cognitive decline. These findings suggest NfL may be useful as a predictive biomarker for delirium risk and long-term cognitive decline, and once confirmed would provide pathophysiological evidence for neuroaxonal injury following delirium. ANN NEUROL 2020.&quot;},&quot;isTemporary&quot;:false}],&quot;manualOverride&quot;:{&quot;isManuallyOverriden&quot;:false,&quot;manualOverrideText&quot;:&quot;&quot;,&quot;citeprocText&quot;:&quot;&lt;sup&gt;15,16&lt;/sup&gt;&quot;}},{&quot;properties&quot;:{&quot;noteIndex&quot;:0},&quot;citationID&quot;:&quot;MENDELEY_CITATION_f2686e13-a321-47cf-8425-16f8ddeb70a4&quot;,&quot;isEdited&quot;:false,&quot;citationItems&quot;:[{&quot;id&quot;:&quot;9f8e2bd8-6797-3a7a-ba12-529e72d22840&quot;,&quot;itemData&quot;:{&quot;type&quot;:&quot;article-journal&quot;,&quot;id&quot;:&quot;9f8e2bd8-6797-3a7a-ba12-529e72d22840&quot;,&quot;title&quot;:&quot;Association of Plasma Neurofilament Light with Postoperative Delirium&quot;,&quot;author&quot;:[{&quot;family&quot;:&quot;Fong&quot;,&quot;given&quot;:&quot;Tamara G.&quot;,&quot;parse-names&quot;:false,&quot;dropping-particle&quot;:&quot;&quot;,&quot;non-dropping-particle&quot;:&quot;&quot;},{&quot;family&quot;:&quot;Vasunilashorn&quot;,&quot;given&quot;:&quot;Sarinnapha M.&quot;,&quot;parse-names&quot;:false,&quot;dropping-particle&quot;:&quot;&quot;,&quot;non-dropping-particle&quot;:&quot;&quot;},{&quot;family&quot;:&quot;Ngo&quot;,&quot;given&quot;:&quot;Long&quot;,&quot;parse-names&quot;:false,&quot;dropping-particle&quot;:&quot;&quot;,&quot;non-dropping-particle&quot;:&quot;&quot;},{&quot;family&quot;:&quot;Libermann&quot;,&quot;given&quot;:&quot;Towia A.&quot;,&quot;parse-names&quot;:false,&quot;dropping-particle&quot;:&quot;&quot;,&quot;non-dropping-particle&quot;:&quot;&quot;},{&quot;family&quot;:&quot;Dillon&quot;,&quot;given&quot;:&quot;Simon T.&quot;,&quot;parse-names&quot;:false,&quot;dropping-particle&quot;:&quot;&quot;,&quot;non-dropping-particle&quot;:&quot;&quot;},{&quot;family&quot;:&quot;Schmitt&quot;,&quot;given&quot;:&quot;Eva M.&quot;,&quot;parse-names&quot;:false,&quot;dropping-particle&quot;:&quot;&quot;,&quot;non-dropping-particle&quot;:&quot;&quot;},{&quot;family&quot;:&quot;Pascual-Leone&quot;,&quot;given&quot;:&quot;Alvaro&quot;,&quot;parse-names&quot;:false,&quot;dropping-particle&quot;:&quot;&quot;,&quot;non-dropping-particle&quot;:&quot;&quot;},{&quot;family&quot;:&quot;Arnold&quot;,&quot;given&quot;:&quot;Steven E.&quot;,&quot;parse-names&quot;:false,&quot;dropping-particle&quot;:&quot;&quot;,&quot;non-dropping-particle&quot;:&quot;&quot;},{&quot;family&quot;:&quot;Jones&quot;,&quot;given&quot;:&quot;Richard N.&quot;,&quot;parse-names&quot;:false,&quot;dropping-particle&quot;:&quot;&quot;,&quot;non-dropping-particle&quot;:&quot;&quot;},{&quot;family&quot;:&quot;Marcantonio&quot;,&quot;given&quot;:&quot;Edward R.&quot;,&quot;parse-names&quot;:false,&quot;dropping-particle&quot;:&quot;&quot;,&quot;non-dropping-particle&quot;:&quot;&quot;},{&quot;family&quot;:&quot;Inouye&quot;,&quot;given&quot;:&quot;Sharon K.&quot;,&quot;parse-names&quot;:false,&quot;dropping-particle&quot;:&quot;&quot;,&quot;non-dropping-particle&quot;:&quot;&quot;}],&quot;container-title&quot;:&quot;Annals of Neurology&quot;,&quot;DOI&quot;:&quot;10.1002/ana.25889&quot;,&quot;ISSN&quot;:&quot;15318249&quot;,&quot;PMID&quot;:&quot;32881052&quot;,&quot;issued&quot;:{&quot;date-parts&quot;:[[2020]]},&quot;page&quot;:&quot;1-11&quot;,&quot;abstract&quot;:&quot;Objective: To examine the association of the plasma neuroaxonal injury markers neurofilament light (NfL), total tau, glial fibrillary acid protein, and ubiquitin carboxyl-terminal hydrolase L1 with delirium, delirium severity, and cognitive performance. Methods: Delirium case–no delirium control (n = 108) pairs were matched by age, sex, surgery type, cognition, and vascular comorbidities. Biomarkers were measured in plasma collected preoperatively (PREOP), and 2 days (POD2) and 30 days postoperatively (PO1MO) using Simoa technology (Quanterix, Lexington, MA). The Confusion Assessment Method (CAM) and CAM-S (Severity) were used to measure delirium and delirium severity, respectively. Cognitive function was measured with General Cognitive Performance (GCP) scores. Results: Delirium cases had higher NfL on POD2 and PO1MO (median matched pair difference = 16.2pg/ml and 13.6pg/ml, respectively; p &lt; 0.05). Patients with PREOP and POD2 NfL in the highest quartile (Q4) had increased risk for incident delirium (adjusted odds ratio [OR] = 3.7 [95% confidence interval (CI) = 1.1–12.6] and 4.6 [95% CI = 1.2–18.2], respectively) and experienced more severe delirium, with sum CAM-S scores 7.8 points (95% CI = 1.6–14.0) and 9.3 points higher (95% CI = 3.2–15.5). At PO1MO, delirium cases had continued high NfL (adjusted OR = 9.7, 95% CI = 2.3–41.4), and those with Q4 NfL values showed a −2.3 point decline in GCP score (−2.3 points, 95% CI = −4.7 to −0.9). Interpretation: Patients with the highest PREOP or POD2 NfL levels were more likely to develop delirium. Elevated NfL at PO1MO was associated with delirium and greater cognitive decline. These findings suggest NfL may be useful as a predictive biomarker for delirium risk and long-term cognitive decline, and once confirmed would provide pathophysiological evidence for neuroaxonal injury following delirium. ANN NEUROL 2020.&quot;},&quot;isTemporary&quot;:false}],&quot;manualOverride&quot;:{&quot;isManuallyOverriden&quot;:false,&quot;manualOverrideText&quot;:&quot;&quot;,&quot;citeprocText&quot;:&quot;&lt;sup&gt;16&lt;/sup&gt;&quot;}},{&quot;properties&quot;:{&quot;noteIndex&quot;:0},&quot;citationID&quot;:&quot;MENDELEY_CITATION_20969270-1386-4ce0-9337-6fdb0147ba6e&quot;,&quot;isEdited&quot;:false,&quot;citationItems&quot;:[{&quot;id&quot;:&quot;0404c9c8-2f7a-3461-8097-13e301809b79&quot;,&quot;itemData&quot;:{&quot;type&quot;:&quot;article-journal&quot;,&quot;id&quot;:&quot;0404c9c8-2f7a-3461-8097-13e301809b79&quot;,&quot;title&quot;:&quot;Effect of Targeting Mean Arterial Pressure during Cardiopulmonary Bypass by Monitoring Cerebral Autoregulation on Postsurgical Delirium among Older Patients: A Nested Randomized Clinical Trial&quot;,&quot;author&quot;:[{&quot;family&quot;:&quot;Brown&quot;,&quot;given&quot;:&quot;Charles H.&quot;,&quot;parse-names&quot;:false,&quot;dropping-particle&quot;:&quot;&quot;,&quot;non-dropping-particle&quot;:&quot;&quot;},{&quot;family&quot;:&quot;Neufeld&quot;,&quot;given&quot;:&quot;Karin J.&quot;,&quot;parse-names&quot;:false,&quot;dropping-particle&quot;:&quot;&quot;,&quot;non-dropping-particle&quot;:&quot;&quot;},{&quot;family&quot;:&quot;Tian&quot;,&quot;given&quot;:&quot;Jing&quot;,&quot;parse-names&quot;:false,&quot;dropping-particle&quot;:&quot;&quot;,&quot;non-dropping-particle&quot;:&quot;&quot;},{&quot;family&quot;:&quot;Probert&quot;,&quot;given&quot;:&quot;Julia&quot;,&quot;parse-names&quot;:false,&quot;dropping-particle&quot;:&quot;&quot;,&quot;non-dropping-particle&quot;:&quot;&quot;},{&quot;family&quot;:&quot;Laflam&quot;,&quot;given&quot;:&quot;Andrew&quot;,&quot;parse-names&quot;:false,&quot;dropping-particle&quot;:&quot;&quot;,&quot;non-dropping-particle&quot;:&quot;&quot;},{&quot;family&quot;:&quot;Max&quot;,&quot;given&quot;:&quot;Laura&quot;,&quot;parse-names&quot;:false,&quot;dropping-particle&quot;:&quot;&quot;,&quot;non-dropping-particle&quot;:&quot;&quot;},{&quot;family&quot;:&quot;Hori&quot;,&quot;given&quot;:&quot;Daijiro&quot;,&quot;parse-names&quot;:false,&quot;dropping-particle&quot;:&quot;&quot;,&quot;non-dropping-particle&quot;:&quot;&quot;},{&quot;family&quot;:&quot;Nomura&quot;,&quot;given&quot;:&quot;Yohei&quot;,&quot;parse-names&quot;:false,&quot;dropping-particle&quot;:&quot;&quot;,&quot;non-dropping-particle&quot;:&quot;&quot;},{&quot;family&quot;:&quot;Mandal&quot;,&quot;given&quot;:&quot;Kaushik&quot;,&quot;parse-names&quot;:false,&quot;dropping-particle&quot;:&quot;&quot;,&quot;non-dropping-particle&quot;:&quot;&quot;},{&quot;family&quot;:&quot;Brady&quot;,&quot;given&quot;:&quot;Ken&quot;,&quot;parse-names&quot;:false,&quot;dropping-particle&quot;:&quot;&quot;,&quot;non-dropping-particle&quot;:&quot;&quot;},{&quot;family&quot;:&quot;Hogue&quot;,&quot;given&quot;:&quot;Charles W.&quot;,&quot;parse-names&quot;:false,&quot;dropping-particle&quot;:&quot;&quot;,&quot;non-dropping-particle&quot;:&quot;&quot;},{&quot;family&quot;:&quot;Shah&quot;,&quot;given&quot;:&quot;Ashish&quot;,&quot;parse-names&quot;:false,&quot;dropping-particle&quot;:&quot;&quot;,&quot;non-dropping-particle&quot;:&quot;&quot;},{&quot;family&quot;:&quot;Zehr&quot;,&quot;given&quot;:&quot;Kenton&quot;,&quot;parse-names&quot;:false,&quot;dropping-particle&quot;:&quot;&quot;,&quot;non-dropping-particle&quot;:&quot;&quot;},{&quot;family&quot;:&quot;Cameron&quot;,&quot;given&quot;:&quot;Duke&quot;,&quot;parse-names&quot;:false,&quot;dropping-particle&quot;:&quot;&quot;,&quot;non-dropping-particle&quot;:&quot;&quot;},{&quot;family&quot;:&quot;Conte&quot;,&quot;given&quot;:&quot;John&quot;,&quot;parse-names&quot;:false,&quot;dropping-particle&quot;:&quot;&quot;,&quot;non-dropping-particle&quot;:&quot;&quot;},{&quot;family&quot;:&quot;Bienvenu&quot;,&quot;given&quot;:&quot;O. Joseph&quot;,&quot;parse-names&quot;:false,&quot;dropping-particle&quot;:&quot;&quot;,&quot;non-dropping-particle&quot;:&quot;&quot;},{&quot;family&quot;:&quot;Gottesman&quot;,&quot;given&quot;:&quot;Rebecca&quot;,&quot;parse-names&quot;:false,&quot;dropping-particle&quot;:&quot;&quot;,&quot;non-dropping-particle&quot;:&quot;&quot;},{&quot;family&quot;:&quot;Yamaguchi&quot;,&quot;given&quot;:&quot;Atsushi&quot;,&quot;parse-names&quot;:false,&quot;dropping-particle&quot;:&quot;&quot;,&quot;non-dropping-particle&quot;:&quot;&quot;},{&quot;family&quot;:&quot;Kraut&quot;,&quot;given&quot;:&quot;Michael&quot;,&quot;parse-names&quot;:false,&quot;dropping-particle&quot;:&quot;&quot;,&quot;non-dropping-particle&quot;:&quot;&quot;}],&quot;container-title&quot;:&quot;JAMA Surgery&quot;,&quot;DOI&quot;:&quot;10.1001/jamasurg.2019.1163&quot;,&quot;ISSN&quot;:&quot;21686254&quot;,&quot;PMID&quot;:&quot;31116358&quot;,&quot;issued&quot;:{&quot;date-parts&quot;:[[2019]]},&quot;page&quot;:&quot;819-826&quot;,&quot;abstract&quot;:&quot;Importance: Delirium occurs in up to 52% of patients after cardiac surgery and may result from changes in cerebral perfusion. Using intraoperative cerebral autoregulation monitoring to individualize and optimize cerebral perfusion may be a useful strategy to reduce the incidence of delirium after cardiac surgery. Objective: To determine whether targeting mean arterial pressure during cardiopulmonary bypass (CPB) using cerebral autoregulation monitoring reduces the incidence of delirium compared with usual care. Design, Setting, and Participants: This randomized clinical trial nested within a larger trial enrolled patients older than 55 years who underwent nonemergency cardiac surgery at a single US academic medical center between October 11, 2012, and May 10, 2016, and had a high risk for neurologic complications. Patients, physicians, and outcome assessors were masked to the assigned intervention. A total of 2764 patients were screened, and 199 were eligible for analysis in this study. Intervention: In the intervention group, the patient's lower limit of cerebral autoregulation was identified during surgery before CPB. On CPB, the patient's mean arterial pressure was targeted to be greater than that patient's lower limit of autoregulation. In the control group, mean arterial pressure targets were determined according to institutional practice. Main Outcomes and Measures: The main outcome was any incidence of delirium on postoperative days 1 through 4, as adjudicated by a consensus expert panel. Results: Among the 199 participants in this study, mean (SD) age was 70.3 (7.5) years and 150 (75.4%) were male. One hundred sixty-two (81.4%) were white, 26 (13.1%) were black, and 11 (5.5%) were of other race. Of 103 patients randomized to usual care, 94 were analyzed, and of 102 patients randomized to the intervention 105 were analyzed. Excluding 5 patients with coma, delirium occurred in 48 of the 91 patients (53%) in the usual care group compared with 39 of the 103 patients (38%) in the intervention group (P =.04). The odds of delirium were reduced by 45% in patients randomized to the autoregulation group (odds ratio, 0.55; 95% CI, 0.31-0.97; P =.04). Conclusions and Relevance: The results of this study suggest that optimizing mean arterial pressure to be greater than the individual patient's lower limit of cerebral autoregulation during CPB may reduce the incidence of delirium after cardiac surgery, but further study is needed. Trial Registration: ClinicalTrials.gov identifier: NCT00981474.&quot;,&quot;issue&quot;:&quot;9&quot;,&quot;volume&quot;:&quot;154&quot;},&quot;isTemporary&quot;:false},{&quot;id&quot;:&quot;007a5e23-521e-30c8-9630-360139eb3058&quot;,&quot;itemData&quot;:{&quot;type&quot;:&quot;article-journal&quot;,&quot;id&quot;:&quot;007a5e23-521e-30c8-9630-360139eb3058&quot;,&quot;title&quot;:&quot;Cognitive Decline after Delirium in Patients Undergoing Cardiac Surgery&quot;,&quot;author&quot;:[{&quot;family&quot;:&quot;Brown&quot;,&quot;given&quot;:&quot;Charles H.&quot;,&quot;parse-names&quot;:false,&quot;dropping-particle&quot;:&quot;&quot;,&quot;non-dropping-particle&quot;:&quot;&quot;},{&quot;family&quot;:&quot;Probert&quot;,&quot;given&quot;:&quot;Julia&quot;,&quot;parse-names&quot;:false,&quot;dropping-particle&quot;:&quot;&quot;,&quot;non-dropping-particle&quot;:&quot;&quot;},{&quot;family&quot;:&quot;Healy&quot;,&quot;given&quot;:&quot;Ryan&quot;,&quot;parse-names&quot;:false,&quot;dropping-particle&quot;:&quot;&quot;,&quot;non-dropping-particle&quot;:&quot;&quot;},{&quot;family&quot;:&quot;Parish&quot;,&quot;given&quot;:&quot;Michelle&quot;,&quot;parse-names&quot;:false,&quot;dropping-particle&quot;:&quot;&quot;,&quot;non-dropping-particle&quot;:&quot;&quot;},{&quot;family&quot;:&quot;Nomura&quot;,&quot;given&quot;:&quot;Yohei&quot;,&quot;parse-names&quot;:false,&quot;dropping-particle&quot;:&quot;&quot;,&quot;non-dropping-particle&quot;:&quot;&quot;},{&quot;family&quot;:&quot;Yamaguchi&quot;,&quot;given&quot;:&quot;Atsushi&quot;,&quot;parse-names&quot;:false,&quot;dropping-particle&quot;:&quot;&quot;,&quot;non-dropping-particle&quot;:&quot;&quot;},{&quot;family&quot;:&quot;Tian&quot;,&quot;given&quot;:&quot;Jing&quot;,&quot;parse-names&quot;:false,&quot;dropping-particle&quot;:&quot;&quot;,&quot;non-dropping-particle&quot;:&quot;&quot;},{&quot;family&quot;:&quot;Zehr&quot;,&quot;given&quot;:&quot;Kenton&quot;,&quot;parse-names&quot;:false,&quot;dropping-particle&quot;:&quot;&quot;,&quot;non-dropping-particle&quot;:&quot;&quot;},{&quot;family&quot;:&quot;Mandal&quot;,&quot;given&quot;:&quot;Kaushik&quot;,&quot;parse-names&quot;:false,&quot;dropping-particle&quot;:&quot;&quot;,&quot;non-dropping-particle&quot;:&quot;&quot;},{&quot;family&quot;:&quot;Kamath&quot;,&quot;given&quot;:&quot;Vidyulata&quot;,&quot;parse-names&quot;:false,&quot;dropping-particle&quot;:&quot;&quot;,&quot;non-dropping-particle&quot;:&quot;&quot;},{&quot;family&quot;:&quot;Neufeld&quot;,&quot;given&quot;:&quot;Karin J.&quot;,&quot;parse-names&quot;:false,&quot;dropping-particle&quot;:&quot;&quot;,&quot;non-dropping-particle&quot;:&quot;&quot;},{&quot;family&quot;:&quot;Hogue&quot;,&quot;given&quot;:&quot;Charles W.&quot;,&quot;parse-names&quot;:false,&quot;dropping-particle&quot;:&quot;&quot;,&quot;non-dropping-particle&quot;:&quot;&quot;}],&quot;container-title&quot;:&quot;Anesthesiology&quot;,&quot;DOI&quot;:&quot;10.1097/ALN.0000000000002253&quot;,&quot;ISSN&quot;:&quot;15281175&quot;,&quot;PMID&quot;:&quot;29771710&quot;,&quot;issued&quot;:{&quot;date-parts&quot;:[[2018]]},&quot;abstract&quot;:&quot;Background: Delirium is common after cardiac surgery and has been associated with morbidity, mortality, and cognitive decline. However, there are conflicting reports on the magnitude, trajectory, and domains of cognitive change that might be affected. The authors hypothesized that patients with delirium would experience greater cognitive decline at 1 month and 1 yr after cardiac surgery compared to those without delirium. Methods: Patients who underwent coronary artery bypass and/or valve surgery with cardiopulmonary bypass were eligible for this cohort study. Delirium was assessed with the Confusion Assessment Method. A neuropsychologic battery was administered before surgery, at 1 month, and at 1 yr later. Linear regression was used to examine the association between delirium and change in composite cognitive Z score from baseline to 1 month (primary outcome). Secondary outcomes were domain-specific changes at 1 month and composite and domain-specific changes at 1 yr. Results: The incidence of delirium in 142 patients was 53.5%. Patients with delirium had greater decline in composite cognitive Z score at 1 month (greater decline by −0.29; 95% CI, −0.54 to −0.05; P = 0.020) and in the domains of visuoconstruction and processing speed. From baseline to 1 yr, there was no difference between delirious and nondelirious patients with respect to change in composite cognitive Z score, although greater decline in processing speed persisted among the delirious patients. Conclusions: Patients who developed delirium had greater decline in a composite measure of cognition and in visuoconstruction and processing speed domains at 1 month. The differences in cognitive change by delirium were not significant at 1 yr, with the exception of processing speed.&quot;},&quot;isTemporary&quot;:false},{&quot;id&quot;:&quot;c75f7a8e-d5b6-376f-ac7c-8c178ab7d97c&quot;,&quot;itemData&quot;:{&quot;type&quot;:&quot;article-journal&quot;,&quot;id&quot;:&quot;c75f7a8e-d5b6-376f-ac7c-8c178ab7d97c&quot;,&quot;title&quot;:&quot;Observational Study Examining the Association of Baseline Frailty and Postcardiac Surgery Delirium and Cognitive Change&quot;,&quot;author&quot;:[{&quot;family&quot;:&quot;Nomura&quot;,&quot;given&quot;:&quot;Yohei&quot;,&quot;parse-names&quot;:false,&quot;dropping-particle&quot;:&quot;&quot;,&quot;non-dropping-particle&quot;:&quot;&quot;},{&quot;family&quot;:&quot;Nakano&quot;,&quot;given&quot;:&quot;Mitsunori&quot;,&quot;parse-names&quot;:false,&quot;dropping-particle&quot;:&quot;&quot;,&quot;non-dropping-particle&quot;:&quot;&quot;},{&quot;family&quot;:&quot;Bush&quot;,&quot;given&quot;:&quot;Brian&quot;,&quot;parse-names&quot;:false,&quot;dropping-particle&quot;:&quot;&quot;,&quot;non-dropping-particle&quot;:&quot;&quot;},{&quot;family&quot;:&quot;Tian&quot;,&quot;given&quot;:&quot;Jing&quot;,&quot;parse-names&quot;:false,&quot;dropping-particle&quot;:&quot;&quot;,&quot;non-dropping-particle&quot;:&quot;&quot;},{&quot;family&quot;:&quot;Yamaguchi&quot;,&quot;given&quot;:&quot;Atsushi&quot;,&quot;parse-names&quot;:false,&quot;dropping-particle&quot;:&quot;&quot;,&quot;non-dropping-particle&quot;:&quot;&quot;},{&quot;family&quot;:&quot;Walston&quot;,&quot;given&quot;:&quot;Jeremy&quot;,&quot;parse-names&quot;:false,&quot;dropping-particle&quot;:&quot;&quot;,&quot;non-dropping-particle&quot;:&quot;&quot;},{&quot;family&quot;:&quot;Hasan&quot;,&quot;given&quot;:&quot;Rani&quot;,&quot;parse-names&quot;:false,&quot;dropping-particle&quot;:&quot;&quot;,&quot;non-dropping-particle&quot;:&quot;&quot;},{&quot;family&quot;:&quot;Zehr&quot;,&quot;given&quot;:&quot;Kenton&quot;,&quot;parse-names&quot;:false,&quot;dropping-particle&quot;:&quot;&quot;,&quot;non-dropping-particle&quot;:&quot;&quot;},{&quot;family&quot;:&quot;Mandal&quot;,&quot;given&quot;:&quot;Kaushik&quot;,&quot;parse-names&quot;:false,&quot;dropping-particle&quot;:&quot;&quot;,&quot;non-dropping-particle&quot;:&quot;&quot;},{&quot;family&quot;:&quot;LaFlam&quot;,&quot;given&quot;:&quot;Andrew&quot;,&quot;parse-names&quot;:false,&quot;dropping-particle&quot;:&quot;&quot;,&quot;non-dropping-particle&quot;:&quot;&quot;},{&quot;family&quot;:&quot;Neufeld&quot;,&quot;given&quot;:&quot;Karin J.&quot;,&quot;parse-names&quot;:false,&quot;dropping-particle&quot;:&quot;&quot;,&quot;non-dropping-particle&quot;:&quot;&quot;},{&quot;family&quot;:&quot;Kamath&quot;,&quot;given&quot;:&quot;Vidyulata&quot;,&quot;parse-names&quot;:false,&quot;dropping-particle&quot;:&quot;&quot;,&quot;non-dropping-particle&quot;:&quot;&quot;},{&quot;family&quot;:&quot;Hogue&quot;,&quot;given&quot;:&quot;Charles W.&quot;,&quot;parse-names&quot;:false,&quot;dropping-particle&quot;:&quot;&quot;,&quot;non-dropping-particle&quot;:&quot;&quot;},{&quot;family&quot;:&quot;Brown&quot;,&quot;given&quot;:&quot;Charles H.&quot;,&quot;parse-names&quot;:false,&quot;dropping-particle&quot;:&quot;&quot;,&quot;non-dropping-particle&quot;:&quot;&quot;}],&quot;container-title&quot;:&quot;Anesthesia and analgesia&quot;,&quot;DOI&quot;:&quot;10.1213/ANE.0000000000003967&quot;,&quot;ISSN&quot;:&quot;15267598&quot;,&quot;PMID&quot;:&quot;30540612&quot;,&quot;issued&quot;:{&quot;date-parts&quot;:[[2019]]},&quot;abstract&quot;:&quot;BACKGROUND: Frailty is a geriatric syndrome thought to identify the most vulnerable older adults, and morbidity and mortality has been reported to be higher for frail patients after cardiac surgery compared to nonfrail patients. However, the cognitive consequences of frailty after cardiac surgery have not been well described. In this study, we examined the hypothesis that baseline frailty would be associated with postoperative delirium and cognitive change at 1 and 12 months after cardiac surgery. METHODS: This study was nested in 2 trials, each of which was conducted by the same research team with identical measurement of exposures and outcomes. Before surgery, patients were assessed with the validated \&quot;Fried\&quot; frailty scale, which evaluates 5 domains (shrinking, weakness, exhaustion, low physical activity, and slowed walking speed) and classifies patients as nonfrail, prefrail, and frail. The primary outcome was postoperative delirium during hospitalization, which was assessed using the Confusion Assessment Method, Confusion Assessment Method for the Intensive Care Unit, and validated chart review. Neuropsychological testing was a secondary outcome and was generally performed within 2 weeks of surgery and then 4-6 weeks and 1 year after surgery, and the outcome of interest was change in composite Z-score of the test battery. Associations were analyzed using logistic and linear regression models, with adjustment for variables considered a priori (age, gender, race, education, and logistic European System for Cardiac Operative Risk Evaluation). Multiple imputation was used to account for missing data at the 12-month follow-up. RESULTS: Data were available from 133 patients with baseline frailty assessments. Compared to nonfrail patients (13% delirium incidence), the incidence of delirium was higher in prefrail (48% delirium incidence; risk difference, 35%; 95% CI, 10%-51%) and frail patients (48% delirium incidence; risk difference, 35%; 95% CI, 7%-53%). In both univariable and multivariable models, the odds of delirium were significantly higher for prefrail (adjusted odds ratio, 6.43; 95% CI, 1.31-31.64; P = .02) and frail patients (adjusted odds ratio, 6.31; 95% CI, 1.18-33.74; P = .03) compared to nonfrail patients. The adjusted decline in composite cognitive Z-score was greater from baseline to 1 month only in frail patients compared to nonfrail patients. By 1 year after surgery, there were no differences in the association of baseline frailty with change in cognition. CONCLUSIONS: Compared to nonfrail patients, both prefrail and frail patients were at higher risk for the primary outcome of delirium after cardiac surgery. Frail patients were also at higher risk for the secondary outcome of greater decline in cognition from baseline to 1 month, but not baseline to 1 year, after surgery.&quot;},&quot;isTemporary&quot;:false}],&quot;manualOverride&quot;:{&quot;isManuallyOverriden&quot;:false,&quot;manualOverrideText&quot;:&quot;&quot;,&quot;citeprocText&quot;:&quot;&lt;sup&gt;17–19&lt;/sup&gt;&quot;}},{&quot;properties&quot;:{&quot;noteIndex&quot;:0},&quot;citationID&quot;:&quot;MENDELEY_CITATION_9e4adf82-6a3f-47bf-b089-55b48a8185d3&quot;,&quot;isEdited&quot;:false,&quot;citationItems&quot;:[{&quot;id&quot;:&quot;3d63215b-20ed-3b22-b642-f138066a6f43&quot;,&quot;itemData&quot;:{&quot;type&quot;:&quot;article-journal&quot;,&quot;id&quot;:&quot;3d63215b-20ed-3b22-b642-f138066a6f43&quot;,&quot;title&quot;:&quot;Encephalopathy and stroke after coronary artery bypass grafting: incidence, consequences, and prediction.&quot;,&quot;author&quot;:[{&quot;family&quot;:&quot;Mckhann&quot;,&quot;given&quot;:&quot;Guy M&quot;,&quot;parse-names&quot;:false,&quot;dropping-particle&quot;:&quot;&quot;,&quot;non-dropping-particle&quot;:&quot;&quot;},{&quot;family&quot;:&quot;Grega&quot;,&quot;given&quot;:&quot;Maura A&quot;,&quot;parse-names&quot;:false,&quot;dropping-particle&quot;:&quot;&quot;,&quot;non-dropping-particle&quot;:&quot;&quot;},{&quot;family&quot;:&quot;Borowicz&quot;,&quot;given&quot;:&quot;Louis M&quot;,&quot;parse-names&quot;:false,&quot;dropping-particle&quot;:&quot;&quot;,&quot;non-dropping-particle&quot;:&quot;&quot;},{&quot;family&quot;:&quot;Bechamps&quot;,&quot;given&quot;:&quot;Michon&quot;,&quot;parse-names&quot;:false,&quot;dropping-particle&quot;:&quot;&quot;,&quot;non-dropping-particle&quot;:&quot;&quot;},{&quot;family&quot;:&quot;Selnes&quot;,&quot;given&quot;:&quot;Ola A&quot;,&quot;parse-names&quot;:false,&quot;dropping-particle&quot;:&quot;&quot;,&quot;non-dropping-particle&quot;:&quot;&quot;},{&quot;family&quot;:&quot;Baumgartner&quot;,&quot;given&quot;:&quot;William A&quot;,&quot;parse-names&quot;:false,&quot;dropping-particle&quot;:&quot;&quot;,&quot;non-dropping-particle&quot;:&quot;&quot;},{&quot;family&quot;:&quot;Royall&quot;,&quot;given&quot;:&quot;Richard M&quot;,&quot;parse-names&quot;:false,&quot;dropping-particle&quot;:&quot;&quot;,&quot;non-dropping-particle&quot;:&quot;&quot;}],&quot;container-title&quot;:&quot;Archives of neurology&quot;,&quot;PMID&quot;:&quot;12223028&quot;,&quot;URL&quot;:&quot;http://eutils.ncbi.nlm.nih.gov/entrez/eutils/elink.fcgi?dbfrom=pubmed&amp;amp;id=12223028&amp;amp;retmode=ref&amp;amp;cmd=prlinks&quot;,&quot;issued&quot;:{&quot;date-parts&quot;:[[2002]]},&quot;page&quot;:&quot;1422-1428&quot;,&quot;language&quot;:&quot;English&quot;,&quot;abstract&quot;:&quot;BACKGROUND:In contrast to perioperative stroke, much less attention has been paid to those with evidence of diffuse brain encephalopathy, presenting as delirium, confusion, coma, and seizures in the immediate postoperative period.OBJECTIVE:To determine the incidence, consequences, and predictive factors for encephalopathy and stroke following coronary artery bypass grafting.METHODS:In a prospective evaluation of 2711 patients operated on between January 1, 1997, and December 31, 2000, preoperative risk factors were obtained before surgery and postoperative outcomes, encephalopathy and stroke, were determined on a daily basis. All strokes were confirmed by neurologic consultation and, in most instances, by imaging. Logistic regression analyses were performed to determine risk factors for these outcomes.RESULTS:The incidence of encephalopathy was 6.9% and of stroke, 2.7%. For patients without either of these outcomes, the average length of stay in the hospital was 6.6 days and the mortality was 1.4%. In contrast, patients with encephalopathy had a length of stay of 15.2 days and a mortality of 7.5%, and those with stroke, a length of stay of 17.5 days and a mortality of 22.0%. Predictive models were developed for encephalopathy involving 5 preoperative factors (age, past stroke, carotid bruit, hypertension, and diabetes) and 1 perioperative factor (time on cardiopulmonary bypass). The model for stroke involved only 3 preoperative risk factors (past stroke, hypertension, and diabetes).CONCLUSIONS:Encephalopathy or stroke is associated with significant increases in length of stay and mortality after coronary artery bypass grafting. Patients at higher risk for these outcomes can be identified before surgery.&quot;,&quot;issue&quot;:&quot;9&quot;,&quot;volume&quot;:&quot;59&quot;},&quot;isTemporary&quot;:false}],&quot;manualOverride&quot;:{&quot;isManuallyOverriden&quot;:false,&quot;manualOverrideText&quot;:&quot;&quot;,&quot;citeprocText&quot;:&quot;&lt;sup&gt;20&lt;/sup&gt;&quot;}},{&quot;properties&quot;:{&quot;noteIndex&quot;:0},&quot;citationID&quot;:&quot;MENDELEY_CITATION_91c00bee-129b-4bdb-a72c-e102a759d692&quot;,&quot;isEdited&quot;:false,&quot;citationItems&quot;:[{&quot;id&quot;:&quot;a26309c6-0e09-3a15-8ba6-d8cb9f2bed47&quot;,&quot;itemData&quot;:{&quot;type&quot;:&quot;article-journal&quot;,&quot;id&quot;:&quot;a26309c6-0e09-3a15-8ba6-d8cb9f2bed47&quot;,&quot;title&quot;:&quot;Neurocognitive dysfunction after coronary artery bypass surgery: A systematic review&quot;,&quot;author&quot;:[{&quot;family&quot;:&quot;Dijk&quot;,&quot;given&quot;:&quot;D&quot;,&quot;parse-names&quot;:false,&quot;dropping-particle&quot;:&quot;&quot;,&quot;non-dropping-particle&quot;:&quot;van&quot;},{&quot;family&quot;:&quot;Keizer&quot;,&quot;given&quot;:&quot;A M&quot;,&quot;parse-names&quot;:false,&quot;dropping-particle&quot;:&quot;&quot;,&quot;non-dropping-particle&quot;:&quot;&quot;},{&quot;family&quot;:&quot;Diephuis&quot;,&quot;given&quot;:&quot;J C&quot;,&quot;parse-names&quot;:false,&quot;dropping-particle&quot;:&quot;&quot;,&quot;non-dropping-particle&quot;:&quot;&quot;},{&quot;family&quot;:&quot;Durand&quot;,&quot;given&quot;:&quot;C&quot;,&quot;parse-names&quot;:false,&quot;dropping-particle&quot;:&quot;&quot;,&quot;non-dropping-particle&quot;:&quot;&quot;},{&quot;family&quot;:&quot;Vos&quot;,&quot;given&quot;:&quot;L J&quot;,&quot;parse-names&quot;:false,&quot;dropping-particle&quot;:&quot;&quot;,&quot;non-dropping-particle&quot;:&quot;&quot;},{&quot;family&quot;:&quot;Hijman&quot;,&quot;given&quot;:&quot;R&quot;,&quot;parse-names&quot;:false,&quot;dropping-particle&quot;:&quot;&quot;,&quot;non-dropping-particle&quot;:&quot;&quot;}],&quot;container-title&quot;:&quot;The Journal of Thoracic and Cardiovascular Surgery&quot;,&quot;DOI&quot;:&quot;10.1067/mtc.2000.108901&quot;,&quot;URL&quot;:&quot;http://en.scientificcommons.org/8425438&quot;,&quot;issued&quot;:{&quot;date-parts&quot;:[[2000]]},&quot;page&quot;:&quot;8&quot;,&quot;language&quot;:&quot;English&quot;,&quot;abstract&quot;:&quot;Objective: Substantial, albeit scattered, evidence suggests that coronary artery bypass grafting may impair cognitive function. As methods and definitions differ greatly across studies, the reported incidence of cognitive decline after coronary bypass surgery varies widely as well. The aim of the present study was to systematically review those studies on cognitive decline that are relatively comparable and meet with certain quality criteria. Methods: Four electronic databases and the references of several abstract books and earlier reviews were used to identify relevant literature. Stringent criteria, based in part on the 1994 consensus meeting on assessment of neurobehavioral outcomes after cardiac surgery, were used to assess the studies that were found. In total, 256 different titles were found, of which 23 met with the formulated selection criteria. Results: Twelve cohort studies and eleven intervention studies were evaluated. A pooled analysis of six highly comparable studies yielded a proportion of 22.5% (95% confidence interval, 18.7%-26.4%) of patients with a cognitive deficit (a decrease of at least 1 standard deviation in at least two of nine or ten tests) 2 months after the operation. Conclusions: Neurocognitive dysfunction is a frequently occurring complication of coronary artery bypass grafting. The etiologic contribution of cardiopulmonary bypass to this complication will remain unclear until a randomized trial that directly compares off-pump and on-pump bypass surgery is carried out. (J Thorac Cardiovasc Surg 2000;120:632-9)&quot;,&quot;issue&quot;:&quot;4&quot;,&quot;volume&quot;:&quot;120&quot;},&quot;isTemporary&quot;:false},{&quot;id&quot;:&quot;822df5d7-2a79-3cfc-8b62-d76be5e9bf66&quot;,&quot;itemData&quot;:{&quot;type&quot;:&quot;article-journal&quot;,&quot;id&quot;:&quot;822df5d7-2a79-3cfc-8b62-d76be5e9bf66&quot;,&quot;title&quot;:&quot;Selection and clinical significance of neuropsychologic tests.&quot;,&quot;author&quot;:[{&quot;family&quot;:&quot;Stump&quot;,&quot;given&quot;:&quot;D A D A&quot;,&quot;parse-names&quot;:false,&quot;dropping-particle&quot;:&quot;&quot;,&quot;non-dropping-particle&quot;:&quot;&quot;}],&quot;container-title&quot;:&quot;ATS&quot;,&quot;DOI&quot;:&quot;10.1016/0003-4975(95)00108-W&quot;,&quot;URL&quot;:&quot;http://www.sciencedirect.com/science/article/pii/000349759500108W&quot;,&quot;issued&quot;:{&quot;date-parts&quot;:[[1995]]},&quot;page&quot;:&quot;1340-1344&quot;,&quot;language&quot;:&quot;English&quot;,&quot;abstract&quot;:&quot;There have been major advancements in cardiac surgery over the past two decades and a concomitant decrease in mortality and major morbidity. The improved safety in cardiac procedures permitted 330,000 operations involving cardiopulmonary bypass in 1992. However, several recent studies have demonstrated that cardiac surgery poses substantial risk of negative neurologic and neuropsychologic outcomes. Although very few patients die as a result of a cardiac operation, more than two thirds of patients demonstrate evidence of neuropsychologic dysfunction postoperatively. The mechanisms contributing to neuropsychologic deficits after cardiopulmonary by-pass are uncertain. To characterize the incidence and severity of such deficits after cardiac operations, a concise battery of neuropsychologic tests that provides reliable evidence of subtle brain trauma is essential. With an objective, valid measure of brain injury, the etiology of neuropsychologic deficits can be identified and either eliminated or the effects ameliorated. The proper selection and use of neurobehavioral tools provides a basis to evaluate the efficacy of surgical and pharmacologic interventions to further improve neurologic outcome after cardiopulmonary bypass.&quot;,&quot;issue&quot;:&quot;5&quot;,&quot;volume&quot;:&quot;59&quot;},&quot;isTemporary&quot;:false}],&quot;manualOverride&quot;:{&quot;isManuallyOverriden&quot;:false,&quot;manualOverrideText&quot;:&quot;&quot;,&quot;citeprocText&quot;:&quot;&lt;sup&gt;21,22&lt;/sup&gt;&quot;}},{&quot;properties&quot;:{&quot;noteIndex&quot;:0},&quot;citationID&quot;:&quot;MENDELEY_CITATION_8632660c-d293-4edc-a86b-d6e862685812&quot;,&quot;isEdited&quot;:false,&quot;citationItems&quot;:[{&quot;id&quot;:&quot;b4392b72-7905-3d35-b185-d5d37151a0aa&quot;,&quot;itemData&quot;:{&quot;type&quot;:&quot;article-journal&quot;,&quot;id&quot;:&quot;b4392b72-7905-3d35-b185-d5d37151a0aa&quot;,&quot;title&quot;:&quot;Assessment of brain impairment with the rey auditory verbal learning test: A comparison with other neuropsychological measures&quot;,&quot;author&quot;:[{&quot;family&quot;:&quot;Powell&quot;,&quot;given&quot;:&quot;John B.&quot;,&quot;parse-names&quot;:false,&quot;dropping-particle&quot;:&quot;&quot;,&quot;non-dropping-particle&quot;:&quot;&quot;},{&quot;family&quot;:&quot;Cripe&quot;,&quot;given&quot;:&quot;Lloyd I.&quot;,&quot;parse-names&quot;:false,&quot;dropping-particle&quot;:&quot;&quot;,&quot;non-dropping-particle&quot;:&quot;&quot;},{&quot;family&quot;:&quot;Dodrill&quot;,&quot;given&quot;:&quot;Carl B.&quot;,&quot;parse-names&quot;:false,&quot;dropping-particle&quot;:&quot;&quot;,&quot;non-dropping-particle&quot;:&quot;&quot;}],&quot;container-title&quot;:&quot;Archives of Clinical Neuropsychology&quot;,&quot;DOI&quot;:&quot;10.1016/0887-6177(91)90001-P&quot;,&quot;ISSN&quot;:&quot;08876177&quot;,&quot;issued&quot;:{&quot;date-parts&quot;:[[1991]]},&quot;abstract&quot;:&quot;In this study the effectiveness of The Rey Auditory Verbal Learning Test (AVLT) at assessing patients with mixed brain impairment was compared with that of a number of other commonly used neuropsychological measures. Subjects were 50 patients with a mixture of medically confirmed neuropathologies, and 50 controls with no evidence of neurological history. Groups were equated for age, education, and sex. The AVLT was administered as pan of a full neuropsychological battery. Results indicated that all seven AVLT recall trials and the total of Trials I-V could significantly differentiate between the two groups (p &lt; .001). The AVLT trial V score performed best (U = 457.5, p &lt; .0001), correctly predicting group membership for 74% of the subjects. This hit-rate was better than any other single test on the Halstead-Reitan or Dodrill batteries, and was surpassed only by the Dodrill Discrimination Index. The potential usefulness of this test as part of a neuropsychological battery is discussed. © 1991.&quot;},&quot;isTemporary&quot;:false}],&quot;manualOverride&quot;:{&quot;isManuallyOverriden&quot;:false,&quot;manualOverrideText&quot;:&quot;&quot;,&quot;citeprocText&quot;:&quot;&lt;sup&gt;23&lt;/sup&gt;&quot;}},{&quot;properties&quot;:{&quot;noteIndex&quot;:0},&quot;citationID&quot;:&quot;MENDELEY_CITATION_ca72cd2d-f467-42be-ac97-c07e0d433eb9&quot;,&quot;isEdited&quot;:false,&quot;citationItems&quot;:[{&quot;id&quot;:&quot;f95bee47-c938-3479-86a1-c4deffb988ee&quot;,&quot;itemData&quot;:{&quot;type&quot;:&quot;article-journal&quot;,&quot;id&quot;:&quot;f95bee47-c938-3479-86a1-c4deffb988ee&quot;,&quot;title&quot;:&quot;Rey complex figure test under four different administration procedures&quot;,&quot;author&quot;:[{&quot;family&quot;:&quot;Meyers&quot;,&quot;given&quot;:&quot;John E&quot;,&quot;parse-names&quot;:false,&quot;dropping-particle&quot;:&quot;&quot;,&quot;non-dropping-particle&quot;:&quot;&quot;},{&quot;family&quot;:&quot;Meyers&quot;,&quot;given&quot;:&quot;Kelly R&quot;,&quot;parse-names&quot;:false,&quot;dropping-particle&quot;:&quot;&quot;,&quot;non-dropping-particle&quot;:&quot;&quot;}],&quot;container-title&quot;:&quot;The Clinical Neuropsychologist&quot;,&quot;DOI&quot;:&quot;10.1080/13854049508402059&quot;,&quot;URL&quot;:&quot;http://www.tandfonline.com/doi/abs/10.1080/13854049508402059&quot;,&quot;issued&quot;:{&quot;date-parts&quot;:[[1995]]},&quot;page&quot;:&quot;63-67&quot;,&quot;language&quot;:&quot;English&quot;,&quot;issue&quot;:&quot;1&quot;,&quot;volume&quot;:&quot;9&quot;},&quot;isTemporary&quot;:false}],&quot;manualOverride&quot;:{&quot;isManuallyOverriden&quot;:false,&quot;manualOverrideText&quot;:&quot;&quot;,&quot;citeprocText&quot;:&quot;&lt;sup&gt;24&lt;/sup&gt;&quot;}},{&quot;properties&quot;:{&quot;noteIndex&quot;:0},&quot;citationID&quot;:&quot;MENDELEY_CITATION_c1b33403-1652-4be7-af12-eca49978b65b&quot;,&quot;isEdited&quot;:false,&quot;citationItems&quot;:[{&quot;id&quot;:&quot;55b6e97d-39c8-318c-a361-8b198be9acdb&quot;,&quot;itemData&quot;:{&quot;type&quot;:&quot;book&quot;,&quot;id&quot;:&quot;55b6e97d-39c8-318c-a361-8b198be9acdb&quot;,&quot;title&quot;:&quot;Neuropsychological Assessment&quot;,&quot;author&quot;:[{&quot;family&quot;:&quot;Lezak&quot;,&quot;given&quot;:&quot;M&quot;,&quot;parse-names&quot;:false,&quot;dropping-particle&quot;:&quot;&quot;,&quot;non-dropping-particle&quot;:&quot;&quot;}],&quot;issued&quot;:{&quot;date-parts&quot;:[[1983]]},&quot;publisher-place&quot;:&quot;New York, NY&quot;,&quot;publisher&quot;:&quot;Oxford University Press&quot;},&quot;isTemporary&quot;:false}],&quot;manualOverride&quot;:{&quot;isManuallyOverriden&quot;:false,&quot;manualOverrideText&quot;:&quot;&quot;,&quot;citeprocText&quot;:&quot;&lt;sup&gt;25&lt;/sup&gt;&quot;}},{&quot;properties&quot;:{&quot;noteIndex&quot;:0},&quot;citationID&quot;:&quot;MENDELEY_CITATION_1e6a01b7-74b4-4de3-ae55-195d3e7126fd&quot;,&quot;isEdited&quot;:false,&quot;citationItems&quot;:[{&quot;id&quot;:&quot;3441215e-6f68-3cee-8f06-03a362f59ad7&quot;,&quot;itemData&quot;:{&quot;type&quot;:&quot;article&quot;,&quot;id&quot;:&quot;3441215e-6f68-3cee-8f06-03a362f59ad7&quot;,&quot;title&quot;:&quot;A Compendium of Neuropsychological Tests&quot;,&quot;author&quot;:[{&quot;family&quot;:&quot;Spreen, O., y Strauss&quot;,&quot;given&quot;:&quot;E.&quot;,&quot;parse-names&quot;:false,&quot;dropping-particle&quot;:&quot;&quot;,&quot;non-dropping-particle&quot;:&quot;&quot;}],&quot;container-title&quot;:&quot;Administration Norms And Commentary&quot;,&quot;ISBN&quot;:&quot;9780195159578&quot;,&quot;PMID&quot;:&quot;413&quot;,&quot;issued&quot;:{&quot;date-parts&quot;:[[1998]]},&quot;abstract&quot;:&quot;For the practicing neuropsychologist or researcher, keeping up with the sheer number of newly published or updated tests is a challenge, as is evaluating the utility and psychometric properties of neuropsychological tests in a clinical context. The goal of the third edition of A Compendium of Neuropsychological Tests, a well-established neuropsychology reference text, is twofold. First, the Compendium is intended to serve as a guidebook that provides a comprehensive overview of the essential aspects of neuropsychological assessment practice. Second, it is intended as a comprehensive sourcebook of critical reviews of major neuropsychological assessment tools for the use by practicing clinicians and researchers. Written in a comprehensive, easy-to-read reference format, and based on exhaustive review of research literature in neuropsychology, neurology, psychology, and related disciplines, the book covers topics such as basic aspects of neuropsychological assessment as well as the theoretical background, norms, and the utility, reliability, and validity of neuropsychological tests. For this third edition, all chapters have been extensively revised and updated. The text has been considerably expanded to provide a comprehensive yet practical overview of the state of the field. Two new chapters have been added: &amp;quot;Psychometrics in Neuropsychological Assessment&amp;quot; and &amp;quot;Norms in Psychological Assessment.&amp;quot; The first two chapters present basic psychometric concepts and principles. Chapters three and four consider practical aspects of the history-taking interview and the assessment process itself. Chapter five provides guidelines on report-writing and chapters six through sixteen consist of detailed, critical reviews of neuropsychological tests, and address the topics of intelligence, achievement, executive function, attention, memory, language, visual perception, somatosensory olfactory function, mood/personality, and response bias. A unique feature is the inclusion of tables that summarize salient features of tests within each domain so that readers can easily compare measures. Additional tables within each test review summarize important features of each test, highlight aspects of each normative dataset, and provide an overview of psychometric properties. Of interest to neuropsychologists, neurologists, psychiatrists, and educational and clinical psychologists working with adults as well as pediatric populations, this volume will aid practition&quot;},&quot;isTemporary&quot;:false}],&quot;manualOverride&quot;:{&quot;isManuallyOverriden&quot;:false,&quot;manualOverrideText&quot;:&quot;&quot;,&quot;citeprocText&quot;:&quot;&lt;sup&gt;26&lt;/sup&gt;&quot;}},{&quot;properties&quot;:{&quot;noteIndex&quot;:0},&quot;citationID&quot;:&quot;MENDELEY_CITATION_ae420579-eb73-4a2a-b11f-c1e47b642973&quot;,&quot;isEdited&quot;:false,&quot;citationItems&quot;:[{&quot;id&quot;:&quot;6bd727a3-44e6-3e0c-9c9b-a065732329b2&quot;,&quot;itemData&quot;:{&quot;type&quot;:&quot;book&quot;,&quot;id&quot;:&quot;6bd727a3-44e6-3e0c-9c9b-a065732329b2&quot;,&quot;title&quot;:&quot;The Halstead Reitan Neuropsychological Test Battery&quot;,&quot;author&quot;:[{&quot;family&quot;:&quot;Reitan&quot;,&quot;given&quot;:&quot;R&quot;,&quot;parse-names&quot;:false,&quot;dropping-particle&quot;:&quot;&quot;,&quot;non-dropping-particle&quot;:&quot;&quot;},{&quot;family&quot;:&quot;Wolfson&quot;,&quot;given&quot;:&quot;D&quot;,&quot;parse-names&quot;:false,&quot;dropping-particle&quot;:&quot;&quot;,&quot;non-dropping-particle&quot;:&quot;&quot;}],&quot;issued&quot;:{&quot;date-parts&quot;:[[1985]]},&quot;publisher-place&quot;:&quot;Tucson, AZ&quot;,&quot;publisher&quot;:&quot;Neuropsychology Press&quot;},&quot;isTemporary&quot;:false}],&quot;manualOverride&quot;:{&quot;isManuallyOverriden&quot;:false,&quot;manualOverrideText&quot;:&quot;&quot;,&quot;citeprocText&quot;:&quot;&lt;sup&gt;27&lt;/sup&gt;&quot;}},{&quot;properties&quot;:{&quot;noteIndex&quot;:0},&quot;citationID&quot;:&quot;MENDELEY_CITATION_23618f61-85c5-4437-b457-361c04c00cd7&quot;,&quot;isEdited&quot;:false,&quot;citationItems&quot;:[{&quot;id&quot;:&quot;3e203b4f-685b-344d-b7c6-40cec5608e86&quot;,&quot;itemData&quot;:{&quot;type&quot;:&quot;article-journal&quot;,&quot;id&quot;:&quot;3e203b4f-685b-344d-b7c6-40cec5608e86&quot;,&quot;title&quot;:&quot;Purdue Pegboard as a predictor of the presence and laterality of cerebral lesions&quot;,&quot;author&quot;:[{&quot;family&quot;:&quot;Costa&quot;,&quot;given&quot;:&quot;Louis D.&quot;,&quot;parse-names&quot;:false,&quot;dropping-particle&quot;:&quot;&quot;,&quot;non-dropping-particle&quot;:&quot;&quot;},{&quot;family&quot;:&quot;Vaughan&quot;,&quot;given&quot;:&quot;Herbert G.&quot;,&quot;parse-names&quot;:false,&quot;dropping-particle&quot;:&quot;&quot;,&quot;non-dropping-particle&quot;:&quot;&quot;},{&quot;family&quot;:&quot;Levita&quot;,&quot;given&quot;:&quot;Eric&quot;,&quot;parse-names&quot;:false,&quot;dropping-particle&quot;:&quot;&quot;,&quot;non-dropping-particle&quot;:&quot;&quot;},{&quot;family&quot;:&quot;Farber&quot;,&quot;given&quot;:&quot;Norman&quot;,&quot;parse-names&quot;:false,&quot;dropping-particle&quot;:&quot;&quot;,&quot;non-dropping-particle&quot;:&quot;&quot;}],&quot;container-title&quot;:&quot;Journal of Consulting Psychology&quot;,&quot;DOI&quot;:&quot;10.1037/h0040737&quot;,&quot;ISSN&quot;:&quot;00958891&quot;,&quot;PMID&quot;:&quot;14023271&quot;,&quot;issued&quot;:{&quot;date-parts&quot;:[[1963]]},&quot;abstract&quot;:&quot;A portion of the Purdue Pegboard Test taking 3 minutes to administer was given to 80 patients on a neurology service of a general hospital. With otpimum cutoff scores it was possible to indicate the presence of laterality or diffuseness of brain damage in 70% of the cases. Brain damage without regard to lateralization was correctly determined in 90% of cases with 7.5% false negatives and 2.5% false positive. The test was then cross-validated on 65 consecutive admissions with small loss in predictive efficiency. The data support the use of sensorimotor rather than perceptual cognitive tests in screening for brain damage because they are less dependent upon educational background and because of the lateralizing significance of sensorimotor dysfunction. (PsycINFO Database Record (c) 2006 APA, all rights reserved). © 1963 American Psychological Association.&quot;},&quot;isTemporary&quot;:false}],&quot;manualOverride&quot;:{&quot;isManuallyOverriden&quot;:false,&quot;manualOverrideText&quot;:&quot;&quot;,&quot;citeprocText&quot;:&quot;&lt;sup&gt;28&lt;/sup&gt;&quot;}},{&quot;properties&quot;:{&quot;noteIndex&quot;:0},&quot;citationID&quot;:&quot;MENDELEY_CITATION_00cee89f-23ee-4ca6-9eac-b7a5e0a9ffba&quot;,&quot;isEdited&quot;:false,&quot;citationItems&quot;:[{&quot;id&quot;:&quot;007a5e23-521e-30c8-9630-360139eb3058&quot;,&quot;itemData&quot;:{&quot;type&quot;:&quot;article-journal&quot;,&quot;id&quot;:&quot;007a5e23-521e-30c8-9630-360139eb3058&quot;,&quot;title&quot;:&quot;Cognitive Decline after Delirium in Patients Undergoing Cardiac Surgery&quot;,&quot;author&quot;:[{&quot;family&quot;:&quot;Brown&quot;,&quot;given&quot;:&quot;Charles H.&quot;,&quot;parse-names&quot;:false,&quot;dropping-particle&quot;:&quot;&quot;,&quot;non-dropping-particle&quot;:&quot;&quot;},{&quot;family&quot;:&quot;Probert&quot;,&quot;given&quot;:&quot;Julia&quot;,&quot;parse-names&quot;:false,&quot;dropping-particle&quot;:&quot;&quot;,&quot;non-dropping-particle&quot;:&quot;&quot;},{&quot;family&quot;:&quot;Healy&quot;,&quot;given&quot;:&quot;Ryan&quot;,&quot;parse-names&quot;:false,&quot;dropping-particle&quot;:&quot;&quot;,&quot;non-dropping-particle&quot;:&quot;&quot;},{&quot;family&quot;:&quot;Parish&quot;,&quot;given&quot;:&quot;Michelle&quot;,&quot;parse-names&quot;:false,&quot;dropping-particle&quot;:&quot;&quot;,&quot;non-dropping-particle&quot;:&quot;&quot;},{&quot;family&quot;:&quot;Nomura&quot;,&quot;given&quot;:&quot;Yohei&quot;,&quot;parse-names&quot;:false,&quot;dropping-particle&quot;:&quot;&quot;,&quot;non-dropping-particle&quot;:&quot;&quot;},{&quot;family&quot;:&quot;Yamaguchi&quot;,&quot;given&quot;:&quot;Atsushi&quot;,&quot;parse-names&quot;:false,&quot;dropping-particle&quot;:&quot;&quot;,&quot;non-dropping-particle&quot;:&quot;&quot;},{&quot;family&quot;:&quot;Tian&quot;,&quot;given&quot;:&quot;Jing&quot;,&quot;parse-names&quot;:false,&quot;dropping-particle&quot;:&quot;&quot;,&quot;non-dropping-particle&quot;:&quot;&quot;},{&quot;family&quot;:&quot;Zehr&quot;,&quot;given&quot;:&quot;Kenton&quot;,&quot;parse-names&quot;:false,&quot;dropping-particle&quot;:&quot;&quot;,&quot;non-dropping-particle&quot;:&quot;&quot;},{&quot;family&quot;:&quot;Mandal&quot;,&quot;given&quot;:&quot;Kaushik&quot;,&quot;parse-names&quot;:false,&quot;dropping-particle&quot;:&quot;&quot;,&quot;non-dropping-particle&quot;:&quot;&quot;},{&quot;family&quot;:&quot;Kamath&quot;,&quot;given&quot;:&quot;Vidyulata&quot;,&quot;parse-names&quot;:false,&quot;dropping-particle&quot;:&quot;&quot;,&quot;non-dropping-particle&quot;:&quot;&quot;},{&quot;family&quot;:&quot;Neufeld&quot;,&quot;given&quot;:&quot;Karin J.&quot;,&quot;parse-names&quot;:false,&quot;dropping-particle&quot;:&quot;&quot;,&quot;non-dropping-particle&quot;:&quot;&quot;},{&quot;family&quot;:&quot;Hogue&quot;,&quot;given&quot;:&quot;Charles W.&quot;,&quot;parse-names&quot;:false,&quot;dropping-particle&quot;:&quot;&quot;,&quot;non-dropping-particle&quot;:&quot;&quot;}],&quot;container-title&quot;:&quot;Anesthesiology&quot;,&quot;DOI&quot;:&quot;10.1097/ALN.0000000000002253&quot;,&quot;ISSN&quot;:&quot;15281175&quot;,&quot;PMID&quot;:&quot;29771710&quot;,&quot;issued&quot;:{&quot;date-parts&quot;:[[2018]]},&quot;abstract&quot;:&quot;Background: Delirium is common after cardiac surgery and has been associated with morbidity, mortality, and cognitive decline. However, there are conflicting reports on the magnitude, trajectory, and domains of cognitive change that might be affected. The authors hypothesized that patients with delirium would experience greater cognitive decline at 1 month and 1 yr after cardiac surgery compared to those without delirium. Methods: Patients who underwent coronary artery bypass and/or valve surgery with cardiopulmonary bypass were eligible for this cohort study. Delirium was assessed with the Confusion Assessment Method. A neuropsychologic battery was administered before surgery, at 1 month, and at 1 yr later. Linear regression was used to examine the association between delirium and change in composite cognitive Z score from baseline to 1 month (primary outcome). Secondary outcomes were domain-specific changes at 1 month and composite and domain-specific changes at 1 yr. Results: The incidence of delirium in 142 patients was 53.5%. Patients with delirium had greater decline in composite cognitive Z score at 1 month (greater decline by −0.29; 95% CI, −0.54 to −0.05; P = 0.020) and in the domains of visuoconstruction and processing speed. From baseline to 1 yr, there was no difference between delirious and nondelirious patients with respect to change in composite cognitive Z score, although greater decline in processing speed persisted among the delirious patients. Conclusions: Patients who developed delirium had greater decline in a composite measure of cognition and in visuoconstruction and processing speed domains at 1 month. The differences in cognitive change by delirium were not significant at 1 yr, with the exception of processing speed.&quot;},&quot;isTemporary&quot;:false}],&quot;manualOverride&quot;:{&quot;isManuallyOverriden&quot;:false,&quot;manualOverrideText&quot;:&quot;&quot;,&quot;citeprocText&quot;:&quot;&lt;sup&gt;18&lt;/sup&gt;&quot;}},{&quot;properties&quot;:{&quot;noteIndex&quot;:0},&quot;citationID&quot;:&quot;MENDELEY_CITATION_ec59f2e6-9e93-42f2-9007-e1df2175e2a3&quot;,&quot;isEdited&quot;:false,&quot;citationItems&quot;:[{&quot;id&quot;:&quot;3738549c-4216-35f4-8769-b3b6285db6dc&quot;,&quot;itemData&quot;:{&quot;type&quot;:&quot;article-journal&quot;,&quot;id&quot;:&quot;3738549c-4216-35f4-8769-b3b6285db6dc&quot;,&quot;title&quot;:&quot;Neurocognitive Outcomes 3 Years After Coronary Artery Bypass Graft Surgery: A Controlled Study&quot;,&quot;author&quot;:[{&quot;family&quot;:&quot;Selnes&quot;,&quot;given&quot;:&quot;Ola A&quot;,&quot;parse-names&quot;:false,&quot;dropping-particle&quot;:&quot;&quot;,&quot;non-dropping-particle&quot;:&quot;&quot;},{&quot;family&quot;:&quot;Grega&quot;,&quot;given&quot;:&quot;Maura A&quot;,&quot;parse-names&quot;:false,&quot;dropping-particle&quot;:&quot;&quot;,&quot;non-dropping-particle&quot;:&quot;&quot;},{&quot;family&quot;:&quot;Bailey&quot;,&quot;given&quot;:&quot;Maryanne M&quot;,&quot;parse-names&quot;:false,&quot;dropping-particle&quot;:&quot;&quot;,&quot;non-dropping-particle&quot;:&quot;&quot;},{&quot;family&quot;:&quot;Pham&quot;,&quot;given&quot;:&quot;Luu&quot;,&quot;parse-names&quot;:false,&quot;dropping-particle&quot;:&quot;&quot;,&quot;non-dropping-particle&quot;:&quot;&quot;},{&quot;family&quot;:&quot;Zeger&quot;,&quot;given&quot;:&quot;Scott&quot;,&quot;parse-names&quot;:false,&quot;dropping-particle&quot;:&quot;&quot;,&quot;non-dropping-particle&quot;:&quot;&quot;},{&quot;family&quot;:&quot;Baumgartner&quot;,&quot;given&quot;:&quot;William A&quot;,&quot;parse-names&quot;:false,&quot;dropping-particle&quot;:&quot;&quot;,&quot;non-dropping-particle&quot;:&quot;&quot;},{&quot;family&quot;:&quot;Mckhann&quot;,&quot;given&quot;:&quot;Guy M&quot;,&quot;parse-names&quot;:false,&quot;dropping-particle&quot;:&quot;&quot;,&quot;non-dropping-particle&quot;:&quot;&quot;}],&quot;container-title&quot;:&quot;The Annals of thoracic surgery&quot;,&quot;DOI&quot;:&quot;10.1016/j.athoracsur.2007.06.054&quot;,&quot;URL&quot;:&quot;http://linkinghub.elsevier.com/retrieve/pii/S0003497507013616&quot;,&quot;issued&quot;:{&quot;date-parts&quot;:[[2007]]},&quot;page&quot;:&quot;1885-1896&quot;,&quot;language&quot;:&quot;English&quot;,&quot;issue&quot;:&quot;6&quot;,&quot;volume&quot;:&quot;84&quot;},&quot;isTemporary&quot;:false},{&quot;id&quot;:&quot;d4f873b3-1f0a-329f-b644-cf351a61e40e&quot;,&quot;itemData&quot;:{&quot;type&quot;:&quot;article-journal&quot;,&quot;id&quot;:&quot;d4f873b3-1f0a-329f-b644-cf351a61e40e&quot;,&quot;title&quot;:&quot;Cognitive outcome after coronary artery bypass: a one-year prospective study&quot;,&quot;author&quot;:[{&quot;family&quot;:&quot;McKhann&quot;,&quot;given&quot;:&quot;G M&quot;,&quot;parse-names&quot;:false,&quot;dropping-particle&quot;:&quot;&quot;,&quot;non-dropping-particle&quot;:&quot;&quot;},{&quot;family&quot;:&quot;Goldsborough&quot;,&quot;given&quot;:&quot;M A&quot;,&quot;parse-names&quot;:false,&quot;dropping-particle&quot;:&quot;&quot;,&quot;non-dropping-particle&quot;:&quot;&quot;},{&quot;family&quot;:&quot;Borowicz&quot;,&quot;given&quot;:&quot;L M&quot;,&quot;parse-names&quot;:false,&quot;dropping-particle&quot;:&quot;&quot;,&quot;non-dropping-particle&quot;:&quot;&quot;},{&quot;family&quot;:&quot;Selnes&quot;,&quot;given&quot;:&quot;O A&quot;,&quot;parse-names&quot;:false,&quot;dropping-particle&quot;:&quot;&quot;,&quot;non-dropping-particle&quot;:&quot;&quot;},{&quot;family&quot;:&quot;Mellits&quot;,&quot;given&quot;:&quot;E D&quot;,&quot;parse-names&quot;:false,&quot;dropping-particle&quot;:&quot;&quot;,&quot;non-dropping-particle&quot;:&quot;&quot;},{&quot;family&quot;:&quot;Enger&quot;,&quot;given&quot;:&quot;C&quot;,&quot;parse-names&quot;:false,&quot;dropping-particle&quot;:&quot;&quot;,&quot;non-dropping-particle&quot;:&quot;&quot;},{&quot;family&quot;:&quot;Quaskey&quot;,&quot;given&quot;:&quot;S A&quot;,&quot;parse-names&quot;:false,&quot;dropping-particle&quot;:&quot;&quot;,&quot;non-dropping-particle&quot;:&quot;&quot;},{&quot;family&quot;:&quot;Baumgartner&quot;,&quot;given&quot;:&quot;W A&quot;,&quot;parse-names&quot;:false,&quot;dropping-particle&quot;:&quot;&quot;,&quot;non-dropping-particle&quot;:&quot;&quot;},{&quot;family&quot;:&quot;Cameron&quot;,&quot;given&quot;:&quot;D E&quot;,&quot;parse-names&quot;:false,&quot;dropping-particle&quot;:&quot;&quot;,&quot;non-dropping-particle&quot;:&quot;&quot;},{&quot;family&quot;:&quot;Stuart&quot;,&quot;given&quot;:&quot;R S&quot;,&quot;parse-names&quot;:false,&quot;dropping-particle&quot;:&quot;&quot;,&quot;non-dropping-particle&quot;:&quot;&quot;},{&quot;family&quot;:&quot;Gardner&quot;,&quot;given&quot;:&quot;T J&quot;,&quot;parse-names&quot;:false,&quot;dropping-particle&quot;:&quot;&quot;,&quot;non-dropping-particle&quot;:&quot;&quot;}],&quot;container-title&quot;:&quot;ATS&quot;,&quot;PMID&quot;:&quot;9033329&quot;,&quot;issued&quot;:{&quot;date-parts&quot;:[[1997]]},&quot;page&quot;:&quot;510-515&quot;,&quot;language&quot;:&quot;eng&quot;,&quot;abstract&quot;:&quot;BACKGROUND: Cognitive deficits have been reported in patients after coronary artery bypass grafting, but the incidence of these deficits varies widely. We studied prospectively the incidence of cognitive change and whether the changes persisted over time.METHODS: Cognitive testing was done preoperatively and 1 month and 1 year postoperatively in 127 patients undergoing coronary artery bypass grafting. Tests were grouped into eight cognitive domains. A change of 0.5 standard deviation or more at 1 month and 1 year from patient&amp;apos;s preoperative Z score was the outcome measure.RESULTS: We identified four main outcomes for each cognitive domain: no decline; decline and improvement; persistent decline; and late decline. Only 12% of patients showed no decline across all domains tested; 82% to 90% of patients had no decline in visual memory, psychomotor speed, motor speed, and executive function; 21% and 26% had decline and improvement in verbal memory and language; approximately 10% had persistent decline in the domains of verbal memory, visual memory, attention, and visuoconstruction; and 24% had late decline (between 1 month and 1 year) in visuoconstruction.CONCLUSIONS: This study establishes that the incidence of cognitive decline varies according to the cognitive domain studied and that some patients have persistent and late cognitive changes in specific domains after coronary artery bypass grafting.&quot;,&quot;issue&quot;:&quot;2&quot;,&quot;volume&quot;:&quot;63&quot;},&quot;isTemporary&quot;:false}],&quot;manualOverride&quot;:{&quot;isManuallyOverriden&quot;:false,&quot;manualOverrideText&quot;:&quot;&quot;,&quot;citeprocText&quot;:&quot;&lt;sup&gt;6,29&lt;/sup&gt;&quot;}},{&quot;properties&quot;:{&quot;noteIndex&quot;:0},&quot;citationID&quot;:&quot;MENDELEY_CITATION_32657f78-69dd-476b-bc65-cb9776db21ea&quot;,&quot;isEdited&quot;:false,&quot;citationItems&quot;:[{&quot;id&quot;:&quot;b8405803-6335-3fdf-98db-433682108bf6&quot;,&quot;itemData&quot;:{&quot;type&quot;:&quot;article-journal&quot;,&quot;id&quot;:&quot;b8405803-6335-3fdf-98db-433682108bf6&quot;,&quot;title&quot;:&quot;Perioperative cognitive trajectory in adults&quot;,&quot;author&quot;:[{&quot;family&quot;:&quot;Nadelson&quot;,&quot;given&quot;:&quot;M R&quot;,&quot;parse-names&quot;:false,&quot;dropping-particle&quot;:&quot;&quot;,&quot;non-dropping-particle&quot;:&quot;&quot;},{&quot;family&quot;:&quot;Sanders&quot;,&quot;given&quot;:&quot;R D&quot;,&quot;parse-names&quot;:false,&quot;dropping-particle&quot;:&quot;&quot;,&quot;non-dropping-particle&quot;:&quot;&quot;},{&quot;family&quot;:&quot;Avidan&quot;,&quot;given&quot;:&quot;M S&quot;,&quot;parse-names&quot;:false,&quot;dropping-particle&quot;:&quot;&quot;,&quot;non-dropping-particle&quot;:&quot;&quot;}],&quot;container-title&quot;:&quot;British Journal of Anaesthesia&quot;,&quot;DOI&quot;:&quot;10.1093/bja/aet420&quot;,&quot;URL&quot;:&quot;http://bja.oxfordjournals.org/lookup/doi/10.1093/bja/aet420&quot;,&quot;issued&quot;:{&quot;date-parts&quot;:[[2014]]},&quot;page&quot;:&quot;440-451&quot;,&quot;language&quot;:&quot;English&quot;,&quot;issue&quot;:&quot;3&quot;,&quot;volume&quot;:&quot;112&quot;},&quot;isTemporary&quot;:false}],&quot;manualOverride&quot;:{&quot;isManuallyOverriden&quot;:false,&quot;manualOverrideText&quot;:&quot;&quot;,&quot;citeprocText&quot;:&quot;&lt;sup&gt;30&lt;/sup&gt;&quot;}},{&quot;properties&quot;:{&quot;noteIndex&quot;:0},&quot;citationID&quot;:&quot;MENDELEY_CITATION_fa717152-a2c8-4002-aad9-7d8f6f719a77&quot;,&quot;isEdited&quot;:false,&quot;citationItems&quot;:[{&quot;id&quot;:&quot;e6da4a12-bfb8-369b-b133-67d14a29e559&quot;,&quot;itemData&quot;:{&quot;type&quot;:&quot;article-journal&quot;,&quot;id&quot;:&quot;e6da4a12-bfb8-369b-b133-67d14a29e559&quot;,&quot;title&quot;:&quot;When Is Baseline Adjustment Useful in Analyses of Change? An Example with Education and Cognitive Change&quot;,&quot;author&quot;:[{&quot;family&quot;:&quot;Glymour&quot;,&quot;given&quot;:&quot;M M&quot;,&quot;parse-names&quot;:false,&quot;dropping-particle&quot;:&quot;&quot;,&quot;non-dropping-particle&quot;:&quot;&quot;}],&quot;container-title&quot;:&quot;American journal of epidemiology&quot;,&quot;DOI&quot;:&quot;10.1093/aje/kwi187&quot;,&quot;URL&quot;:&quot;http://aje.oxfordjournals.org/cgi/doi/10.1093/aje/kwi187&quot;,&quot;issued&quot;:{&quot;date-parts&quot;:[[2005]]},&quot;page&quot;:&quot;267-278&quot;,&quot;language&quot;:&quot;English&quot;,&quot;issue&quot;:&quot;3&quot;,&quot;volume&quot;:&quot;162&quot;},&quot;isTemporary&quot;:false}],&quot;manualOverride&quot;:{&quot;isManuallyOverriden&quot;:false,&quot;manualOverrideText&quot;:&quot;&quot;,&quot;citeprocText&quot;:&quot;&lt;sup&gt;31&lt;/sup&gt;&quot;}},{&quot;properties&quot;:{&quot;noteIndex&quot;:0},&quot;citationID&quot;:&quot;MENDELEY_CITATION_0d072f08-a2ff-4abd-9d89-3b788270ee03&quot;,&quot;isEdited&quot;:false,&quot;citationItems&quot;:[{&quot;id&quot;:&quot;72a92273-c0d5-35e6-baad-6806f69881f7&quot;,&quot;itemData&quot;:{&quot;type&quot;:&quot;article-journal&quot;,&quot;id&quot;:&quot;72a92273-c0d5-35e6-baad-6806f69881f7&quot;,&quot;title&quot;:&quot;Patients with amyotrophic lateral sclerosis and other neurodegenerative diseases have increased levels of neurofilament protein in CSF&quot;,&quot;author&quot;:[{&quot;family&quot;:&quot;Rosengren&quot;,&quot;given&quot;:&quot;Lars E.&quot;,&quot;parse-names&quot;:false,&quot;dropping-particle&quot;:&quot;&quot;,&quot;non-dropping-particle&quot;:&quot;&quot;},{&quot;family&quot;:&quot;Karlsson&quot;,&quot;given&quot;:&quot;Jan Erik&quot;,&quot;parse-names&quot;:false,&quot;dropping-particle&quot;:&quot;&quot;,&quot;non-dropping-particle&quot;:&quot;&quot;},{&quot;family&quot;:&quot;Karlsson&quot;,&quot;given&quot;:&quot;Jan Olof&quot;,&quot;parse-names&quot;:false,&quot;dropping-particle&quot;:&quot;&quot;,&quot;non-dropping-particle&quot;:&quot;&quot;},{&quot;family&quot;:&quot;Persson&quot;,&quot;given&quot;:&quot;Lennart I.&quot;,&quot;parse-names&quot;:false,&quot;dropping-particle&quot;:&quot;&quot;,&quot;non-dropping-particle&quot;:&quot;&quot;},{&quot;family&quot;:&quot;Wikkelsø&quot;,&quot;given&quot;:&quot;Carsten&quot;,&quot;parse-names&quot;:false,&quot;dropping-particle&quot;:&quot;&quot;,&quot;non-dropping-particle&quot;:&quot;&quot;}],&quot;container-title&quot;:&quot;Journal of Neurochemistry&quot;,&quot;DOI&quot;:&quot;10.1046/j.1471-4159.1996.67052013.x&quot;,&quot;ISSN&quot;:&quot;00223042&quot;,&quot;PMID&quot;:&quot;8863508&quot;,&quot;issued&quot;:{&quot;date-parts&quot;:[[1996]]},&quot;abstract&quot;:&quot;In the present study we describe an ELISA to quantify the light subunit of the neurofilament triplet protein (NFL) in CSF. The method was validated by measuring CSF NFL concentrations in healthy individuals and in two well- characterized groups of patients with amyotrophic lateral sclerosis (ALS) and Alzheimer's disease (AD). The levels were increased in ALS (1,743 ± 1,661 ng/L; mean ± SD) and AD (346 ± 176 ng/L) compared with controls (138 ± 31 ng/L; p &lt; 0.0001 for both). Within the ALS group, patients with lower motor neuron signs only had lower NFL levels (360 ± 237 ng/L) than those with signs of upper motor neuron disease (2,435 ± 1,633 ng/L) (p &lt; 0.05). In a second study patients with miscellaneous neurodegenerative diseases were investigated (vascular dementia, olivopontocerebellar atrophy, normal pressure hydrocephalus, cerebral infarctions, and multiple sclerosis), and the CSF NFL level was found to be increased (665 ± 385 ng/L; p &lt; 0.0001). NFL is a main structural protein of axons, and we suggest that CSF NFL can be used to monitor neurodegeneration in general, but particularly in ALS with involvement of the pyramidal tract.&quot;},&quot;isTemporary&quot;:false}],&quot;manualOverride&quot;:{&quot;isManuallyOverriden&quot;:false,&quot;manualOverrideText&quot;:&quot;&quot;,&quot;citeprocText&quot;:&quot;&lt;sup&gt;32&lt;/sup&gt;&quot;}},{&quot;properties&quot;:{&quot;noteIndex&quot;:0},&quot;citationID&quot;:&quot;MENDELEY_CITATION_d3eeef2d-8c01-4836-bc3e-51c47f442d66&quot;,&quot;isEdited&quot;:false,&quot;citationItems&quot;:[{&quot;id&quot;:&quot;27792b96-6270-3194-b849-ed57bb9d5ddf&quot;,&quot;itemData&quot;:{&quot;type&quot;:&quot;article-journal&quot;,&quot;id&quot;:&quot;27792b96-6270-3194-b849-ed57bb9d5ddf&quot;,&quot;title&quot;:&quot;Single-molecule enzyme-linked immunosorbent assay detects serum proteins at subfemtomolar concentrations&quot;,&quot;author&quot;:[{&quot;family&quot;:&quot;Rissin&quot;,&quot;given&quot;:&quot;David M.&quot;,&quot;parse-names&quot;:false,&quot;dropping-particle&quot;:&quot;&quot;,&quot;non-dropping-particle&quot;:&quot;&quot;},{&quot;family&quot;:&quot;Kan&quot;,&quot;given&quot;:&quot;Cheuk W.&quot;,&quot;parse-names&quot;:false,&quot;dropping-particle&quot;:&quot;&quot;,&quot;non-dropping-particle&quot;:&quot;&quot;},{&quot;family&quot;:&quot;Campbell&quot;,&quot;given&quot;:&quot;Todd G.&quot;,&quot;parse-names&quot;:false,&quot;dropping-particle&quot;:&quot;&quot;,&quot;non-dropping-particle&quot;:&quot;&quot;},{&quot;family&quot;:&quot;Howes&quot;,&quot;given&quot;:&quot;Stuart C.&quot;,&quot;parse-names&quot;:false,&quot;dropping-particle&quot;:&quot;&quot;,&quot;non-dropping-particle&quot;:&quot;&quot;},{&quot;family&quot;:&quot;Fournier&quot;,&quot;given&quot;:&quot;David R.&quot;,&quot;parse-names&quot;:false,&quot;dropping-particle&quot;:&quot;&quot;,&quot;non-dropping-particle&quot;:&quot;&quot;},{&quot;family&quot;:&quot;Song&quot;,&quot;given&quot;:&quot;Linan&quot;,&quot;parse-names&quot;:false,&quot;dropping-particle&quot;:&quot;&quot;,&quot;non-dropping-particle&quot;:&quot;&quot;},{&quot;family&quot;:&quot;Piech&quot;,&quot;given&quot;:&quot;Tomasz&quot;,&quot;parse-names&quot;:false,&quot;dropping-particle&quot;:&quot;&quot;,&quot;non-dropping-particle&quot;:&quot;&quot;},{&quot;family&quot;:&quot;Patel&quot;,&quot;given&quot;:&quot;Purvish P.&quot;,&quot;parse-names&quot;:false,&quot;dropping-particle&quot;:&quot;&quot;,&quot;non-dropping-particle&quot;:&quot;&quot;},{&quot;family&quot;:&quot;Chang&quot;,&quot;given&quot;:&quot;Lei&quot;,&quot;parse-names&quot;:false,&quot;dropping-particle&quot;:&quot;&quot;,&quot;non-dropping-particle&quot;:&quot;&quot;},{&quot;family&quot;:&quot;Rivnak&quot;,&quot;given&quot;:&quot;Andrew J.&quot;,&quot;parse-names&quot;:false,&quot;dropping-particle&quot;:&quot;&quot;,&quot;non-dropping-particle&quot;:&quot;&quot;},{&quot;family&quot;:&quot;Ferrell&quot;,&quot;given&quot;:&quot;Evan P.&quot;,&quot;parse-names&quot;:false,&quot;dropping-particle&quot;:&quot;&quot;,&quot;non-dropping-particle&quot;:&quot;&quot;},{&quot;family&quot;:&quot;Randall&quot;,&quot;given&quot;:&quot;Jeffrey D.&quot;,&quot;parse-names&quot;:false,&quot;dropping-particle&quot;:&quot;&quot;,&quot;non-dropping-particle&quot;:&quot;&quot;},{&quot;family&quot;:&quot;Provuncher&quot;,&quot;given&quot;:&quot;Gail K.&quot;,&quot;parse-names&quot;:false,&quot;dropping-particle&quot;:&quot;&quot;,&quot;non-dropping-particle&quot;:&quot;&quot;},{&quot;family&quot;:&quot;Walt&quot;,&quot;given&quot;:&quot;David R.&quot;,&quot;parse-names&quot;:false,&quot;dropping-particle&quot;:&quot;&quot;,&quot;non-dropping-particle&quot;:&quot;&quot;},{&quot;family&quot;:&quot;Duffy&quot;,&quot;given&quot;:&quot;David C.&quot;,&quot;parse-names&quot;:false,&quot;dropping-particle&quot;:&quot;&quot;,&quot;non-dropping-particle&quot;:&quot;&quot;}],&quot;container-title&quot;:&quot;Nature Biotechnology&quot;,&quot;DOI&quot;:&quot;10.1038/nbt.1641&quot;,&quot;ISSN&quot;:&quot;10870156&quot;,&quot;PMID&quot;:&quot;20495550&quot;,&quot;issued&quot;:{&quot;date-parts&quot;:[[2010]]},&quot;abstract&quot;:&quot;The ability to detect single protein molecules in blood could accelerate the discovery and use of more sensitive diagnostic biomarkers. To detect low-abundance proteins in blood, we captured them on microscopic beads decorated with specific antibodies and then labeled the immunocomplexes (one or zero labeled target protein molecules per bead) with an enzymatic reporter capable of generating a fluorescent product. After isolating the beads in 50-fl reaction chambers designed to hold only a single bead, we used fluorescence imaging to detect single protein molecules. Our single-molecule enzyme-linked immunosorbent assay (digital ELISA) approach detected as few as 10-20 enzyme-labeled complexes in 100 l of sample (10 19 M) and routinely allowed detection of clinically relevant proteins in serum at concentrations (10 15 M) much lower than conventional ELISA. Digital ELISA detected prostate-specific antigen (PSA) in sera from patients who had undergone radical prostatectomy at concentrations as low as 14 fg/ml (0.4 fM). © 2010 Nature America, Inc. All rights reserved.&quot;},&quot;isTemporary&quot;:false}],&quot;manualOverride&quot;:{&quot;isManuallyOverriden&quot;:false,&quot;manualOverrideText&quot;:&quot;&quot;,&quot;citeprocText&quot;:&quot;&lt;sup&gt;33&lt;/sup&gt;&quot;}},{&quot;properties&quot;:{&quot;noteIndex&quot;:0},&quot;citationID&quot;:&quot;MENDELEY_CITATION_cac22625-eb42-419b-9a74-4f3beffc00e9&quot;,&quot;isEdited&quot;:false,&quot;citationItems&quot;:[{&quot;id&quot;:&quot;7cff53e0-0b8f-3155-b35d-9402e3071aee&quot;,&quot;itemData&quot;:{&quot;type&quot;:&quot;article-journal&quot;,&quot;id&quot;:&quot;7cff53e0-0b8f-3155-b35d-9402e3071aee&quot;,&quot;title&quot;:&quot;Association of changes in plasma neurofilament light and tau levels with anesthesia and surgery: Results from the CAPACITY and ARCADIAN studies&quot;,&quot;author&quot;:[{&quot;family&quot;:&quot;Evered&quot;,&quot;given&quot;:&quot;Lisbeth&quot;,&quot;parse-names&quot;:false,&quot;dropping-particle&quot;:&quot;&quot;,&quot;non-dropping-particle&quot;:&quot;&quot;},{&quot;family&quot;:&quot;Silbert&quot;,&quot;given&quot;:&quot;Brendan&quot;,&quot;parse-names&quot;:false,&quot;dropping-particle&quot;:&quot;&quot;,&quot;non-dropping-particle&quot;:&quot;&quot;},{&quot;family&quot;:&quot;Scott&quot;,&quot;given&quot;:&quot;David A.&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container-title&quot;:&quot;JAMA Neurology&quot;,&quot;DOI&quot;:&quot;10.1001/jamaneurol.2017.4913&quot;,&quot;ISBN&quot;:&quot;1261200049384&quot;,&quot;ISSN&quot;:&quot;21686149&quot;,&quot;PMID&quot;:&quot;29459944&quot;,&quot;issued&quot;:{&quot;date-parts&quot;:[[2018]]},&quot;page&quot;:&quot;542-547&quot;,&quot;abstract&quot;:&quot;IMPORTANCE Anesthesia and surgery are believed to act on the central nervous system by a fully reversible mechanism innocuous to nerve cells. Evidence that neurological sequelae may follow would challenge this belief and would thereby suggest a need to reassess theories of the mechanism of anesthetic action or the response of the central nervous system to surgery. OBJECTIVE To measure 2 biomarkers of neurological injury (neurofilament light and tau) in plasma in a series of timed collections before and after anesthesia and surgery. DESIGN, SETTING, AND PARTICIPANTS These 2 related observational studies (CAPACITY and ARCADIAN) recruited patients 60 years and older who were undergoing general anesthesia for surgeries performed within a tertiary hospital. Blood samples were taken immediately before surgical anesthesia was administered and then sequentially after surgery at 30-minute, 6-hour, 24-hour, and 48-hour intervals. Sampling took place from January 2014 to August 2015. Data analysis took place from October 2016 to February 2017. MAIN OUTCOMES AND MEASURES Plasma neurofilament light and tau. RESULTS A total of 30 patients were enrolled (13 from the CAPACITY study and 17 from the ARCADIAN study). The mean (SD) age was 69.1 (7.0) years, and 18 members (59%) of the participant group were female; 22 (73%) were undergoing joint arthroplasty. Mean neurofilament light increased at each measurement from a combined baseline mean (SD) of 22.3 (20.4) pg/mL to a maximal combined mean (SD) level of 35.1 (28.7) pg/mL, a maximum increase of 67%(95%CI, 45%-89%; P &lt; .001), at 48 hours postoperatively. The level of tau increased significantly from baseline at every measurement, from a combined baseline mean (SD) of 3.1 (1.3) pg/mL to a maximal combined mean (SD) of 10.8 (9.5) pg/mL, a peak increase of 257%(95%CI, 154%-361%; P &lt; .001), at 6 hours postoperatively. After 6 hours, the mean level began to return to baseline but remained elevated after 48 hours. CONCLUSIONS AND RELEVANCE Neurofilament light is a specific marker of axonal injury and has been shown to indicate neuronal damage in a number of diseases. Tau proteins are an integral component of axonal integrity, and increased tau indicates neuronal damage. The increases in both neurofilament light and tau over 48 hours after surgery suggest that general anesthesia and surgerymay be associated with neuronal damage in the short term. Further investigations will be required to study any association with clinical outcomes. These preliminary findings demand that we question the prevailing assumption that anesthesia and surgery are innocuous, transient, and without injurious changes to the central nervous system.&quot;,&quot;issue&quot;:&quot;5&quot;,&quot;volume&quot;:&quot;75&quot;},&quot;isTemporary&quot;:false}],&quot;manualOverride&quot;:{&quot;isManuallyOverriden&quot;:false,&quot;manualOverrideText&quot;:&quot;&quot;,&quot;citeprocText&quot;:&quot;&lt;sup&gt;13&lt;/sup&gt;&quot;}},{&quot;properties&quot;:{&quot;noteIndex&quot;:0},&quot;citationID&quot;:&quot;MENDELEY_CITATION_85746716-a749-425b-bed0-a9b44e76d369&quot;,&quot;isEdited&quot;:false,&quot;citationItems&quot;:[{&quot;id&quot;:&quot;4f6a6bd3-891b-361b-ae0a-263a185159de&quot;,&quot;itemData&quot;:{&quot;type&quot;:&quot;article-journal&quot;,&quot;id&quot;:&quot;4f6a6bd3-891b-361b-ae0a-263a185159de&quot;,&quot;title&quot;:&quot;Postoperative delirium is associated with increased plasma neurofilament light.&quot;,&quot;author&quot;:[{&quot;family&quot;:&quot;Casey&quot;,&quot;given&quot;:&quot;Cameron P&quot;,&quot;parse-names&quot;:false,&quot;dropping-particle&quot;:&quot;&quot;,&quot;non-dropping-particle&quot;:&quot;&quot;},{&quot;family&quot;:&quot;Lindroth&quot;,&quot;given&quot;:&quot;Heidi&quot;,&quot;parse-names&quot;:false,&quot;dropping-particle&quot;:&quot;&quot;,&quot;non-dropping-particle&quot;:&quot;&quot;},{&quot;family&quot;:&quot;Mohanty&quot;,&quot;given&quot;:&quot;Rosaleena&quot;,&quot;parse-names&quot;:false,&quot;dropping-particle&quot;:&quot;&quot;,&quot;non-dropping-particle&quot;:&quot;&quot;},{&quot;family&quot;:&quot;Farahbakhsh&quot;,&quot;given&quot;:&quot;Zahra&quot;,&quot;parse-names&quot;:false,&quot;dropping-particle&quot;:&quot;&quot;,&quot;non-dropping-particle&quot;:&quot;&quot;},{&quot;family&quot;:&quot;Ballweg&quot;,&quot;given&quot;:&quot;Tyler&quot;,&quot;parse-names&quot;:false,&quot;dropping-particle&quot;:&quot;&quot;,&quot;non-dropping-particle&quot;:&quot;&quot;},{&quot;family&quot;:&quot;Twadell&quot;,&quot;given&quot;:&quot;Sarah&quot;,&quot;parse-names&quot;:false,&quot;dropping-particle&quot;:&quot;&quot;,&quot;non-dropping-particle&quot;:&quot;&quot;},{&quot;family&quot;:&quot;Miller&quot;,&quot;given&quot;:&quot;Samantha&quot;,&quot;parse-names&quot;:false,&quot;dropping-particle&quot;:&quot;&quot;,&quot;non-dropping-particle&quot;:&quot;&quot;},{&quot;family&quot;:&quot;Krause&quot;,&quot;given&quot;:&quot;Bryan&quot;,&quot;parse-names&quot;:false,&quot;dropping-particle&quot;:&quot;&quot;,&quot;non-dropping-particle&quot;:&quot;&quot;},{&quot;family&quot;:&quot;Prabhakaran&quot;,&quot;given&quot;:&quot;Vivek&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anders&quot;,&quot;given&quot;:&quot;Robert D&quot;,&quot;parse-names&quot;:false,&quot;dropping-particle&quot;:&quot;&quot;,&quot;non-dropping-particle&quot;:&quot;&quot;}],&quot;container-title&quot;:&quot;Brain : a journal of neurology&quot;,&quot;DOI&quot;:&quot;10.1093/brain/awz354&quot;,&quot;ISSN&quot;:&quot;1460-2156&quot;,&quot;PMID&quot;:&quot;31802104&quot;,&quot;URL&quot;:&quot;http://www.ncbi.nlm.nih.gov/pubmed/31802104&quot;,&quot;issued&quot;:{&quot;date-parts&quot;:[[2020]]},&quot;page&quot;:&quot;47-54&quot;,&quot;abstract&quot;:&quot;While delirium is associated with cognitive decline and dementia, there is limited evidence to support causality for this relationship. Clarification of how delirium may cause cognitive decline, perhaps through evidence of contemporaneous neuronal injury, would enhance plausibility for a causal relationship. Dose-dependence of neuronal injury with delirium severity would further enhance the biological plausibility for this relationship. We tested whether delirium is associated with neuronal injury in 114 surgical patients recruited to a prospective biomarker cohort study. Patients underwent perioperative testing for changes in neurofilament light, a neuronal injury biomarker, as well as a panel of 10 cytokines, with contemporaneous assessment of delirium severity and incidence. A subset of patients underwent preoperative MRI. Initially we confirmed prior reports that neurofilament light levels correlated with markers of neurodegeneration [hippocampal volume (ΔR2 = 0.129, P = 0.015)] and white matter changes including fractional anisotropy of white matter (ΔR2 = 0.417, P &lt; 0.001) with similar effects on mean, axial and radial diffusivity) in our cohort and that surgery was associated with increasing neurofilament light from preoperative levels [mean difference (95% confidence interval, CI) = 0.240 (0.178, 0.301) log10 (pg/ml), P &lt; 0.001], suggesting putative neuronal injury. Next, we tested the relationship with delirium. Neurofilament light rose more sharply in participants with delirium compared to non-sufferers [mean difference (95% CI) = 0.251 (0.136, 0.367) log10 (pg/ml), P &lt; 0.001]. This relationship showed dose-dependence, such that neurofilament light rose proportionately to delirium severity (ΔR2 = 0.199, P &lt; 0.001). Given that inflammation is considered an important driver of postoperative delirium, next we tested whether neurofilament light, as a potential marker of neurotoxicity, may contribute to the pathogenesis of delirium independent of inflammation. From a panel of 10 cytokines, the pro-inflammatory cytokine IL-8 exhibited a strong correlation with delirium severity (ΔR2 = 0.208, P &lt; 0.001). Therefore, we tested whether the change in neurofilament light contributed to delirium severity independent of IL-8. Neurofilament light was independently associated with delirium severity after adjusting for the change in inflammation (ΔR2 = 0.040, P = 0.038). These data suggest delirium is associated with exaggerated increases in neurofilament light and that this putative neurotoxicity may contribute to the pathogenesis of delirium itself, independent of changes in inflammation.&quot;,&quot;issue&quot;:&quot;1&quot;,&quot;volume&quot;:&quot;143&quot;},&quot;isTemporary&quot;:false},{&quot;id&quot;:&quot;9f8e2bd8-6797-3a7a-ba12-529e72d22840&quot;,&quot;itemData&quot;:{&quot;type&quot;:&quot;article-journal&quot;,&quot;id&quot;:&quot;9f8e2bd8-6797-3a7a-ba12-529e72d22840&quot;,&quot;title&quot;:&quot;Association of Plasma Neurofilament Light with Postoperative Delirium&quot;,&quot;author&quot;:[{&quot;family&quot;:&quot;Fong&quot;,&quot;given&quot;:&quot;Tamara G.&quot;,&quot;parse-names&quot;:false,&quot;dropping-particle&quot;:&quot;&quot;,&quot;non-dropping-particle&quot;:&quot;&quot;},{&quot;family&quot;:&quot;Vasunilashorn&quot;,&quot;given&quot;:&quot;Sarinnapha M.&quot;,&quot;parse-names&quot;:false,&quot;dropping-particle&quot;:&quot;&quot;,&quot;non-dropping-particle&quot;:&quot;&quot;},{&quot;family&quot;:&quot;Ngo&quot;,&quot;given&quot;:&quot;Long&quot;,&quot;parse-names&quot;:false,&quot;dropping-particle&quot;:&quot;&quot;,&quot;non-dropping-particle&quot;:&quot;&quot;},{&quot;family&quot;:&quot;Libermann&quot;,&quot;given&quot;:&quot;Towia A.&quot;,&quot;parse-names&quot;:false,&quot;dropping-particle&quot;:&quot;&quot;,&quot;non-dropping-particle&quot;:&quot;&quot;},{&quot;family&quot;:&quot;Dillon&quot;,&quot;given&quot;:&quot;Simon T.&quot;,&quot;parse-names&quot;:false,&quot;dropping-particle&quot;:&quot;&quot;,&quot;non-dropping-particle&quot;:&quot;&quot;},{&quot;family&quot;:&quot;Schmitt&quot;,&quot;given&quot;:&quot;Eva M.&quot;,&quot;parse-names&quot;:false,&quot;dropping-particle&quot;:&quot;&quot;,&quot;non-dropping-particle&quot;:&quot;&quot;},{&quot;family&quot;:&quot;Pascual-Leone&quot;,&quot;given&quot;:&quot;Alvaro&quot;,&quot;parse-names&quot;:false,&quot;dropping-particle&quot;:&quot;&quot;,&quot;non-dropping-particle&quot;:&quot;&quot;},{&quot;family&quot;:&quot;Arnold&quot;,&quot;given&quot;:&quot;Steven E.&quot;,&quot;parse-names&quot;:false,&quot;dropping-particle&quot;:&quot;&quot;,&quot;non-dropping-particle&quot;:&quot;&quot;},{&quot;family&quot;:&quot;Jones&quot;,&quot;given&quot;:&quot;Richard N.&quot;,&quot;parse-names&quot;:false,&quot;dropping-particle&quot;:&quot;&quot;,&quot;non-dropping-particle&quot;:&quot;&quot;},{&quot;family&quot;:&quot;Marcantonio&quot;,&quot;given&quot;:&quot;Edward R.&quot;,&quot;parse-names&quot;:false,&quot;dropping-particle&quot;:&quot;&quot;,&quot;non-dropping-particle&quot;:&quot;&quot;},{&quot;family&quot;:&quot;Inouye&quot;,&quot;given&quot;:&quot;Sharon K.&quot;,&quot;parse-names&quot;:false,&quot;dropping-particle&quot;:&quot;&quot;,&quot;non-dropping-particle&quot;:&quot;&quot;}],&quot;container-title&quot;:&quot;Annals of Neurology&quot;,&quot;DOI&quot;:&quot;10.1002/ana.25889&quot;,&quot;ISSN&quot;:&quot;15318249&quot;,&quot;PMID&quot;:&quot;32881052&quot;,&quot;issued&quot;:{&quot;date-parts&quot;:[[2020]]},&quot;page&quot;:&quot;1-11&quot;,&quot;abstract&quot;:&quot;Objective: To examine the association of the plasma neuroaxonal injury markers neurofilament light (NfL), total tau, glial fibrillary acid protein, and ubiquitin carboxyl-terminal hydrolase L1 with delirium, delirium severity, and cognitive performance. Methods: Delirium case–no delirium control (n = 108) pairs were matched by age, sex, surgery type, cognition, and vascular comorbidities. Biomarkers were measured in plasma collected preoperatively (PREOP), and 2 days (POD2) and 30 days postoperatively (PO1MO) using Simoa technology (Quanterix, Lexington, MA). The Confusion Assessment Method (CAM) and CAM-S (Severity) were used to measure delirium and delirium severity, respectively. Cognitive function was measured with General Cognitive Performance (GCP) scores. Results: Delirium cases had higher NfL on POD2 and PO1MO (median matched pair difference = 16.2pg/ml and 13.6pg/ml, respectively; p &lt; 0.05). Patients with PREOP and POD2 NfL in the highest quartile (Q4) had increased risk for incident delirium (adjusted odds ratio [OR] = 3.7 [95% confidence interval (CI) = 1.1–12.6] and 4.6 [95% CI = 1.2–18.2], respectively) and experienced more severe delirium, with sum CAM-S scores 7.8 points (95% CI = 1.6–14.0) and 9.3 points higher (95% CI = 3.2–15.5). At PO1MO, delirium cases had continued high NfL (adjusted OR = 9.7, 95% CI = 2.3–41.4), and those with Q4 NfL values showed a −2.3 point decline in GCP score (−2.3 points, 95% CI = −4.7 to −0.9). Interpretation: Patients with the highest PREOP or POD2 NfL levels were more likely to develop delirium. Elevated NfL at PO1MO was associated with delirium and greater cognitive decline. These findings suggest NfL may be useful as a predictive biomarker for delirium risk and long-term cognitive decline, and once confirmed would provide pathophysiological evidence for neuroaxonal injury following delirium. ANN NEUROL 2020.&quot;},&quot;isTemporary&quot;:false}],&quot;manualOverride&quot;:{&quot;isManuallyOverriden&quot;:false,&quot;manualOverrideText&quot;:&quot;&quot;,&quot;citeprocText&quot;:&quot;&lt;sup&gt;15,16&lt;/sup&gt;&quot;}},{&quot;properties&quot;:{&quot;noteIndex&quot;:0},&quot;citationID&quot;:&quot;MENDELEY_CITATION_c34a9445-551c-4bff-9bb7-acafd7e3f1af&quot;,&quot;isEdited&quot;:false,&quot;citationItems&quot;:[{&quot;id&quot;:&quot;0ff0436c-3cfb-3e20-a12a-9fb64d68f833&quot;,&quot;itemData&quot;:{&quot;type&quot;:&quot;article-journal&quot;,&quot;id&quot;:&quot;0ff0436c-3cfb-3e20-a12a-9fb64d68f833&quot;,&quot;title&quot;:&quot;Cerebrospinal fluid and plasma neurofilament light relate to abnormal cognition&quot;,&quot;author&quot;:[{&quot;family&quot;:&quot;Osborn&quot;,&quot;given&quot;:&quot;Katie E.&quot;,&quot;parse-names&quot;:false,&quot;dropping-particle&quot;:&quot;&quot;,&quot;non-dropping-particle&quot;:&quot;&quot;},{&quot;family&quot;:&quot;Khan&quot;,&quot;given&quot;:&quot;Omair A.&quot;,&quot;parse-names&quot;:false,&quot;dropping-particle&quot;:&quot;&quot;,&quot;non-dropping-particle&quot;:&quot;&quot;},{&quot;family&quot;:&quot;Kresge&quot;,&quot;given&quot;:&quot;Hailey A.&quot;,&quot;parse-names&quot;:false,&quot;dropping-particle&quot;:&quot;&quot;,&quot;non-dropping-particle&quot;:&quot;&quot;},{&quot;family&quot;:&quot;Bown&quot;,&quot;given&quot;:&quot;Corey W.&quot;,&quot;parse-names&quot;:false,&quot;dropping-particle&quot;:&quot;&quot;,&quot;non-dropping-particle&quot;:&quot;&quot;},{&quot;family&quot;:&quot;Liu&quot;,&quot;given&quot;:&quot;Dandan&quot;,&quot;parse-names&quot;:false,&quot;dropping-particle&quot;:&quot;&quot;,&quot;non-dropping-particle&quot;:&quot;&quot;},{&quot;family&quot;:&quot;Moore&quot;,&quot;given&quot;:&quot;Elizabeth E.&quot;,&quot;parse-names&quot;:false,&quot;dropping-particle&quot;:&quot;&quot;,&quot;non-dropping-particle&quot;:&quot;&quot;},{&quot;family&quot;:&quot;Gifford&quot;,&quot;given&quot;:&quot;Katherine A.&quot;,&quot;parse-names&quot;:false,&quot;dropping-particle&quot;:&quot;&quot;,&quot;non-dropping-particle&quot;:&quot;&quot;},{&quot;family&quot;:&quot;Acosta&quot;,&quot;given&quot;:&quot;Lealani Mae Y.&quot;,&quot;parse-names&quot;:false,&quot;dropping-particle&quot;:&quot;&quot;,&quot;non-dropping-particle&quot;:&quot;&quot;},{&quot;family&quot;:&quot;Bell&quot;,&quot;given&quot;:&quot;Susan P.&quot;,&quot;parse-names&quot;:false,&quot;dropping-particle&quot;:&quot;&quot;,&quot;non-dropping-particle&quot;:&quot;&quot;},{&quot;family&quot;:&quot;Hohman&quot;,&quot;given&quot;:&quot;Timothy J.&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Jefferson&quot;,&quot;given&quot;:&quot;Angela L.&quot;,&quot;parse-names&quot;:false,&quot;dropping-particle&quot;:&quot;&quot;,&quot;non-dropping-particle&quot;:&quot;&quot;}],&quot;container-title&quot;:&quot;Alzheimer's and Dementia: Diagnosis, Assessment and Disease Monitoring&quot;,&quot;DOI&quot;:&quot;10.1016/j.dadm.2019.08.008&quot;,&quot;ISSN&quot;:&quot;23528729&quot;,&quot;issued&quot;:{&quot;date-parts&quot;:[[2019]]},&quot;abstract&quot;:&quot;Introduction: Neuroaxonal damage may contribute to cognitive changes preceding clinical dementia. Accessible biomarkers are critical for detecting such damage. Methods: Plasma and cerebrospinal fluid (CSF) neurofilament light (NFL) were related to neuropsychological performance among Vanderbilt Memory &amp; Aging Project participants (plasma n = 333, 73 ± 7 years; CSF n = 149, 72 ± 6 years) ranging from normal cognition (NC) to mild cognitive impairment (MCI). Models adjusted for age, sex, race/ethnicity, education, apolipoprotein E ε4 carriership, and Framingham Stroke Risk Profile. Results: Plasma NFL was related to all domains (P values ≤ .008) except processing speed (P values ≥ .09). CSF NFL was related to memory and language (P values ≤ .04). Interactions with cognitive diagnosis revealed widespread plasma associations, particularly in MCI participants, which were further supported in head-to-head comparison models. Discussion: Plasma and CSF NFL (reflecting neuroaxonal injury) relate to cognition among non-demented older adults albeit with small to medium effects. Plasma NFL shows particular promise as an accessible biomarker with relevance to cognition in MCI.&quot;},&quot;isTemporary&quot;:false},{&quot;id&quot;:&quot;1f691122-84a2-3766-bdd2-f75a783d9ead&quot;,&quot;itemData&quot;:{&quot;type&quot;:&quot;article-journal&quot;,&quot;id&quot;:&quot;1f691122-84a2-3766-bdd2-f75a783d9ead&quot;,&quot;title&quot;:&quot;Association of plasma neurofilament light with neurodegeneration in patients with Alzheimer disease&quot;,&quot;author&quot;:[{&quot;family&quot;:&quot;Mattsson&quot;,&quot;given&quot;:&quot;Niklas&quot;,&quot;parse-names&quot;:false,&quot;dropping-particle&quot;:&quot;&quot;,&quot;non-dropping-particle&quot;:&quot;&quot;},{&quot;family&quot;:&quot;Andreasson&quot;,&quot;given&quot;:&quot;Ulf&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family&quot;:&quot;Weiner&quot;,&quot;given&quot;:&quot;Michael W.&quot;,&quot;parse-names&quot;:false,&quot;dropping-particle&quot;:&quot;&quot;,&quot;non-dropping-particle&quot;:&quot;&quot;},{&quot;family&quot;:&quot;Aisen&quot;,&quot;given&quot;:&quot;Paul&quot;,&quot;parse-names&quot;:false,&quot;dropping-particle&quot;:&quot;&quot;,&quot;non-dropping-particle&quot;:&quot;&quot;},{&quot;family&quot;:&quot;Toga&quot;,&quot;given&quot;:&quot;Arthur W.&quot;,&quot;parse-names&quot;:false,&quot;dropping-particle&quot;:&quot;&quot;,&quot;non-dropping-particle&quot;:&quot;&quot;},{&quot;family&quot;:&quot;Petersen&quot;,&quot;given&quot;:&quot;Ronald&quot;,&quot;parse-names&quot;:false,&quot;dropping-particle&quot;:&quot;&quot;,&quot;non-dropping-particle&quot;:&quot;&quot;},{&quot;family&quot;:&quot;Jack&quot;,&quot;given&quot;:&quot;Clifford R.&quot;,&quot;parse-names&quot;:false,&quot;dropping-particle&quot;:&quot;&quot;,&quot;non-dropping-particle&quot;:&quot;&quot;},{&quot;family&quot;:&quot;Jagust&quot;,&quot;given&quot;:&quot;William&quot;,&quot;parse-names&quot;:false,&quot;dropping-particle&quot;:&quot;&quot;,&quot;non-dropping-particle&quot;:&quot;&quot;},{&quot;family&quot;:&quot;Trojanowki&quot;,&quot;given&quot;:&quot;John Q.&quot;,&quot;parse-names&quot;:false,&quot;dropping-particle&quot;:&quot;&quot;,&quot;non-dropping-particle&quot;:&quot;&quot;},{&quot;family&quot;:&quot;Shaw&quot;,&quot;given&quot;:&quot;Leslie M.&quot;,&quot;parse-names&quot;:false,&quot;dropping-particle&quot;:&quot;&quot;,&quot;non-dropping-particle&quot;:&quot;&quot;},{&quot;family&quot;:&quot;Beckett&quot;,&quot;given&quot;:&quot;Laurel&quot;,&quot;parse-names&quot;:false,&quot;dropping-particle&quot;:&quot;&quot;,&quot;non-dropping-particle&quot;:&quot;&quot;},{&quot;family&quot;:&quot;Green&quot;,&quot;given&quot;:&quot;Robert C.&quot;,&quot;parse-names&quot;:false,&quot;dropping-particle&quot;:&quot;&quot;,&quot;non-dropping-particle&quot;:&quot;&quot;},{&quot;family&quot;:&quot;Saykin&quot;,&quot;given&quot;:&quot;Andrew J.&quot;,&quot;parse-names&quot;:false,&quot;dropping-particle&quot;:&quot;&quot;,&quot;non-dropping-particle&quot;:&quot;&quot;},{&quot;family&quot;:&quot;Morris&quot;,&quot;given&quot;:&quot;John C.&quot;,&quot;parse-names&quot;:false,&quot;dropping-particle&quot;:&quot;&quot;,&quot;non-dropping-particle&quot;:&quot;&quot;},{&quot;family&quot;:&quot;Khachaturian&quot;,&quot;given&quot;:&quot;Zaven&quot;,&quot;parse-names&quot;:false,&quot;dropping-particle&quot;:&quot;&quot;,&quot;non-dropping-particle&quot;:&quot;&quot;},{&quot;family&quot;:&quot;Sorensen&quot;,&quot;given&quot;:&quot;Greg&quot;,&quot;parse-names&quot;:false,&quot;dropping-particle&quot;:&quot;&quot;,&quot;non-dropping-particle&quot;:&quot;&quot;},{&quot;family&quot;:&quot;Carrillo&quot;,&quot;given&quot;:&quot;Maria&quot;,&quot;parse-names&quot;:false,&quot;dropping-particle&quot;:&quot;&quot;,&quot;non-dropping-particle&quot;:&quot;&quot;},{&quot;family&quot;:&quot;Kuller&quot;,&quot;given&quot;:&quot;Lew&quot;,&quot;parse-names&quot;:false,&quot;dropping-particle&quot;:&quot;&quot;,&quot;non-dropping-particle&quot;:&quot;&quot;},{&quot;family&quot;:&quot;Raichle&quot;,&quot;given&quot;:&quot;Marc&quot;,&quot;parse-names&quot;:false,&quot;dropping-particle&quot;:&quot;&quot;,&quot;non-dropping-particle&quot;:&quot;&quot;},{&quot;family&quot;:&quot;Holtzman&quot;,&quot;given&quot;:&quot;David&quot;,&quot;parse-names&quot;:false,&quot;dropping-particle&quot;:&quot;&quot;,&quot;non-dropping-particle&quot;:&quot;&quot;},{&quot;family&quot;:&quot;Paul&quot;,&quot;given&quot;:&quot;Steven&quot;,&quot;parse-names&quot;:false,&quot;dropping-particle&quot;:&quot;&quot;,&quot;non-dropping-particle&quot;:&quot;&quot;},{&quot;family&quot;:&quot;Davies&quot;,&quot;given&quot;:&quot;Peter&quot;,&quot;parse-names&quot;:false,&quot;dropping-particle&quot;:&quot;&quot;,&quot;non-dropping-particle&quot;:&quot;&quot;},{&quot;family&quot;:&quot;Fillit&quot;,&quot;given&quot;:&quot;Howard&quot;,&quot;parse-names&quot;:false,&quot;dropping-particle&quot;:&quot;&quot;,&quot;non-dropping-particle&quot;:&quot;&quot;},{&quot;family&quot;:&quot;Hefti&quot;,&quot;given&quot;:&quot;Franz&quot;,&quot;parse-names&quot;:false,&quot;dropping-particle&quot;:&quot;&quot;,&quot;non-dropping-particle&quot;:&quot;&quot;},{&quot;family&quot;:&quot;Mesulam&quot;,&quot;given&quot;:&quot;M. Marcel&quot;,&quot;parse-names&quot;:false,&quot;dropping-particle&quot;:&quot;&quot;,&quot;non-dropping-particle&quot;:&quot;&quot;},{&quot;family&quot;:&quot;Potter&quot;,&quot;given&quot;:&quot;William&quot;,&quot;parse-names&quot;:false,&quot;dropping-particle&quot;:&quot;&quot;,&quot;non-dropping-particle&quot;:&quot;&quot;},{&quot;family&quot;:&quot;Snyder&quot;,&quot;given&quot;:&quot;Peter&quot;,&quot;parse-names&quot;:false,&quot;dropping-particle&quot;:&quot;&quot;,&quot;non-dropping-particle&quot;:&quot;&quot;},{&quot;family&quot;:&quot;Lilly&quot;,&quot;given&quot;:&quot;Eli&quot;,&quot;parse-names&quot;:false,&quot;dropping-particle&quot;:&quot;&quot;,&quot;non-dropping-particle&quot;:&quot;&quot;},{&quot;family&quot;:&quot;Schwartz&quot;,&quot;given&quot;:&quot;Adam&quot;,&quot;parse-names&quot;:false,&quot;dropping-particle&quot;:&quot;&quot;,&quot;non-dropping-particle&quot;:&quot;&quot;},{&quot;family&quot;:&quot;Montine&quot;,&quot;given&quot;:&quot;Tom&quot;,&quot;parse-names&quot;:false,&quot;dropping-particle&quot;:&quot;&quot;,&quot;non-dropping-particle&quot;:&quot;&quot;},{&quot;family&quot;:&quot;Thomas&quot;,&quot;given&quot;:&quot;Ronald G.&quot;,&quot;parse-names&quot;:false,&quot;dropping-particle&quot;:&quot;&quot;,&quot;non-dropping-particle&quot;:&quot;&quot;},{&quot;family&quot;:&quot;Donohue&quot;,&quot;given&quot;:&quot;Michael&quot;,&quot;parse-names&quot;:false,&quot;dropping-particle&quot;:&quot;&quot;,&quot;non-dropping-particle&quot;:&quot;&quot;},{&quot;family&quot;:&quot;Walter&quot;,&quot;given&quot;:&quot;Sarah&quot;,&quot;parse-names&quot;:false,&quot;dropping-particle&quot;:&quot;&quot;,&quot;non-dropping-particle&quot;:&quot;&quot;},{&quot;family&quot;:&quot;Gessert&quot;,&quot;given&quot;:&quot;Devon&quot;,&quot;parse-names&quot;:false,&quot;dropping-particle&quot;:&quot;&quot;,&quot;non-dropping-particle&quot;:&quot;&quot;},{&quot;family&quot;:&quot;Sather&quot;,&quot;given&quot;:&quot;Tamie&quot;,&quot;parse-names&quot;:false,&quot;dropping-particle&quot;:&quot;&quot;,&quot;non-dropping-particle&quot;:&quot;&quot;},{&quot;family&quot;:&quot;Jiminez&quot;,&quot;given&quot;:&quot;Gus&quot;,&quot;parse-names&quot;:false,&quot;dropping-particle&quot;:&quot;&quot;,&quot;non-dropping-particle&quot;:&quot;&quot;},{&quot;family&quot;:&quot;Balasubramanian&quot;,&quot;given&quot;:&quot;Archana B.&quot;,&quot;parse-names&quot;:false,&quot;dropping-particle&quot;:&quot;&quot;,&quot;non-dropping-particle&quot;:&quot;&quot;},{&quot;family&quot;:&quot;Mason&quot;,&quot;given&quot;:&quot;Jennifer&quot;,&quot;parse-names&quot;:false,&quot;dropping-particle&quot;:&quot;&quot;,&quot;non-dropping-particle&quot;:&quot;&quot;},{&quot;family&quot;:&quot;Sim&quot;,&quot;given&quot;:&quot;Iris&quot;,&quot;parse-names&quot;:false,&quot;dropping-particle&quot;:&quot;&quot;,&quot;non-dropping-particle&quot;:&quot;&quot;},{&quot;family&quot;:&quot;Harvey&quot;,&quot;given&quot;:&quot;Danielle&quot;,&quot;parse-names&quot;:false,&quot;dropping-particle&quot;:&quot;&quot;,&quot;non-dropping-particle&quot;:&quot;&quot;},{&quot;family&quot;:&quot;Bernstein&quot;,&quot;given&quot;:&quot;Matthew&quot;,&quot;parse-names&quot;:false,&quot;dropping-particle&quot;:&quot;&quot;,&quot;non-dropping-particle&quot;:&quot;&quot;},{&quot;family&quot;:&quot;Borowski&quot;,&quot;given&quot;:&quot;Bret&quot;,&quot;parse-names&quot;:false,&quot;dropping-particle&quot;:&quot;&quot;,&quot;non-dropping-particle&quot;:&quot;&quot;},{&quot;family&quot;:&quot;Gunter&quot;,&quot;given&quot;:&quot;Jeff&quot;,&quot;parse-names&quot;:false,&quot;dropping-particle&quot;:&quot;&quot;,&quot;non-dropping-particle&quot;:&quot;&quot;},{&quot;family&quot;:&quot;Senjem&quot;,&quot;given&quot;:&quot;Matt&quot;,&quot;parse-names&quot;:false,&quot;dropping-particle&quot;:&quot;&quot;,&quot;non-dropping-particle&quot;:&quot;&quot;},{&quot;family&quot;:&quot;Vemuri&quot;,&quot;given&quot;:&quot;Prashanthi&quot;,&quot;parse-names&quot;:false,&quot;dropping-particle&quot;:&quot;&quot;,&quot;non-dropping-particle&quot;:&quot;&quot;},{&quot;family&quot;:&quot;Jones&quot;,&quot;given&quot;:&quot;David&quot;,&quot;parse-names&quot;:false,&quot;dropping-particle&quot;:&quot;&quot;,&quot;non-dropping-particle&quot;:&quot;&quot;},{&quot;family&quot;:&quot;Kantarci&quot;,&quot;given&quot;:&quot;Kejal&quot;,&quot;parse-names&quot;:false,&quot;dropping-particle&quot;:&quot;&quot;,&quot;non-dropping-particle&quot;:&quot;&quot;},{&quot;family&quot;:&quot;Ward&quot;,&quot;given&quot;:&quot;Chad&quot;,&quot;parse-names&quot;:false,&quot;dropping-particle&quot;:&quot;&quot;,&quot;non-dropping-particle&quot;:&quot;&quot;},{&quot;family&quot;:&quot;Fox&quot;,&quot;given&quot;:&quot;Nick&quot;,&quot;parse-names&quot;:false,&quot;dropping-particle&quot;:&quot;&quot;,&quot;non-dropping-particle&quot;:&quot;&quot;},{&quot;family&quot;:&quot;Thompson&quot;,&quot;given&quot;:&quot;Paul&quot;,&quot;parse-names&quot;:false,&quot;dropping-particle&quot;:&quot;&quot;,&quot;non-dropping-particle&quot;:&quot;&quot;},{&quot;family&quot;:&quot;Schuff&quot;,&quot;given&quot;:&quot;Norbert&quot;,&quot;parse-names&quot;:false,&quot;dropping-particle&quot;:&quot;&quot;,&quot;non-dropping-particle&quot;:&quot;&quot;},{&quot;family&quot;:&quot;DeCarli&quot;,&quot;given&quot;:&quot;Charles&quot;,&quot;parse-names&quot;:false,&quot;dropping-particle&quot;:&quot;&quot;,&quot;non-dropping-particle&quot;:&quot;&quot;},{&quot;family&quot;:&quot;Landau&quot;,&quot;given&quot;:&quot;Susan&quot;,&quot;parse-names&quot;:false,&quot;dropping-particle&quot;:&quot;&quot;,&quot;non-dropping-particle&quot;:&quot;&quot;},{&quot;family&quot;:&quot;Koeppe&quot;,&quot;given&quot;:&quot;Robert A.&quot;,&quot;parse-names&quot;:false,&quot;dropping-particle&quot;:&quot;&quot;,&quot;non-dropping-particle&quot;:&quot;&quot;},{&quot;family&quot;:&quot;Foster&quot;,&quot;given&quot;:&quot;Norm&quot;,&quot;parse-names&quot;:false,&quot;dropping-particle&quot;:&quot;&quot;,&quot;non-dropping-particle&quot;:&quot;&quot;},{&quot;family&quot;:&quot;Reiman&quot;,&quot;given&quot;:&quot;Eric M.&quot;,&quot;parse-names&quot;:false,&quot;dropping-particle&quot;:&quot;&quot;,&quot;non-dropping-particle&quot;:&quot;&quot;},{&quot;family&quot;:&quot;Chen&quot;,&quot;given&quot;:&quot;Kewei&quot;,&quot;parse-names&quot;:false,&quot;dropping-particle&quot;:&quot;&quot;,&quot;non-dropping-particle&quot;:&quot;&quot;},{&quot;family&quot;:&quot;Mathis&quot;,&quot;given&quot;:&quot;Chet&quot;,&quot;parse-names&quot;:false,&quot;dropping-particle&quot;:&quot;&quot;,&quot;non-dropping-particle&quot;:&quot;&quot;},{&quot;family&quot;:&quot;Cairns&quot;,&quot;given&quot;:&quot;Nigel J.&quot;,&quot;parse-names&quot;:false,&quot;dropping-particle&quot;:&quot;&quot;,&quot;non-dropping-particle&quot;:&quot;&quot;},{&quot;family&quot;:&quot;Franklin&quot;,&quot;given&quot;:&quot;Erin&quot;,&quot;parse-names&quot;:false,&quot;dropping-particle&quot;:&quot;&quot;,&quot;non-dropping-particle&quot;:&quot;&quot;},{&quot;family&quot;:&quot;Taylor-Reinwald&quot;,&quot;given&quot;:&quot;Lisa&quot;,&quot;parse-names&quot;:false,&quot;dropping-particle&quot;:&quot;&quot;,&quot;non-dropping-particle&quot;:&quot;&quot;},{&quot;family&quot;:&quot;Lee&quot;,&quot;given&quot;:&quot;Virginia&quot;,&quot;parse-names&quot;:false,&quot;dropping-particle&quot;:&quot;&quot;,&quot;non-dropping-particle&quot;:&quot;&quot;},{&quot;family&quot;:&quot;Korecka&quot;,&quot;given&quot;:&quot;Magdalena&quot;,&quot;parse-names&quot;:false,&quot;dropping-particle&quot;:&quot;&quot;,&quot;non-dropping-particle&quot;:&quot;&quot;},{&quot;family&quot;:&quot;Figurski&quot;,&quot;given&quot;:&quot;Michal&quot;,&quot;parse-names&quot;:false,&quot;dropping-particle&quot;:&quot;&quot;,&quot;non-dropping-particle&quot;:&quot;&quot;},{&quot;family&quot;:&quot;Crawford&quot;,&quot;given&quot;:&quot;Karen&quot;,&quot;parse-names&quot;:false,&quot;dropping-particle&quot;:&quot;&quot;,&quot;non-dropping-particle&quot;:&quot;&quot;},{&quot;family&quot;:&quot;Neu&quot;,&quot;given&quot;:&quot;Scott&quot;,&quot;parse-names&quot;:false,&quot;dropping-particle&quot;:&quot;&quot;,&quot;non-dropping-particle&quot;:&quot;&quot;},{&quot;family&quot;:&quot;Foroud&quot;,&quot;given&quot;:&quot;Tatiana M.&quot;,&quot;parse-names&quot;:false,&quot;dropping-particle&quot;:&quot;&quot;,&quot;non-dropping-particle&quot;:&quot;&quot;},{&quot;family&quot;:&quot;Shen&quot;,&quot;given&quot;:&quot;Li&quot;,&quot;parse-names&quot;:false,&quot;dropping-particle&quot;:&quot;&quot;,&quot;non-dropping-particle&quot;:&quot;&quot;},{&quot;family&quot;:&quot;Faber&quot;,&quot;given&quot;:&quot;Kelley&quot;,&quot;parse-names&quot;:false,&quot;dropping-particle&quot;:&quot;&quot;,&quot;non-dropping-particle&quot;:&quot;&quot;},{&quot;family&quot;:&quot;Kim&quot;,&quot;given&quot;:&quot;Sungeun&quot;,&quot;parse-names&quot;:false,&quot;dropping-particle&quot;:&quot;&quot;,&quot;non-dropping-particle&quot;:&quot;&quot;},{&quot;family&quot;:&quot;Nho&quot;,&quot;given&quot;:&quot;Kwangsik&quot;,&quot;parse-names&quot;:false,&quot;dropping-particle&quot;:&quot;&quot;,&quot;non-dropping-particle&quot;:&quot;&quot;},{&quot;family&quot;:&quot;Potkin&quot;,&quot;given&quot;:&quot;Steven&quot;,&quot;parse-names&quot;:false,&quot;dropping-particle&quot;:&quot;&quot;,&quot;non-dropping-particle&quot;:&quot;&quot;},{&quot;family&quot;:&quot;Thal&quot;,&quot;given&quot;:&quot;Lean&quot;,&quot;parse-names&quot;:false,&quot;dropping-particle&quot;:&quot;&quot;,&quot;non-dropping-particle&quot;:&quot;&quot;},{&quot;family&quot;:&quot;Albert&quot;,&quot;given&quot;:&quot;Marilyn&quot;,&quot;parse-names&quot;:false,&quot;dropping-particle&quot;:&quot;&quot;,&quot;non-dropping-particle&quot;:&quot;&quot;},{&quot;family&quot;:&quot;Frank&quot;,&quot;given&quot;:&quot;Richard&quot;,&quot;parse-names&quot;:false,&quot;dropping-particle&quot;:&quot;&quot;,&quot;non-dropping-particle&quot;:&quot;&quot;},{&quot;family&quot;:&quot;Hsiao&quot;,&quot;given&quot;:&quot;John&quot;,&quot;parse-names&quot;:false,&quot;dropping-particle&quot;:&quot;&quot;,&quot;non-dropping-particle&quot;:&quot;&quot;},{&quot;family&quot;:&quot;Kaye&quot;,&quot;given&quot;:&quot;Jeffrey&quot;,&quot;parse-names&quot;:false,&quot;dropping-particle&quot;:&quot;&quot;,&quot;non-dropping-particle&quot;:&quot;&quot;},{&quot;family&quot;:&quot;Quinn&quot;,&quot;given&quot;:&quot;Joseph&quot;,&quot;parse-names&quot;:false,&quot;dropping-particle&quot;:&quot;&quot;,&quot;non-dropping-particle&quot;:&quot;&quot;},{&quot;family&quot;:&quot;Silbert&quot;,&quot;given&quot;:&quot;Lisa&quot;,&quot;parse-names&quot;:false,&quot;dropping-particle&quot;:&quot;&quot;,&quot;non-dropping-particle&quot;:&quot;&quot;},{&quot;family&quot;:&quot;Lind&quot;,&quot;given&quot;:&quot;Betty&quot;,&quot;parse-names&quot;:false,&quot;dropping-particle&quot;:&quot;&quot;,&quot;non-dropping-particle&quot;:&quot;&quot;},{&quot;family&quot;:&quot;Carter&quot;,&quot;given&quot;:&quot;Raina&quot;,&quot;parse-names&quot;:false,&quot;dropping-particle&quot;:&quot;&quot;,&quot;non-dropping-particle&quot;:&quot;&quot;},{&quot;family&quot;:&quot;Dolen&quot;,&quot;given&quot;:&quot;Sara&quot;,&quot;parse-names&quot;:false,&quot;dropping-particle&quot;:&quot;&quot;,&quot;non-dropping-particle&quot;:&quot;&quot;},{&quot;family&quot;:&quot;Schneider&quot;,&quot;given&quot;:&quot;Lon S.&quot;,&quot;parse-names&quot;:false,&quot;dropping-particle&quot;:&quot;&quot;,&quot;non-dropping-particle&quot;:&quot;&quot;},{&quot;family&quot;:&quot;Pawluczyk&quot;,&quot;given&quot;:&quot;Sonia&quot;,&quot;parse-names&quot;:false,&quot;dropping-particle&quot;:&quot;&quot;,&quot;non-dropping-particle&quot;:&quot;&quot;},{&quot;family&quot;:&quot;Becerra&quot;,&quot;given&quot;:&quot;Mauricio&quot;,&quot;parse-names&quot;:false,&quot;dropping-particle&quot;:&quot;&quot;,&quot;non-dropping-particle&quot;:&quot;&quot;},{&quot;family&quot;:&quot;Teodoro&quot;,&quot;given&quot;:&quot;Liberty&quot;,&quot;parse-names&quot;:false,&quot;dropping-particle&quot;:&quot;&quot;,&quot;non-dropping-particle&quot;:&quot;&quot;},{&quot;family&quot;:&quot;Spann&quot;,&quot;given&quot;:&quot;Bryan M.&quot;,&quot;parse-names&quot;:false,&quot;dropping-particle&quot;:&quot;&quot;,&quot;non-dropping-particle&quot;:&quot;&quot;},{&quot;family&quot;:&quot;Brewer&quot;,&quot;given&quot;:&quot;James&quot;,&quot;parse-names&quot;:false,&quot;dropping-particle&quot;:&quot;&quot;,&quot;non-dropping-particle&quot;:&quot;&quot;},{&quot;family&quot;:&quot;Vanderswag&quot;,&quot;given&quot;:&quot;Helen&quot;,&quot;parse-names&quot;:false,&quot;dropping-particle&quot;:&quot;&quot;,&quot;non-dropping-particle&quot;:&quot;&quot;},{&quot;family&quot;:&quot;Fleisher&quot;,&quot;given&quot;:&quot;Adam&quot;,&quot;parse-names&quot;:false,&quot;dropping-particle&quot;:&quot;&quot;,&quot;non-dropping-particle&quot;:&quot;&quot;},{&quot;family&quot;:&quot;Heidebrink&quot;,&quot;given&quot;:&quot;Judith L.&quot;,&quot;parse-names&quot;:false,&quot;dropping-particle&quot;:&quot;&quot;,&quot;non-dropping-particle&quot;:&quot;&quot;},{&quot;family&quot;:&quot;Lord&quot;,&quot;given&quot;:&quot;Joanne L.&quot;,&quot;parse-names&quot;:false,&quot;dropping-particle&quot;:&quot;&quot;,&quot;non-dropping-particle&quot;:&quot;&quot;},{&quot;family&quot;:&quot;Mason&quot;,&quot;given&quot;:&quot;Sara S.&quot;,&quot;parse-names&quot;:false,&quot;dropping-particle&quot;:&quot;&quot;,&quot;non-dropping-particle&quot;:&quot;&quot;},{&quot;family&quot;:&quot;Albers&quot;,&quot;given&quot;:&quot;Colleen S.&quot;,&quot;parse-names&quot;:false,&quot;dropping-particle&quot;:&quot;&quot;,&quot;non-dropping-particle&quot;:&quot;&quot;},{&quot;family&quot;:&quot;Knopman&quot;,&quot;given&quot;:&quot;David&quot;,&quot;parse-names&quot;:false,&quot;dropping-particle&quot;:&quot;&quot;,&quot;non-dropping-particle&quot;:&quot;&quot;},{&quot;family&quot;:&quot;Johnson&quot;,&quot;given&quot;:&quot;Kris&quot;,&quot;parse-names&quot;:false,&quot;dropping-particle&quot;:&quot;&quot;,&quot;non-dropping-particle&quot;:&quot;&quot;},{&quot;family&quot;:&quot;Doody&quot;,&quot;given&quot;:&quot;Rachelle S.&quot;,&quot;parse-names&quot;:false,&quot;dropping-particle&quot;:&quot;&quot;,&quot;non-dropping-particle&quot;:&quot;&quot;},{&quot;family&quot;:&quot;Villanueva-Meyer&quot;,&quot;given&quot;:&quot;Javier&quot;,&quot;parse-names&quot;:false,&quot;dropping-particle&quot;:&quot;&quot;,&quot;non-dropping-particle&quot;:&quot;&quot;},{&quot;family&quot;:&quot;Pavlik&quot;,&quot;given&quot;:&quot;Valory&quot;,&quot;parse-names&quot;:false,&quot;dropping-particle&quot;:&quot;&quot;,&quot;non-dropping-particle&quot;:&quot;&quot;},{&quot;family&quot;:&quot;Shibley&quot;,&quot;given&quot;:&quot;Victoria&quot;,&quot;parse-names&quot;:false,&quot;dropping-particle&quot;:&quot;&quot;,&quot;non-dropping-particle&quot;:&quot;&quot;},{&quot;family&quot;:&quot;Chowdhury&quot;,&quot;given&quot;:&quot;Munir&quot;,&quot;parse-names&quot;:false,&quot;dropping-particle&quot;:&quot;&quot;,&quot;non-dropping-particle&quot;:&quot;&quot;},{&quot;family&quot;:&quot;Rountree&quot;,&quot;given&quot;:&quot;Susan&quot;,&quot;parse-names&quot;:false,&quot;dropping-particle&quot;:&quot;&quot;,&quot;non-dropping-particle&quot;:&quot;&quot;},{&quot;family&quot;:&quot;Dang&quot;,&quot;given&quot;:&quot;Mimi&quot;,&quot;parse-names&quot;:false,&quot;dropping-particle&quot;:&quot;&quot;,&quot;non-dropping-particle&quot;:&quot;&quot;},{&quot;family&quot;:&quot;Stern&quot;,&quot;given&quot;:&quot;Yaakov&quot;,&quot;parse-names&quot;:false,&quot;dropping-particle&quot;:&quot;&quot;,&quot;non-dropping-particle&quot;:&quot;&quot;},{&quot;family&quot;:&quot;Honig&quot;,&quot;given&quot;:&quot;Lawrence S.&quot;,&quot;parse-names&quot;:false,&quot;dropping-particle&quot;:&quot;&quot;,&quot;non-dropping-particle&quot;:&quot;&quot;},{&quot;family&quot;:&quot;Bell&quot;,&quot;given&quot;:&quot;Karen L.&quot;,&quot;parse-names&quot;:false,&quot;dropping-particle&quot;:&quot;&quot;,&quot;non-dropping-particle&quot;:&quot;&quot;},{&quot;family&quot;:&quot;Ances&quot;,&quot;given&quot;:&quot;Beau&quot;,&quot;parse-names&quot;:false,&quot;dropping-particle&quot;:&quot;&quot;,&quot;non-dropping-particle&quot;:&quot;&quot;},{&quot;family&quot;:&quot;Carroll&quot;,&quot;given&quot;:&quot;Maria&quot;,&quot;parse-names&quot;:false,&quot;dropping-particle&quot;:&quot;&quot;,&quot;non-dropping-particle&quot;:&quot;&quot;},{&quot;family&quot;:&quot;Creech&quot;,&quot;given&quot;:&quot;Mary L.&quot;,&quot;parse-names&quot;:false,&quot;dropping-particle&quot;:&quot;&quot;,&quot;non-dropping-particle&quot;:&quot;&quot;},{&quot;family&quot;:&quot;Mintun&quot;,&quot;given&quot;:&quot;Mark A.&quot;,&quot;parse-names&quot;:false,&quot;dropping-particle&quot;:&quot;&quot;,&quot;non-dropping-particle&quot;:&quot;&quot;},{&quot;family&quot;:&quot;Schneider&quot;,&quot;given&quot;:&quot;Stacy&quot;,&quot;parse-names&quot;:false,&quot;dropping-particle&quot;:&quot;&quot;,&quot;non-dropping-particle&quot;:&quot;&quot;},{&quot;family&quot;:&quot;Oliver&quot;,&quot;given&quot;:&quot;Angela&quot;,&quot;parse-names&quot;:false,&quot;dropping-particle&quot;:&quot;&quot;,&quot;non-dropping-particle&quot;:&quot;&quot;},{&quot;family&quot;:&quot;Marson&quot;,&quot;given&quot;:&quot;Daniel&quot;,&quot;parse-names&quot;:false,&quot;dropping-particle&quot;:&quot;&quot;,&quot;non-dropping-particle&quot;:&quot;&quot;},{&quot;family&quot;:&quot;Geldmacher&quot;,&quot;given&quot;:&quot;David&quot;,&quot;parse-names&quot;:false,&quot;dropping-particle&quot;:&quot;&quot;,&quot;non-dropping-particle&quot;:&quot;&quot;},{&quot;family&quot;:&quot;Love&quot;,&quot;given&quot;:&quot;Marissa Natelson&quot;,&quot;parse-names&quot;:false,&quot;dropping-particle&quot;:&quot;&quot;,&quot;non-dropping-particle&quot;:&quot;&quot;},{&quot;family&quot;:&quot;Griffith&quot;,&quot;given&quot;:&quot;Randall&quot;,&quot;parse-names&quot;:false,&quot;dropping-particle&quot;:&quot;&quot;,&quot;non-dropping-particle&quot;:&quot;&quot;},{&quot;family&quot;:&quot;Clark&quot;,&quot;given&quot;:&quot;David&quot;,&quot;parse-names&quot;:false,&quot;dropping-particle&quot;:&quot;&quot;,&quot;non-dropping-particle&quot;:&quot;&quot;},{&quot;family&quot;:&quot;Brockington&quot;,&quot;given&quot;:&quot;John&quot;,&quot;parse-names&quot;:false,&quot;dropping-particle&quot;:&quot;&quot;,&quot;non-dropping-particle&quot;:&quot;&quot;},{&quot;family&quot;:&quot;Roberson&quot;,&quot;given&quot;:&quot;Erik&quot;,&quot;parse-names&quot;:false,&quot;dropping-particle&quot;:&quot;&quot;,&quot;non-dropping-particle&quot;:&quot;&quot;},{&quot;family&quot;:&quot;Grossman&quot;,&quot;given&quot;:&quot;Hillel&quot;,&quot;parse-names&quot;:false,&quot;dropping-particle&quot;:&quot;&quot;,&quot;non-dropping-particle&quot;:&quot;&quot;},{&quot;family&quot;:&quot;Mitsis&quot;,&quot;given&quot;:&quot;Effie&quot;,&quot;parse-names&quot;:false,&quot;dropping-particle&quot;:&quot;&quot;,&quot;non-dropping-particle&quot;:&quot;&quot;},{&quot;family&quot;:&quot;Shah&quot;,&quot;given&quot;:&quot;Raj C.&quot;,&quot;parse-names&quot;:false,&quot;dropping-particle&quot;:&quot;&quot;,&quot;non-dropping-particle&quot;:&quot;&quot;},{&quot;family&quot;:&quot;Toledo-Morrell&quot;,&quot;given&quot;:&quot;Leyla&quot;,&quot;parse-names&quot;:false,&quot;dropping-particle&quot;:&quot;&quot;,&quot;non-dropping-particle&quot;:&quot;de&quot;},{&quot;family&quot;:&quot;Duara&quot;,&quot;given&quot;:&quot;Ranjan&quot;,&quot;parse-names&quot;:false,&quot;dropping-particle&quot;:&quot;&quot;,&quot;non-dropping-particle&quot;:&quot;&quot;},{&quot;family&quot;:&quot;Greig-Custo&quot;,&quot;given&quot;:&quot;Maria T.&quot;,&quot;parse-names&quot;:false,&quot;dropping-particle&quot;:&quot;&quot;,&quot;non-dropping-particle&quot;:&quot;&quot;},{&quot;family&quot;:&quot;Barker&quot;,&quot;given&quot;:&quot;Warren&quot;,&quot;parse-names&quot;:false,&quot;dropping-particle&quot;:&quot;&quot;,&quot;non-dropping-particle&quot;:&quot;&quot;},{&quot;family&quot;:&quot;Onyike&quot;,&quot;given&quot;:&quot;Chiadi&quot;,&quot;parse-names&quot;:false,&quot;dropping-particle&quot;:&quot;&quot;,&quot;non-dropping-particle&quot;:&quot;&quot;},{&quot;family&quot;:&quot;D'Agostino&quot;,&quot;given&quot;:&quot;Daniel&quot;,&quot;parse-names&quot;:false,&quot;dropping-particle&quot;:&quot;&quot;,&quot;non-dropping-particle&quot;:&quot;&quot;},{&quot;family&quot;:&quot;Kielb&quot;,&quot;given&quot;:&quot;Stephanie&quot;,&quot;parse-names&quot;:false,&quot;dropping-particle&quot;:&quot;&quot;,&quot;non-dropping-particle&quot;:&quot;&quot;},{&quot;family&quot;:&quot;Sadowski&quot;,&quot;given&quot;:&quot;Martin&quot;,&quot;parse-names&quot;:false,&quot;dropping-particle&quot;:&quot;&quot;,&quot;non-dropping-particle&quot;:&quot;&quot;},{&quot;family&quot;:&quot;Sheikh&quot;,&quot;given&quot;:&quot;Mohammed O.&quot;,&quot;parse-names&quot;:false,&quot;dropping-particle&quot;:&quot;&quot;,&quot;non-dropping-particle&quot;:&quot;&quot;},{&quot;family&quot;:&quot;Ulysse&quot;,&quot;given&quot;:&quot;Anaztasia&quot;,&quot;parse-names&quot;:false,&quot;dropping-particle&quot;:&quot;&quot;,&quot;non-dropping-particle&quot;:&quot;&quot;},{&quot;family&quot;:&quot;Gaikwad&quot;,&quot;given&quot;:&quot;Mrunalini&quot;,&quot;parse-names&quot;:false,&quot;dropping-particle&quot;:&quot;&quot;,&quot;non-dropping-particle&quot;:&quot;&quot;},{&quot;family&quot;:&quot;Doraiswamy&quot;,&quot;given&quot;:&quot;P. Murali&quot;,&quot;parse-names&quot;:false,&quot;dropping-particle&quot;:&quot;&quot;,&quot;non-dropping-particle&quot;:&quot;&quot;},{&quot;family&quot;:&quot;Petrella&quot;,&quot;given&quot;:&quot;Jeffrey R.&quot;,&quot;parse-names&quot;:false,&quot;dropping-particle&quot;:&quot;&quot;,&quot;non-dropping-particle&quot;:&quot;&quot;},{&quot;family&quot;:&quot;Borges-Neto&quot;,&quot;given&quot;:&quot;Salvador&quot;,&quot;parse-names&quot;:false,&quot;dropping-particle&quot;:&quot;&quot;,&quot;non-dropping-particle&quot;:&quot;&quot;},{&quot;family&quot;:&quot;Wong&quot;,&quot;given&quot;:&quot;Terence Z.&quot;,&quot;parse-names&quot;:false,&quot;dropping-particle&quot;:&quot;&quot;,&quot;non-dropping-particle&quot;:&quot;&quot;},{&quot;family&quot;:&quot;Coleman&quot;,&quot;given&quot;:&quot;Edward&quot;,&quot;parse-names&quot;:false,&quot;dropping-particle&quot;:&quot;&quot;,&quot;non-dropping-particle&quot;:&quot;&quot;},{&quot;family&quot;:&quot;Arnold&quot;,&quot;given&quot;:&quot;Steven E.&quot;,&quot;parse-names&quot;:false,&quot;dropping-particle&quot;:&quot;&quot;,&quot;non-dropping-particle&quot;:&quot;&quot;},{&quot;family&quot;:&quot;Karlawish&quot;,&quot;given&quot;:&quot;Jason H.&quot;,&quot;parse-names&quot;:false,&quot;dropping-particle&quot;:&quot;&quot;,&quot;non-dropping-particle&quot;:&quot;&quot;},{&quot;family&quot;:&quot;Wolk&quot;,&quot;given&quot;:&quot;David A.&quot;,&quot;parse-names&quot;:false,&quot;dropping-particle&quot;:&quot;&quot;,&quot;non-dropping-particle&quot;:&quot;&quot;},{&quot;family&quot;:&quot;Clark&quot;,&quot;given&quot;:&quot;Christopher M.&quot;,&quot;parse-names&quot;:false,&quot;dropping-particle&quot;:&quot;&quot;,&quot;non-dropping-particle&quot;:&quot;&quot;},{&quot;family&quot;:&quot;Smith&quot;,&quot;given&quot;:&quot;Charles D.&quot;,&quot;parse-names&quot;:false,&quot;dropping-particle&quot;:&quot;&quot;,&quot;non-dropping-particle&quot;:&quot;&quot;},{&quot;family&quot;:&quot;Jicha&quot;,&quot;given&quot;:&quot;Greg&quot;,&quot;parse-names&quot;:false,&quot;dropping-particle&quot;:&quot;&quot;,&quot;non-dropping-particle&quot;:&quot;&quot;},{&quot;family&quot;:&quot;Hardy&quot;,&quot;given&quot;:&quot;Peter&quot;,&quot;parse-names&quot;:false,&quot;dropping-particle&quot;:&quot;&quot;,&quot;non-dropping-particle&quot;:&quot;&quot;},{&quot;family&quot;:&quot;Sinha&quot;,&quot;given&quot;:&quot;Partha&quot;,&quot;parse-names&quot;:false,&quot;dropping-particle&quot;:&quot;&quot;,&quot;non-dropping-particle&quot;:&quot;&quot;},{&quot;family&quot;:&quot;Oates&quot;,&quot;given&quot;:&quot;Elizabeth&quot;,&quot;parse-names&quot;:false,&quot;dropping-particle&quot;:&quot;&quot;,&quot;non-dropping-particle&quot;:&quot;&quot;},{&quot;family&quot;:&quot;Conrad&quot;,&quot;given&quot;:&quot;Gary&quot;,&quot;parse-names&quot;:false,&quot;dropping-particle&quot;:&quot;&quot;,&quot;non-dropping-particle&quot;:&quot;&quot;},{&quot;family&quot;:&quot;Lopez&quot;,&quot;given&quot;:&quot;Oscar L.&quot;,&quot;parse-names&quot;:false,&quot;dropping-particle&quot;:&quot;&quot;,&quot;non-dropping-particle&quot;:&quot;&quot;},{&quot;family&quot;:&quot;Oakley&quot;,&quot;given&quot;:&quot;Mary Ann&quot;,&quot;parse-names&quot;:false,&quot;dropping-particle&quot;:&quot;&quot;,&quot;non-dropping-particle&quot;:&quot;&quot;},{&quot;family&quot;:&quot;Simpson&quot;,&quot;given&quot;:&quot;Donna M.&quot;,&quot;parse-names&quot;:false,&quot;dropping-particle&quot;:&quot;&quot;,&quot;non-dropping-particle&quot;:&quot;&quot;},{&quot;family&quot;:&quot;Porsteinsson&quot;,&quot;given&quot;:&quot;Anton P.&quot;,&quot;parse-names&quot;:false,&quot;dropping-particle&quot;:&quot;&quot;,&quot;non-dropping-particle&quot;:&quot;&quot;},{&quot;family&quot;:&quot;Goldstein&quot;,&quot;given&quot;:&quot;Bonnie S.&quot;,&quot;parse-names&quot;:false,&quot;dropping-particle&quot;:&quot;&quot;,&quot;non-dropping-particle&quot;:&quot;&quot;},{&quot;family&quot;:&quot;Martin&quot;,&quot;given&quot;:&quot;Kim&quot;,&quot;parse-names&quot;:false,&quot;dropping-particle&quot;:&quot;&quot;,&quot;non-dropping-particle&quot;:&quot;&quot;},{&quot;family&quot;:&quot;Makino&quot;,&quot;given&quot;:&quot;Kelly M.&quot;,&quot;parse-names&quot;:false,&quot;dropping-particle&quot;:&quot;&quot;,&quot;non-dropping-particle&quot;:&quot;&quot;},{&quot;family&quot;:&quot;Ismail&quot;,&quot;given&quot;:&quot;M. Saleem&quot;,&quot;parse-names&quot;:false,&quot;dropping-particle&quot;:&quot;&quot;,&quot;non-dropping-particle&quot;:&quot;&quot;},{&quot;family&quot;:&quot;Brand&quot;,&quot;given&quot;:&quot;Connie&quot;,&quot;parse-names&quot;:false,&quot;dropping-particle&quot;:&quot;&quot;,&quot;non-dropping-particle&quot;:&quot;&quot;},{&quot;family&quot;:&quot;Preda&quot;,&quot;given&quot;:&quot;Adrian&quot;,&quot;parse-names&quot;:false,&quot;dropping-particle&quot;:&quot;&quot;,&quot;non-dropping-particle&quot;:&quot;&quot;},{&quot;family&quot;:&quot;Nguyen&quot;,&quot;given&quot;:&quot;Dana&quot;,&quot;parse-names&quot;:false,&quot;dropping-particle&quot;:&quot;&quot;,&quot;non-dropping-particle&quot;:&quot;&quot;},{&quot;family&quot;:&quot;Womack&quot;,&quot;given&quot;:&quot;Kyle&quot;,&quot;parse-names&quot;:false,&quot;dropping-particle&quot;:&quot;&quot;,&quot;non-dropping-particle&quot;:&quot;&quot;},{&quot;family&quot;:&quot;Mathews&quot;,&quot;given&quot;:&quot;Dana&quot;,&quot;parse-names&quot;:false,&quot;dropping-particle&quot;:&quot;&quot;,&quot;non-dropping-particle&quot;:&quot;&quot;},{&quot;family&quot;:&quot;Quiceno&quot;,&quot;given&quot;:&quot;Mary&quot;,&quot;parse-names&quot;:false,&quot;dropping-particle&quot;:&quot;&quot;,&quot;non-dropping-particle&quot;:&quot;&quot;},{&quot;family&quot;:&quot;Levey&quot;,&quot;given&quot;:&quot;Allan I.&quot;,&quot;parse-names&quot;:false,&quot;dropping-particle&quot;:&quot;&quot;,&quot;non-dropping-particle&quot;:&quot;&quot;},{&quot;family&quot;:&quot;Lah&quot;,&quot;given&quot;:&quot;James J.&quot;,&quot;parse-names&quot;:false,&quot;dropping-particle&quot;:&quot;&quot;,&quot;non-dropping-particle&quot;:&quot;&quot;},{&quot;family&quot;:&quot;Cellar&quot;,&quot;given&quot;:&quot;Janet S.&quot;,&quot;parse-names&quot;:false,&quot;dropping-particle&quot;:&quot;&quot;,&quot;non-dropping-particle&quot;:&quot;&quot;},{&quot;family&quot;:&quot;Burns&quot;,&quot;given&quot;:&quot;Jeffrey M.&quot;,&quot;parse-names&quot;:false,&quot;dropping-particle&quot;:&quot;&quot;,&quot;non-dropping-particle&quot;:&quot;&quot;},{&quot;family&quot;:&quot;Swerdlow&quot;,&quot;given&quot;:&quot;Russell H.&quot;,&quot;parse-names&quot;:false,&quot;dropping-particle&quot;:&quot;&quot;,&quot;non-dropping-particle&quot;:&quot;&quot;},{&quot;family&quot;:&quot;Brooks&quot;,&quot;given&quot;:&quot;William M.&quot;,&quot;parse-names&quot;:false,&quot;dropping-particle&quot;:&quot;&quot;,&quot;non-dropping-particle&quot;:&quot;&quot;},{&quot;family&quot;:&quot;Apostolova&quot;,&quot;given&quot;:&quot;Liana&quot;,&quot;parse-names&quot;:false,&quot;dropping-particle&quot;:&quot;&quot;,&quot;non-dropping-particle&quot;:&quot;&quot;},{&quot;family&quot;:&quot;Tingus&quot;,&quot;given&quot;:&quot;Kathleen&quot;,&quot;parse-names&quot;:false,&quot;dropping-particle&quot;:&quot;&quot;,&quot;non-dropping-particle&quot;:&quot;&quot;},{&quot;family&quot;:&quot;Woo&quot;,&quot;given&quot;:&quot;Ellen&quot;,&quot;parse-names&quot;:false,&quot;dropping-particle&quot;:&quot;&quot;,&quot;non-dropping-particle&quot;:&quot;&quot;},{&quot;family&quot;:&quot;Silverman&quot;,&quot;given&quot;:&quot;Daniel H.S.&quot;,&quot;parse-names&quot;:false,&quot;dropping-particle&quot;:&quot;&quot;,&quot;non-dropping-particle&quot;:&quot;&quot;},{&quot;family&quot;:&quot;Lu&quot;,&quot;given&quot;:&quot;Po H.&quot;,&quot;parse-names&quot;:false,&quot;dropping-particle&quot;:&quot;&quot;,&quot;non-dropping-particle&quot;:&quot;&quot;},{&quot;family&quot;:&quot;Bartzokis&quot;,&quot;given&quot;:&quot;George&quot;,&quot;parse-names&quot;:false,&quot;dropping-particle&quot;:&quot;&quot;,&quot;non-dropping-particle&quot;:&quot;&quot;},{&quot;family&quot;:&quot;Graff-Radford&quot;,&quot;given&quot;:&quot;Neill R.&quot;,&quot;parse-names&quot;:false,&quot;dropping-particle&quot;:&quot;&quot;,&quot;non-dropping-particle&quot;:&quot;&quot;},{&quot;family&quot;:&quot;Parfitt&quot;,&quot;given&quot;:&quot;Francine&quot;,&quot;parse-names&quot;:false,&quot;dropping-particle&quot;:&quot;&quot;,&quot;non-dropping-particle&quot;:&quot;&quot;},{&quot;family&quot;:&quot;Poki-Walker&quot;,&quot;given&quot;:&quot;Kim&quot;,&quot;parse-names&quot;:false,&quot;dropping-particle&quot;:&quot;&quot;,&quot;non-dropping-particle&quot;:&quot;&quot;},{&quot;family&quot;:&quot;Farlow&quot;,&quot;given&quot;:&quot;Martin R.&quot;,&quot;parse-names&quot;:false,&quot;dropping-particle&quot;:&quot;&quot;,&quot;non-dropping-particle&quot;:&quot;&quot;},{&quot;family&quot;:&quot;Hake&quot;,&quot;given&quot;:&quot;Ann Marie&quot;,&quot;parse-names&quot;:false,&quot;dropping-particle&quot;:&quot;&quot;,&quot;non-dropping-particle&quot;:&quot;&quot;},{&quot;family&quot;:&quot;Matthews&quot;,&quot;given&quot;:&quot;Brandy R.&quot;,&quot;parse-names&quot;:false,&quot;dropping-particle&quot;:&quot;&quot;,&quot;non-dropping-particle&quot;:&quot;&quot;},{&quot;family&quot;:&quot;Brosch&quot;,&quot;given&quot;:&quot;Jared R.&quot;,&quot;parse-names&quot;:false,&quot;dropping-particle&quot;:&quot;&quot;,&quot;non-dropping-particle&quot;:&quot;&quot;},{&quot;family&quot;:&quot;Herring&quot;,&quot;given&quot;:&quot;Scott&quot;,&quot;parse-names&quot;:false,&quot;dropping-particle&quot;:&quot;&quot;,&quot;non-dropping-particle&quot;:&quot;&quot;},{&quot;family&quot;:&quot;Dyck&quot;,&quot;given&quot;:&quot;Christopher H.&quot;,&quot;parse-names&quot;:false,&quot;dropping-particle&quot;:&quot;&quot;,&quot;non-dropping-particle&quot;:&quot;van&quot;},{&quot;family&quot;:&quot;Carson&quot;,&quot;given&quot;:&quot;Richard E.&quot;,&quot;parse-names&quot;:false,&quot;dropping-particle&quot;:&quot;&quot;,&quot;non-dropping-particle&quot;:&quot;&quot;},{&quot;family&quot;:&quot;MacAvoy&quot;,&quot;given&quot;:&quot;Martha G.&quot;,&quot;parse-names&quot;:false,&quot;dropping-particle&quot;:&quot;&quot;,&quot;non-dropping-particle&quot;:&quot;&quot;},{&quot;family&quot;:&quot;Varma&quot;,&quot;given&quot;:&quot;Pradeep&quot;,&quot;parse-names&quot;:false,&quot;dropping-particle&quot;:&quot;&quot;,&quot;non-dropping-particle&quot;:&quot;&quot;},{&quot;family&quot;:&quot;Chertkow&quot;,&quot;given&quot;:&quot;Howard&quot;,&quot;parse-names&quot;:false,&quot;dropping-particle&quot;:&quot;&quot;,&quot;non-dropping-particle&quot;:&quot;&quot;},{&quot;family&quot;:&quot;Bergman&quot;,&quot;given&quot;:&quot;Howard&quot;,&quot;parse-names&quot;:false,&quot;dropping-particle&quot;:&quot;&quot;,&quot;non-dropping-particle&quot;:&quot;&quot;},{&quot;family&quot;:&quot;Hosein&quot;,&quot;given&quot;:&quot;Chris&quot;,&quot;parse-names&quot;:false,&quot;dropping-particle&quot;:&quot;&quot;,&quot;non-dropping-particle&quot;:&quot;&quot;},{&quot;family&quot;:&quot;Black&quot;,&quot;given&quot;:&quot;Sandra&quot;,&quot;parse-names&quot;:false,&quot;dropping-particle&quot;:&quot;&quot;,&quot;non-dropping-particle&quot;:&quot;&quot;},{&quot;family&quot;:&quot;Stefanovic&quot;,&quot;given&quot;:&quot;Bojana&quot;,&quot;parse-names&quot;:false,&quot;dropping-particle&quot;:&quot;&quot;,&quot;non-dropping-particle&quot;:&quot;&quot;},{&quot;family&quot;:&quot;Caldwell&quot;,&quot;given&quot;:&quot;Curtis&quot;,&quot;parse-names&quot;:false,&quot;dropping-particle&quot;:&quot;&quot;,&quot;non-dropping-particle&quot;:&quot;&quot;},{&quot;family&quot;:&quot;Hsiung&quot;,&quot;given&quot;:&quot;Ging Yuek Robin&quot;,&quot;parse-names&quot;:false,&quot;dropping-particle&quot;:&quot;&quot;,&quot;non-dropping-particle&quot;:&quot;&quot;},{&quot;family&quot;:&quot;Mudge&quot;,&quot;given&quot;:&quot;Benita&quot;,&quot;parse-names&quot;:false,&quot;dropping-particle&quot;:&quot;&quot;,&quot;non-dropping-particle&quot;:&quot;&quot;},{&quot;family&quot;:&quot;Sossi&quot;,&quot;given&quot;:&quot;Vesna&quot;,&quot;parse-names&quot;:false,&quot;dropping-particle&quot;:&quot;&quot;,&quot;non-dropping-particle&quot;:&quot;&quot;},{&quot;family&quot;:&quot;Feldman&quot;,&quot;given&quot;:&quot;Howard&quot;,&quot;parse-names&quot;:false,&quot;dropping-particle&quot;:&quot;&quot;,&quot;non-dropping-particle&quot;:&quot;&quot;},{&quot;family&quot;:&quot;Assaly&quot;,&quot;given&quot;:&quot;Michele&quot;,&quot;parse-names&quot;:false,&quot;dropping-particle&quot;:&quot;&quot;,&quot;non-dropping-particle&quot;:&quot;&quot;},{&quot;family&quot;:&quot;Finger&quot;,&quot;given&quot;:&quot;Elizabeth&quot;,&quot;parse-names&quot;:false,&quot;dropping-particle&quot;:&quot;&quot;,&quot;non-dropping-particle&quot;:&quot;&quot;},{&quot;family&quot;:&quot;Pasternack&quot;,&quot;given&quot;:&quot;Stephen&quot;,&quot;parse-names&quot;:false,&quot;dropping-particle&quot;:&quot;&quot;,&quot;non-dropping-particle&quot;:&quot;&quot;},{&quot;family&quot;:&quot;Rachisky&quot;,&quot;given&quot;:&quot;Irina&quot;,&quot;parse-names&quot;:false,&quot;dropping-particle&quot;:&quot;&quot;,&quot;non-dropping-particle&quot;:&quot;&quot;},{&quot;family&quot;:&quot;Trost&quot;,&quot;given&quot;:&quot;Dick&quot;,&quot;parse-names&quot;:false,&quot;dropping-particle&quot;:&quot;&quot;,&quot;non-dropping-particle&quot;:&quot;&quot;},{&quot;family&quot;:&quot;Kertesz&quot;,&quot;given&quot;:&quot;Andrew&quot;,&quot;parse-names&quot;:false,&quot;dropping-particle&quot;:&quot;&quot;,&quot;non-dropping-particle&quot;:&quot;&quot;},{&quot;family&quot;:&quot;Bernick&quot;,&quot;given&quot;:&quot;Charles&quot;,&quot;parse-names&quot;:false,&quot;dropping-particle&quot;:&quot;&quot;,&quot;non-dropping-particle&quot;:&quot;&quot;},{&quot;family&quot;:&quot;Munic&quot;,&quot;given&quot;:&quot;Donna&quot;,&quot;parse-names&quot;:false,&quot;dropping-particle&quot;:&quot;&quot;,&quot;non-dropping-particle&quot;:&quot;&quot;},{&quot;family&quot;:&quot;Rogalski&quot;,&quot;given&quot;:&quot;Emily&quot;,&quot;parse-names&quot;:false,&quot;dropping-particle&quot;:&quot;&quot;,&quot;non-dropping-particle&quot;:&quot;&quot;},{&quot;family&quot;:&quot;Lipowski&quot;,&quot;given&quot;:&quot;Kristine&quot;,&quot;parse-names&quot;:false,&quot;dropping-particle&quot;:&quot;&quot;,&quot;non-dropping-particle&quot;:&quot;&quot;},{&quot;family&quot;:&quot;Weintraub&quot;,&quot;given&quot;:&quot;Sandra&quot;,&quot;parse-names&quot;:false,&quot;dropping-particle&quot;:&quot;&quot;,&quot;non-dropping-particle&quot;:&quot;&quot;},{&quot;family&quot;:&quot;Bonakdarpour&quot;,&quot;given&quot;:&quot;Borna&quot;,&quot;parse-names&quot;:false,&quot;dropping-particle&quot;:&quot;&quot;,&quot;non-dropping-particle&quot;:&quot;&quot;},{&quot;family&quot;:&quot;Kerwin&quot;,&quot;given&quot;:&quot;Diana&quot;,&quot;parse-names&quot;:false,&quot;dropping-particle&quot;:&quot;&quot;,&quot;non-dropping-particle&quot;:&quot;&quot;},{&quot;family&quot;:&quot;Wu&quot;,&quot;given&quot;:&quot;Chuang Kuo&quot;,&quot;parse-names&quot;:false,&quot;dropping-particle&quot;:&quot;&quot;,&quot;non-dropping-particle&quot;:&quot;&quot;},{&quot;family&quot;:&quot;Johnson&quot;,&quot;given&quot;:&quot;Nancy&quot;,&quot;parse-names&quot;:false,&quot;dropping-particle&quot;:&quot;&quot;,&quot;non-dropping-particle&quot;:&quot;&quot;},{&quot;family&quot;:&quot;Sadowsky&quot;,&quot;given&quot;:&quot;Carl&quot;,&quot;parse-names&quot;:false,&quot;dropping-particle&quot;:&quot;&quot;,&quot;non-dropping-particle&quot;:&quot;&quot;},{&quot;family&quot;:&quot;Villena&quot;,&quot;given&quot;:&quot;Teresa&quot;,&quot;parse-names&quot;:false,&quot;dropping-particle&quot;:&quot;&quot;,&quot;non-dropping-particle&quot;:&quot;&quot;},{&quot;family&quot;:&quot;Turner&quot;,&quot;given&quot;:&quot;Raymond Scott&quot;,&quot;parse-names&quot;:false,&quot;dropping-particle&quot;:&quot;&quot;,&quot;non-dropping-particle&quot;:&quot;&quot;},{&quot;family&quot;:&quot;Johnson&quot;,&quot;given&quot;:&quot;Kathleen&quot;,&quot;parse-names&quot;:false,&quot;dropping-particle&quot;:&quot;&quot;,&quot;non-dropping-particle&quot;:&quot;&quot;},{&quot;family&quot;:&quot;Reynolds&quot;,&quot;given&quot;:&quot;Brigid&quot;,&quot;parse-names&quot;:false,&quot;dropping-particle&quot;:&quot;&quot;,&quot;non-dropping-particle&quot;:&quot;&quot;},{&quot;family&quot;:&quot;Sperling&quot;,&quot;given&quot;:&quot;Reisa A.&quot;,&quot;parse-names&quot;:false,&quot;dropping-particle&quot;:&quot;&quot;,&quot;non-dropping-particle&quot;:&quot;&quot;},{&quot;family&quot;:&quot;Marshall&quot;,&quot;given&quot;:&quot;Gad&quot;,&quot;parse-names&quot;:false,&quot;dropping-particle&quot;:&quot;&quot;,&quot;non-dropping-particle&quot;:&quot;&quot;},{&quot;family&quot;:&quot;Yesavage&quot;,&quot;given&quot;:&quot;Jerome&quot;,&quot;parse-names&quot;:false,&quot;dropping-particle&quot;:&quot;&quot;,&quot;non-dropping-particle&quot;:&quot;&quot;},{&quot;family&quot;:&quot;Taylor&quot;,&quot;given&quot;:&quot;Joy L.&quot;,&quot;parse-names&quot;:false,&quot;dropping-particle&quot;:&quot;&quot;,&quot;non-dropping-particle&quot;:&quot;&quot;},{&quot;family&quot;:&quot;Lane&quot;,&quot;given&quot;:&quot;Barton&quot;,&quot;parse-names&quot;:false,&quot;dropping-particle&quot;:&quot;&quot;,&quot;non-dropping-particle&quot;:&quot;&quot;},{&quot;family&quot;:&quot;Rosen&quot;,&quot;given&quot;:&quot;Allyson&quot;,&quot;parse-names&quot;:false,&quot;dropping-particle&quot;:&quot;&quot;,&quot;non-dropping-particle&quot;:&quot;&quot;},{&quot;family&quot;:&quot;Tinklenberg&quot;,&quot;given&quot;:&quot;Jared&quot;,&quot;parse-names&quot;:false,&quot;dropping-particle&quot;:&quot;&quot;,&quot;non-dropping-particle&quot;:&quot;&quot;},{&quot;family&quot;:&quot;Sabbagh&quot;,&quot;given&quot;:&quot;Marwan N.&quot;,&quot;parse-names&quot;:false,&quot;dropping-particle&quot;:&quot;&quot;,&quot;non-dropping-particle&quot;:&quot;&quot;},{&quot;family&quot;:&quot;Belden&quot;,&quot;given&quot;:&quot;Christine M.&quot;,&quot;parse-names&quot;:false,&quot;dropping-particle&quot;:&quot;&quot;,&quot;non-dropping-particle&quot;:&quot;&quot;},{&quot;family&quot;:&quot;Jacobson&quot;,&quot;given&quot;:&quot;Sandra A.&quot;,&quot;parse-names&quot;:false,&quot;dropping-particle&quot;:&quot;&quot;,&quot;non-dropping-particle&quot;:&quot;&quot;},{&quot;family&quot;:&quot;Sirrel&quot;,&quot;given&quot;:&quot;Sherye A.&quot;,&quot;parse-names&quot;:false,&quot;dropping-particle&quot;:&quot;&quot;,&quot;non-dropping-particle&quot;:&quot;&quot;},{&quot;family&quot;:&quot;Kowall&quot;,&quot;given&quot;:&quot;Neil&quot;,&quot;parse-names&quot;:false,&quot;dropping-particle&quot;:&quot;&quot;,&quot;non-dropping-particle&quot;:&quot;&quot;},{&quot;family&quot;:&quot;Killiany&quot;,&quot;given&quot;:&quot;Ronald&quot;,&quot;parse-names&quot;:false,&quot;dropping-particle&quot;:&quot;&quot;,&quot;non-dropping-particle&quot;:&quot;&quot;},{&quot;family&quot;:&quot;Budson&quot;,&quot;given&quot;:&quot;Andrew E.&quot;,&quot;parse-names&quot;:false,&quot;dropping-particle&quot;:&quot;&quot;,&quot;non-dropping-particle&quot;:&quot;&quot;},{&quot;family&quot;:&quot;Norbash&quot;,&quot;given&quot;:&quot;Alexander&quot;,&quot;parse-names&quot;:false,&quot;dropping-particle&quot;:&quot;&quot;,&quot;non-dropping-particle&quot;:&quot;&quot;},{&quot;family&quot;:&quot;Johnson&quot;,&quot;given&quot;:&quot;Patricia Lynn&quot;,&quot;parse-names&quot;:false,&quot;dropping-particle&quot;:&quot;&quot;,&quot;non-dropping-particle&quot;:&quot;&quot;},{&quot;family&quot;:&quot;Obisesan&quot;,&quot;given&quot;:&quot;Thomas O.&quot;,&quot;parse-names&quot;:false,&quot;dropping-particle&quot;:&quot;&quot;,&quot;non-dropping-particle&quot;:&quot;&quot;},{&quot;family&quot;:&quot;Wolday&quot;,&quot;given&quot;:&quot;Saba&quot;,&quot;parse-names&quot;:false,&quot;dropping-particle&quot;:&quot;&quot;,&quot;non-dropping-particle&quot;:&quot;&quot;},{&quot;family&quot;:&quot;Allard&quot;,&quot;given&quot;:&quot;Joanne&quot;,&quot;parse-names&quot;:false,&quot;dropping-particle&quot;:&quot;&quot;,&quot;non-dropping-particle&quot;:&quot;&quot;},{&quot;family&quot;:&quot;Lerner&quot;,&quot;given&quot;:&quot;Alan&quot;,&quot;parse-names&quot;:false,&quot;dropping-particle&quot;:&quot;&quot;,&quot;non-dropping-particle&quot;:&quot;&quot;},{&quot;family&quot;:&quot;Ogrocki&quot;,&quot;given&quot;:&quot;Paula&quot;,&quot;parse-names&quot;:false,&quot;dropping-particle&quot;:&quot;&quot;,&quot;non-dropping-particle&quot;:&quot;&quot;},{&quot;family&quot;:&quot;Tatsuoka&quot;,&quot;given&quot;:&quot;Curtis&quot;,&quot;parse-names&quot;:false,&quot;dropping-particle&quot;:&quot;&quot;,&quot;non-dropping-particle&quot;:&quot;&quot;},{&quot;family&quot;:&quot;Fatica&quot;,&quot;given&quot;:&quot;Parianne&quot;,&quot;parse-names&quot;:false,&quot;dropping-particle&quot;:&quot;&quot;,&quot;non-dropping-particle&quot;:&quot;&quot;},{&quot;family&quot;:&quot;Fletcher&quot;,&quot;given&quot;:&quot;Evan&quot;,&quot;parse-names&quot;:false,&quot;dropping-particle&quot;:&quot;&quot;,&quot;non-dropping-particle&quot;:&quot;&quot;},{&quot;family&quot;:&quot;Maillard&quot;,&quot;given&quot;:&quot;Pauline&quot;,&quot;parse-names&quot;:false,&quot;dropping-particle&quot;:&quot;&quot;,&quot;non-dropping-particle&quot;:&quot;&quot;},{&quot;family&quot;:&quot;Olichney&quot;,&quot;given&quot;:&quot;John&quot;,&quot;parse-names&quot;:false,&quot;dropping-particle&quot;:&quot;&quot;,&quot;non-dropping-particle&quot;:&quot;&quot;},{&quot;family&quot;:&quot;Carmichael&quot;,&quot;given&quot;:&quot;Owen&quot;,&quot;parse-names&quot;:false,&quot;dropping-particle&quot;:&quot;&quot;,&quot;non-dropping-particle&quot;:&quot;&quot;},{&quot;family&quot;:&quot;Kittur&quot;,&quot;given&quot;:&quot;Smita&quot;,&quot;parse-names&quot;:false,&quot;dropping-particle&quot;:&quot;&quot;,&quot;non-dropping-particle&quot;:&quot;&quot;},{&quot;family&quot;:&quot;Borrie&quot;,&quot;given&quot;:&quot;Michael&quot;,&quot;parse-names&quot;:false,&quot;dropping-particle&quot;:&quot;&quot;,&quot;non-dropping-particle&quot;:&quot;&quot;},{&quot;family&quot;:&quot;Lee&quot;,&quot;given&quot;:&quot;T. Y.&quot;,&quot;parse-names&quot;:false,&quot;dropping-particle&quot;:&quot;&quot;,&quot;non-dropping-particle&quot;:&quot;&quot;},{&quot;family&quot;:&quot;Bartha&quot;,&quot;given&quot;:&quot;Rob&quot;,&quot;parse-names&quot;:false,&quot;dropping-particle&quot;:&quot;&quot;,&quot;non-dropping-particle&quot;:&quot;&quot;},{&quot;family&quot;:&quot;Johnson&quot;,&quot;given&quot;:&quot;Sterling&quot;,&quot;parse-names&quot;:false,&quot;dropping-particle&quot;:&quot;&quot;,&quot;non-dropping-particle&quot;:&quot;&quot;},{&quot;family&quot;:&quot;Asthana&quot;,&quot;given&quot;:&quot;Sanjay&quot;,&quot;parse-names&quot;:false,&quot;dropping-particle&quot;:&quot;&quot;,&quot;non-dropping-particle&quot;:&quot;&quot;},{&quot;family&quot;:&quot;Carlsson&quot;,&quot;given&quot;:&quot;Cynthia M.&quot;,&quot;parse-names&quot;:false,&quot;dropping-particle&quot;:&quot;&quot;,&quot;non-dropping-particle&quot;:&quot;&quot;},{&quot;family&quot;:&quot;Tariot&quot;,&quot;given&quot;:&quot;Pierre&quot;,&quot;parse-names&quot;:false,&quot;dropping-particle&quot;:&quot;&quot;,&quot;non-dropping-particle&quot;:&quot;&quot;},{&quot;family&quot;:&quot;Burke&quot;,&quot;given&quot;:&quot;Anna&quot;,&quot;parse-names&quot;:false,&quot;dropping-particle&quot;:&quot;&quot;,&quot;non-dropping-particle&quot;:&quot;&quot;},{&quot;family&quot;:&quot;Milliken&quot;,&quot;given&quot;:&quot;Ann Marie&quot;,&quot;parse-names&quot;:false,&quot;dropping-particle&quot;:&quot;&quot;,&quot;non-dropping-particle&quot;:&quot;&quot;},{&quot;family&quot;:&quot;Trncic&quot;,&quot;given&quot;:&quot;Nadira&quot;,&quot;parse-names&quot;:false,&quot;dropping-particle&quot;:&quot;&quot;,&quot;non-dropping-particle&quot;:&quot;&quot;},{&quot;family&quot;:&quot;Reeder&quot;,&quot;given&quot;:&quot;Stephanie&quot;,&quot;parse-names&quot;:false,&quot;dropping-particle&quot;:&quot;&quot;,&quot;non-dropping-particle&quot;:&quot;&quot;},{&quot;family&quot;:&quot;Bates&quot;,&quot;given&quot;:&quot;Vernice&quot;,&quot;parse-names&quot;:false,&quot;dropping-particle&quot;:&quot;&quot;,&quot;non-dropping-particle&quot;:&quot;&quot;},{&quot;family&quot;:&quot;Capote&quot;,&quot;given&quot;:&quot;Horacio&quot;,&quot;parse-names&quot;:false,&quot;dropping-particle&quot;:&quot;&quot;,&quot;non-dropping-particle&quot;:&quot;&quot;},{&quot;family&quot;:&quot;Rainka&quot;,&quot;given&quot;:&quot;Michelle&quot;,&quot;parse-names&quot;:false,&quot;dropping-particle&quot;:&quot;&quot;,&quot;non-dropping-particle&quot;:&quot;&quot;},{&quot;family&quot;:&quot;Scharre&quot;,&quot;given&quot;:&quot;Douglas W.&quot;,&quot;parse-names&quot;:false,&quot;dropping-particle&quot;:&quot;&quot;,&quot;non-dropping-particle&quot;:&quot;&quot;},{&quot;family&quot;:&quot;Kataki&quot;,&quot;given&quot;:&quot;Maria&quot;,&quot;parse-names&quot;:false,&quot;dropping-particle&quot;:&quot;&quot;,&quot;non-dropping-particle&quot;:&quot;&quot;},{&quot;family&quot;:&quot;Kelley&quot;,&quot;given&quot;:&quot;Brendan&quot;,&quot;parse-names&quot;:false,&quot;dropping-particle&quot;:&quot;&quot;,&quot;non-dropping-particle&quot;:&quot;&quot;},{&quot;family&quot;:&quot;Zimmerman&quot;,&quot;given&quot;:&quot;Earl A.&quot;,&quot;parse-names&quot;:false,&quot;dropping-particle&quot;:&quot;&quot;,&quot;non-dropping-particle&quot;:&quot;&quot;},{&quot;family&quot;:&quot;Celmins&quot;,&quot;given&quot;:&quot;Dzintra&quot;,&quot;parse-names&quot;:false,&quot;dropping-particle&quot;:&quot;&quot;,&quot;non-dropping-particle&quot;:&quot;&quot;},{&quot;family&quot;:&quot;Brown&quot;,&quot;given&quot;:&quot;Alice D.&quot;,&quot;parse-names&quot;:false,&quot;dropping-particle&quot;:&quot;&quot;,&quot;non-dropping-particle&quot;:&quot;&quot;},{&quot;family&quot;:&quot;Pearlson&quot;,&quot;given&quot;:&quot;Godfrey D.&quot;,&quot;parse-names&quot;:false,&quot;dropping-particle&quot;:&quot;&quot;,&quot;non-dropping-particle&quot;:&quot;&quot;},{&quot;family&quot;:&quot;Blank&quot;,&quot;given&quot;:&quot;Karen&quot;,&quot;parse-names&quot;:false,&quot;dropping-particle&quot;:&quot;&quot;,&quot;non-dropping-particle&quot;:&quot;&quot;},{&quot;family&quot;:&quot;Anderson&quot;,&quot;given&quot;:&quot;Karen&quot;,&quot;parse-names&quot;:false,&quot;dropping-particle&quot;:&quot;&quot;,&quot;non-dropping-particle&quot;:&quot;&quot;},{&quot;family&quot;:&quot;Flashman&quot;,&quot;given&quot;:&quot;Laura A.&quot;,&quot;parse-names&quot;:false,&quot;dropping-particle&quot;:&quot;&quot;,&quot;non-dropping-particle&quot;:&quot;&quot;},{&quot;family&quot;:&quot;Seltzer&quot;,&quot;given&quot;:&quot;Marc&quot;,&quot;parse-names&quot;:false,&quot;dropping-particle&quot;:&quot;&quot;,&quot;non-dropping-particle&quot;:&quot;&quot;},{&quot;family&quot;:&quot;Hynes&quot;,&quot;given&quot;:&quot;Mary L.&quot;,&quot;parse-names&quot;:false,&quot;dropping-particle&quot;:&quot;&quot;,&quot;non-dropping-particle&quot;:&quot;&quot;},{&quot;family&quot;:&quot;Santulli&quot;,&quot;given&quot;:&quot;Robert B.&quot;,&quot;parse-names&quot;:false,&quot;dropping-particle&quot;:&quot;&quot;,&quot;non-dropping-particle&quot;:&quot;&quot;},{&quot;family&quot;:&quot;Sink&quot;,&quot;given&quot;:&quot;Kaycee M.&quot;,&quot;parse-names&quot;:false,&quot;dropping-particle&quot;:&quot;&quot;,&quot;non-dropping-particle&quot;:&quot;&quot;},{&quot;family&quot;:&quot;Gordineer&quot;,&quot;given&quot;:&quot;Leslie&quot;,&quot;parse-names&quot;:false,&quot;dropping-particle&quot;:&quot;&quot;,&quot;non-dropping-particle&quot;:&quot;&quot;},{&quot;family&quot;:&quot;Williamson&quot;,&quot;given&quot;:&quot;Jeff D.&quot;,&quot;parse-names&quot;:false,&quot;dropping-particle&quot;:&quot;&quot;,&quot;non-dropping-particle&quot;:&quot;&quot;},{&quot;family&quot;:&quot;Garg&quot;,&quot;given&quot;:&quot;Pradeep&quot;,&quot;parse-names&quot;:false,&quot;dropping-particle&quot;:&quot;&quot;,&quot;non-dropping-particle&quot;:&quot;&quot;},{&quot;family&quot;:&quot;Watkins&quot;,&quot;given&quot;:&quot;Franklin&quot;,&quot;parse-names&quot;:false,&quot;dropping-particle&quot;:&quot;&quot;,&quot;non-dropping-particle&quot;:&quot;&quot;},{&quot;family&quot;:&quot;Ott&quot;,&quot;given&quot;:&quot;Brian R.&quot;,&quot;parse-names&quot;:false,&quot;dropping-particle&quot;:&quot;&quot;,&quot;non-dropping-particle&quot;:&quot;&quot;},{&quot;family&quot;:&quot;Tremont&quot;,&quot;given&quot;:&quot;Geoffrey&quot;,&quot;parse-names&quot;:false,&quot;dropping-particle&quot;:&quot;&quot;,&quot;non-dropping-particle&quot;:&quot;&quot;},{&quot;family&quot;:&quot;Daiello&quot;,&quot;given&quot;:&quot;Lori A.&quot;,&quot;parse-names&quot;:false,&quot;dropping-particle&quot;:&quot;&quot;,&quot;non-dropping-particle&quot;:&quot;&quot;},{&quot;family&quot;:&quot;Salloway&quot;,&quot;given&quot;:&quot;Stephen&quot;,&quot;parse-names&quot;:false,&quot;dropping-particle&quot;:&quot;&quot;,&quot;non-dropping-particle&quot;:&quot;&quot;},{&quot;family&quot;:&quot;Malloy&quot;,&quot;given&quot;:&quot;Paul&quot;,&quot;parse-names&quot;:false,&quot;dropping-particle&quot;:&quot;&quot;,&quot;non-dropping-particle&quot;:&quot;&quot;},{&quot;family&quot;:&quot;Correia&quot;,&quot;given&quot;:&quot;Stephen&quot;,&quot;parse-names&quot;:false,&quot;dropping-particle&quot;:&quot;&quot;,&quot;non-dropping-particle&quot;:&quot;&quot;},{&quot;family&quot;:&quot;Rosen&quot;,&quot;given&quot;:&quot;Howard J.&quot;,&quot;parse-names&quot;:false,&quot;dropping-particle&quot;:&quot;&quot;,&quot;non-dropping-particle&quot;:&quot;&quot;},{&quot;family&quot;:&quot;Miller&quot;,&quot;given&quot;:&quot;Bruce L.&quot;,&quot;parse-names&quot;:false,&quot;dropping-particle&quot;:&quot;&quot;,&quot;non-dropping-particle&quot;:&quot;&quot;},{&quot;family&quot;:&quot;Perry&quot;,&quot;given&quot;:&quot;David&quot;,&quot;parse-names&quot;:false,&quot;dropping-particle&quot;:&quot;&quot;,&quot;non-dropping-particle&quot;:&quot;&quot;},{&quot;family&quot;:&quot;Mintzer&quot;,&quot;given&quot;:&quot;Jacobo&quot;,&quot;parse-names&quot;:false,&quot;dropping-particle&quot;:&quot;&quot;,&quot;non-dropping-particle&quot;:&quot;&quot;},{&quot;family&quot;:&quot;Spicer&quot;,&quot;given&quot;:&quot;Kenneth&quot;,&quot;parse-names&quot;:false,&quot;dropping-particle&quot;:&quot;&quot;,&quot;non-dropping-particle&quot;:&quot;&quot;},{&quot;family&quot;:&quot;Bachman&quot;,&quot;given&quot;:&quot;David&quot;,&quot;parse-names&quot;:false,&quot;dropping-particle&quot;:&quot;&quot;,&quot;non-dropping-particle&quot;:&quot;&quot;},{&quot;family&quot;:&quot;Pasternak&quot;,&quot;given&quot;:&quot;Stephen&quot;,&quot;parse-names&quot;:false,&quot;dropping-particle&quot;:&quot;&quot;,&quot;non-dropping-particle&quot;:&quot;&quot;},{&quot;family&quot;:&quot;Rachinsky&quot;,&quot;given&quot;:&quot;Irina&quot;,&quot;parse-names&quot;:false,&quot;dropping-particle&quot;:&quot;&quot;,&quot;non-dropping-particle&quot;:&quot;&quot;},{&quot;family&quot;:&quot;Rogers&quot;,&quot;given&quot;:&quot;John&quot;,&quot;parse-names&quot;:false,&quot;dropping-particle&quot;:&quot;&quot;,&quot;non-dropping-particle&quot;:&quot;&quot;},{&quot;family&quot;:&quot;Drost&quot;,&quot;given&quot;:&quot;Dick&quot;,&quot;parse-names&quot;:false,&quot;dropping-particle&quot;:&quot;&quot;,&quot;non-dropping-particle&quot;:&quot;&quot;},{&quot;family&quot;:&quot;Pomara&quot;,&quot;given&quot;:&quot;Nunzio&quot;,&quot;parse-names&quot;:false,&quot;dropping-particle&quot;:&quot;&quot;,&quot;non-dropping-particle&quot;:&quot;&quot;},{&quot;family&quot;:&quot;Hernando&quot;,&quot;given&quot;:&quot;Raymundo&quot;,&quot;parse-names&quot;:false,&quot;dropping-particle&quot;:&quot;&quot;,&quot;non-dropping-particle&quot;:&quot;&quot;},{&quot;family&quot;:&quot;Sarrael&quot;,&quot;given&quot;:&quot;Antero&quot;,&quot;parse-names&quot;:false,&quot;dropping-particle&quot;:&quot;&quot;,&quot;non-dropping-particle&quot;:&quot;&quot;},{&quot;family&quot;:&quot;Schultz&quot;,&quot;given&quot;:&quot;Susan K.&quot;,&quot;parse-names&quot;:false,&quot;dropping-particle&quot;:&quot;&quot;,&quot;non-dropping-particle&quot;:&quot;&quot;},{&quot;family&quot;:&quot;Smith&quot;,&quot;given&quot;:&quot;Karen Ekstam&quot;,&quot;parse-names&quot;:false,&quot;dropping-particle&quot;:&quot;&quot;,&quot;non-dropping-particle&quot;:&quot;&quot;},{&quot;family&quot;:&quot;Koleva&quot;,&quot;given&quot;:&quot;Hristina&quot;,&quot;parse-names&quot;:false,&quot;dropping-particle&quot;:&quot;&quot;,&quot;non-dropping-particle&quot;:&quot;&quot;},{&quot;family&quot;:&quot;Nam&quot;,&quot;given&quot;:&quot;Ki Won&quot;,&quot;parse-names&quot;:false,&quot;dropping-particle&quot;:&quot;&quot;,&quot;non-dropping-particle&quot;:&quot;&quot;},{&quot;family&quot;:&quot;Shim&quot;,&quot;given&quot;:&quot;Hyungsub&quot;,&quot;parse-names&quot;:false,&quot;dropping-particle&quot;:&quot;&quot;,&quot;non-dropping-particle&quot;:&quot;&quot;},{&quot;family&quot;:&quot;Relkin&quot;,&quot;given&quot;:&quot;Norman&quot;,&quot;parse-names&quot;:false,&quot;dropping-particle&quot;:&quot;&quot;,&quot;non-dropping-particle&quot;:&quot;&quot;},{&quot;family&quot;:&quot;Chiang&quot;,&quot;given&quot;:&quot;Gloria&quot;,&quot;parse-names&quot;:false,&quot;dropping-particle&quot;:&quot;&quot;,&quot;non-dropping-particle&quot;:&quot;&quot;},{&quot;family&quot;:&quot;Lin&quot;,&quot;given&quot;:&quot;Michael&quot;,&quot;parse-names&quot;:false,&quot;dropping-particle&quot;:&quot;&quot;,&quot;non-dropping-particle&quot;:&quot;&quot;},{&quot;family&quot;:&quot;Ravdin&quot;,&quot;given&quot;:&quot;Lisa&quot;,&quot;parse-names&quot;:false,&quot;dropping-particle&quot;:&quot;&quot;,&quot;non-dropping-particle&quot;:&quot;&quot;},{&quot;family&quot;:&quot;Smith&quot;,&quot;given&quot;:&quot;Amanda&quot;,&quot;parse-names&quot;:false,&quot;dropping-particle&quot;:&quot;&quot;,&quot;non-dropping-particle&quot;:&quot;&quot;},{&quot;family&quot;:&quot;Raj&quot;,&quot;given&quot;:&quot;Balebail Ashok&quot;,&quot;parse-names&quot;:false,&quot;dropping-particle&quot;:&quot;&quot;,&quot;non-dropping-particle&quot;:&quot;&quot;},{&quot;family&quot;:&quot;Fargher&quot;,&quot;given&quot;:&quot;Kristin&quot;,&quot;parse-names&quot;:false,&quot;dropping-particle&quot;:&quot;&quot;,&quot;non-dropping-particle&quot;:&quot;&quot;}],&quot;container-title&quot;:&quot;JAMA Neurology&quot;,&quot;DOI&quot;:&quot;10.1001/jamaneurol.2016.6117&quot;,&quot;ISSN&quot;:&quot;21686149&quot;,&quot;PMID&quot;:&quot;28346578&quot;,&quot;issued&quot;:{&quot;date-parts&quot;:[[2017]]},&quot;page&quot;:&quot;557-566&quot;,&quot;abstract&quot;:&quot;IMPORTANCE Existing cerebrospinal fluid (CSF) or imaging (tau positron emission tomography) biomarkers for Alzheimer disease (AD) are invasive or expensive. Biomarkers based on standard blood test results would be useful in research, drug development, and clinical practice. Plasma neurofilament light (NFL) has recently been proposed as a blood-based biomarker for neurodegeneration in dementias. OBJECTIVE To test whether plasma NFL concentrations are increased in AD and associated with cognitive decline, other AD biomarkers, and imaging evidence of neurodegeneration. DESIGN, SETTING, AND PARTICIPANTS In this prospective case-control study, an ultrasensitive assay was used to measure plasma NFL concentration in 193 cognitively healthy controls, 197 patients with mild cognitive impairment (MCI), and 180 patients with AD dementia from the Alzheimer's Disease Neuroimaging Initiative. The study dates were September 7, 2005, to February 13, 2012. The plasma NFL analysis was performed in September 2016. MAIN OUTCOMES AND MEASURES Associationswere tested between plasma NFL and diagnosis, Aβ pathologic features, CSF biomarkers of neuronal injury, cognition, brain structure, and metabolism. RESULTS Among 193 cognitively healthy controls, 197 patients with mild cognitive impairment, and 180 patients with AD with dementia, plasma NFL correlated with CSF NFL (Spearman ? = 0.59, P &lt; .001). Plasma NFL was increased in patients with MCI (mean, 42.8 ng/L) and patients with AD dementia (mean, 51.0 ng/L) compared with controls (mean, 34.7 ng/L) (P &lt; .001) and had high diagnostic accuracy for patients with AD with dementia vs controls (area under the receiver operating characteristic curve, 0.87, which is comparable to established CSF biomarkers). Plasma NFL was particularly high in patients with MCI and patients with AD dementia with Aβ pathologic features. High plasma NFL correlated with poor cognition and AD-related atrophy (at baseline and longitudinally) and with brain hypometabolism (longitudinally). CONCLUSIONS AND RELEVANCE Plasma NFL is associated with AD diagnosis and with cognitive, biochemical, and imaging hallmarks of the disease. This finding implies a potential usefulness for plasma NFL as a noninvasive biomarker in AD.&quot;,&quot;issue&quot;:&quot;5&quot;,&quot;volume&quot;:&quot;74&quot;},&quot;isTemporary&quot;:false}],&quot;manualOverride&quot;:{&quot;isManuallyOverriden&quot;:false,&quot;manualOverrideText&quot;:&quot;&quot;,&quot;citeprocText&quot;:&quot;&lt;sup&gt;10,34&lt;/sup&gt;&quot;}},{&quot;properties&quot;:{&quot;noteIndex&quot;:0},&quot;citationID&quot;:&quot;MENDELEY_CITATION_c1331abd-1f7e-44dc-9be1-75ed7549352a&quot;,&quot;isEdited&quot;:false,&quot;citationItems&quot;:[{&quot;id&quot;:&quot;4f6a6bd3-891b-361b-ae0a-263a185159de&quot;,&quot;itemData&quot;:{&quot;type&quot;:&quot;article-journal&quot;,&quot;id&quot;:&quot;4f6a6bd3-891b-361b-ae0a-263a185159de&quot;,&quot;title&quot;:&quot;Postoperative delirium is associated with increased plasma neurofilament light.&quot;,&quot;author&quot;:[{&quot;family&quot;:&quot;Casey&quot;,&quot;given&quot;:&quot;Cameron P&quot;,&quot;parse-names&quot;:false,&quot;dropping-particle&quot;:&quot;&quot;,&quot;non-dropping-particle&quot;:&quot;&quot;},{&quot;family&quot;:&quot;Lindroth&quot;,&quot;given&quot;:&quot;Heidi&quot;,&quot;parse-names&quot;:false,&quot;dropping-particle&quot;:&quot;&quot;,&quot;non-dropping-particle&quot;:&quot;&quot;},{&quot;family&quot;:&quot;Mohanty&quot;,&quot;given&quot;:&quot;Rosaleena&quot;,&quot;parse-names&quot;:false,&quot;dropping-particle&quot;:&quot;&quot;,&quot;non-dropping-particle&quot;:&quot;&quot;},{&quot;family&quot;:&quot;Farahbakhsh&quot;,&quot;given&quot;:&quot;Zahra&quot;,&quot;parse-names&quot;:false,&quot;dropping-particle&quot;:&quot;&quot;,&quot;non-dropping-particle&quot;:&quot;&quot;},{&quot;family&quot;:&quot;Ballweg&quot;,&quot;given&quot;:&quot;Tyler&quot;,&quot;parse-names&quot;:false,&quot;dropping-particle&quot;:&quot;&quot;,&quot;non-dropping-particle&quot;:&quot;&quot;},{&quot;family&quot;:&quot;Twadell&quot;,&quot;given&quot;:&quot;Sarah&quot;,&quot;parse-names&quot;:false,&quot;dropping-particle&quot;:&quot;&quot;,&quot;non-dropping-particle&quot;:&quot;&quot;},{&quot;family&quot;:&quot;Miller&quot;,&quot;given&quot;:&quot;Samantha&quot;,&quot;parse-names&quot;:false,&quot;dropping-particle&quot;:&quot;&quot;,&quot;non-dropping-particle&quot;:&quot;&quot;},{&quot;family&quot;:&quot;Krause&quot;,&quot;given&quot;:&quot;Bryan&quot;,&quot;parse-names&quot;:false,&quot;dropping-particle&quot;:&quot;&quot;,&quot;non-dropping-particle&quot;:&quot;&quot;},{&quot;family&quot;:&quot;Prabhakaran&quot;,&quot;given&quot;:&quot;Vivek&quot;,&quot;parse-names&quot;:false,&quot;dropping-particle&quot;:&quot;&quot;,&quot;non-dropping-particle&quot;:&quot;&quot;},{&quot;family&quot;:&quot;Blennow&quot;,&quot;given&quot;:&quot;Kaj&quot;,&quot;parse-names&quot;:false,&quot;dropping-particle&quot;:&quot;&quot;,&quot;non-dropping-particle&quot;:&quot;&quot;},{&quot;family&quot;:&quot;Zetterberg&quot;,&quot;given&quot;:&quot;Henrik&quot;,&quot;parse-names&quot;:false,&quot;dropping-particle&quot;:&quot;&quot;,&quot;non-dropping-particle&quot;:&quot;&quot;},{&quot;family&quot;:&quot;Sanders&quot;,&quot;given&quot;:&quot;Robert D&quot;,&quot;parse-names&quot;:false,&quot;dropping-particle&quot;:&quot;&quot;,&quot;non-dropping-particle&quot;:&quot;&quot;}],&quot;container-title&quot;:&quot;Brain : a journal of neurology&quot;,&quot;DOI&quot;:&quot;10.1093/brain/awz354&quot;,&quot;ISSN&quot;:&quot;1460-2156&quot;,&quot;PMID&quot;:&quot;31802104&quot;,&quot;URL&quot;:&quot;http://www.ncbi.nlm.nih.gov/pubmed/31802104&quot;,&quot;issued&quot;:{&quot;date-parts&quot;:[[2020]]},&quot;page&quot;:&quot;47-54&quot;,&quot;abstract&quot;:&quot;While delirium is associated with cognitive decline and dementia, there is limited evidence to support causality for this relationship. Clarification of how delirium may cause cognitive decline, perhaps through evidence of contemporaneous neuronal injury, would enhance plausibility for a causal relationship. Dose-dependence of neuronal injury with delirium severity would further enhance the biological plausibility for this relationship. We tested whether delirium is associated with neuronal injury in 114 surgical patients recruited to a prospective biomarker cohort study. Patients underwent perioperative testing for changes in neurofilament light, a neuronal injury biomarker, as well as a panel of 10 cytokines, with contemporaneous assessment of delirium severity and incidence. A subset of patients underwent preoperative MRI. Initially we confirmed prior reports that neurofilament light levels correlated with markers of neurodegeneration [hippocampal volume (ΔR2 = 0.129, P = 0.015)] and white matter changes including fractional anisotropy of white matter (ΔR2 = 0.417, P &lt; 0.001) with similar effects on mean, axial and radial diffusivity) in our cohort and that surgery was associated with increasing neurofilament light from preoperative levels [mean difference (95% confidence interval, CI) = 0.240 (0.178, 0.301) log10 (pg/ml), P &lt; 0.001], suggesting putative neuronal injury. Next, we tested the relationship with delirium. Neurofilament light rose more sharply in participants with delirium compared to non-sufferers [mean difference (95% CI) = 0.251 (0.136, 0.367) log10 (pg/ml), P &lt; 0.001]. This relationship showed dose-dependence, such that neurofilament light rose proportionately to delirium severity (ΔR2 = 0.199, P &lt; 0.001). Given that inflammation is considered an important driver of postoperative delirium, next we tested whether neurofilament light, as a potential marker of neurotoxicity, may contribute to the pathogenesis of delirium independent of inflammation. From a panel of 10 cytokines, the pro-inflammatory cytokine IL-8 exhibited a strong correlation with delirium severity (ΔR2 = 0.208, P &lt; 0.001). Therefore, we tested whether the change in neurofilament light contributed to delirium severity independent of IL-8. Neurofilament light was independently associated with delirium severity after adjusting for the change in inflammation (ΔR2 = 0.040, P = 0.038). These data suggest delirium is associated with exaggerated increases in neurofilament light and that this putative neurotoxicity may contribute to the pathogenesis of delirium itself, independent of changes in inflammation.&quot;,&quot;issue&quot;:&quot;1&quot;,&quot;volume&quot;:&quot;143&quot;},&quot;isTemporary&quot;:false}],&quot;manualOverride&quot;:{&quot;isManuallyOverriden&quot;:false,&quot;manualOverrideText&quot;:&quot;&quot;,&quot;citeprocText&quot;:&quot;&lt;sup&gt;15&lt;/sup&gt;&quot;}},{&quot;properties&quot;:{&quot;noteIndex&quot;:0},&quot;citationID&quot;:&quot;MENDELEY_CITATION_e6aa4d00-370d-47a0-bf7e-9dfcaeb0e295&quot;,&quot;isEdited&quot;:false,&quot;citationItems&quot;:[{&quot;id&quot;:&quot;3b7b16f1-08bc-3b75-95ee-8f8fab115604&quot;,&quot;itemData&quot;:{&quot;type&quot;:&quot;article-journal&quot;,&quot;id&quot;:&quot;3b7b16f1-08bc-3b75-95ee-8f8fab115604&quot;,&quot;title&quot;:&quot;Association of Changes in Plasma Neurofilament Light and Tau Levels With Anesthesia and Surgery&quot;,&quot;author&quot;:[{&quot;family&quot;:&quot;Evered&quot;,&quot;given&quot;:&quot;Lisbeth&quot;,&quot;parse-names&quot;:false,&quot;dropping-particle&quot;:&quot;&quot;,&quot;non-dropping-particle&quot;:&quot;&quot;},{&quot;family&quot;:&quot;Silbert&quot;,&quot;given&quot;:&quot;Brendan&quot;,&quot;parse-names&quot;:false,&quot;dropping-particle&quot;:&quot;&quot;,&quot;non-dropping-particle&quot;:&quot;&quot;},{&quot;family&quot;:&quot;Scott&quot;,&quot;given&quot;:&quot;David A&quot;,&quot;parse-names&quot;:false,&quot;dropping-particle&quot;:&quot;&quot;,&quot;non-dropping-particle&quot;:&quot;&quot;},{&quot;family&quot;:&quot;Zetterberg&quot;,&quot;given&quot;:&quot;Henrik&quot;,&quot;parse-names&quot;:false,&quot;dropping-particle&quot;:&quot;&quot;,&quot;non-dropping-particle&quot;:&quot;&quot;},{&quot;family&quot;:&quot;Blennow&quot;,&quot;given&quot;:&quot;Kaj&quot;,&quot;parse-names&quot;:false,&quot;dropping-particle&quot;:&quot;&quot;,&quot;non-dropping-particle&quot;:&quot;&quot;}],&quot;title-short&quot;:&quot;Results From the CAPACITY and ARCADIAN Studies&quot;,&quot;container-title&quot;:&quot;JAMA Neurology&quot;,&quot;DOI&quot;:&quot;10.1001/jamaneurol.2017.4913&quot;,&quot;URL&quot;:&quot;http://archneur.jamanetwork.com/article.aspx?doi=10.1001/jamaneurol.2017.4913&quot;,&quot;issued&quot;:{&quot;date-parts&quot;:[[2018]]},&quot;page&quot;:&quot;542-546&quot;,&quot;language&quot;:&quot;English&quot;,&quot;issue&quot;:&quot;5&quot;,&quot;volume&quot;:&quot;75&quot;},&quot;isTemporary&quot;:false}],&quot;manualOverride&quot;:{&quot;isManuallyOverriden&quot;:false,&quot;manualOverrideText&quot;:&quot;&quot;,&quot;citeprocText&quot;:&quot;&lt;sup&gt;35&lt;/sup&gt;&quot;}}]"/>
    <we:property name="MENDELEY_CITATIONS_STYLE" value="&quot;https://www.zotero.org/styles/american-medical-association&quot;"/>
    <we:property name="MENDELEY_PROFILE_ID" value="&quot;a6ce3ed78a582df2c7df20f4ef3b7be8272b6e55&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3F2A038B-02AE-3A4D-BB2E-9FB0972B304C}">
  <we:reference id="wa104380122" version="2.1.0.1" store="en-US" storeType="OMEX"/>
  <we:alternateReferences>
    <we:reference id="wa104380122" version="2.1.0.1" store="en-US" storeType="OMEX"/>
  </we:alternateReferences>
  <we:properties>
    <we:property name="bibliographyEnabled" value="&quot;bibliographyEnabled&quot;"/>
    <we:property name="citations" value="{&quot;44339616&quot;:{&quot;referencesIds&quot;:[&quot;doc:5d83a96ce4b08db97447ddc1&quot;],&quot;referencesOptions&quot;:{&quot;doc:5d83a96ce4b08db97447ddc1&quot;:{&quot;author&quot;:true,&quot;year&quot;:true,&quot;pageReplace&quot;:&quot;&quot;,&quot;prefix&quot;:&quot;&quot;,&quot;suffix&quot;:&quot;&quot;}},&quot;hasBrokenReferences&quot;:false,&quot;hasManualEdits&quot;:false,&quot;citationType&quot;:&quot;inline&quot;,&quot;id&quot;:44339616,&quot;citationText&quot;:&quot;&lt;span style=\&quot;font-family:Arial;font-size:14.666666666666666px;color:#000000\&quot;&gt;&lt;sup&gt;23&lt;/sup&gt;&lt;/span&gt;&quot;},&quot;59842879&quot;:{&quot;referencesIds&quot;:[&quot;doc:605b60488f08f19345344928&quot;],&quot;referencesOptions&quot;:{&quot;doc:605b60488f08f19345344928&quot;:{&quot;author&quot;:true,&quot;year&quot;:true,&quot;pageReplace&quot;:&quot;&quot;,&quot;prefix&quot;:&quot;&quot;,&quot;suffix&quot;:&quot;&quot;}},&quot;hasBrokenReferences&quot;:false,&quot;hasManualEdits&quot;:false,&quot;citationType&quot;:&quot;inline&quot;,&quot;id&quot;:59842879,&quot;citationText&quot;:&quot;&lt;span style=\&quot;font-family:Arial;font-size:14.666666666666666px;color:#000000\&quot;&gt;&lt;sup&gt;25&lt;/sup&gt;&lt;/span&gt;&quot;},&quot;114567806&quot;:{&quot;referencesIds&quot;:[&quot;doc:5aa7412de4b016e849491caa&quot;],&quot;referencesOptions&quot;:{&quot;doc:5aa7412de4b016e849491caa&quot;:{&quot;author&quot;:true,&quot;year&quot;:true,&quot;pageReplace&quot;:&quot;&quot;,&quot;prefix&quot;:&quot;&quot;,&quot;suffix&quot;:&quot;&quot;}},&quot;hasBrokenReferences&quot;:false,&quot;hasManualEdits&quot;:false,&quot;citationType&quot;:&quot;inline&quot;,&quot;id&quot;:114567806,&quot;citationText&quot;:&quot;&lt;span style=\&quot;font-family:Arial;font-size:14.666666666666666px;color:#000000\&quot;&gt;&lt;sup&gt;27&lt;/sup&gt;&lt;/span&gt;&quot;},&quot;119189555&quot;:{&quot;referencesIds&quot;:[&quot;doc:5aa7412fe4b016e849491d13&quot;,&quot;doc:5aa7412fe4b016e849491d15&quot;],&quot;referencesOptions&quot;:{&quot;doc:5aa7412fe4b016e849491d13&quot;:{&quot;author&quot;:true,&quot;year&quot;:true,&quot;pageReplace&quot;:&quot;&quot;,&quot;prefix&quot;:&quot;&quot;,&quot;suffix&quot;:&quot;&quot;},&quot;doc:5aa7412fe4b016e849491d15&quot;:{&quot;author&quot;:true,&quot;year&quot;:true,&quot;pageReplace&quot;:&quot;&quot;,&quot;prefix&quot;:&quot;&quot;,&quot;suffix&quot;:&quot;&quot;}},&quot;hasBrokenReferences&quot;:false,&quot;hasManualEdits&quot;:false,&quot;citationType&quot;:&quot;inline&quot;,&quot;id&quot;:119189555,&quot;citationText&quot;:&quot;&lt;span style=\&quot;font-family:Arial;font-size:14.666666666666666px;color:#000000\&quot;&gt;&lt;sup&gt;4,5&lt;/sup&gt;&lt;/span&gt;&quot;},&quot;286940407&quot;:{&quot;referencesIds&quot;:[&quot;doc:5b651b43e4b034f605083b57&quot;,&quot;doc:605b63898f08707a8bf5f3f0&quot;],&quot;referencesOptions&quot;:{&quot;doc:5b651b43e4b034f605083b57&quot;:{&quot;author&quot;:true,&quot;year&quot;:true,&quot;pageReplace&quot;:&quot;&quot;,&quot;prefix&quot;:&quot;&quot;,&quot;suffix&quot;:&quot;&quot;},&quot;doc:605b63898f08707a8bf5f3f0&quot;:{&quot;author&quot;:true,&quot;year&quot;:true,&quot;pageReplace&quot;:&quot;&quot;,&quot;prefix&quot;:&quot;&quot;,&quot;suffix&quot;:&quot;&quot;}},&quot;hasBrokenReferences&quot;:false,&quot;hasManualEdits&quot;:false,&quot;citationType&quot;:&quot;inline&quot;,&quot;id&quot;:286940407,&quot;citationText&quot;:&quot;&lt;span style=\&quot;font-family:Arial;font-size:14.666666666666666px;color:#000000\&quot;&gt;&lt;sup&gt;8,34&lt;/sup&gt;&lt;/span&gt;&quot;},&quot;539480709&quot;:{&quot;referencesIds&quot;:[&quot;doc:5bca304ce4b03fe06be9511b&quot;],&quot;referencesOptions&quot;:{&quot;doc:5bca304ce4b03fe06be9511b&quot;:{&quot;author&quot;:true,&quot;year&quot;:true,&quot;pageReplace&quot;:&quot;&quot;,&quot;prefix&quot;:&quot;&quot;,&quot;suffix&quot;:&quot;&quot;}},&quot;hasBrokenReferences&quot;:false,&quot;hasManualEdits&quot;:false,&quot;citationType&quot;:&quot;inline&quot;,&quot;id&quot;:539480709,&quot;citationText&quot;:&quot;&lt;span style=\&quot;font-family:Arial;font-size:14.666666666666666px;color:#000000\&quot;&gt;&lt;sup&gt;16&lt;/sup&gt;&lt;/span&gt;&quot;},&quot;619654861&quot;:{&quot;referencesIds&quot;:[&quot;doc:5d56deb6e4b0cfb7838aa5b8&quot;],&quot;referencesOptions&quot;:{&quot;doc:5d56deb6e4b0cfb7838aa5b8&quot;:{&quot;author&quot;:true,&quot;year&quot;:true,&quot;pageReplace&quot;:&quot;&quot;,&quot;prefix&quot;:&quot;&quot;,&quot;suffix&quot;:&quot;&quot;}},&quot;hasBrokenReferences&quot;:false,&quot;hasManualEdits&quot;:false,&quot;citationType&quot;:&quot;inline&quot;,&quot;id&quot;:619654861,&quot;citationText&quot;:&quot;&lt;span style=\&quot;font-family:Arial;font-size:14.666666666666666px;color:#000000\&quot;&gt;&lt;sup&gt;7&lt;/sup&gt;&lt;/span&gt;&quot;},&quot;802737892&quot;:{&quot;referencesIds&quot;:[&quot;doc:5ffc9bbc8f0877e98b8174d7&quot;],&quot;referencesOptions&quot;:{&quot;doc:5ffc9bbc8f0877e98b8174d7&quot;:{&quot;author&quot;:true,&quot;year&quot;:true,&quot;pageReplace&quot;:&quot;&quot;,&quot;prefix&quot;:&quot;&quot;,&quot;suffix&quot;:&quot;&quot;}},&quot;hasBrokenReferences&quot;:false,&quot;hasManualEdits&quot;:false,&quot;citationType&quot;:&quot;inline&quot;,&quot;id&quot;:802737892,&quot;citationText&quot;:&quot;&lt;span style=\&quot;font-family:Arial;font-size:14.666666666666666px;color:#000000\&quot;&gt;&lt;sup&gt;13&lt;/sup&gt;&lt;/span&gt;&quot;},&quot;1131442418&quot;:{&quot;referencesIds&quot;:[&quot;doc:5ce8478fe4b0aefa4cf8fff3&quot;],&quot;referencesOptions&quot;:{&quot;doc:5ce8478fe4b0aefa4cf8fff3&quot;:{&quot;author&quot;:true,&quot;year&quot;:true,&quot;pageReplace&quot;:&quot;&quot;,&quot;prefix&quot;:&quot;&quot;,&quot;suffix&quot;:&quot;&quot;}},&quot;hasBrokenReferences&quot;:false,&quot;hasManualEdits&quot;:false,&quot;citationType&quot;:&quot;inline&quot;,&quot;id&quot;:1131442418,&quot;citationText&quot;:&quot;&lt;span style=\&quot;font-family:Arial;font-size:14.666666666666666px;color:#000000\&quot;&gt;&lt;sup&gt;15&lt;/sup&gt;&lt;/span&gt;&quot;},&quot;1666127283&quot;:{&quot;referencesIds&quot;:[&quot;doc:5d83a9ade4b0d34d33263fcb&quot;],&quot;referencesOptions&quot;:{&quot;doc:5d83a9ade4b0d34d33263fcb&quot;:{&quot;author&quot;:true,&quot;year&quot;:true,&quot;pageReplace&quot;:&quot;&quot;,&quot;prefix&quot;:&quot;&quot;,&quot;suffix&quot;:&quot;&quot;}},&quot;hasBrokenReferences&quot;:false,&quot;hasManualEdits&quot;:false,&quot;citationType&quot;:&quot;inline&quot;,&quot;id&quot;:1666127283,&quot;citationText&quot;:&quot;&lt;span style=\&quot;font-family:Arial;font-size:14.666666666666666px;color:#000000\&quot;&gt;&lt;sup&gt;24&lt;/sup&gt;&lt;/span&gt;&quot;},&quot;1722933462&quot;:{&quot;referencesIds&quot;:[&quot;doc:605b5d2b8f08b57b01364ba9&quot;],&quot;referencesOptions&quot;:{&quot;doc:605b5d2b8f08b57b01364ba9&quot;:{&quot;author&quot;:true,&quot;year&quot;:true,&quot;pageReplace&quot;:&quot;&quot;,&quot;prefix&quot;:&quot;&quot;,&quot;suffix&quot;:&quot;&quot;}},&quot;hasBrokenReferences&quot;:false,&quot;hasManualEdits&quot;:false,&quot;citationType&quot;:&quot;inline&quot;,&quot;id&quot;:1722933462,&quot;citationText&quot;:&quot;&lt;span style=\&quot;font-family:Arial;font-size:14.666666666666666px;color:#000000\&quot;&gt;&lt;sup&gt;6&lt;/sup&gt;&lt;/span&gt;&quot;},&quot;1860392896&quot;:{&quot;referencesIds&quot;:[&quot;doc:6024010b8f08fb63e082f2ba&quot;],&quot;referencesOptions&quot;:{&quot;doc:6024010b8f08fb63e082f2ba&quot;:{&quot;author&quot;:true,&quot;year&quot;:true,&quot;pageReplace&quot;:&quot;&quot;,&quot;prefix&quot;:&quot;&quot;,&quot;suffix&quot;:&quot;&quot;}},&quot;hasBrokenReferences&quot;:false,&quot;hasManualEdits&quot;:false,&quot;citationType&quot;:&quot;inline&quot;,&quot;id&quot;:1860392896,&quot;citationText&quot;:&quot;&lt;span style=\&quot;font-family:Arial;font-size:14.666666666666666px;color:#000000\&quot;&gt;&lt;sup&gt;37&lt;/sup&gt;&lt;/span&gt;&quot;},&quot;1974319522&quot;:{&quot;referencesIds&quot;:[&quot;doc:6092af6d8f088dd831ed33e5&quot;],&quot;referencesOptions&quot;:{&quot;doc:6092af6d8f088dd831ed33e5&quot;:{&quot;author&quot;:true,&quot;year&quot;:true,&quot;pageReplace&quot;:&quot;&quot;,&quot;prefix&quot;:&quot;&quot;,&quot;suffix&quot;:&quot;&quot;}},&quot;hasBrokenReferences&quot;:false,&quot;hasManualEdits&quot;:false,&quot;citationType&quot;:&quot;inline&quot;,&quot;id&quot;:1974319522,&quot;citationText&quot;:&quot;&lt;span style=\&quot;font-family:Arial;font-size:14.666666666666666px;color:#000000\&quot;&gt;&lt;sup&gt;35&lt;/sup&gt;&lt;/span&gt;&quot;},&quot;2046403605&quot;:{&quot;referencesIds&quot;:[&quot;doc:6092ae268f0860ba4964b7dc&quot;],&quot;referencesOptions&quot;:{&quot;doc:6092ae268f0860ba4964b7dc&quot;:{&quot;author&quot;:true,&quot;year&quot;:true,&quot;pageReplace&quot;:&quot;&quot;,&quot;prefix&quot;:&quot;&quot;,&quot;suffix&quot;:&quot;&quot;}},&quot;hasBrokenReferences&quot;:false,&quot;hasManualEdits&quot;:false,&quot;citationType&quot;:&quot;inline&quot;,&quot;id&quot;:2046403605,&quot;citationText&quot;:&quot;&lt;span style=\&quot;font-family:Arial;font-size:14.666666666666666px;color:#000000\&quot;&gt;&lt;sup&gt;14&lt;/sup&gt;&lt;/span&gt;&quot;},&quot;-987934628&quot;:{&quot;referencesIds&quot;:[&quot;doc:5aa7412ee4b016e849491ce1&quot;,&quot;doc:5aa7412ee4b016e849491cb6&quot;,&quot;doc:605b5c3f8f084f4f30ec6da8&quot;],&quot;referencesOptions&quot;:{&quot;doc:5aa7412ee4b016e849491ce1&quot;:{&quot;author&quot;:true,&quot;year&quot;:true,&quot;pageReplace&quot;:&quot;&quot;,&quot;prefix&quot;:&quot;&quot;,&quot;suffix&quot;:&quot;&quot;},&quot;doc:5aa7412ee4b016e849491cb6&quot;:{&quot;author&quot;:true,&quot;year&quot;:true,&quot;pageReplace&quot;:&quot;&quot;,&quot;prefix&quot;:&quot;&quot;,&quot;suffix&quot;:&quot;&quot;},&quot;doc:605b5c3f8f084f4f30ec6da8&quot;:{&quot;author&quot;:true,&quot;year&quot;:true,&quot;pageReplace&quot;:&quot;&quot;,&quot;prefix&quot;:&quot;&quot;,&quot;suffix&quot;:&quot;&quot;}},&quot;hasBrokenReferences&quot;:false,&quot;hasManualEdits&quot;:false,&quot;citationType&quot;:&quot;inline&quot;,&quot;id&quot;:-987934628,&quot;citationText&quot;:&quot;&lt;span style=\&quot;font-family:Arial;font-size:14.666666666666666px;color:#000000\&quot;&gt;&lt;sup&gt;1-3&lt;/sup&gt;&lt;/span&gt;&quot;},&quot;-1953776519&quot;:{&quot;referencesIds&quot;:[&quot;doc:5d56deb6e4b0cfb7838aa5b8&quot;,&quot;doc:5b651b43e4b034f605083b57&quot;,&quot;doc:5b651b43e4b034f605083b5b&quot;,&quot;doc:605b5da58f080df8ca1908b5&quot;],&quot;referencesOptions&quot;:{&quot;doc:5d56deb6e4b0cfb7838aa5b8&quot;:{&quot;author&quot;:true,&quot;year&quot;:true,&quot;pageReplace&quot;:&quot;&quot;,&quot;prefix&quot;:&quot;&quot;,&quot;suffix&quot;:&quot;&quot;},&quot;doc:5b651b43e4b034f605083b57&quot;:{&quot;author&quot;:true,&quot;year&quot;:true,&quot;pageReplace&quot;:&quot;&quot;,&quot;prefix&quot;:&quot;&quot;,&quot;suffix&quot;:&quot;&quot;},&quot;doc:5b651b43e4b034f605083b5b&quot;:{&quot;author&quot;:true,&quot;year&quot;:true,&quot;pageReplace&quot;:&quot;&quot;,&quot;prefix&quot;:&quot;&quot;,&quot;suffix&quot;:&quot;&quot;},&quot;doc:605b5da58f080df8ca1908b5&quot;:{&quot;author&quot;:true,&quot;year&quot;:true,&quot;pageReplace&quot;:&quot;&quot;,&quot;prefix&quot;:&quot;&quot;,&quot;suffix&quot;:&quot;&quot;}},&quot;hasBrokenReferences&quot;:false,&quot;hasManualEdits&quot;:false,&quot;citationType&quot;:&quot;inline&quot;,&quot;id&quot;:-1953776519,&quot;citationText&quot;:&quot;&lt;span style=\&quot;font-family:Arial;font-size:14.666666666666666px;color:#000000\&quot;&gt;&lt;sup&gt;7-10&lt;/sup&gt;&lt;/span&gt;&quot;},&quot;-1680579421&quot;:{&quot;referencesIds&quot;:[&quot;doc:5b651b41e4b034f605083b1e&quot;,&quot;doc:5eb2c6e1e4b07aeb9a0c5e57&quot;],&quot;referencesOptions&quot;:{&quot;doc:5b651b41e4b034f605083b1e&quot;:{&quot;author&quot;:true,&quot;year&quot;:true,&quot;pageReplace&quot;:&quot;&quot;,&quot;prefix&quot;:&quot;&quot;,&quot;suffix&quot;:&quot;&quot;},&quot;doc:5eb2c6e1e4b07aeb9a0c5e57&quot;:{&quot;author&quot;:true,&quot;year&quot;:true,&quot;pageReplace&quot;:&quot;&quot;,&quot;prefix&quot;:&quot;&quot;,&quot;suffix&quot;:&quot;&quot;}},&quot;hasBrokenReferences&quot;:false,&quot;hasManualEdits&quot;:false,&quot;citationType&quot;:&quot;inline&quot;,&quot;id&quot;:-1680579421,&quot;citationText&quot;:&quot;&lt;span style=\&quot;font-family:Arial;font-size:14.666666666666666px;color:#000000\&quot;&gt;&lt;sup&gt;11,12&lt;/sup&gt;&lt;/span&gt;&quot;},&quot;-1705084236&quot;:{&quot;referencesIds&quot;:[&quot;doc:5ffc9bbc8f0877e98b8174d7&quot;,&quot;doc:5eb2c6e1e4b07aeb9a0c5e57&quot;],&quot;referencesOptions&quot;:{&quot;doc:5ffc9bbc8f0877e98b8174d7&quot;:{&quot;author&quot;:true,&quot;year&quot;:true,&quot;pageReplace&quot;:&quot;&quot;,&quot;prefix&quot;:&quot;&quot;,&quot;suffix&quot;:&quot;&quot;},&quot;doc:5eb2c6e1e4b07aeb9a0c5e57&quot;:{&quot;author&quot;:true,&quot;year&quot;:true,&quot;pageReplace&quot;:&quot;&quot;,&quot;prefix&quot;:&quot;&quot;,&quot;suffix&quot;:&quot;&quot;}},&quot;hasBrokenReferences&quot;:false,&quot;hasManualEdits&quot;:false,&quot;citationType&quot;:&quot;inline&quot;,&quot;id&quot;:-1705084236,&quot;citationText&quot;:&quot;&lt;span style=\&quot;font-family:Arial;font-size:14.666666666666666px;color:#000000\&quot;&gt;&lt;sup&gt;12,13&lt;/sup&gt;&lt;/span&gt;&quot;},&quot;-1904829295&quot;:{&quot;referencesIds&quot;:[&quot;doc:5bca304ce4b03fe06be9511b&quot;,&quot;doc:5ce8478fe4b0aefa4cf8fff3&quot;],&quot;referencesOptions&quot;:{&quot;doc:5bca304ce4b03fe06be9511b&quot;:{&quot;author&quot;:true,&quot;year&quot;:true,&quot;pageReplace&quot;:&quot;&quot;,&quot;prefix&quot;:&quot;&quot;,&quot;suffix&quot;:&quot;&quot;},&quot;doc:5ce8478fe4b0aefa4cf8fff3&quot;:{&quot;author&quot;:true,&quot;year&quot;:true,&quot;pageReplace&quot;:&quot;&quot;,&quot;prefix&quot;:&quot;&quot;,&quot;suffix&quot;:&quot;&quot;}},&quot;hasBrokenReferences&quot;:false,&quot;hasManualEdits&quot;:false,&quot;citationType&quot;:&quot;inline&quot;,&quot;id&quot;:-1904829295,&quot;citationText&quot;:&quot;&lt;span style=\&quot;font-family:Arial;font-size:14.666666666666666px;color:#000000\&quot;&gt;&lt;sup&gt;15,16&lt;/sup&gt;&lt;/span&gt;&quot;},&quot;-120379234&quot;:{&quot;referencesIds&quot;:[&quot;doc:5aa7412de4b016e849491c62&quot;],&quot;referencesOptions&quot;:{&quot;doc:5aa7412de4b016e849491c62&quot;:{&quot;author&quot;:true,&quot;year&quot;:true,&quot;pageReplace&quot;:&quot;&quot;,&quot;prefix&quot;:&quot;&quot;,&quot;suffix&quot;:&quot;&quot;}},&quot;hasBrokenReferences&quot;:false,&quot;hasManualEdits&quot;:false,&quot;citationType&quot;:&quot;inline&quot;,&quot;id&quot;:-120379234,&quot;citationText&quot;:&quot;&lt;span style=\&quot;font-family:Arial;font-size:14.666666666666666px;color:#000000\&quot;&gt;&lt;sup&gt;17&lt;/sup&gt;&lt;/span&gt;&quot;},&quot;-369144786&quot;:{&quot;referencesIds&quot;:[&quot;doc:5aa7412fe4b016e849491d29&quot;,&quot;doc:5aa74130e4b016e849491d61&quot;],&quot;referencesOptions&quot;:{&quot;doc:5aa7412fe4b016e849491d29&quot;:{&quot;author&quot;:true,&quot;year&quot;:true,&quot;pageReplace&quot;:&quot;&quot;,&quot;prefix&quot;:&quot;&quot;,&quot;suffix&quot;:&quot;&quot;},&quot;doc:5aa74130e4b016e849491d61&quot;:{&quot;author&quot;:true,&quot;year&quot;:true,&quot;pageReplace&quot;:&quot;&quot;,&quot;prefix&quot;:&quot;&quot;,&quot;suffix&quot;:&quot;&quot;}},&quot;hasBrokenReferences&quot;:false,&quot;hasManualEdits&quot;:false,&quot;citationType&quot;:&quot;inline&quot;,&quot;id&quot;:-369144786,&quot;citationText&quot;:&quot;&lt;span style=\&quot;font-family:Arial;font-size:14.666666666666666px;color:#000000\&quot;&gt;&lt;sup&gt;18,19&lt;/sup&gt;&lt;/span&gt;&quot;},&quot;-226222202&quot;:{&quot;referencesIds&quot;:[&quot;doc:5aa7412fe4b016e849491d14&quot;],&quot;referencesOptions&quot;:{&quot;doc:5aa7412fe4b016e849491d14&quot;:{&quot;author&quot;:true,&quot;year&quot;:true,&quot;pageReplace&quot;:&quot;&quot;,&quot;prefix&quot;:&quot;&quot;,&quot;suffix&quot;:&quot;&quot;}},&quot;hasBrokenReferences&quot;:false,&quot;hasManualEdits&quot;:false,&quot;citationType&quot;:&quot;inline&quot;,&quot;id&quot;:-226222202,&quot;citationText&quot;:&quot;&lt;span style=\&quot;font-family:Arial;font-size:14.666666666666666px;color:#000000\&quot;&gt;&lt;sup&gt;20&lt;/sup&gt;&lt;/span&gt;&quot;},&quot;-345868856&quot;:{&quot;referencesIds&quot;:[&quot;doc:5d83a85be4b074abc3909a75&quot;],&quot;referencesOptions&quot;:{&quot;doc:5d83a85be4b074abc3909a75&quot;:{&quot;author&quot;:true,&quot;year&quot;:true,&quot;pageReplace&quot;:&quot;&quot;,&quot;prefix&quot;:&quot;&quot;,&quot;suffix&quot;:&quot;&quot;}},&quot;hasBrokenReferences&quot;:false,&quot;hasManualEdits&quot;:false,&quot;citationType&quot;:&quot;inline&quot;,&quot;id&quot;:-345868856,&quot;citationText&quot;:&quot;&lt;span style=\&quot;font-family:Arial;font-size:14.666666666666666px;color:#000000\&quot;&gt;&lt;sup&gt;21&lt;/sup&gt;&lt;/span&gt;&quot;},&quot;-455953734&quot;:{&quot;referencesIds&quot;:[&quot;doc:5d83a8efe4b01cdccc0905b7&quot;],&quot;referencesOptions&quot;:{&quot;doc:5d83a8efe4b01cdccc0905b7&quot;:{&quot;author&quot;:true,&quot;year&quot;:true,&quot;pageReplace&quot;:&quot;&quot;,&quot;prefix&quot;:&quot;&quot;,&quot;suffix&quot;:&quot;&quot;}},&quot;hasBrokenReferences&quot;:false,&quot;hasManualEdits&quot;:false,&quot;citationType&quot;:&quot;inline&quot;,&quot;id&quot;:-455953734,&quot;citationText&quot;:&quot;&lt;span style=\&quot;font-family:Arial;font-size:14.666666666666666px;color:#000000\&quot;&gt;&lt;sup&gt;22&lt;/sup&gt;&lt;/span&gt;&quot;},&quot;-807476825&quot;:{&quot;referencesIds&quot;:[&quot;doc:5aa7412fe4b016e849491d13&quot;,&quot;doc:5aa7412de4b016e849491c5f&quot;],&quot;referencesOptions&quot;:{&quot;doc:5aa7412fe4b016e849491d13&quot;:{&quot;author&quot;:true,&quot;year&quot;:true,&quot;pageReplace&quot;:&quot;&quot;,&quot;prefix&quot;:&quot;&quot;,&quot;suffix&quot;:&quot;&quot;},&quot;doc:5aa7412de4b016e849491c5f&quot;:{&quot;author&quot;:true,&quot;year&quot;:true,&quot;pageReplace&quot;:&quot;&quot;,&quot;prefix&quot;:&quot;&quot;,&quot;suffix&quot;:&quot;&quot;}},&quot;hasBrokenReferences&quot;:false,&quot;hasManualEdits&quot;:false,&quot;citationType&quot;:&quot;inline&quot;,&quot;id&quot;:-807476825,&quot;citationText&quot;:&quot;&lt;span style=\&quot;font-family:Arial;font-size:14.666666666666666px;color:#000000\&quot;&gt;&lt;sup&gt;4,26&lt;/sup&gt;&lt;/span&gt;&quot;},&quot;-1858500267&quot;:{&quot;referencesIds&quot;:[&quot;doc:5aa7412ce4b016e849491bf4&quot;],&quot;referencesOptions&quot;:{&quot;doc:5aa7412ce4b016e849491bf4&quot;:{&quot;author&quot;:true,&quot;year&quot;:true,&quot;pageReplace&quot;:&quot;&quot;,&quot;prefix&quot;:&quot;&quot;,&quot;suffix&quot;:&quot;&quot;}},&quot;hasBrokenReferences&quot;:false,&quot;hasManualEdits&quot;:false,&quot;citationType&quot;:&quot;inline&quot;,&quot;id&quot;:-1858500267,&quot;citationText&quot;:&quot;&lt;span style=\&quot;font-family:Arial;font-size:14.666666666666666px;color:#000000\&quot;&gt;&lt;sup&gt;28&lt;/sup&gt;&lt;/span&gt;&quot;},&quot;-1731228642&quot;:{&quot;referencesIds&quot;:[&quot;doc:605b2a8f8f084f4f30ec5fa9&quot;],&quot;referencesOptions&quot;:{&quot;doc:605b2a8f8f084f4f30ec5fa9&quot;:{&quot;author&quot;:true,&quot;year&quot;:true,&quot;pageReplace&quot;:&quot;&quot;,&quot;prefix&quot;:&quot;&quot;,&quot;suffix&quot;:&quot;&quot;}},&quot;hasBrokenReferences&quot;:false,&quot;hasManualEdits&quot;:false,&quot;citationType&quot;:&quot;inline&quot;,&quot;id&quot;:-1731228642,&quot;citationText&quot;:&quot;&lt;span style=\&quot;font-family:Arial;font-size:14.666666666666666px;color:#000000\&quot;&gt;&lt;sup&gt;29&lt;/sup&gt;&lt;/span&gt;&quot;},&quot;-177896927&quot;:{&quot;referencesIds&quot;:[&quot;doc:605b624f8f084f4f30ec6f6f&quot;],&quot;referencesOptions&quot;:{&quot;doc:605b624f8f084f4f30ec6f6f&quot;:{&quot;author&quot;:true,&quot;year&quot;:true,&quot;pageReplace&quot;:&quot;&quot;,&quot;prefix&quot;:&quot;&quot;,&quot;suffix&quot;:&quot;&quot;}},&quot;hasBrokenReferences&quot;:false,&quot;hasManualEdits&quot;:false,&quot;citationType&quot;:&quot;inline&quot;,&quot;id&quot;:-177896927,&quot;citationText&quot;:&quot;&lt;span style=\&quot;font-family:Arial;font-size:14.666666666666666px;color:#000000\&quot;&gt;&lt;sup&gt;30&lt;/sup&gt;&lt;/span&gt;&quot;},&quot;-1506200446&quot;:{&quot;referencesIds&quot;:[&quot;doc:6023ff8c8f08fd88542e9abf&quot;],&quot;referencesOptions&quot;:{&quot;doc:6023ff8c8f08fd88542e9abf&quot;:{&quot;author&quot;:true,&quot;year&quot;:true,&quot;pageReplace&quot;:&quot;&quot;,&quot;prefix&quot;:&quot;&quot;,&quot;suffix&quot;:&quot;&quot;}},&quot;hasBrokenReferences&quot;:false,&quot;hasManualEdits&quot;:false,&quot;citationType&quot;:&quot;inline&quot;,&quot;id&quot;:-1506200446,&quot;citationText&quot;:&quot;&lt;span style=\&quot;font-family:Arial;font-size:14.666666666666666px;color:#000000\&quot;&gt;&lt;sup&gt;31&lt;/sup&gt;&lt;/span&gt;&quot;},&quot;-1557159434&quot;:{&quot;referencesIds&quot;:[&quot;doc:605b62f08f08a74620c99d76&quot;],&quot;referencesOptions&quot;:{&quot;doc:605b62f08f08a74620c99d76&quot;:{&quot;author&quot;:true,&quot;year&quot;:true,&quot;pageReplace&quot;:&quot;&quot;,&quot;prefix&quot;:&quot;&quot;,&quot;suffix&quot;:&quot;&quot;}},&quot;hasBrokenReferences&quot;:false,&quot;hasManualEdits&quot;:false,&quot;citationType&quot;:&quot;inline&quot;,&quot;id&quot;:-1557159434,&quot;citationText&quot;:&quot;&lt;span style=\&quot;font-family:Arial;font-size:14.666666666666666px;color:#000000\&quot;&gt;&lt;sup&gt;32&lt;/sup&gt;&lt;/span&gt;&quot;},&quot;-63114409&quot;:{&quot;referencesIds&quot;:[&quot;doc:605b63688f08a74620c99d8e&quot;],&quot;referencesOptions&quot;:{&quot;doc:605b63688f08a74620c99d8e&quot;:{&quot;author&quot;:true,&quot;year&quot;:true,&quot;pageReplace&quot;:&quot;&quot;,&quot;prefix&quot;:&quot;&quot;,&quot;suffix&quot;:&quot;&quot;}},&quot;hasBrokenReferences&quot;:false,&quot;hasManualEdits&quot;:false,&quot;citationType&quot;:&quot;inline&quot;,&quot;id&quot;:-63114409,&quot;citationText&quot;:&quot;&lt;span style=\&quot;font-family:Arial;font-size:14.666666666666666px;color:#000000\&quot;&gt;&lt;sup&gt;33&lt;/sup&gt;&lt;/span&gt;&quot;},&quot;-76682059&quot;:{&quot;referencesIds&quot;:[&quot;doc:5b651b41e4b034f605083b1e&quot;],&quot;referencesOptions&quot;:{&quot;doc:5b651b41e4b034f605083b1e&quot;:{&quot;author&quot;:true,&quot;year&quot;:true,&quot;pageReplace&quot;:&quot;&quot;,&quot;prefix&quot;:&quot;&quot;,&quot;suffix&quot;:&quot;&quot;}},&quot;hasBrokenReferences&quot;:false,&quot;hasManualEdits&quot;:false,&quot;citationType&quot;:&quot;inline&quot;,&quot;id&quot;:-76682059,&quot;citationText&quot;:&quot;&lt;span style=\&quot;font-family:Arial;font-size:14.666666666666666px;color:#000000\&quot;&gt;&lt;sup&gt;11&lt;/sup&gt;&lt;/span&gt;&quot;},&quot;-81453916&quot;:{&quot;referencesIds&quot;:[&quot;doc:5eb2c6e1e4b07aeb9a0c5e57&quot;,&quot;doc:5ffc9bbc8f0877e98b8174d7&quot;],&quot;referencesOptions&quot;:{&quot;doc:5eb2c6e1e4b07aeb9a0c5e57&quot;:{&quot;author&quot;:true,&quot;year&quot;:true,&quot;pageReplace&quot;:&quot;&quot;,&quot;prefix&quot;:&quot;&quot;,&quot;suffix&quot;:&quot;&quot;},&quot;doc:5ffc9bbc8f0877e98b8174d7&quot;:{&quot;author&quot;:true,&quot;year&quot;:true,&quot;pageReplace&quot;:&quot;&quot;,&quot;prefix&quot;:&quot;&quot;,&quot;suffix&quot;:&quot;&quot;}},&quot;hasBrokenReferences&quot;:false,&quot;hasManualEdits&quot;:false,&quot;citationType&quot;:&quot;inline&quot;,&quot;id&quot;:-81453916,&quot;citationText&quot;:&quot;&lt;span style=\&quot;font-family:Arial;font-size:14.666666666666666px;color:#000000\&quot;&gt;&lt;sup&gt;12,13&lt;/sup&gt;&lt;/span&gt;&quot;},&quot;-36517404&quot;:{&quot;referencesIds&quot;:[&quot;doc:5ffc9bbc8f0877e98b8174d7&quot;],&quot;referencesOptions&quot;:{&quot;doc:5ffc9bbc8f0877e98b8174d7&quot;:{&quot;author&quot;:true,&quot;year&quot;:true,&quot;pageReplace&quot;:&quot;&quot;,&quot;prefix&quot;:&quot;&quot;,&quot;suffix&quot;:&quot;&quot;}},&quot;hasBrokenReferences&quot;:false,&quot;hasManualEdits&quot;:false,&quot;citationType&quot;:&quot;inline&quot;,&quot;id&quot;:-36517404,&quot;citationText&quot;:&quot;&lt;span style=\&quot;font-family:Arial;font-size:14.666666666666666px;color:#000000\&quot;&gt;&lt;sup&gt;13&lt;/sup&gt;&lt;/span&gt;&quot;},&quot;-8604132&quot;:{&quot;referencesIds&quot;:[&quot;doc:6001a6528f0825aa3a88fe98&quot;],&quot;referencesOptions&quot;:{&quot;doc:6001a6528f0825aa3a88fe98&quot;:{&quot;author&quot;:true,&quot;year&quot;:true,&quot;pageReplace&quot;:&quot;&quot;,&quot;prefix&quot;:&quot;&quot;,&quot;suffix&quot;:&quot;&quot;}},&quot;hasBrokenReferences&quot;:false,&quot;hasManualEdits&quot;:false,&quot;citationType&quot;:&quot;inline&quot;,&quot;id&quot;:-8604132,&quot;citationText&quot;:&quot;&lt;span style=\&quot;font-family:Arial;font-size:14.666666666666666px;color:#000000\&quot;&gt;&lt;sup&gt;36&lt;/sup&gt;&lt;/span&gt;&quot;},&quot;-34742029&quot;:{&quot;referencesIds&quot;:[&quot;doc:5b651b41e4b034f605083b1e&quot;],&quot;referencesOptions&quot;:{&quot;doc:5b651b41e4b034f605083b1e&quot;:{&quot;author&quot;:true,&quot;year&quot;:true,&quot;pageReplace&quot;:&quot;&quot;,&quot;prefix&quot;:&quot;&quot;,&quot;suffix&quot;:&quot;&quot;}},&quot;hasBrokenReferences&quot;:false,&quot;hasManualEdits&quot;:false,&quot;citationType&quot;:&quot;inline&quot;,&quot;id&quot;:-34742029,&quot;citationText&quot;:&quot;&lt;span style=\&quot;font-family:Arial;font-size:14.666666666666666px;color:#000000\&quot;&gt;&lt;sup&gt;11&lt;/sup&gt;&lt;/span&gt;&quot;}}"/>
    <we:property name="currentStyle" value="{&quot;id&quot;:&quot;180&quot;,&quot;styleType&quot;:&quot;refworks&quot;,&quot;name&quot;:&quot;Anesthesia &amp; Analgesia&quot;,&quot;isInstitutional&quot;:false,&quot;citeStyle&quot;:&quot;INTEXT_ONLY&quot;,&quot;isSorted&quot;:false,&quot;usesNumbers&quot;:true,&quot;authorDisambiguation&quot;:&quot;surname_firstname&quot;}"/>
    <we:property name="formatForFootnotesEnabled" value="&quot;formatForFootnotesDisabled&quot;"/>
    <we:property name="rcm.version" value="2"/>
    <we:property name="rw.control.unlocked"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8BCB2C1-F4B0-B044-8BB0-C7D61F39A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Brown</dc:creator>
  <cp:keywords/>
  <dc:description/>
  <cp:lastModifiedBy>Mitchell, Laura S</cp:lastModifiedBy>
  <cp:revision>3</cp:revision>
  <cp:lastPrinted>2021-10-21T19:23:00Z</cp:lastPrinted>
  <dcterms:created xsi:type="dcterms:W3CDTF">2022-06-27T13:20:00Z</dcterms:created>
  <dcterms:modified xsi:type="dcterms:W3CDTF">2022-07-20T15:07:00Z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http://www.zotero.org/styles/harvard-cite-them-right</vt:lpwstr>
  </property>
  <property fmtid="{D5CDD505-2E9C-101B-9397-08002B2CF9AE}" pid="24" name="Mendeley Unique User Id_1">
    <vt:lpwstr>f4a7bdc1-657d-367d-9191-e3a1187256b4</vt:lpwstr>
  </property>
</Properties>
</file>