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FF21" w14:textId="77777777" w:rsidR="0058653F" w:rsidRPr="00C657A8" w:rsidRDefault="0058653F" w:rsidP="0058653F">
      <w:pPr>
        <w:spacing w:after="160" w:line="259" w:lineRule="auto"/>
        <w:ind w:firstLine="0"/>
        <w:rPr>
          <w:b/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4. Compliance of treatment.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60"/>
        <w:gridCol w:w="1620"/>
        <w:gridCol w:w="2250"/>
        <w:gridCol w:w="2070"/>
      </w:tblGrid>
      <w:tr w:rsidR="0058653F" w:rsidRPr="00C657A8" w14:paraId="2560BA64" w14:textId="77777777" w:rsidTr="00256C6C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44E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Measures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A78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Treatment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AA809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% </w:t>
            </w:r>
            <w:proofErr w:type="gramStart"/>
            <w:r w:rsidRPr="00C657A8">
              <w:rPr>
                <w:rFonts w:cs="Arial"/>
                <w:sz w:val="20"/>
                <w:lang w:eastAsia="zh-CN"/>
              </w:rPr>
              <w:t>readings</w:t>
            </w:r>
            <w:proofErr w:type="gramEnd"/>
            <w:r w:rsidRPr="00C657A8">
              <w:rPr>
                <w:rFonts w:cs="Arial"/>
                <w:sz w:val="20"/>
                <w:lang w:eastAsia="zh-CN"/>
              </w:rPr>
              <w:t xml:space="preserve"> within target range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DF6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% </w:t>
            </w:r>
            <w:proofErr w:type="gramStart"/>
            <w:r w:rsidRPr="00C657A8">
              <w:rPr>
                <w:rFonts w:cs="Arial"/>
                <w:sz w:val="20"/>
                <w:lang w:eastAsia="zh-CN"/>
              </w:rPr>
              <w:t>operation</w:t>
            </w:r>
            <w:proofErr w:type="gramEnd"/>
            <w:r w:rsidRPr="00C657A8">
              <w:rPr>
                <w:rFonts w:cs="Arial"/>
                <w:sz w:val="20"/>
                <w:lang w:eastAsia="zh-CN"/>
              </w:rPr>
              <w:t xml:space="preserve"> with a mean value within target range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527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% </w:t>
            </w:r>
            <w:proofErr w:type="gramStart"/>
            <w:r w:rsidRPr="00C657A8">
              <w:rPr>
                <w:rFonts w:cs="Arial"/>
                <w:sz w:val="20"/>
                <w:lang w:eastAsia="zh-CN"/>
              </w:rPr>
              <w:t>operation</w:t>
            </w:r>
            <w:proofErr w:type="gramEnd"/>
            <w:r w:rsidRPr="00C657A8">
              <w:rPr>
                <w:rFonts w:cs="Arial"/>
                <w:sz w:val="20"/>
                <w:lang w:eastAsia="zh-CN"/>
              </w:rPr>
              <w:t xml:space="preserve"> with &gt;80% readings in target range</w:t>
            </w:r>
          </w:p>
        </w:tc>
      </w:tr>
      <w:tr w:rsidR="0058653F" w:rsidRPr="00C657A8" w14:paraId="0E6F6D2F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DB6446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A29205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 PEEP = 5</w:t>
            </w:r>
          </w:p>
        </w:tc>
        <w:tc>
          <w:tcPr>
            <w:tcW w:w="1620" w:type="dxa"/>
            <w:vAlign w:val="bottom"/>
          </w:tcPr>
          <w:p w14:paraId="00C89353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C891E6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91E79F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97</w:t>
            </w:r>
          </w:p>
        </w:tc>
      </w:tr>
      <w:tr w:rsidR="0058653F" w:rsidRPr="00C657A8" w14:paraId="6198EDAC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C588F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9E5C26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 PEEP = 8</w:t>
            </w:r>
          </w:p>
        </w:tc>
        <w:tc>
          <w:tcPr>
            <w:tcW w:w="1620" w:type="dxa"/>
            <w:vAlign w:val="bottom"/>
          </w:tcPr>
          <w:p w14:paraId="1541F912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FCE429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C9AA58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83</w:t>
            </w:r>
          </w:p>
        </w:tc>
      </w:tr>
      <w:tr w:rsidR="0058653F" w:rsidRPr="00C657A8" w14:paraId="00856547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E2DB6A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085BFC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 PEEP = 5</w:t>
            </w:r>
          </w:p>
        </w:tc>
        <w:tc>
          <w:tcPr>
            <w:tcW w:w="1620" w:type="dxa"/>
            <w:vAlign w:val="bottom"/>
          </w:tcPr>
          <w:p w14:paraId="1FBD8A4C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56F3E7B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BCC95A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</w:t>
            </w:r>
          </w:p>
        </w:tc>
      </w:tr>
      <w:tr w:rsidR="0058653F" w:rsidRPr="00C657A8" w14:paraId="0830F3D5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B17A2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16563B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 PEEP = 8</w:t>
            </w:r>
          </w:p>
        </w:tc>
        <w:tc>
          <w:tcPr>
            <w:tcW w:w="1620" w:type="dxa"/>
            <w:vAlign w:val="bottom"/>
          </w:tcPr>
          <w:p w14:paraId="12F6D324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0EC2AA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4EC6E4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86</w:t>
            </w:r>
          </w:p>
        </w:tc>
      </w:tr>
      <w:tr w:rsidR="0058653F" w:rsidRPr="00C657A8" w14:paraId="26914939" w14:textId="77777777" w:rsidTr="00256C6C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9CA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D70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 PEEP = 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6C76C1F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39C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30C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77</w:t>
            </w:r>
          </w:p>
        </w:tc>
      </w:tr>
      <w:tr w:rsidR="0058653F" w:rsidRPr="00C657A8" w14:paraId="548C7BDD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B2DED5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1B6407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 PEEP = 8</w:t>
            </w:r>
          </w:p>
        </w:tc>
        <w:tc>
          <w:tcPr>
            <w:tcW w:w="1620" w:type="dxa"/>
            <w:vAlign w:val="bottom"/>
          </w:tcPr>
          <w:p w14:paraId="78D9216D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E45E57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004004E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76</w:t>
            </w:r>
          </w:p>
        </w:tc>
      </w:tr>
      <w:tr w:rsidR="0058653F" w:rsidRPr="00C657A8" w14:paraId="6EB6B923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78AAB9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3A4217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 PEEP = 5</w:t>
            </w:r>
          </w:p>
        </w:tc>
        <w:tc>
          <w:tcPr>
            <w:tcW w:w="1620" w:type="dxa"/>
            <w:vAlign w:val="bottom"/>
          </w:tcPr>
          <w:p w14:paraId="52063FC0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C888F5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C3B0189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81</w:t>
            </w:r>
          </w:p>
        </w:tc>
      </w:tr>
      <w:tr w:rsidR="0058653F" w:rsidRPr="00C657A8" w14:paraId="2CDF2BAB" w14:textId="77777777" w:rsidTr="00256C6C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E961C8" w14:textId="77777777" w:rsidR="0058653F" w:rsidRPr="00C657A8" w:rsidRDefault="0058653F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592F69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 PEEP = 8</w:t>
            </w:r>
          </w:p>
        </w:tc>
        <w:tc>
          <w:tcPr>
            <w:tcW w:w="1620" w:type="dxa"/>
            <w:vAlign w:val="bottom"/>
          </w:tcPr>
          <w:p w14:paraId="3E7CD5CB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228FF5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F98139" w14:textId="77777777" w:rsidR="0058653F" w:rsidRPr="00C657A8" w:rsidRDefault="0058653F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80</w:t>
            </w:r>
          </w:p>
        </w:tc>
      </w:tr>
    </w:tbl>
    <w:p w14:paraId="089B0F4C" w14:textId="77777777" w:rsidR="0058653F" w:rsidRPr="00C657A8" w:rsidRDefault="0058653F" w:rsidP="0058653F">
      <w:pPr>
        <w:spacing w:after="0" w:line="259" w:lineRule="auto"/>
        <w:ind w:left="284" w:firstLine="0"/>
        <w:rPr>
          <w:sz w:val="20"/>
        </w:rPr>
      </w:pPr>
      <w:r w:rsidRPr="00C657A8">
        <w:rPr>
          <w:sz w:val="20"/>
        </w:rPr>
        <w:t xml:space="preserve">Tidal volume (TV) and PEEP Readings are from incision to 45 minutes before end case. </w:t>
      </w:r>
    </w:p>
    <w:p w14:paraId="75176820" w14:textId="60B22302" w:rsidR="0058653F" w:rsidRPr="00C657A8" w:rsidRDefault="0058653F" w:rsidP="0058653F">
      <w:pPr>
        <w:spacing w:after="0" w:line="259" w:lineRule="auto"/>
        <w:ind w:left="284" w:firstLine="0"/>
      </w:pPr>
      <w:r w:rsidRPr="00C657A8">
        <w:rPr>
          <w:sz w:val="20"/>
        </w:rPr>
        <w:t>Target ranges of TV are defined as ≤ 7 for TV = 6 group and ≥ 9 for TV = 10 group. Target ranges of PEEP are defined as ≤ 6 for PEEP = 5 group and ≥ 7 for PEEP = 8 group.</w:t>
      </w:r>
    </w:p>
    <w:sectPr w:rsidR="0058653F" w:rsidRPr="00C6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3F"/>
    <w:rsid w:val="005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AFBA6E"/>
  <w15:chartTrackingRefBased/>
  <w15:docId w15:val="{AA308C76-E200-BC4F-ADCA-B546E4A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3F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1</cp:revision>
  <dcterms:created xsi:type="dcterms:W3CDTF">2022-03-25T19:21:00Z</dcterms:created>
  <dcterms:modified xsi:type="dcterms:W3CDTF">2022-03-25T19:21:00Z</dcterms:modified>
</cp:coreProperties>
</file>