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E3C3" w14:textId="48418749" w:rsidR="0001631D" w:rsidRPr="00087005" w:rsidRDefault="00C73008" w:rsidP="0001631D">
      <w:p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087005">
        <w:rPr>
          <w:rFonts w:ascii="Arial" w:hAnsi="Arial" w:cs="Arial"/>
          <w:b/>
          <w:sz w:val="24"/>
          <w:szCs w:val="24"/>
        </w:rPr>
        <w:t>e</w:t>
      </w:r>
      <w:r w:rsidR="0001631D" w:rsidRPr="00087005">
        <w:rPr>
          <w:rFonts w:ascii="Arial" w:hAnsi="Arial" w:cs="Arial"/>
          <w:b/>
          <w:sz w:val="24"/>
          <w:szCs w:val="24"/>
        </w:rPr>
        <w:t>Table</w:t>
      </w:r>
      <w:proofErr w:type="spellEnd"/>
      <w:r w:rsidR="0001631D" w:rsidRPr="00087005">
        <w:rPr>
          <w:rFonts w:ascii="Arial" w:hAnsi="Arial" w:cs="Arial"/>
          <w:b/>
          <w:sz w:val="24"/>
          <w:szCs w:val="24"/>
        </w:rPr>
        <w:t xml:space="preserve"> </w:t>
      </w:r>
      <w:r w:rsidR="002C773B" w:rsidRPr="00087005">
        <w:rPr>
          <w:rFonts w:ascii="Arial" w:hAnsi="Arial" w:cs="Arial"/>
          <w:b/>
          <w:sz w:val="24"/>
          <w:szCs w:val="24"/>
        </w:rPr>
        <w:t>7</w:t>
      </w:r>
      <w:r w:rsidR="0001631D" w:rsidRPr="00087005">
        <w:rPr>
          <w:rFonts w:ascii="Arial" w:hAnsi="Arial" w:cs="Arial"/>
          <w:b/>
          <w:sz w:val="24"/>
          <w:szCs w:val="24"/>
        </w:rPr>
        <w:t xml:space="preserve">. </w:t>
      </w:r>
      <w:r w:rsidR="00981535" w:rsidRPr="00087005">
        <w:rPr>
          <w:rFonts w:ascii="Arial" w:hAnsi="Arial" w:cs="Arial"/>
          <w:b/>
          <w:sz w:val="24"/>
          <w:szCs w:val="24"/>
        </w:rPr>
        <w:t>Quantification of SpO2/FiO2 in PACU by treatment.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1785"/>
        <w:gridCol w:w="1748"/>
        <w:gridCol w:w="1748"/>
        <w:gridCol w:w="1748"/>
        <w:gridCol w:w="1748"/>
      </w:tblGrid>
      <w:tr w:rsidR="002A287F" w:rsidRPr="002A287F" w14:paraId="749D6CA4" w14:textId="77777777" w:rsidTr="00A90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tcW w:w="1785" w:type="dxa"/>
          </w:tcPr>
          <w:p w14:paraId="1C69671D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  <w:vertAlign w:val="superscript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SpO</w:t>
            </w:r>
            <w:r w:rsidRPr="002A287F">
              <w:rPr>
                <w:rFonts w:ascii="Arial" w:eastAsia="Arial" w:hAnsi="Arial" w:cs="Arial"/>
                <w:color w:val="000000" w:themeColor="text1"/>
                <w:vertAlign w:val="subscript"/>
              </w:rPr>
              <w:t>2</w:t>
            </w:r>
            <w:r w:rsidRPr="002A287F">
              <w:rPr>
                <w:rFonts w:ascii="Arial" w:eastAsia="Arial" w:hAnsi="Arial" w:cs="Arial"/>
                <w:color w:val="000000" w:themeColor="text1"/>
              </w:rPr>
              <w:t>/FiO</w:t>
            </w:r>
            <w:r w:rsidRPr="002A287F">
              <w:rPr>
                <w:rFonts w:ascii="Arial" w:eastAsia="Arial" w:hAnsi="Arial" w:cs="Arial"/>
                <w:color w:val="000000" w:themeColor="text1"/>
                <w:vertAlign w:val="subscript"/>
              </w:rPr>
              <w:t xml:space="preserve">2 </w:t>
            </w:r>
            <w:r w:rsidRPr="002A287F">
              <w:rPr>
                <w:rFonts w:ascii="Arial" w:eastAsia="Arial" w:hAnsi="Arial" w:cs="Arial"/>
                <w:color w:val="000000" w:themeColor="text1"/>
              </w:rPr>
              <w:t>in PACU</w:t>
            </w:r>
          </w:p>
        </w:tc>
        <w:tc>
          <w:tcPr>
            <w:tcW w:w="1748" w:type="dxa"/>
          </w:tcPr>
          <w:p w14:paraId="12A5724B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TV = 6 ml/kg</w:t>
            </w:r>
          </w:p>
        </w:tc>
        <w:tc>
          <w:tcPr>
            <w:tcW w:w="1748" w:type="dxa"/>
          </w:tcPr>
          <w:p w14:paraId="701E67E8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TV = 10 ml/kg</w:t>
            </w:r>
          </w:p>
        </w:tc>
        <w:tc>
          <w:tcPr>
            <w:tcW w:w="1748" w:type="dxa"/>
          </w:tcPr>
          <w:p w14:paraId="5985261E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PEEP = 5cmH</w:t>
            </w:r>
            <w:r w:rsidRPr="002A287F">
              <w:rPr>
                <w:rFonts w:ascii="Arial" w:eastAsia="Arial" w:hAnsi="Arial" w:cs="Arial"/>
                <w:color w:val="000000" w:themeColor="text1"/>
                <w:vertAlign w:val="subscript"/>
              </w:rPr>
              <w:t>2</w:t>
            </w:r>
            <w:r w:rsidRPr="002A287F">
              <w:rPr>
                <w:rFonts w:ascii="Arial" w:eastAsia="Arial" w:hAnsi="Arial" w:cs="Arial"/>
                <w:color w:val="000000" w:themeColor="text1"/>
              </w:rPr>
              <w:t>O</w:t>
            </w:r>
          </w:p>
        </w:tc>
        <w:tc>
          <w:tcPr>
            <w:tcW w:w="1748" w:type="dxa"/>
          </w:tcPr>
          <w:p w14:paraId="64142A08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PEEP = 8cmH</w:t>
            </w:r>
            <w:r w:rsidRPr="002A287F">
              <w:rPr>
                <w:rFonts w:ascii="Arial" w:eastAsia="Arial" w:hAnsi="Arial" w:cs="Arial"/>
                <w:color w:val="000000" w:themeColor="text1"/>
                <w:vertAlign w:val="subscript"/>
              </w:rPr>
              <w:t>2</w:t>
            </w:r>
            <w:r w:rsidRPr="002A287F">
              <w:rPr>
                <w:rFonts w:ascii="Arial" w:eastAsia="Arial" w:hAnsi="Arial" w:cs="Arial"/>
                <w:color w:val="000000" w:themeColor="text1"/>
              </w:rPr>
              <w:t>O</w:t>
            </w:r>
          </w:p>
        </w:tc>
      </w:tr>
      <w:tr w:rsidR="002A287F" w:rsidRPr="002A287F" w14:paraId="585E54E4" w14:textId="77777777" w:rsidTr="00A90D02">
        <w:trPr>
          <w:trHeight w:val="270"/>
        </w:trPr>
        <w:tc>
          <w:tcPr>
            <w:tcW w:w="1785" w:type="dxa"/>
          </w:tcPr>
          <w:p w14:paraId="565DB375" w14:textId="77777777" w:rsidR="00981535" w:rsidRPr="002A287F" w:rsidRDefault="00981535" w:rsidP="0098153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 xml:space="preserve">Minimum </w:t>
            </w:r>
          </w:p>
        </w:tc>
        <w:tc>
          <w:tcPr>
            <w:tcW w:w="1748" w:type="dxa"/>
          </w:tcPr>
          <w:p w14:paraId="63BA6E49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307 ± 49</w:t>
            </w:r>
          </w:p>
        </w:tc>
        <w:tc>
          <w:tcPr>
            <w:tcW w:w="1748" w:type="dxa"/>
          </w:tcPr>
          <w:p w14:paraId="0225DE1C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302 ± 54</w:t>
            </w:r>
          </w:p>
        </w:tc>
        <w:tc>
          <w:tcPr>
            <w:tcW w:w="1748" w:type="dxa"/>
          </w:tcPr>
          <w:p w14:paraId="01C687C1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305 ± 52</w:t>
            </w:r>
          </w:p>
        </w:tc>
        <w:tc>
          <w:tcPr>
            <w:tcW w:w="1748" w:type="dxa"/>
          </w:tcPr>
          <w:p w14:paraId="3852B7B4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304 ± 52</w:t>
            </w:r>
          </w:p>
        </w:tc>
      </w:tr>
      <w:tr w:rsidR="002A287F" w:rsidRPr="002A287F" w14:paraId="3A31F133" w14:textId="77777777" w:rsidTr="00A90D02">
        <w:trPr>
          <w:trHeight w:val="285"/>
        </w:trPr>
        <w:tc>
          <w:tcPr>
            <w:tcW w:w="1785" w:type="dxa"/>
          </w:tcPr>
          <w:p w14:paraId="35EBA597" w14:textId="77777777" w:rsidR="00981535" w:rsidRPr="002A287F" w:rsidRDefault="00981535" w:rsidP="0098153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 xml:space="preserve">Maximum </w:t>
            </w:r>
          </w:p>
        </w:tc>
        <w:tc>
          <w:tcPr>
            <w:tcW w:w="1748" w:type="dxa"/>
          </w:tcPr>
          <w:p w14:paraId="2C3C67E0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391 ± 57</w:t>
            </w:r>
          </w:p>
        </w:tc>
        <w:tc>
          <w:tcPr>
            <w:tcW w:w="1748" w:type="dxa"/>
          </w:tcPr>
          <w:p w14:paraId="2469C3EF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387 ± 59</w:t>
            </w:r>
          </w:p>
        </w:tc>
        <w:tc>
          <w:tcPr>
            <w:tcW w:w="1748" w:type="dxa"/>
          </w:tcPr>
          <w:p w14:paraId="088E6D36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389 ± 58</w:t>
            </w:r>
          </w:p>
        </w:tc>
        <w:tc>
          <w:tcPr>
            <w:tcW w:w="1748" w:type="dxa"/>
          </w:tcPr>
          <w:p w14:paraId="5B006BBC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390 ± 58</w:t>
            </w:r>
          </w:p>
        </w:tc>
      </w:tr>
      <w:tr w:rsidR="002A287F" w:rsidRPr="002A287F" w14:paraId="3C1AB188" w14:textId="77777777" w:rsidTr="00A90D02">
        <w:trPr>
          <w:trHeight w:val="285"/>
        </w:trPr>
        <w:tc>
          <w:tcPr>
            <w:tcW w:w="1785" w:type="dxa"/>
          </w:tcPr>
          <w:p w14:paraId="28FF0C91" w14:textId="77777777" w:rsidR="00981535" w:rsidRPr="002A287F" w:rsidRDefault="00981535" w:rsidP="0098153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Range</w:t>
            </w:r>
          </w:p>
        </w:tc>
        <w:tc>
          <w:tcPr>
            <w:tcW w:w="1748" w:type="dxa"/>
          </w:tcPr>
          <w:p w14:paraId="5B91E4C0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84 ± 60</w:t>
            </w:r>
          </w:p>
        </w:tc>
        <w:tc>
          <w:tcPr>
            <w:tcW w:w="1748" w:type="dxa"/>
          </w:tcPr>
          <w:p w14:paraId="07017DEF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85 ± 62</w:t>
            </w:r>
          </w:p>
        </w:tc>
        <w:tc>
          <w:tcPr>
            <w:tcW w:w="1748" w:type="dxa"/>
          </w:tcPr>
          <w:p w14:paraId="5F48E7AE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84 ± 61</w:t>
            </w:r>
          </w:p>
        </w:tc>
        <w:tc>
          <w:tcPr>
            <w:tcW w:w="1748" w:type="dxa"/>
          </w:tcPr>
          <w:p w14:paraId="0AECDE59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86 ± 61</w:t>
            </w:r>
          </w:p>
        </w:tc>
      </w:tr>
      <w:tr w:rsidR="002A287F" w:rsidRPr="002A287F" w14:paraId="12AEA704" w14:textId="77777777" w:rsidTr="00A90D02">
        <w:trPr>
          <w:trHeight w:val="285"/>
        </w:trPr>
        <w:tc>
          <w:tcPr>
            <w:tcW w:w="1785" w:type="dxa"/>
          </w:tcPr>
          <w:p w14:paraId="671986E5" w14:textId="77777777" w:rsidR="00981535" w:rsidRPr="002A287F" w:rsidRDefault="00981535" w:rsidP="0098153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Any &lt;250</w:t>
            </w:r>
          </w:p>
        </w:tc>
        <w:tc>
          <w:tcPr>
            <w:tcW w:w="1748" w:type="dxa"/>
          </w:tcPr>
          <w:p w14:paraId="5958ECE3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27 (4%)</w:t>
            </w:r>
          </w:p>
        </w:tc>
        <w:tc>
          <w:tcPr>
            <w:tcW w:w="1748" w:type="dxa"/>
          </w:tcPr>
          <w:p w14:paraId="4384974F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31 (5%)</w:t>
            </w:r>
          </w:p>
        </w:tc>
        <w:tc>
          <w:tcPr>
            <w:tcW w:w="1748" w:type="dxa"/>
          </w:tcPr>
          <w:p w14:paraId="50AD792E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49 (6%)</w:t>
            </w:r>
          </w:p>
        </w:tc>
        <w:tc>
          <w:tcPr>
            <w:tcW w:w="1748" w:type="dxa"/>
          </w:tcPr>
          <w:p w14:paraId="2A0EBE7E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51 (7%)</w:t>
            </w:r>
          </w:p>
        </w:tc>
      </w:tr>
      <w:tr w:rsidR="002A287F" w:rsidRPr="002A287F" w14:paraId="00FE09C0" w14:textId="77777777" w:rsidTr="00A90D02">
        <w:trPr>
          <w:trHeight w:val="285"/>
        </w:trPr>
        <w:tc>
          <w:tcPr>
            <w:tcW w:w="1785" w:type="dxa"/>
          </w:tcPr>
          <w:p w14:paraId="514A039E" w14:textId="77777777" w:rsidR="00981535" w:rsidRPr="002A287F" w:rsidRDefault="00981535" w:rsidP="00981535">
            <w:pPr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AUC &lt;300 per minute</w:t>
            </w:r>
          </w:p>
        </w:tc>
        <w:tc>
          <w:tcPr>
            <w:tcW w:w="1748" w:type="dxa"/>
          </w:tcPr>
          <w:p w14:paraId="1F79A2F6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0.1 [0, 4.3]</w:t>
            </w:r>
          </w:p>
        </w:tc>
        <w:tc>
          <w:tcPr>
            <w:tcW w:w="1748" w:type="dxa"/>
          </w:tcPr>
          <w:p w14:paraId="186D73B0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0 [0, 4.8]</w:t>
            </w:r>
          </w:p>
        </w:tc>
        <w:tc>
          <w:tcPr>
            <w:tcW w:w="1748" w:type="dxa"/>
          </w:tcPr>
          <w:p w14:paraId="39FBE2E1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0.1 [0, 5.2]</w:t>
            </w:r>
          </w:p>
        </w:tc>
        <w:tc>
          <w:tcPr>
            <w:tcW w:w="1748" w:type="dxa"/>
          </w:tcPr>
          <w:p w14:paraId="0F3BB792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0.1[0, 5.9]</w:t>
            </w:r>
          </w:p>
        </w:tc>
      </w:tr>
      <w:tr w:rsidR="002A287F" w:rsidRPr="002A287F" w14:paraId="25D4A76F" w14:textId="77777777" w:rsidTr="00A90D02">
        <w:trPr>
          <w:trHeight w:val="285"/>
        </w:trPr>
        <w:tc>
          <w:tcPr>
            <w:tcW w:w="1785" w:type="dxa"/>
          </w:tcPr>
          <w:p w14:paraId="2CC8B696" w14:textId="40B430B9" w:rsidR="00981535" w:rsidRPr="002A287F" w:rsidRDefault="00981535" w:rsidP="00981535">
            <w:pPr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AUC &lt;3</w:t>
            </w:r>
            <w:r w:rsidR="00836C94" w:rsidRPr="002A287F">
              <w:rPr>
                <w:rFonts w:ascii="Arial" w:eastAsia="Arial" w:hAnsi="Arial" w:cs="Arial"/>
                <w:color w:val="000000" w:themeColor="text1"/>
              </w:rPr>
              <w:t>5</w:t>
            </w:r>
            <w:r w:rsidRPr="002A287F">
              <w:rPr>
                <w:rFonts w:ascii="Arial" w:eastAsia="Arial" w:hAnsi="Arial" w:cs="Arial"/>
                <w:color w:val="000000" w:themeColor="text1"/>
              </w:rPr>
              <w:t>0 per minute</w:t>
            </w:r>
          </w:p>
        </w:tc>
        <w:tc>
          <w:tcPr>
            <w:tcW w:w="1748" w:type="dxa"/>
          </w:tcPr>
          <w:p w14:paraId="2B1155F0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4.3 [0.3, 19]</w:t>
            </w:r>
          </w:p>
        </w:tc>
        <w:tc>
          <w:tcPr>
            <w:tcW w:w="1748" w:type="dxa"/>
          </w:tcPr>
          <w:p w14:paraId="531A9511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4.5 [0.3, 20]</w:t>
            </w:r>
          </w:p>
        </w:tc>
        <w:tc>
          <w:tcPr>
            <w:tcW w:w="1748" w:type="dxa"/>
          </w:tcPr>
          <w:p w14:paraId="3DD58A33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5.8 [0.5, 21]</w:t>
            </w:r>
          </w:p>
        </w:tc>
        <w:tc>
          <w:tcPr>
            <w:tcW w:w="1748" w:type="dxa"/>
          </w:tcPr>
          <w:p w14:paraId="4423A097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5.9 [0.5, 23]</w:t>
            </w:r>
          </w:p>
        </w:tc>
      </w:tr>
      <w:tr w:rsidR="002A287F" w:rsidRPr="002A287F" w14:paraId="0D885DE4" w14:textId="77777777" w:rsidTr="00A90D02">
        <w:trPr>
          <w:trHeight w:val="285"/>
        </w:trPr>
        <w:tc>
          <w:tcPr>
            <w:tcW w:w="1785" w:type="dxa"/>
          </w:tcPr>
          <w:p w14:paraId="6A281A59" w14:textId="77777777" w:rsidR="00981535" w:rsidRPr="002A287F" w:rsidRDefault="00981535" w:rsidP="00981535">
            <w:pPr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AUC &lt;425 per minute</w:t>
            </w:r>
          </w:p>
        </w:tc>
        <w:tc>
          <w:tcPr>
            <w:tcW w:w="1748" w:type="dxa"/>
          </w:tcPr>
          <w:p w14:paraId="1F87BE0C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61 [41, 77]</w:t>
            </w:r>
          </w:p>
        </w:tc>
        <w:tc>
          <w:tcPr>
            <w:tcW w:w="1748" w:type="dxa"/>
          </w:tcPr>
          <w:p w14:paraId="3592938C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61 [43, 78]</w:t>
            </w:r>
          </w:p>
        </w:tc>
        <w:tc>
          <w:tcPr>
            <w:tcW w:w="1748" w:type="dxa"/>
          </w:tcPr>
          <w:p w14:paraId="53333CBF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62 [45, 80]</w:t>
            </w:r>
          </w:p>
        </w:tc>
        <w:tc>
          <w:tcPr>
            <w:tcW w:w="1748" w:type="dxa"/>
          </w:tcPr>
          <w:p w14:paraId="6FAE51E3" w14:textId="77777777" w:rsidR="00981535" w:rsidRPr="002A287F" w:rsidRDefault="00981535" w:rsidP="0098153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A287F">
              <w:rPr>
                <w:rFonts w:ascii="Arial" w:eastAsia="Arial" w:hAnsi="Arial" w:cs="Arial"/>
                <w:color w:val="000000" w:themeColor="text1"/>
              </w:rPr>
              <w:t>63 [44, 81]</w:t>
            </w:r>
          </w:p>
        </w:tc>
      </w:tr>
    </w:tbl>
    <w:p w14:paraId="530927E0" w14:textId="1AA56959" w:rsidR="00D1385A" w:rsidRDefault="00AD0D21">
      <w:r w:rsidRPr="00AD0D21">
        <w:rPr>
          <w:rFonts w:ascii="Arial" w:hAnsi="Arial" w:cs="Arial"/>
          <w:sz w:val="24"/>
          <w:szCs w:val="24"/>
        </w:rPr>
        <w:t>Summary statistics presented as Mean ± SD, Median [P25, P75], or N (column %).</w:t>
      </w:r>
    </w:p>
    <w:sectPr w:rsidR="00D1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CD4E" w14:textId="77777777" w:rsidR="00BD4463" w:rsidRDefault="00BD4463" w:rsidP="00981535">
      <w:pPr>
        <w:spacing w:after="0" w:line="240" w:lineRule="auto"/>
      </w:pPr>
      <w:r>
        <w:separator/>
      </w:r>
    </w:p>
  </w:endnote>
  <w:endnote w:type="continuationSeparator" w:id="0">
    <w:p w14:paraId="5B0E7B91" w14:textId="77777777" w:rsidR="00BD4463" w:rsidRDefault="00BD4463" w:rsidP="009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26C9" w14:textId="77777777" w:rsidR="00BD4463" w:rsidRDefault="00BD4463" w:rsidP="00981535">
      <w:pPr>
        <w:spacing w:after="0" w:line="240" w:lineRule="auto"/>
      </w:pPr>
      <w:r>
        <w:separator/>
      </w:r>
    </w:p>
  </w:footnote>
  <w:footnote w:type="continuationSeparator" w:id="0">
    <w:p w14:paraId="10312DC5" w14:textId="77777777" w:rsidR="00BD4463" w:rsidRDefault="00BD4463" w:rsidP="0098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1B2B"/>
    <w:multiLevelType w:val="hybridMultilevel"/>
    <w:tmpl w:val="E71837FC"/>
    <w:lvl w:ilvl="0" w:tplc="217838BE">
      <w:numFmt w:val="bullet"/>
      <w:lvlText w:val="-"/>
      <w:lvlJc w:val="left"/>
      <w:pPr>
        <w:ind w:left="97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17587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1631D"/>
    <w:rsid w:val="00055A72"/>
    <w:rsid w:val="00087005"/>
    <w:rsid w:val="00095FA6"/>
    <w:rsid w:val="0020337B"/>
    <w:rsid w:val="002966C1"/>
    <w:rsid w:val="002A287F"/>
    <w:rsid w:val="002C773B"/>
    <w:rsid w:val="00652E3E"/>
    <w:rsid w:val="006C651F"/>
    <w:rsid w:val="007947C1"/>
    <w:rsid w:val="00836C94"/>
    <w:rsid w:val="00981535"/>
    <w:rsid w:val="00AD0D21"/>
    <w:rsid w:val="00BD4463"/>
    <w:rsid w:val="00C73008"/>
    <w:rsid w:val="00C94191"/>
    <w:rsid w:val="00D55BE2"/>
    <w:rsid w:val="00DD03C9"/>
    <w:rsid w:val="00E42267"/>
    <w:rsid w:val="00E74C0F"/>
    <w:rsid w:val="00F07592"/>
    <w:rsid w:val="00F504C3"/>
    <w:rsid w:val="00F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6F8668"/>
  <w15:chartTrackingRefBased/>
  <w15:docId w15:val="{C6D91234-3E85-4FBA-A14B-67A618B7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31D"/>
    <w:pPr>
      <w:spacing w:after="0" w:line="240" w:lineRule="auto"/>
    </w:pPr>
    <w:rPr>
      <w:rFonts w:ascii="Times New Roman" w:eastAsia="SimSu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BE2"/>
    <w:pPr>
      <w:ind w:left="720"/>
      <w:contextualSpacing/>
    </w:pPr>
  </w:style>
  <w:style w:type="table" w:styleId="PlainTable2">
    <w:name w:val="Plain Table 2"/>
    <w:basedOn w:val="TableNormal"/>
    <w:uiPriority w:val="42"/>
    <w:rsid w:val="009815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Mao, Guangmei</dc:creator>
  <cp:keywords/>
  <dc:description/>
  <cp:lastModifiedBy>Eva Rivas</cp:lastModifiedBy>
  <cp:revision>3</cp:revision>
  <dcterms:created xsi:type="dcterms:W3CDTF">2022-07-11T17:04:00Z</dcterms:created>
  <dcterms:modified xsi:type="dcterms:W3CDTF">2022-07-14T02:13:00Z</dcterms:modified>
</cp:coreProperties>
</file>