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526" w:rsidRPr="00CC5920" w:rsidRDefault="0098480A" w:rsidP="00894526">
      <w:pPr>
        <w:adjustRightInd w:val="0"/>
        <w:snapToGrid w:val="0"/>
        <w:spacing w:line="480" w:lineRule="auto"/>
      </w:pPr>
      <w:r w:rsidRPr="0098480A">
        <w:rPr>
          <w:rFonts w:ascii="Times New Roman" w:hAnsi="Times New Roman" w:cs="Times New Roman"/>
          <w:b/>
        </w:rPr>
        <w:t>Supplemental Digital Content 3 Table S1</w:t>
      </w:r>
      <w:r w:rsidR="00894526" w:rsidRPr="006849F7">
        <w:rPr>
          <w:rFonts w:ascii="Times New Roman" w:hAnsi="Times New Roman" w:cs="Times New Roman"/>
          <w:b/>
        </w:rPr>
        <w:t>.</w:t>
      </w:r>
      <w:r w:rsidR="00894526" w:rsidRPr="006849F7">
        <w:rPr>
          <w:rFonts w:ascii="Times New Roman" w:hAnsi="Times New Roman" w:cs="Times New Roman"/>
        </w:rPr>
        <w:t xml:space="preserve"> </w:t>
      </w:r>
      <w:r w:rsidR="00E97FCA">
        <w:rPr>
          <w:rFonts w:ascii="Times New Roman" w:hAnsi="Times New Roman" w:cs="Times New Roman"/>
        </w:rPr>
        <w:t>Performance</w:t>
      </w:r>
      <w:r w:rsidR="00894526">
        <w:rPr>
          <w:rFonts w:ascii="Times New Roman" w:hAnsi="Times New Roman" w:cs="Times New Roman"/>
        </w:rPr>
        <w:t xml:space="preserve"> </w:t>
      </w:r>
      <w:r w:rsidR="00ED5734">
        <w:rPr>
          <w:rFonts w:ascii="Times New Roman" w:hAnsi="Times New Roman" w:cs="Times New Roman"/>
        </w:rPr>
        <w:t xml:space="preserve">of </w:t>
      </w:r>
      <w:r w:rsidR="00894526" w:rsidRPr="00CE65DA">
        <w:rPr>
          <w:rFonts w:ascii="Times New Roman" w:hAnsi="Times New Roman" w:cs="Times New Roman"/>
          <w:color w:val="000000" w:themeColor="text1"/>
        </w:rPr>
        <w:t>the deep learning-based automatic detection algorithm</w:t>
      </w:r>
      <w:r w:rsidR="00894526" w:rsidRPr="006849F7">
        <w:rPr>
          <w:rFonts w:ascii="Times New Roman" w:hAnsi="Times New Roman" w:cs="Times New Roman"/>
        </w:rPr>
        <w:t xml:space="preserve">: error from the ground truth in ETT </w:t>
      </w:r>
      <w:r w:rsidR="00220382">
        <w:rPr>
          <w:rFonts w:ascii="Times New Roman" w:hAnsi="Times New Roman" w:cs="Times New Roman"/>
        </w:rPr>
        <w:t xml:space="preserve">tip </w:t>
      </w:r>
      <w:r w:rsidR="00894526" w:rsidRPr="006849F7">
        <w:rPr>
          <w:rFonts w:ascii="Times New Roman" w:hAnsi="Times New Roman" w:cs="Times New Roman"/>
        </w:rPr>
        <w:t xml:space="preserve">and carina detection and ETT-carina distance </w:t>
      </w:r>
      <w:r w:rsidR="00894526">
        <w:rPr>
          <w:rFonts w:ascii="Times New Roman" w:hAnsi="Times New Roman" w:cs="Times New Roman"/>
        </w:rPr>
        <w:t xml:space="preserve">of each model </w:t>
      </w:r>
      <w:r w:rsidR="00894526" w:rsidRPr="006849F7">
        <w:rPr>
          <w:rFonts w:ascii="Times New Roman" w:hAnsi="Times New Roman" w:cs="Times New Roman"/>
        </w:rPr>
        <w:t>during internal 4-fol</w:t>
      </w:r>
      <w:r w:rsidR="00894526">
        <w:rPr>
          <w:rFonts w:ascii="Times New Roman" w:hAnsi="Times New Roman" w:cs="Times New Roman"/>
        </w:rPr>
        <w:t>d cross-validation</w:t>
      </w:r>
      <w:r w:rsidR="003D4156">
        <w:rPr>
          <w:rFonts w:ascii="Times New Roman" w:hAnsi="Times New Roman" w:cs="Times New Roman"/>
        </w:rPr>
        <w:t xml:space="preserve"> </w:t>
      </w:r>
      <w:r w:rsidR="003D4156" w:rsidRPr="009A4FF0">
        <w:rPr>
          <w:rFonts w:ascii="Times New Roman" w:hAnsi="Times New Roman" w:cs="Times New Roman"/>
        </w:rPr>
        <w:t>(</w:t>
      </w:r>
      <w:r w:rsidR="003D4156" w:rsidRPr="0098443B">
        <w:rPr>
          <w:rFonts w:ascii="Times New Roman" w:hAnsi="Times New Roman" w:cs="Times New Roman"/>
        </w:rPr>
        <w:t xml:space="preserve">1,842 </w:t>
      </w:r>
      <w:r w:rsidR="003D4156">
        <w:rPr>
          <w:rFonts w:ascii="Times New Roman" w:hAnsi="Times New Roman" w:cs="Times New Roman"/>
        </w:rPr>
        <w:t>images</w:t>
      </w:r>
      <w:r w:rsidR="003803A8">
        <w:rPr>
          <w:rFonts w:ascii="Times New Roman" w:hAnsi="Times New Roman" w:cs="Times New Roman"/>
        </w:rPr>
        <w:t>/1,</w:t>
      </w:r>
      <w:bookmarkStart w:id="0" w:name="_GoBack"/>
      <w:bookmarkEnd w:id="0"/>
      <w:r w:rsidR="003803A8">
        <w:rPr>
          <w:rFonts w:ascii="Times New Roman" w:hAnsi="Times New Roman" w:cs="Times New Roman"/>
        </w:rPr>
        <w:t>842 patients</w:t>
      </w:r>
      <w:r w:rsidR="00CF568B" w:rsidRPr="00CF568B">
        <w:rPr>
          <w:rFonts w:ascii="Times New Roman" w:hAnsi="Times New Roman" w:cs="Times New Roman"/>
        </w:rPr>
        <w:t xml:space="preserve"> </w:t>
      </w:r>
      <w:r w:rsidR="00CF568B">
        <w:rPr>
          <w:rFonts w:ascii="Times New Roman" w:hAnsi="Times New Roman" w:cs="Times New Roman"/>
        </w:rPr>
        <w:t>in total</w:t>
      </w:r>
      <w:r w:rsidR="003D4156" w:rsidRPr="009A4FF0">
        <w:rPr>
          <w:rFonts w:ascii="Times New Roman" w:hAnsi="Times New Roman" w:cs="Times New Roman"/>
        </w:rPr>
        <w:t>)</w:t>
      </w:r>
      <w:r w:rsidR="00894526" w:rsidRPr="006849F7">
        <w:rPr>
          <w:rFonts w:ascii="Times New Roman" w:hAnsi="Times New Roman" w:cs="Times New Roman"/>
        </w:rPr>
        <w:t>.</w:t>
      </w:r>
    </w:p>
    <w:tbl>
      <w:tblPr>
        <w:tblStyle w:val="a7"/>
        <w:tblW w:w="13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838"/>
        <w:gridCol w:w="2460"/>
        <w:gridCol w:w="2461"/>
        <w:gridCol w:w="2460"/>
        <w:gridCol w:w="2461"/>
      </w:tblGrid>
      <w:tr w:rsidR="00E303BB" w:rsidRPr="00CC5920" w:rsidTr="00E303B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eastAsia="細明體" w:hAnsi="Times New Roman" w:cs="Times New Roman"/>
                <w:szCs w:val="24"/>
              </w:rPr>
            </w:pPr>
            <w:proofErr w:type="spellStart"/>
            <w:r w:rsidRPr="00AC4CC2">
              <w:rPr>
                <w:rFonts w:ascii="Times New Roman" w:hAnsi="Times New Roman" w:cs="Times New Roman"/>
                <w:szCs w:val="24"/>
              </w:rPr>
              <w:t>Metric</w:t>
            </w:r>
            <w:r w:rsidRPr="00AC4CC2">
              <w:rPr>
                <w:rFonts w:ascii="Times New Roman" w:hAnsi="Times New Roman" w:cs="Times New Roman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eastAsia="細明體" w:hAnsi="Times New Roman" w:cs="Times New Roman"/>
                <w:szCs w:val="24"/>
              </w:rPr>
            </w:pPr>
            <w:proofErr w:type="spellStart"/>
            <w:r w:rsidRPr="00AC4CC2">
              <w:rPr>
                <w:rFonts w:ascii="Times New Roman" w:hAnsi="Times New Roman" w:cs="Times New Roman"/>
                <w:szCs w:val="24"/>
              </w:rPr>
              <w:t>Model</w:t>
            </w:r>
            <w:r w:rsidRPr="00AC4CC2">
              <w:rPr>
                <w:rFonts w:ascii="Times New Roman" w:hAnsi="Times New Roman" w:cs="Times New Roman"/>
                <w:iCs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Median (IQR), mm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≤5 mm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≤10 mm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≤15 mm</w:t>
            </w:r>
          </w:p>
        </w:tc>
      </w:tr>
      <w:tr w:rsidR="00E303BB" w:rsidRPr="00CC5920" w:rsidTr="00E303BB"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E303BB" w:rsidRPr="00AC4CC2" w:rsidRDefault="00E303BB" w:rsidP="00E303BB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 xml:space="preserve">ETT </w:t>
            </w:r>
            <w:r>
              <w:rPr>
                <w:rFonts w:ascii="Times New Roman" w:hAnsi="Times New Roman" w:cs="Times New Roman"/>
                <w:szCs w:val="24"/>
              </w:rPr>
              <w:t xml:space="preserve">tip </w:t>
            </w:r>
            <w:r w:rsidRPr="00AC4CC2">
              <w:rPr>
                <w:rFonts w:ascii="Times New Roman" w:hAnsi="Times New Roman" w:cs="Times New Roman"/>
                <w:szCs w:val="24"/>
              </w:rPr>
              <w:t>detection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E303BB" w:rsidRPr="00CB148B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1</w:t>
            </w:r>
            <w:r w:rsidRPr="00AC4CC2">
              <w:rPr>
                <w:rFonts w:ascii="Times New Roman" w:hAnsi="Times New Roman" w:cs="Times New Roman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(n=462)</w:t>
            </w:r>
          </w:p>
        </w:tc>
        <w:tc>
          <w:tcPr>
            <w:tcW w:w="2460" w:type="dxa"/>
            <w:tcBorders>
              <w:top w:val="single" w:sz="4" w:space="0" w:color="auto"/>
            </w:tcBorders>
            <w:vAlign w:val="center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2.6 (1.6-4.8)</w:t>
            </w:r>
          </w:p>
        </w:tc>
        <w:tc>
          <w:tcPr>
            <w:tcW w:w="2461" w:type="dxa"/>
            <w:tcBorders>
              <w:top w:val="single" w:sz="4" w:space="0" w:color="auto"/>
            </w:tcBorders>
            <w:vAlign w:val="center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77.1% (356)</w:t>
            </w:r>
          </w:p>
        </w:tc>
        <w:tc>
          <w:tcPr>
            <w:tcW w:w="2460" w:type="dxa"/>
            <w:tcBorders>
              <w:top w:val="single" w:sz="4" w:space="0" w:color="auto"/>
            </w:tcBorders>
            <w:vAlign w:val="center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92.9% (429)</w:t>
            </w:r>
          </w:p>
        </w:tc>
        <w:tc>
          <w:tcPr>
            <w:tcW w:w="2461" w:type="dxa"/>
            <w:tcBorders>
              <w:top w:val="single" w:sz="4" w:space="0" w:color="auto"/>
            </w:tcBorders>
            <w:vAlign w:val="center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96.5% (446)</w:t>
            </w:r>
          </w:p>
        </w:tc>
      </w:tr>
      <w:tr w:rsidR="00E303BB" w:rsidRPr="00CC5920" w:rsidTr="00E303BB">
        <w:tc>
          <w:tcPr>
            <w:tcW w:w="2268" w:type="dxa"/>
            <w:vMerge/>
          </w:tcPr>
          <w:p w:rsidR="00E303BB" w:rsidRPr="00AC4CC2" w:rsidRDefault="00E303BB" w:rsidP="00E303BB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2</w:t>
            </w:r>
            <w:r w:rsidRPr="00AC4CC2">
              <w:rPr>
                <w:rFonts w:ascii="Times New Roman" w:hAnsi="Times New Roman" w:cs="Times New Roman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(n=461)</w:t>
            </w:r>
          </w:p>
        </w:tc>
        <w:tc>
          <w:tcPr>
            <w:tcW w:w="2460" w:type="dxa"/>
            <w:vAlign w:val="center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2.8 (1.6-5.1)</w:t>
            </w:r>
          </w:p>
        </w:tc>
        <w:tc>
          <w:tcPr>
            <w:tcW w:w="2461" w:type="dxa"/>
            <w:vAlign w:val="center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73.8% (340)</w:t>
            </w:r>
          </w:p>
        </w:tc>
        <w:tc>
          <w:tcPr>
            <w:tcW w:w="2460" w:type="dxa"/>
            <w:vAlign w:val="center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91.8% (423)</w:t>
            </w:r>
          </w:p>
        </w:tc>
        <w:tc>
          <w:tcPr>
            <w:tcW w:w="2461" w:type="dxa"/>
            <w:vAlign w:val="center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95.7% (441)</w:t>
            </w:r>
          </w:p>
        </w:tc>
      </w:tr>
      <w:tr w:rsidR="00E303BB" w:rsidRPr="00CC5920" w:rsidTr="00E303BB">
        <w:tc>
          <w:tcPr>
            <w:tcW w:w="2268" w:type="dxa"/>
            <w:vMerge/>
          </w:tcPr>
          <w:p w:rsidR="00E303BB" w:rsidRPr="00AC4CC2" w:rsidRDefault="00E303BB" w:rsidP="00E303BB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3</w:t>
            </w:r>
            <w:r w:rsidRPr="00AC4CC2">
              <w:rPr>
                <w:rFonts w:ascii="Times New Roman" w:hAnsi="Times New Roman" w:cs="Times New Roman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(n=458)</w:t>
            </w:r>
          </w:p>
        </w:tc>
        <w:tc>
          <w:tcPr>
            <w:tcW w:w="2460" w:type="dxa"/>
            <w:vAlign w:val="center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2.9 (1.5-5.3)</w:t>
            </w:r>
          </w:p>
        </w:tc>
        <w:tc>
          <w:tcPr>
            <w:tcW w:w="2461" w:type="dxa"/>
            <w:vAlign w:val="center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72.7% (333)</w:t>
            </w:r>
          </w:p>
        </w:tc>
        <w:tc>
          <w:tcPr>
            <w:tcW w:w="2460" w:type="dxa"/>
            <w:vAlign w:val="center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92.4% (423)</w:t>
            </w:r>
          </w:p>
        </w:tc>
        <w:tc>
          <w:tcPr>
            <w:tcW w:w="2461" w:type="dxa"/>
            <w:vAlign w:val="center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95.9% (439)</w:t>
            </w:r>
          </w:p>
        </w:tc>
      </w:tr>
      <w:tr w:rsidR="00E303BB" w:rsidRPr="00CC5920" w:rsidTr="00E303BB">
        <w:tc>
          <w:tcPr>
            <w:tcW w:w="2268" w:type="dxa"/>
            <w:vMerge/>
          </w:tcPr>
          <w:p w:rsidR="00E303BB" w:rsidRPr="00AC4CC2" w:rsidRDefault="00E303BB" w:rsidP="00E303BB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4</w:t>
            </w:r>
            <w:r w:rsidRPr="00AC4CC2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(n=461)</w:t>
            </w:r>
          </w:p>
        </w:tc>
        <w:tc>
          <w:tcPr>
            <w:tcW w:w="2460" w:type="dxa"/>
            <w:vAlign w:val="center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2.8 (1.5-4.6)</w:t>
            </w:r>
          </w:p>
        </w:tc>
        <w:tc>
          <w:tcPr>
            <w:tcW w:w="2461" w:type="dxa"/>
            <w:vAlign w:val="center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76.8% (354)</w:t>
            </w:r>
          </w:p>
        </w:tc>
        <w:tc>
          <w:tcPr>
            <w:tcW w:w="2460" w:type="dxa"/>
            <w:vAlign w:val="center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92.8% (428)</w:t>
            </w:r>
          </w:p>
        </w:tc>
        <w:tc>
          <w:tcPr>
            <w:tcW w:w="2461" w:type="dxa"/>
            <w:vAlign w:val="center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97.4% (449)</w:t>
            </w:r>
          </w:p>
        </w:tc>
      </w:tr>
      <w:tr w:rsidR="00E303BB" w:rsidRPr="00FB67DA" w:rsidTr="00E303BB">
        <w:trPr>
          <w:gridAfter w:val="5"/>
          <w:wAfter w:w="11680" w:type="dxa"/>
          <w:trHeight w:val="50"/>
        </w:trPr>
        <w:tc>
          <w:tcPr>
            <w:tcW w:w="2268" w:type="dxa"/>
          </w:tcPr>
          <w:p w:rsidR="00E303BB" w:rsidRPr="00AC4CC2" w:rsidRDefault="00E303BB" w:rsidP="00E303BB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  <w:tr w:rsidR="00E303BB" w:rsidRPr="00CC5920" w:rsidTr="00E303BB">
        <w:tc>
          <w:tcPr>
            <w:tcW w:w="2268" w:type="dxa"/>
            <w:vMerge w:val="restart"/>
          </w:tcPr>
          <w:p w:rsidR="00E303BB" w:rsidRPr="00AC4CC2" w:rsidRDefault="00E303BB" w:rsidP="00E303BB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Carina detection</w:t>
            </w:r>
          </w:p>
        </w:tc>
        <w:tc>
          <w:tcPr>
            <w:tcW w:w="1838" w:type="dxa"/>
          </w:tcPr>
          <w:p w:rsidR="00E303BB" w:rsidRPr="00CB148B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1</w:t>
            </w:r>
            <w:r w:rsidRPr="00AC4CC2">
              <w:rPr>
                <w:rFonts w:ascii="Times New Roman" w:hAnsi="Times New Roman" w:cs="Times New Roman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(n=462)</w:t>
            </w:r>
          </w:p>
        </w:tc>
        <w:tc>
          <w:tcPr>
            <w:tcW w:w="2460" w:type="dxa"/>
            <w:vAlign w:val="center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3.6 (2.1-5.9)</w:t>
            </w:r>
          </w:p>
        </w:tc>
        <w:tc>
          <w:tcPr>
            <w:tcW w:w="2461" w:type="dxa"/>
            <w:vAlign w:val="center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67.5% (312)</w:t>
            </w:r>
          </w:p>
        </w:tc>
        <w:tc>
          <w:tcPr>
            <w:tcW w:w="2460" w:type="dxa"/>
            <w:vAlign w:val="center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90.0% (416)</w:t>
            </w:r>
          </w:p>
        </w:tc>
        <w:tc>
          <w:tcPr>
            <w:tcW w:w="2461" w:type="dxa"/>
            <w:vAlign w:val="center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95.0% (439)</w:t>
            </w:r>
          </w:p>
        </w:tc>
      </w:tr>
      <w:tr w:rsidR="00E303BB" w:rsidRPr="00CC5920" w:rsidTr="00E303BB">
        <w:tc>
          <w:tcPr>
            <w:tcW w:w="2268" w:type="dxa"/>
            <w:vMerge/>
          </w:tcPr>
          <w:p w:rsidR="00E303BB" w:rsidRPr="00AC4CC2" w:rsidRDefault="00E303BB" w:rsidP="00E303BB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2</w:t>
            </w:r>
            <w:r w:rsidRPr="00AC4CC2">
              <w:rPr>
                <w:rFonts w:ascii="Times New Roman" w:hAnsi="Times New Roman" w:cs="Times New Roman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(n=461)</w:t>
            </w:r>
          </w:p>
        </w:tc>
        <w:tc>
          <w:tcPr>
            <w:tcW w:w="2460" w:type="dxa"/>
            <w:vAlign w:val="center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3.4 (2.2-5.3)</w:t>
            </w:r>
          </w:p>
        </w:tc>
        <w:tc>
          <w:tcPr>
            <w:tcW w:w="2461" w:type="dxa"/>
            <w:vAlign w:val="center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70.9% (327)</w:t>
            </w:r>
          </w:p>
        </w:tc>
        <w:tc>
          <w:tcPr>
            <w:tcW w:w="2460" w:type="dxa"/>
            <w:vAlign w:val="center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93.1% (429)</w:t>
            </w:r>
          </w:p>
        </w:tc>
        <w:tc>
          <w:tcPr>
            <w:tcW w:w="2461" w:type="dxa"/>
            <w:vAlign w:val="center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96.1% (443)</w:t>
            </w:r>
          </w:p>
        </w:tc>
      </w:tr>
      <w:tr w:rsidR="00E303BB" w:rsidRPr="00CC5920" w:rsidTr="00E303BB">
        <w:tc>
          <w:tcPr>
            <w:tcW w:w="2268" w:type="dxa"/>
            <w:vMerge/>
          </w:tcPr>
          <w:p w:rsidR="00E303BB" w:rsidRPr="00AC4CC2" w:rsidRDefault="00E303BB" w:rsidP="00E303BB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3</w:t>
            </w:r>
            <w:r w:rsidRPr="00AC4CC2">
              <w:rPr>
                <w:rFonts w:ascii="Times New Roman" w:hAnsi="Times New Roman" w:cs="Times New Roman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(n=458)</w:t>
            </w:r>
          </w:p>
        </w:tc>
        <w:tc>
          <w:tcPr>
            <w:tcW w:w="2460" w:type="dxa"/>
            <w:vAlign w:val="center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3.5 (1.9-5.5)</w:t>
            </w:r>
          </w:p>
        </w:tc>
        <w:tc>
          <w:tcPr>
            <w:tcW w:w="2461" w:type="dxa"/>
            <w:vAlign w:val="center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69.7% (319)</w:t>
            </w:r>
          </w:p>
        </w:tc>
        <w:tc>
          <w:tcPr>
            <w:tcW w:w="2460" w:type="dxa"/>
            <w:vAlign w:val="center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91.3% (418)</w:t>
            </w:r>
          </w:p>
        </w:tc>
        <w:tc>
          <w:tcPr>
            <w:tcW w:w="2461" w:type="dxa"/>
            <w:vAlign w:val="center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94.8% (434)</w:t>
            </w:r>
          </w:p>
        </w:tc>
      </w:tr>
      <w:tr w:rsidR="00E303BB" w:rsidRPr="00CC5920" w:rsidTr="00E303BB">
        <w:tc>
          <w:tcPr>
            <w:tcW w:w="2268" w:type="dxa"/>
            <w:vMerge/>
          </w:tcPr>
          <w:p w:rsidR="00E303BB" w:rsidRPr="00AC4CC2" w:rsidRDefault="00E303BB" w:rsidP="00E303BB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4</w:t>
            </w:r>
            <w:r w:rsidRPr="00AC4CC2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(n=461)</w:t>
            </w:r>
          </w:p>
        </w:tc>
        <w:tc>
          <w:tcPr>
            <w:tcW w:w="2460" w:type="dxa"/>
            <w:vAlign w:val="center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3.8 (2.2-5.6)</w:t>
            </w:r>
          </w:p>
        </w:tc>
        <w:tc>
          <w:tcPr>
            <w:tcW w:w="2461" w:type="dxa"/>
            <w:vAlign w:val="center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67.2% (310)</w:t>
            </w:r>
          </w:p>
        </w:tc>
        <w:tc>
          <w:tcPr>
            <w:tcW w:w="2460" w:type="dxa"/>
            <w:vAlign w:val="center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91.8% (423)</w:t>
            </w:r>
          </w:p>
        </w:tc>
        <w:tc>
          <w:tcPr>
            <w:tcW w:w="2461" w:type="dxa"/>
            <w:vAlign w:val="center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96.3% (444)</w:t>
            </w:r>
          </w:p>
        </w:tc>
      </w:tr>
      <w:tr w:rsidR="00E303BB" w:rsidRPr="00FB67DA" w:rsidTr="00E303BB">
        <w:trPr>
          <w:gridAfter w:val="5"/>
          <w:wAfter w:w="11680" w:type="dxa"/>
          <w:trHeight w:val="50"/>
        </w:trPr>
        <w:tc>
          <w:tcPr>
            <w:tcW w:w="2268" w:type="dxa"/>
          </w:tcPr>
          <w:p w:rsidR="00E303BB" w:rsidRPr="00AC4CC2" w:rsidRDefault="00E303BB" w:rsidP="00E303BB">
            <w:pPr>
              <w:adjustRightInd w:val="0"/>
              <w:snapToGrid w:val="0"/>
              <w:jc w:val="both"/>
              <w:rPr>
                <w:rFonts w:asciiTheme="minorEastAsia" w:hAnsiTheme="minorEastAsia" w:cs="Times New Roman"/>
                <w:sz w:val="6"/>
                <w:szCs w:val="6"/>
              </w:rPr>
            </w:pPr>
          </w:p>
        </w:tc>
      </w:tr>
      <w:tr w:rsidR="00E303BB" w:rsidRPr="00CC5920" w:rsidTr="00E303BB"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303BB" w:rsidRPr="00AC4CC2" w:rsidRDefault="00E303BB" w:rsidP="00E303BB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ETT-carina distance</w:t>
            </w:r>
          </w:p>
        </w:tc>
        <w:tc>
          <w:tcPr>
            <w:tcW w:w="1838" w:type="dxa"/>
          </w:tcPr>
          <w:p w:rsidR="00E303BB" w:rsidRPr="00CB148B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1</w:t>
            </w:r>
            <w:r w:rsidRPr="00AC4CC2">
              <w:rPr>
                <w:rFonts w:ascii="Times New Roman" w:hAnsi="Times New Roman" w:cs="Times New Roman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(n=462)</w:t>
            </w:r>
          </w:p>
        </w:tc>
        <w:tc>
          <w:tcPr>
            <w:tcW w:w="2460" w:type="dxa"/>
            <w:vAlign w:val="center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4.0 (1.7-7.2)</w:t>
            </w:r>
          </w:p>
        </w:tc>
        <w:tc>
          <w:tcPr>
            <w:tcW w:w="2461" w:type="dxa"/>
            <w:vAlign w:val="center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59.3% (274)</w:t>
            </w:r>
          </w:p>
        </w:tc>
        <w:tc>
          <w:tcPr>
            <w:tcW w:w="2460" w:type="dxa"/>
            <w:vAlign w:val="center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84.4% (390)</w:t>
            </w:r>
          </w:p>
        </w:tc>
        <w:tc>
          <w:tcPr>
            <w:tcW w:w="2461" w:type="dxa"/>
            <w:vAlign w:val="center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91.1% (421)</w:t>
            </w:r>
          </w:p>
        </w:tc>
      </w:tr>
      <w:tr w:rsidR="00E303BB" w:rsidRPr="00CC5920" w:rsidTr="00E303BB"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303BB" w:rsidRPr="00AC4CC2" w:rsidRDefault="00E303BB" w:rsidP="00E303BB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2</w:t>
            </w:r>
            <w:r w:rsidRPr="00AC4CC2">
              <w:rPr>
                <w:rFonts w:ascii="Times New Roman" w:hAnsi="Times New Roman" w:cs="Times New Roman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(n=461)</w:t>
            </w:r>
          </w:p>
        </w:tc>
        <w:tc>
          <w:tcPr>
            <w:tcW w:w="2460" w:type="dxa"/>
            <w:vAlign w:val="center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4.0 (1.9-7.4)</w:t>
            </w:r>
          </w:p>
        </w:tc>
        <w:tc>
          <w:tcPr>
            <w:tcW w:w="2461" w:type="dxa"/>
            <w:vAlign w:val="center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60.0% (278)</w:t>
            </w:r>
          </w:p>
        </w:tc>
        <w:tc>
          <w:tcPr>
            <w:tcW w:w="2460" w:type="dxa"/>
            <w:vAlign w:val="center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83.3% (384)</w:t>
            </w:r>
          </w:p>
        </w:tc>
        <w:tc>
          <w:tcPr>
            <w:tcW w:w="2461" w:type="dxa"/>
            <w:vAlign w:val="center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92.6% (427)</w:t>
            </w:r>
          </w:p>
        </w:tc>
      </w:tr>
      <w:tr w:rsidR="00E303BB" w:rsidRPr="00CC5920" w:rsidTr="00E303BB"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303BB" w:rsidRPr="00AC4CC2" w:rsidRDefault="00E303BB" w:rsidP="00E303BB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3</w:t>
            </w:r>
            <w:r w:rsidRPr="00AC4CC2">
              <w:rPr>
                <w:rFonts w:ascii="Times New Roman" w:hAnsi="Times New Roman" w:cs="Times New Roman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(n=458)</w:t>
            </w:r>
          </w:p>
        </w:tc>
        <w:tc>
          <w:tcPr>
            <w:tcW w:w="2460" w:type="dxa"/>
            <w:vAlign w:val="center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3.8 (1.7-7.0)</w:t>
            </w:r>
          </w:p>
        </w:tc>
        <w:tc>
          <w:tcPr>
            <w:tcW w:w="2461" w:type="dxa"/>
            <w:vAlign w:val="center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59.8% (274)</w:t>
            </w:r>
          </w:p>
        </w:tc>
        <w:tc>
          <w:tcPr>
            <w:tcW w:w="2460" w:type="dxa"/>
            <w:vAlign w:val="center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83.4% (382)</w:t>
            </w:r>
          </w:p>
        </w:tc>
        <w:tc>
          <w:tcPr>
            <w:tcW w:w="2461" w:type="dxa"/>
            <w:vAlign w:val="center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92.6% (424)</w:t>
            </w:r>
          </w:p>
        </w:tc>
      </w:tr>
      <w:tr w:rsidR="00E303BB" w:rsidRPr="00CC5920" w:rsidTr="00E303BB"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303BB" w:rsidRPr="00AC4CC2" w:rsidRDefault="00E303BB" w:rsidP="00E303BB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4</w:t>
            </w:r>
            <w:r w:rsidRPr="00AC4CC2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(n=461)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3.8 (1.7-6.9)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62.0% (286)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85.7% (395)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:rsidR="00E303BB" w:rsidRPr="00AC4CC2" w:rsidRDefault="00E303BB" w:rsidP="00E303B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C4CC2">
              <w:rPr>
                <w:rFonts w:ascii="Times New Roman" w:hAnsi="Times New Roman" w:cs="Times New Roman"/>
                <w:szCs w:val="24"/>
              </w:rPr>
              <w:t>94.8% (437)</w:t>
            </w:r>
          </w:p>
        </w:tc>
      </w:tr>
    </w:tbl>
    <w:p w:rsidR="00894526" w:rsidRPr="006849F7" w:rsidRDefault="00894526" w:rsidP="00894526">
      <w:pPr>
        <w:adjustRightInd w:val="0"/>
        <w:snapToGrid w:val="0"/>
        <w:spacing w:line="480" w:lineRule="auto"/>
        <w:rPr>
          <w:rFonts w:ascii="Times New Roman" w:hAnsi="Times New Roman" w:cs="Times New Roman"/>
        </w:rPr>
      </w:pPr>
      <w:r w:rsidRPr="006849F7">
        <w:rPr>
          <w:rFonts w:ascii="Times New Roman" w:hAnsi="Times New Roman" w:cs="Times New Roman"/>
          <w:bCs/>
        </w:rPr>
        <w:t>ETT</w:t>
      </w:r>
      <w:r w:rsidRPr="006849F7">
        <w:rPr>
          <w:rFonts w:ascii="Times New Roman" w:hAnsi="Times New Roman" w:cs="Times New Roman"/>
        </w:rPr>
        <w:t>, endotracheal tube; IQR, interquartile range.</w:t>
      </w:r>
    </w:p>
    <w:p w:rsidR="00894526" w:rsidRDefault="00894526" w:rsidP="00894526">
      <w:pPr>
        <w:adjustRightInd w:val="0"/>
        <w:snapToGrid w:val="0"/>
        <w:spacing w:line="480" w:lineRule="auto"/>
        <w:rPr>
          <w:rFonts w:ascii="Times New Roman" w:hAnsi="Times New Roman" w:cs="Times New Roman"/>
          <w:bCs/>
        </w:rPr>
      </w:pPr>
      <w:proofErr w:type="gramStart"/>
      <w:r w:rsidRPr="006849F7">
        <w:rPr>
          <w:rFonts w:ascii="Times New Roman" w:hAnsi="Times New Roman" w:cs="Times New Roman"/>
          <w:vertAlign w:val="superscript"/>
        </w:rPr>
        <w:t>a</w:t>
      </w:r>
      <w:proofErr w:type="gramEnd"/>
      <w:r w:rsidRPr="006849F7">
        <w:rPr>
          <w:rFonts w:ascii="Times New Roman" w:hAnsi="Times New Roman" w:cs="Times New Roman"/>
          <w:vertAlign w:val="superscript"/>
        </w:rPr>
        <w:t xml:space="preserve"> </w:t>
      </w:r>
      <w:r w:rsidRPr="006849F7">
        <w:rPr>
          <w:rFonts w:ascii="Times New Roman" w:hAnsi="Times New Roman" w:cs="Times New Roman"/>
          <w:bCs/>
        </w:rPr>
        <w:t>Data are expressed as percentage (number) unless otherwise indicated.</w:t>
      </w:r>
    </w:p>
    <w:p w:rsidR="00894526" w:rsidRDefault="00894526" w:rsidP="00894526">
      <w:pPr>
        <w:adjustRightInd w:val="0"/>
        <w:snapToGrid w:val="0"/>
        <w:spacing w:line="48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iCs/>
          <w:vertAlign w:val="superscript"/>
        </w:rPr>
        <w:t>b</w:t>
      </w:r>
      <w:proofErr w:type="gramEnd"/>
      <w:r w:rsidRPr="006849F7">
        <w:rPr>
          <w:rFonts w:ascii="Times New Roman" w:hAnsi="Times New Roman" w:cs="Times New Roman"/>
          <w:iCs/>
          <w:vertAlign w:val="superscript"/>
        </w:rPr>
        <w:t xml:space="preserve"> </w:t>
      </w:r>
      <w:r>
        <w:rPr>
          <w:rFonts w:ascii="Times New Roman" w:hAnsi="Times New Roman" w:cs="Times New Roman"/>
        </w:rPr>
        <w:t>In</w:t>
      </w:r>
      <w:r w:rsidRPr="006849F7">
        <w:rPr>
          <w:rFonts w:ascii="Times New Roman" w:hAnsi="Times New Roman" w:cs="Times New Roman"/>
        </w:rPr>
        <w:t xml:space="preserve"> 4-fold cross-validation</w:t>
      </w:r>
      <w:r w:rsidRPr="006849F7">
        <w:rPr>
          <w:rFonts w:ascii="Times New Roman" w:hAnsi="Times New Roman" w:cs="Times New Roman"/>
          <w:iCs/>
        </w:rPr>
        <w:t xml:space="preserve">, a single fold is retained as the validation dataset for testing the model, and the remaining 3 folds are used as training datasets. For example, the </w:t>
      </w:r>
      <w:r w:rsidRPr="006849F7">
        <w:rPr>
          <w:rFonts w:ascii="Times New Roman" w:hAnsi="Times New Roman" w:cs="Times New Roman"/>
        </w:rPr>
        <w:t>1</w:t>
      </w:r>
      <w:r w:rsidRPr="006849F7">
        <w:rPr>
          <w:rFonts w:ascii="Times New Roman" w:hAnsi="Times New Roman" w:cs="Times New Roman"/>
          <w:vertAlign w:val="superscript"/>
        </w:rPr>
        <w:t>st</w:t>
      </w:r>
      <w:r w:rsidRPr="006849F7">
        <w:rPr>
          <w:rFonts w:ascii="Times New Roman" w:hAnsi="Times New Roman" w:cs="Times New Roman"/>
        </w:rPr>
        <w:t xml:space="preserve"> model</w:t>
      </w:r>
      <w:r w:rsidRPr="006849F7">
        <w:rPr>
          <w:rFonts w:ascii="Times New Roman" w:hAnsi="Times New Roman" w:cs="Times New Roman"/>
          <w:iCs/>
        </w:rPr>
        <w:t xml:space="preserve"> was trained using the</w:t>
      </w:r>
      <w:r w:rsidRPr="006849F7">
        <w:rPr>
          <w:rFonts w:ascii="Times New Roman" w:hAnsi="Times New Roman" w:cs="Times New Roman"/>
        </w:rPr>
        <w:t xml:space="preserve"> 2</w:t>
      </w:r>
      <w:r w:rsidRPr="006849F7">
        <w:rPr>
          <w:rFonts w:ascii="Times New Roman" w:hAnsi="Times New Roman" w:cs="Times New Roman"/>
          <w:vertAlign w:val="superscript"/>
        </w:rPr>
        <w:t>nd</w:t>
      </w:r>
      <w:r w:rsidRPr="006849F7">
        <w:rPr>
          <w:rFonts w:ascii="Times New Roman" w:hAnsi="Times New Roman" w:cs="Times New Roman"/>
        </w:rPr>
        <w:t>, 3</w:t>
      </w:r>
      <w:r w:rsidRPr="006849F7">
        <w:rPr>
          <w:rFonts w:ascii="Times New Roman" w:hAnsi="Times New Roman" w:cs="Times New Roman"/>
          <w:vertAlign w:val="superscript"/>
        </w:rPr>
        <w:t>rd</w:t>
      </w:r>
      <w:r w:rsidRPr="006849F7">
        <w:rPr>
          <w:rFonts w:ascii="Times New Roman" w:hAnsi="Times New Roman" w:cs="Times New Roman"/>
        </w:rPr>
        <w:t xml:space="preserve"> and 4</w:t>
      </w:r>
      <w:r w:rsidRPr="006849F7">
        <w:rPr>
          <w:rFonts w:ascii="Times New Roman" w:hAnsi="Times New Roman" w:cs="Times New Roman"/>
          <w:vertAlign w:val="superscript"/>
        </w:rPr>
        <w:t>th</w:t>
      </w:r>
      <w:r w:rsidRPr="006849F7">
        <w:rPr>
          <w:rFonts w:ascii="Times New Roman" w:hAnsi="Times New Roman" w:cs="Times New Roman"/>
        </w:rPr>
        <w:t xml:space="preserve"> folds and was tested using </w:t>
      </w:r>
      <w:r w:rsidRPr="006849F7">
        <w:rPr>
          <w:rFonts w:ascii="Times New Roman" w:hAnsi="Times New Roman" w:cs="Times New Roman"/>
          <w:iCs/>
        </w:rPr>
        <w:t>the</w:t>
      </w:r>
      <w:r w:rsidRPr="006849F7">
        <w:rPr>
          <w:rFonts w:ascii="Times New Roman" w:hAnsi="Times New Roman" w:cs="Times New Roman"/>
        </w:rPr>
        <w:t xml:space="preserve"> 1</w:t>
      </w:r>
      <w:r w:rsidRPr="006849F7">
        <w:rPr>
          <w:rFonts w:ascii="Times New Roman" w:hAnsi="Times New Roman" w:cs="Times New Roman"/>
          <w:vertAlign w:val="superscript"/>
        </w:rPr>
        <w:t>st</w:t>
      </w:r>
      <w:r w:rsidRPr="006849F7">
        <w:rPr>
          <w:rFonts w:ascii="Times New Roman" w:hAnsi="Times New Roman" w:cs="Times New Roman"/>
        </w:rPr>
        <w:t xml:space="preserve"> fold.</w:t>
      </w:r>
      <w:r w:rsidR="00E5593A" w:rsidRPr="00E5593A">
        <w:rPr>
          <w:rFonts w:ascii="Times New Roman" w:eastAsia="Microsoft JhengHei UI" w:hAnsi="Times New Roman" w:cs="Times New Roman"/>
          <w:color w:val="0000FF"/>
        </w:rPr>
        <w:t xml:space="preserve"> </w:t>
      </w:r>
      <w:r w:rsidR="00E5593A" w:rsidRPr="00E5593A">
        <w:rPr>
          <w:rFonts w:ascii="Times New Roman" w:eastAsia="Microsoft JhengHei UI" w:hAnsi="Times New Roman" w:cs="Times New Roman"/>
        </w:rPr>
        <w:t>The architectur</w:t>
      </w:r>
      <w:r w:rsidR="007B1F16">
        <w:rPr>
          <w:rFonts w:ascii="Times New Roman" w:eastAsia="Microsoft JhengHei UI" w:hAnsi="Times New Roman" w:cs="Times New Roman"/>
        </w:rPr>
        <w:t>e of the algorithm was</w:t>
      </w:r>
      <w:r w:rsidR="00E5593A" w:rsidRPr="00E5593A">
        <w:rPr>
          <w:rFonts w:ascii="Times New Roman" w:eastAsia="Microsoft JhengHei UI" w:hAnsi="Times New Roman" w:cs="Times New Roman"/>
        </w:rPr>
        <w:t xml:space="preserve"> consistent during the training process of the 4 models.</w:t>
      </w:r>
    </w:p>
    <w:p w:rsidR="007E2635" w:rsidRDefault="007E2635">
      <w:pPr>
        <w:widowControl/>
        <w:rPr>
          <w:rFonts w:ascii="Times New Roman" w:hAnsi="Times New Roman" w:cs="Times New Roman"/>
          <w:b/>
        </w:rPr>
        <w:sectPr w:rsidR="007E2635" w:rsidSect="00330D0D">
          <w:footerReference w:type="default" r:id="rId8"/>
          <w:type w:val="continuous"/>
          <w:pgSz w:w="16820" w:h="11900" w:orient="landscape" w:code="9"/>
          <w:pgMar w:top="1418" w:right="1418" w:bottom="1418" w:left="1418" w:header="851" w:footer="992" w:gutter="0"/>
          <w:cols w:space="425"/>
          <w:docGrid w:linePitch="360"/>
        </w:sectPr>
      </w:pPr>
    </w:p>
    <w:p w:rsidR="00FE6899" w:rsidRDefault="00FE6899">
      <w:pPr>
        <w:widowControl/>
        <w:rPr>
          <w:rFonts w:ascii="Times New Roman" w:hAnsi="Times New Roman" w:cs="Times New Roman"/>
          <w:b/>
        </w:rPr>
      </w:pPr>
    </w:p>
    <w:sectPr w:rsidR="00FE6899" w:rsidSect="00FE6899">
      <w:type w:val="continuous"/>
      <w:pgSz w:w="16820" w:h="11900" w:orient="landscape" w:code="9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2D" w:rsidRDefault="0094512D" w:rsidP="0011665A">
      <w:r>
        <w:separator/>
      </w:r>
    </w:p>
  </w:endnote>
  <w:endnote w:type="continuationSeparator" w:id="0">
    <w:p w:rsidR="0094512D" w:rsidRDefault="0094512D" w:rsidP="0011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0620421"/>
      <w:docPartObj>
        <w:docPartGallery w:val="Page Numbers (Bottom of Page)"/>
        <w:docPartUnique/>
      </w:docPartObj>
    </w:sdtPr>
    <w:sdtEndPr/>
    <w:sdtContent>
      <w:p w:rsidR="002964EF" w:rsidRDefault="002964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3A8" w:rsidRPr="003803A8">
          <w:rPr>
            <w:noProof/>
            <w:lang w:val="zh-TW"/>
          </w:rPr>
          <w:t>1</w:t>
        </w:r>
        <w:r>
          <w:fldChar w:fldCharType="end"/>
        </w:r>
      </w:p>
    </w:sdtContent>
  </w:sdt>
  <w:p w:rsidR="002964EF" w:rsidRDefault="002964EF" w:rsidP="00585D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2D" w:rsidRDefault="0094512D" w:rsidP="0011665A">
      <w:r>
        <w:separator/>
      </w:r>
    </w:p>
  </w:footnote>
  <w:footnote w:type="continuationSeparator" w:id="0">
    <w:p w:rsidR="0094512D" w:rsidRDefault="0094512D" w:rsidP="00116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65302"/>
    <w:multiLevelType w:val="hybridMultilevel"/>
    <w:tmpl w:val="CA40B79E"/>
    <w:lvl w:ilvl="0" w:tplc="A7CA9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ritical Car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566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afdaafwxafetoedvr25df5y5dwrfa5aevst&quot;&gt;EndNote-Converted&lt;record-ids&gt;&lt;item&gt;6523&lt;/item&gt;&lt;item&gt;6526&lt;/item&gt;&lt;item&gt;6527&lt;/item&gt;&lt;item&gt;6559&lt;/item&gt;&lt;item&gt;6562&lt;/item&gt;&lt;item&gt;6563&lt;/item&gt;&lt;item&gt;6564&lt;/item&gt;&lt;item&gt;6565&lt;/item&gt;&lt;item&gt;6566&lt;/item&gt;&lt;item&gt;6567&lt;/item&gt;&lt;item&gt;6569&lt;/item&gt;&lt;item&gt;6570&lt;/item&gt;&lt;item&gt;6571&lt;/item&gt;&lt;item&gt;6572&lt;/item&gt;&lt;item&gt;6573&lt;/item&gt;&lt;item&gt;6574&lt;/item&gt;&lt;item&gt;6575&lt;/item&gt;&lt;item&gt;6577&lt;/item&gt;&lt;item&gt;6579&lt;/item&gt;&lt;item&gt;6580&lt;/item&gt;&lt;item&gt;6581&lt;/item&gt;&lt;item&gt;6582&lt;/item&gt;&lt;item&gt;6583&lt;/item&gt;&lt;item&gt;6590&lt;/item&gt;&lt;item&gt;6591&lt;/item&gt;&lt;item&gt;6592&lt;/item&gt;&lt;item&gt;6598&lt;/item&gt;&lt;item&gt;6601&lt;/item&gt;&lt;item&gt;6602&lt;/item&gt;&lt;item&gt;6604&lt;/item&gt;&lt;item&gt;6606&lt;/item&gt;&lt;item&gt;6607&lt;/item&gt;&lt;item&gt;6613&lt;/item&gt;&lt;item&gt;6614&lt;/item&gt;&lt;item&gt;6615&lt;/item&gt;&lt;item&gt;6616&lt;/item&gt;&lt;/record-ids&gt;&lt;/item&gt;&lt;/Libraries&gt;"/>
  </w:docVars>
  <w:rsids>
    <w:rsidRoot w:val="0089041A"/>
    <w:rsid w:val="00000073"/>
    <w:rsid w:val="00000C63"/>
    <w:rsid w:val="00000CA8"/>
    <w:rsid w:val="000027A0"/>
    <w:rsid w:val="000054F3"/>
    <w:rsid w:val="00010013"/>
    <w:rsid w:val="00010665"/>
    <w:rsid w:val="00011F73"/>
    <w:rsid w:val="0001274C"/>
    <w:rsid w:val="000147D2"/>
    <w:rsid w:val="00015624"/>
    <w:rsid w:val="00016F64"/>
    <w:rsid w:val="00017564"/>
    <w:rsid w:val="0002316B"/>
    <w:rsid w:val="0002337B"/>
    <w:rsid w:val="000241A6"/>
    <w:rsid w:val="000242FD"/>
    <w:rsid w:val="000246D9"/>
    <w:rsid w:val="00030385"/>
    <w:rsid w:val="000312DA"/>
    <w:rsid w:val="00032308"/>
    <w:rsid w:val="000333E0"/>
    <w:rsid w:val="000336A3"/>
    <w:rsid w:val="00034916"/>
    <w:rsid w:val="00036BD5"/>
    <w:rsid w:val="000374FC"/>
    <w:rsid w:val="00040063"/>
    <w:rsid w:val="000404C6"/>
    <w:rsid w:val="00041A7D"/>
    <w:rsid w:val="00041FCA"/>
    <w:rsid w:val="00042087"/>
    <w:rsid w:val="00043710"/>
    <w:rsid w:val="0004439E"/>
    <w:rsid w:val="00047BBA"/>
    <w:rsid w:val="00051347"/>
    <w:rsid w:val="00052A90"/>
    <w:rsid w:val="00052B0B"/>
    <w:rsid w:val="00052F78"/>
    <w:rsid w:val="000541D7"/>
    <w:rsid w:val="00054D79"/>
    <w:rsid w:val="0005558A"/>
    <w:rsid w:val="000560C6"/>
    <w:rsid w:val="00056171"/>
    <w:rsid w:val="000577D3"/>
    <w:rsid w:val="00060FB4"/>
    <w:rsid w:val="00061D23"/>
    <w:rsid w:val="0006220D"/>
    <w:rsid w:val="00063C47"/>
    <w:rsid w:val="0007139A"/>
    <w:rsid w:val="00073AD2"/>
    <w:rsid w:val="0007518F"/>
    <w:rsid w:val="00075B71"/>
    <w:rsid w:val="00075E34"/>
    <w:rsid w:val="00076076"/>
    <w:rsid w:val="000768E9"/>
    <w:rsid w:val="00077A56"/>
    <w:rsid w:val="00077BDD"/>
    <w:rsid w:val="00084ADB"/>
    <w:rsid w:val="00086509"/>
    <w:rsid w:val="000907C1"/>
    <w:rsid w:val="00094D7A"/>
    <w:rsid w:val="0009522B"/>
    <w:rsid w:val="00096931"/>
    <w:rsid w:val="00096B78"/>
    <w:rsid w:val="00097F25"/>
    <w:rsid w:val="000A188A"/>
    <w:rsid w:val="000A3C0D"/>
    <w:rsid w:val="000A3DCF"/>
    <w:rsid w:val="000A4A12"/>
    <w:rsid w:val="000A6BE6"/>
    <w:rsid w:val="000A6FFF"/>
    <w:rsid w:val="000B0465"/>
    <w:rsid w:val="000B0608"/>
    <w:rsid w:val="000B0745"/>
    <w:rsid w:val="000B18F8"/>
    <w:rsid w:val="000B4269"/>
    <w:rsid w:val="000B59A5"/>
    <w:rsid w:val="000B5D4D"/>
    <w:rsid w:val="000B6F3A"/>
    <w:rsid w:val="000B7532"/>
    <w:rsid w:val="000C02B2"/>
    <w:rsid w:val="000C03C4"/>
    <w:rsid w:val="000C0EF5"/>
    <w:rsid w:val="000C1096"/>
    <w:rsid w:val="000C1353"/>
    <w:rsid w:val="000C1365"/>
    <w:rsid w:val="000C1F31"/>
    <w:rsid w:val="000C27D7"/>
    <w:rsid w:val="000C3335"/>
    <w:rsid w:val="000C35C2"/>
    <w:rsid w:val="000C4946"/>
    <w:rsid w:val="000C5774"/>
    <w:rsid w:val="000C5E40"/>
    <w:rsid w:val="000C6D3D"/>
    <w:rsid w:val="000C6F67"/>
    <w:rsid w:val="000C7EF1"/>
    <w:rsid w:val="000D03DC"/>
    <w:rsid w:val="000D19C2"/>
    <w:rsid w:val="000D2C22"/>
    <w:rsid w:val="000D3CD3"/>
    <w:rsid w:val="000D3F5B"/>
    <w:rsid w:val="000D49C7"/>
    <w:rsid w:val="000D54A6"/>
    <w:rsid w:val="000D5689"/>
    <w:rsid w:val="000D5BA1"/>
    <w:rsid w:val="000D5CA4"/>
    <w:rsid w:val="000D5ECC"/>
    <w:rsid w:val="000D7588"/>
    <w:rsid w:val="000E0A51"/>
    <w:rsid w:val="000E0AEC"/>
    <w:rsid w:val="000E4959"/>
    <w:rsid w:val="000E6832"/>
    <w:rsid w:val="000E6ACF"/>
    <w:rsid w:val="000E6F04"/>
    <w:rsid w:val="000E7258"/>
    <w:rsid w:val="000F2A86"/>
    <w:rsid w:val="000F34DD"/>
    <w:rsid w:val="000F34FA"/>
    <w:rsid w:val="000F713D"/>
    <w:rsid w:val="000F7A76"/>
    <w:rsid w:val="0010066E"/>
    <w:rsid w:val="00102F34"/>
    <w:rsid w:val="00102FF1"/>
    <w:rsid w:val="00103BE1"/>
    <w:rsid w:val="001042D2"/>
    <w:rsid w:val="0010517F"/>
    <w:rsid w:val="00105B24"/>
    <w:rsid w:val="00106A02"/>
    <w:rsid w:val="00106BA2"/>
    <w:rsid w:val="0010793F"/>
    <w:rsid w:val="00110BF8"/>
    <w:rsid w:val="001128A9"/>
    <w:rsid w:val="00112F0A"/>
    <w:rsid w:val="00113B4F"/>
    <w:rsid w:val="00113BDD"/>
    <w:rsid w:val="00115264"/>
    <w:rsid w:val="0011665A"/>
    <w:rsid w:val="0012251C"/>
    <w:rsid w:val="001238F5"/>
    <w:rsid w:val="00130969"/>
    <w:rsid w:val="00130CA0"/>
    <w:rsid w:val="0013299F"/>
    <w:rsid w:val="00132CD9"/>
    <w:rsid w:val="001370CD"/>
    <w:rsid w:val="0013793C"/>
    <w:rsid w:val="00140051"/>
    <w:rsid w:val="00140A48"/>
    <w:rsid w:val="00141549"/>
    <w:rsid w:val="0014292F"/>
    <w:rsid w:val="00143919"/>
    <w:rsid w:val="00147944"/>
    <w:rsid w:val="0015331A"/>
    <w:rsid w:val="00154A1B"/>
    <w:rsid w:val="00154E86"/>
    <w:rsid w:val="0015567E"/>
    <w:rsid w:val="001559B2"/>
    <w:rsid w:val="00155DED"/>
    <w:rsid w:val="0015736F"/>
    <w:rsid w:val="00157FB8"/>
    <w:rsid w:val="001616D9"/>
    <w:rsid w:val="00163EA1"/>
    <w:rsid w:val="001645FB"/>
    <w:rsid w:val="00164AFD"/>
    <w:rsid w:val="0016741A"/>
    <w:rsid w:val="00171B18"/>
    <w:rsid w:val="001732ED"/>
    <w:rsid w:val="00173C1B"/>
    <w:rsid w:val="001740E0"/>
    <w:rsid w:val="0017411F"/>
    <w:rsid w:val="00174126"/>
    <w:rsid w:val="00174BAD"/>
    <w:rsid w:val="00174D2F"/>
    <w:rsid w:val="0017581C"/>
    <w:rsid w:val="00180822"/>
    <w:rsid w:val="0018172C"/>
    <w:rsid w:val="00182272"/>
    <w:rsid w:val="001853EB"/>
    <w:rsid w:val="00186C5D"/>
    <w:rsid w:val="0018776A"/>
    <w:rsid w:val="00191034"/>
    <w:rsid w:val="00191373"/>
    <w:rsid w:val="00192DF6"/>
    <w:rsid w:val="00193734"/>
    <w:rsid w:val="001A122B"/>
    <w:rsid w:val="001A1B30"/>
    <w:rsid w:val="001A3EC0"/>
    <w:rsid w:val="001B2D03"/>
    <w:rsid w:val="001B3CFD"/>
    <w:rsid w:val="001B3D9C"/>
    <w:rsid w:val="001B5879"/>
    <w:rsid w:val="001B60CB"/>
    <w:rsid w:val="001B7102"/>
    <w:rsid w:val="001C0905"/>
    <w:rsid w:val="001C25A0"/>
    <w:rsid w:val="001C2CEE"/>
    <w:rsid w:val="001C556E"/>
    <w:rsid w:val="001C611B"/>
    <w:rsid w:val="001C6428"/>
    <w:rsid w:val="001C6F2A"/>
    <w:rsid w:val="001C75F5"/>
    <w:rsid w:val="001C7B3F"/>
    <w:rsid w:val="001D05C7"/>
    <w:rsid w:val="001D1AFA"/>
    <w:rsid w:val="001D2D67"/>
    <w:rsid w:val="001D370D"/>
    <w:rsid w:val="001D371C"/>
    <w:rsid w:val="001D3AE1"/>
    <w:rsid w:val="001D47F5"/>
    <w:rsid w:val="001D681F"/>
    <w:rsid w:val="001D74D4"/>
    <w:rsid w:val="001E2A80"/>
    <w:rsid w:val="001E36AE"/>
    <w:rsid w:val="001E3A16"/>
    <w:rsid w:val="001E5C58"/>
    <w:rsid w:val="001E6FA9"/>
    <w:rsid w:val="001E750E"/>
    <w:rsid w:val="001F040F"/>
    <w:rsid w:val="001F1A59"/>
    <w:rsid w:val="001F1F33"/>
    <w:rsid w:val="001F271C"/>
    <w:rsid w:val="001F3F50"/>
    <w:rsid w:val="001F44C0"/>
    <w:rsid w:val="001F44DF"/>
    <w:rsid w:val="001F459A"/>
    <w:rsid w:val="001F6DC1"/>
    <w:rsid w:val="001F6F9F"/>
    <w:rsid w:val="001F7C4C"/>
    <w:rsid w:val="00201B3B"/>
    <w:rsid w:val="00202CE1"/>
    <w:rsid w:val="00204496"/>
    <w:rsid w:val="00206BC4"/>
    <w:rsid w:val="00210744"/>
    <w:rsid w:val="00210A1C"/>
    <w:rsid w:val="00211ACE"/>
    <w:rsid w:val="00213EE5"/>
    <w:rsid w:val="002140E7"/>
    <w:rsid w:val="00214A94"/>
    <w:rsid w:val="00216495"/>
    <w:rsid w:val="00220382"/>
    <w:rsid w:val="00221301"/>
    <w:rsid w:val="002227AD"/>
    <w:rsid w:val="00222B1A"/>
    <w:rsid w:val="0022310A"/>
    <w:rsid w:val="00223BCA"/>
    <w:rsid w:val="0022720D"/>
    <w:rsid w:val="00227E8D"/>
    <w:rsid w:val="00230268"/>
    <w:rsid w:val="00230755"/>
    <w:rsid w:val="00230FCD"/>
    <w:rsid w:val="002312F1"/>
    <w:rsid w:val="00232224"/>
    <w:rsid w:val="002338D0"/>
    <w:rsid w:val="00234436"/>
    <w:rsid w:val="002369F2"/>
    <w:rsid w:val="00236EC4"/>
    <w:rsid w:val="00237D97"/>
    <w:rsid w:val="002400C2"/>
    <w:rsid w:val="002421B3"/>
    <w:rsid w:val="002455B5"/>
    <w:rsid w:val="0024603E"/>
    <w:rsid w:val="00247722"/>
    <w:rsid w:val="0025024B"/>
    <w:rsid w:val="00252027"/>
    <w:rsid w:val="0025256D"/>
    <w:rsid w:val="00252C7E"/>
    <w:rsid w:val="00252D77"/>
    <w:rsid w:val="0025648C"/>
    <w:rsid w:val="00256A02"/>
    <w:rsid w:val="002605F3"/>
    <w:rsid w:val="002621DF"/>
    <w:rsid w:val="0026400F"/>
    <w:rsid w:val="00264F59"/>
    <w:rsid w:val="00265652"/>
    <w:rsid w:val="00270051"/>
    <w:rsid w:val="00270661"/>
    <w:rsid w:val="002724F6"/>
    <w:rsid w:val="00274402"/>
    <w:rsid w:val="00275175"/>
    <w:rsid w:val="0027540B"/>
    <w:rsid w:val="00276ACA"/>
    <w:rsid w:val="00280908"/>
    <w:rsid w:val="00281ABC"/>
    <w:rsid w:val="002831E5"/>
    <w:rsid w:val="00283265"/>
    <w:rsid w:val="002839F6"/>
    <w:rsid w:val="00283F10"/>
    <w:rsid w:val="00287434"/>
    <w:rsid w:val="0029021B"/>
    <w:rsid w:val="00290788"/>
    <w:rsid w:val="002908E1"/>
    <w:rsid w:val="00290BD8"/>
    <w:rsid w:val="002915E4"/>
    <w:rsid w:val="00294D03"/>
    <w:rsid w:val="002964EF"/>
    <w:rsid w:val="00296690"/>
    <w:rsid w:val="002976B5"/>
    <w:rsid w:val="002A186E"/>
    <w:rsid w:val="002A1AA5"/>
    <w:rsid w:val="002A35D7"/>
    <w:rsid w:val="002A3CCD"/>
    <w:rsid w:val="002A4727"/>
    <w:rsid w:val="002B18B2"/>
    <w:rsid w:val="002B2C79"/>
    <w:rsid w:val="002B2ED7"/>
    <w:rsid w:val="002B3AFC"/>
    <w:rsid w:val="002B51A8"/>
    <w:rsid w:val="002B6042"/>
    <w:rsid w:val="002B6643"/>
    <w:rsid w:val="002B67B4"/>
    <w:rsid w:val="002B7C4D"/>
    <w:rsid w:val="002C0AEB"/>
    <w:rsid w:val="002C2B22"/>
    <w:rsid w:val="002C3374"/>
    <w:rsid w:val="002C4D53"/>
    <w:rsid w:val="002C7E3B"/>
    <w:rsid w:val="002D2438"/>
    <w:rsid w:val="002D48CD"/>
    <w:rsid w:val="002D5B63"/>
    <w:rsid w:val="002E0040"/>
    <w:rsid w:val="002E070E"/>
    <w:rsid w:val="002E34BB"/>
    <w:rsid w:val="002E4079"/>
    <w:rsid w:val="002E5A43"/>
    <w:rsid w:val="002E5EF8"/>
    <w:rsid w:val="002F1B2C"/>
    <w:rsid w:val="002F1E3B"/>
    <w:rsid w:val="002F4C30"/>
    <w:rsid w:val="002F4E62"/>
    <w:rsid w:val="002F7478"/>
    <w:rsid w:val="002F7C84"/>
    <w:rsid w:val="00300042"/>
    <w:rsid w:val="00300D32"/>
    <w:rsid w:val="003035DD"/>
    <w:rsid w:val="00303986"/>
    <w:rsid w:val="003041F6"/>
    <w:rsid w:val="00306054"/>
    <w:rsid w:val="00306F97"/>
    <w:rsid w:val="0031323E"/>
    <w:rsid w:val="003144BC"/>
    <w:rsid w:val="00315264"/>
    <w:rsid w:val="0031589E"/>
    <w:rsid w:val="00315E3B"/>
    <w:rsid w:val="0031699A"/>
    <w:rsid w:val="00316D7C"/>
    <w:rsid w:val="00320E3D"/>
    <w:rsid w:val="003215FB"/>
    <w:rsid w:val="0032390E"/>
    <w:rsid w:val="00323C6A"/>
    <w:rsid w:val="00323E41"/>
    <w:rsid w:val="00325EBD"/>
    <w:rsid w:val="00326A77"/>
    <w:rsid w:val="00326CB9"/>
    <w:rsid w:val="00327A69"/>
    <w:rsid w:val="003305AC"/>
    <w:rsid w:val="00330D0D"/>
    <w:rsid w:val="0033239F"/>
    <w:rsid w:val="0033241B"/>
    <w:rsid w:val="00332EE6"/>
    <w:rsid w:val="003334D6"/>
    <w:rsid w:val="0033453B"/>
    <w:rsid w:val="00334955"/>
    <w:rsid w:val="00334D38"/>
    <w:rsid w:val="003352F4"/>
    <w:rsid w:val="0033641B"/>
    <w:rsid w:val="00336FA5"/>
    <w:rsid w:val="00337092"/>
    <w:rsid w:val="003422A0"/>
    <w:rsid w:val="0034287E"/>
    <w:rsid w:val="00342B24"/>
    <w:rsid w:val="00343511"/>
    <w:rsid w:val="00343DCC"/>
    <w:rsid w:val="00346A2B"/>
    <w:rsid w:val="00347490"/>
    <w:rsid w:val="003476DC"/>
    <w:rsid w:val="0035045D"/>
    <w:rsid w:val="00350621"/>
    <w:rsid w:val="003519C5"/>
    <w:rsid w:val="00352FA3"/>
    <w:rsid w:val="00355481"/>
    <w:rsid w:val="003564EC"/>
    <w:rsid w:val="0035730C"/>
    <w:rsid w:val="00360B88"/>
    <w:rsid w:val="00363675"/>
    <w:rsid w:val="003656AA"/>
    <w:rsid w:val="0037194C"/>
    <w:rsid w:val="003753AF"/>
    <w:rsid w:val="00375437"/>
    <w:rsid w:val="003803A8"/>
    <w:rsid w:val="003806FD"/>
    <w:rsid w:val="00384486"/>
    <w:rsid w:val="00384F6A"/>
    <w:rsid w:val="003867D3"/>
    <w:rsid w:val="00387E6C"/>
    <w:rsid w:val="00390A86"/>
    <w:rsid w:val="003929D7"/>
    <w:rsid w:val="0039399E"/>
    <w:rsid w:val="00393C55"/>
    <w:rsid w:val="003953D3"/>
    <w:rsid w:val="00395F39"/>
    <w:rsid w:val="00397017"/>
    <w:rsid w:val="003A2562"/>
    <w:rsid w:val="003A458B"/>
    <w:rsid w:val="003A595B"/>
    <w:rsid w:val="003A6C76"/>
    <w:rsid w:val="003B2EA9"/>
    <w:rsid w:val="003B586A"/>
    <w:rsid w:val="003B6465"/>
    <w:rsid w:val="003C1CC1"/>
    <w:rsid w:val="003C2062"/>
    <w:rsid w:val="003C3B5B"/>
    <w:rsid w:val="003C5928"/>
    <w:rsid w:val="003C68BB"/>
    <w:rsid w:val="003D0C71"/>
    <w:rsid w:val="003D0FA2"/>
    <w:rsid w:val="003D343B"/>
    <w:rsid w:val="003D3926"/>
    <w:rsid w:val="003D3C97"/>
    <w:rsid w:val="003D4156"/>
    <w:rsid w:val="003D4489"/>
    <w:rsid w:val="003D50AF"/>
    <w:rsid w:val="003D5EA8"/>
    <w:rsid w:val="003D7441"/>
    <w:rsid w:val="003E04F3"/>
    <w:rsid w:val="003E1479"/>
    <w:rsid w:val="003E17F2"/>
    <w:rsid w:val="003E61E0"/>
    <w:rsid w:val="003F4062"/>
    <w:rsid w:val="003F43FF"/>
    <w:rsid w:val="003F481F"/>
    <w:rsid w:val="003F4C41"/>
    <w:rsid w:val="00400105"/>
    <w:rsid w:val="00402FA9"/>
    <w:rsid w:val="0040361D"/>
    <w:rsid w:val="00404A7C"/>
    <w:rsid w:val="00405DB3"/>
    <w:rsid w:val="00406B0A"/>
    <w:rsid w:val="00407D6D"/>
    <w:rsid w:val="004108E0"/>
    <w:rsid w:val="0041529E"/>
    <w:rsid w:val="004153AA"/>
    <w:rsid w:val="004177DF"/>
    <w:rsid w:val="00417E44"/>
    <w:rsid w:val="00417E77"/>
    <w:rsid w:val="00417EB0"/>
    <w:rsid w:val="00420346"/>
    <w:rsid w:val="00422E95"/>
    <w:rsid w:val="00423983"/>
    <w:rsid w:val="00423A07"/>
    <w:rsid w:val="004246CD"/>
    <w:rsid w:val="00424AEE"/>
    <w:rsid w:val="004253CC"/>
    <w:rsid w:val="0042640A"/>
    <w:rsid w:val="00426BB1"/>
    <w:rsid w:val="0042742A"/>
    <w:rsid w:val="004310BE"/>
    <w:rsid w:val="00431113"/>
    <w:rsid w:val="00431F5C"/>
    <w:rsid w:val="00435C8E"/>
    <w:rsid w:val="00436170"/>
    <w:rsid w:val="00436A3A"/>
    <w:rsid w:val="00437005"/>
    <w:rsid w:val="004408B6"/>
    <w:rsid w:val="00442633"/>
    <w:rsid w:val="00444468"/>
    <w:rsid w:val="00444DC2"/>
    <w:rsid w:val="00445150"/>
    <w:rsid w:val="00450E0F"/>
    <w:rsid w:val="00451133"/>
    <w:rsid w:val="00453F1D"/>
    <w:rsid w:val="0045677A"/>
    <w:rsid w:val="00456CA2"/>
    <w:rsid w:val="00457292"/>
    <w:rsid w:val="00462089"/>
    <w:rsid w:val="00464B52"/>
    <w:rsid w:val="00464E3D"/>
    <w:rsid w:val="00465353"/>
    <w:rsid w:val="0047248B"/>
    <w:rsid w:val="00472DCE"/>
    <w:rsid w:val="00474DB1"/>
    <w:rsid w:val="004769F5"/>
    <w:rsid w:val="00476EAA"/>
    <w:rsid w:val="004805E2"/>
    <w:rsid w:val="00480BB0"/>
    <w:rsid w:val="0048243E"/>
    <w:rsid w:val="004851C7"/>
    <w:rsid w:val="00485848"/>
    <w:rsid w:val="0048604D"/>
    <w:rsid w:val="00486815"/>
    <w:rsid w:val="00486D76"/>
    <w:rsid w:val="00486F6E"/>
    <w:rsid w:val="004920F9"/>
    <w:rsid w:val="00492780"/>
    <w:rsid w:val="0049438E"/>
    <w:rsid w:val="00495217"/>
    <w:rsid w:val="004962B3"/>
    <w:rsid w:val="004A19F0"/>
    <w:rsid w:val="004A1CE9"/>
    <w:rsid w:val="004A319E"/>
    <w:rsid w:val="004A3941"/>
    <w:rsid w:val="004A3EE7"/>
    <w:rsid w:val="004A400B"/>
    <w:rsid w:val="004A4FFB"/>
    <w:rsid w:val="004B3CAA"/>
    <w:rsid w:val="004B4DAD"/>
    <w:rsid w:val="004B5FFA"/>
    <w:rsid w:val="004B7FB9"/>
    <w:rsid w:val="004C1803"/>
    <w:rsid w:val="004C32DE"/>
    <w:rsid w:val="004C3C08"/>
    <w:rsid w:val="004C4AFC"/>
    <w:rsid w:val="004C4D8C"/>
    <w:rsid w:val="004C58BF"/>
    <w:rsid w:val="004C63D8"/>
    <w:rsid w:val="004C6419"/>
    <w:rsid w:val="004C7F11"/>
    <w:rsid w:val="004D1F88"/>
    <w:rsid w:val="004D43BB"/>
    <w:rsid w:val="004D51D7"/>
    <w:rsid w:val="004D5909"/>
    <w:rsid w:val="004D5D55"/>
    <w:rsid w:val="004D77CA"/>
    <w:rsid w:val="004E2CD4"/>
    <w:rsid w:val="004E55BC"/>
    <w:rsid w:val="004E6069"/>
    <w:rsid w:val="004F1F82"/>
    <w:rsid w:val="004F381D"/>
    <w:rsid w:val="004F41B0"/>
    <w:rsid w:val="004F42C7"/>
    <w:rsid w:val="004F43CF"/>
    <w:rsid w:val="004F6E89"/>
    <w:rsid w:val="004F7C27"/>
    <w:rsid w:val="0050041D"/>
    <w:rsid w:val="00501B3B"/>
    <w:rsid w:val="005027F4"/>
    <w:rsid w:val="005046F5"/>
    <w:rsid w:val="00505B05"/>
    <w:rsid w:val="00506DC2"/>
    <w:rsid w:val="00507691"/>
    <w:rsid w:val="00510BB2"/>
    <w:rsid w:val="00511B51"/>
    <w:rsid w:val="00513609"/>
    <w:rsid w:val="0051506E"/>
    <w:rsid w:val="005154AC"/>
    <w:rsid w:val="005177C0"/>
    <w:rsid w:val="00520ED3"/>
    <w:rsid w:val="00522ABA"/>
    <w:rsid w:val="00523774"/>
    <w:rsid w:val="0052382E"/>
    <w:rsid w:val="00524777"/>
    <w:rsid w:val="00526656"/>
    <w:rsid w:val="00527FEB"/>
    <w:rsid w:val="005311F5"/>
    <w:rsid w:val="00533A2B"/>
    <w:rsid w:val="00534876"/>
    <w:rsid w:val="00534B24"/>
    <w:rsid w:val="00534DC8"/>
    <w:rsid w:val="0053502F"/>
    <w:rsid w:val="00535C5D"/>
    <w:rsid w:val="00540324"/>
    <w:rsid w:val="005417F4"/>
    <w:rsid w:val="00541F50"/>
    <w:rsid w:val="00542CE5"/>
    <w:rsid w:val="005445CA"/>
    <w:rsid w:val="00545471"/>
    <w:rsid w:val="005457EB"/>
    <w:rsid w:val="005476C8"/>
    <w:rsid w:val="00552F8E"/>
    <w:rsid w:val="00552F96"/>
    <w:rsid w:val="00554FAD"/>
    <w:rsid w:val="00555302"/>
    <w:rsid w:val="005561DB"/>
    <w:rsid w:val="0055754C"/>
    <w:rsid w:val="0056130D"/>
    <w:rsid w:val="005634F0"/>
    <w:rsid w:val="00563911"/>
    <w:rsid w:val="00566376"/>
    <w:rsid w:val="0056701E"/>
    <w:rsid w:val="005709BC"/>
    <w:rsid w:val="00574255"/>
    <w:rsid w:val="00575202"/>
    <w:rsid w:val="00575D9E"/>
    <w:rsid w:val="00576F83"/>
    <w:rsid w:val="005810BA"/>
    <w:rsid w:val="00581583"/>
    <w:rsid w:val="00582165"/>
    <w:rsid w:val="00582C0F"/>
    <w:rsid w:val="00582E45"/>
    <w:rsid w:val="00582ED7"/>
    <w:rsid w:val="00585DB7"/>
    <w:rsid w:val="00585E44"/>
    <w:rsid w:val="0058620F"/>
    <w:rsid w:val="005863C3"/>
    <w:rsid w:val="00586C97"/>
    <w:rsid w:val="005877F2"/>
    <w:rsid w:val="00587E74"/>
    <w:rsid w:val="005910AD"/>
    <w:rsid w:val="00592C20"/>
    <w:rsid w:val="00592C8C"/>
    <w:rsid w:val="00593BD0"/>
    <w:rsid w:val="00594A9E"/>
    <w:rsid w:val="00595C08"/>
    <w:rsid w:val="00596481"/>
    <w:rsid w:val="005A3D58"/>
    <w:rsid w:val="005A3E55"/>
    <w:rsid w:val="005A490E"/>
    <w:rsid w:val="005A6FCA"/>
    <w:rsid w:val="005B0238"/>
    <w:rsid w:val="005B1316"/>
    <w:rsid w:val="005B1F1E"/>
    <w:rsid w:val="005B2DD1"/>
    <w:rsid w:val="005B2EF8"/>
    <w:rsid w:val="005B363F"/>
    <w:rsid w:val="005B4C48"/>
    <w:rsid w:val="005B4DDB"/>
    <w:rsid w:val="005B5E15"/>
    <w:rsid w:val="005B6F70"/>
    <w:rsid w:val="005B7B29"/>
    <w:rsid w:val="005C0B04"/>
    <w:rsid w:val="005C20D4"/>
    <w:rsid w:val="005C25D7"/>
    <w:rsid w:val="005C2939"/>
    <w:rsid w:val="005C2B60"/>
    <w:rsid w:val="005C50FA"/>
    <w:rsid w:val="005C6B21"/>
    <w:rsid w:val="005D0D11"/>
    <w:rsid w:val="005D0D76"/>
    <w:rsid w:val="005D2F5C"/>
    <w:rsid w:val="005D4329"/>
    <w:rsid w:val="005D56CC"/>
    <w:rsid w:val="005D62B1"/>
    <w:rsid w:val="005D73AE"/>
    <w:rsid w:val="005D7F83"/>
    <w:rsid w:val="005E0B3B"/>
    <w:rsid w:val="005E121C"/>
    <w:rsid w:val="005E3194"/>
    <w:rsid w:val="005E4F66"/>
    <w:rsid w:val="005E5360"/>
    <w:rsid w:val="005E55DE"/>
    <w:rsid w:val="005E5E8C"/>
    <w:rsid w:val="005F0FA5"/>
    <w:rsid w:val="005F168E"/>
    <w:rsid w:val="005F247C"/>
    <w:rsid w:val="005F29EE"/>
    <w:rsid w:val="005F4494"/>
    <w:rsid w:val="005F54D6"/>
    <w:rsid w:val="006000FB"/>
    <w:rsid w:val="00600F43"/>
    <w:rsid w:val="00602505"/>
    <w:rsid w:val="00603A78"/>
    <w:rsid w:val="00603DF6"/>
    <w:rsid w:val="00606312"/>
    <w:rsid w:val="00606568"/>
    <w:rsid w:val="0060768A"/>
    <w:rsid w:val="00607844"/>
    <w:rsid w:val="006101D9"/>
    <w:rsid w:val="006103AD"/>
    <w:rsid w:val="00610701"/>
    <w:rsid w:val="00611532"/>
    <w:rsid w:val="00613DE6"/>
    <w:rsid w:val="006141A9"/>
    <w:rsid w:val="00614E53"/>
    <w:rsid w:val="00617C79"/>
    <w:rsid w:val="006201BB"/>
    <w:rsid w:val="00620DB3"/>
    <w:rsid w:val="00621294"/>
    <w:rsid w:val="0062251D"/>
    <w:rsid w:val="0062352F"/>
    <w:rsid w:val="00623FD9"/>
    <w:rsid w:val="00624A0B"/>
    <w:rsid w:val="00625157"/>
    <w:rsid w:val="00626C81"/>
    <w:rsid w:val="006355A1"/>
    <w:rsid w:val="0063690A"/>
    <w:rsid w:val="00637AE6"/>
    <w:rsid w:val="00640085"/>
    <w:rsid w:val="0064163C"/>
    <w:rsid w:val="006426BD"/>
    <w:rsid w:val="006439C3"/>
    <w:rsid w:val="00644E9B"/>
    <w:rsid w:val="0064648F"/>
    <w:rsid w:val="006474F0"/>
    <w:rsid w:val="00651EF2"/>
    <w:rsid w:val="00652971"/>
    <w:rsid w:val="00653348"/>
    <w:rsid w:val="006535D1"/>
    <w:rsid w:val="00653A35"/>
    <w:rsid w:val="006544D3"/>
    <w:rsid w:val="00654D13"/>
    <w:rsid w:val="00654D3A"/>
    <w:rsid w:val="00655652"/>
    <w:rsid w:val="00656B94"/>
    <w:rsid w:val="0065704D"/>
    <w:rsid w:val="0065709C"/>
    <w:rsid w:val="00660AA7"/>
    <w:rsid w:val="00661981"/>
    <w:rsid w:val="006630D8"/>
    <w:rsid w:val="00663961"/>
    <w:rsid w:val="00667458"/>
    <w:rsid w:val="0066773B"/>
    <w:rsid w:val="006679FB"/>
    <w:rsid w:val="00667F3B"/>
    <w:rsid w:val="00671649"/>
    <w:rsid w:val="006734FC"/>
    <w:rsid w:val="00673F90"/>
    <w:rsid w:val="006778B0"/>
    <w:rsid w:val="006778E3"/>
    <w:rsid w:val="00680333"/>
    <w:rsid w:val="00680E84"/>
    <w:rsid w:val="006811E7"/>
    <w:rsid w:val="006816E4"/>
    <w:rsid w:val="006849F7"/>
    <w:rsid w:val="006861B7"/>
    <w:rsid w:val="00686942"/>
    <w:rsid w:val="0069017A"/>
    <w:rsid w:val="00691016"/>
    <w:rsid w:val="00692904"/>
    <w:rsid w:val="006936F8"/>
    <w:rsid w:val="00693E03"/>
    <w:rsid w:val="006A190F"/>
    <w:rsid w:val="006A2085"/>
    <w:rsid w:val="006A4422"/>
    <w:rsid w:val="006A5CBA"/>
    <w:rsid w:val="006A5EB7"/>
    <w:rsid w:val="006A7B73"/>
    <w:rsid w:val="006A7DB5"/>
    <w:rsid w:val="006B0140"/>
    <w:rsid w:val="006B125C"/>
    <w:rsid w:val="006B1C20"/>
    <w:rsid w:val="006B22F4"/>
    <w:rsid w:val="006B2F21"/>
    <w:rsid w:val="006B533E"/>
    <w:rsid w:val="006B6A0F"/>
    <w:rsid w:val="006B7DE2"/>
    <w:rsid w:val="006B7EC8"/>
    <w:rsid w:val="006C0399"/>
    <w:rsid w:val="006C0442"/>
    <w:rsid w:val="006C0B08"/>
    <w:rsid w:val="006C0DE3"/>
    <w:rsid w:val="006C1C83"/>
    <w:rsid w:val="006C2681"/>
    <w:rsid w:val="006C2EA9"/>
    <w:rsid w:val="006C4FCC"/>
    <w:rsid w:val="006C624B"/>
    <w:rsid w:val="006C69E9"/>
    <w:rsid w:val="006D014F"/>
    <w:rsid w:val="006D067F"/>
    <w:rsid w:val="006D086F"/>
    <w:rsid w:val="006D0D20"/>
    <w:rsid w:val="006D0F19"/>
    <w:rsid w:val="006D180A"/>
    <w:rsid w:val="006D2AD2"/>
    <w:rsid w:val="006D2C81"/>
    <w:rsid w:val="006D3542"/>
    <w:rsid w:val="006D3BC7"/>
    <w:rsid w:val="006D3DC4"/>
    <w:rsid w:val="006D409B"/>
    <w:rsid w:val="006D49DD"/>
    <w:rsid w:val="006D5A95"/>
    <w:rsid w:val="006D5CE4"/>
    <w:rsid w:val="006D5DD2"/>
    <w:rsid w:val="006D6926"/>
    <w:rsid w:val="006D6D1D"/>
    <w:rsid w:val="006D7086"/>
    <w:rsid w:val="006E16FD"/>
    <w:rsid w:val="006E276E"/>
    <w:rsid w:val="006E361A"/>
    <w:rsid w:val="006E50BE"/>
    <w:rsid w:val="006E678F"/>
    <w:rsid w:val="006E7B2B"/>
    <w:rsid w:val="006F0DBE"/>
    <w:rsid w:val="006F2011"/>
    <w:rsid w:val="006F233B"/>
    <w:rsid w:val="006F52B8"/>
    <w:rsid w:val="006F6ACA"/>
    <w:rsid w:val="00702F90"/>
    <w:rsid w:val="00704254"/>
    <w:rsid w:val="0070437F"/>
    <w:rsid w:val="0070449B"/>
    <w:rsid w:val="00704A95"/>
    <w:rsid w:val="00704F4F"/>
    <w:rsid w:val="00705DB1"/>
    <w:rsid w:val="00707F9A"/>
    <w:rsid w:val="007103C8"/>
    <w:rsid w:val="00711CB5"/>
    <w:rsid w:val="00711ED6"/>
    <w:rsid w:val="00715FA9"/>
    <w:rsid w:val="00716336"/>
    <w:rsid w:val="007177CB"/>
    <w:rsid w:val="007218D3"/>
    <w:rsid w:val="007218EA"/>
    <w:rsid w:val="00721DBC"/>
    <w:rsid w:val="00722733"/>
    <w:rsid w:val="007233F3"/>
    <w:rsid w:val="00724984"/>
    <w:rsid w:val="00726F20"/>
    <w:rsid w:val="00730AC9"/>
    <w:rsid w:val="0073184F"/>
    <w:rsid w:val="00740589"/>
    <w:rsid w:val="007428DB"/>
    <w:rsid w:val="0074422F"/>
    <w:rsid w:val="00744241"/>
    <w:rsid w:val="00745D0D"/>
    <w:rsid w:val="0074677D"/>
    <w:rsid w:val="00747C36"/>
    <w:rsid w:val="00751D73"/>
    <w:rsid w:val="007547A2"/>
    <w:rsid w:val="007548C6"/>
    <w:rsid w:val="00754A7A"/>
    <w:rsid w:val="00756F8C"/>
    <w:rsid w:val="00757105"/>
    <w:rsid w:val="00757392"/>
    <w:rsid w:val="00760B50"/>
    <w:rsid w:val="00763799"/>
    <w:rsid w:val="0076404E"/>
    <w:rsid w:val="007643C1"/>
    <w:rsid w:val="00765FA6"/>
    <w:rsid w:val="007679FE"/>
    <w:rsid w:val="00773C0D"/>
    <w:rsid w:val="00773DF5"/>
    <w:rsid w:val="007747E4"/>
    <w:rsid w:val="00775642"/>
    <w:rsid w:val="0077587F"/>
    <w:rsid w:val="00776BE9"/>
    <w:rsid w:val="0077742E"/>
    <w:rsid w:val="0077784D"/>
    <w:rsid w:val="007815F0"/>
    <w:rsid w:val="0078216D"/>
    <w:rsid w:val="0078222C"/>
    <w:rsid w:val="0078265A"/>
    <w:rsid w:val="00783A3B"/>
    <w:rsid w:val="007843B0"/>
    <w:rsid w:val="00784820"/>
    <w:rsid w:val="007855CC"/>
    <w:rsid w:val="00785F7B"/>
    <w:rsid w:val="00786647"/>
    <w:rsid w:val="00790F4F"/>
    <w:rsid w:val="007914FF"/>
    <w:rsid w:val="00791EB4"/>
    <w:rsid w:val="007940AE"/>
    <w:rsid w:val="0079490A"/>
    <w:rsid w:val="0079494B"/>
    <w:rsid w:val="007956DA"/>
    <w:rsid w:val="00795D58"/>
    <w:rsid w:val="007961FD"/>
    <w:rsid w:val="007972CB"/>
    <w:rsid w:val="007A0043"/>
    <w:rsid w:val="007A027D"/>
    <w:rsid w:val="007A03DB"/>
    <w:rsid w:val="007A1268"/>
    <w:rsid w:val="007A7334"/>
    <w:rsid w:val="007B0CB5"/>
    <w:rsid w:val="007B0D96"/>
    <w:rsid w:val="007B133B"/>
    <w:rsid w:val="007B1C35"/>
    <w:rsid w:val="007B1F16"/>
    <w:rsid w:val="007B2D72"/>
    <w:rsid w:val="007B55F2"/>
    <w:rsid w:val="007B69AB"/>
    <w:rsid w:val="007C15C4"/>
    <w:rsid w:val="007C1BDD"/>
    <w:rsid w:val="007C2120"/>
    <w:rsid w:val="007C3B30"/>
    <w:rsid w:val="007C4488"/>
    <w:rsid w:val="007C4686"/>
    <w:rsid w:val="007C5759"/>
    <w:rsid w:val="007C5F48"/>
    <w:rsid w:val="007C6090"/>
    <w:rsid w:val="007C67C7"/>
    <w:rsid w:val="007D26D7"/>
    <w:rsid w:val="007D2CD1"/>
    <w:rsid w:val="007D6FDC"/>
    <w:rsid w:val="007D77DF"/>
    <w:rsid w:val="007E00A6"/>
    <w:rsid w:val="007E059B"/>
    <w:rsid w:val="007E0619"/>
    <w:rsid w:val="007E0D79"/>
    <w:rsid w:val="007E1C03"/>
    <w:rsid w:val="007E25FA"/>
    <w:rsid w:val="007E2635"/>
    <w:rsid w:val="007E77BD"/>
    <w:rsid w:val="007F0218"/>
    <w:rsid w:val="007F036C"/>
    <w:rsid w:val="007F0975"/>
    <w:rsid w:val="007F412F"/>
    <w:rsid w:val="007F524A"/>
    <w:rsid w:val="007F57B6"/>
    <w:rsid w:val="007F6E59"/>
    <w:rsid w:val="00801940"/>
    <w:rsid w:val="008053E3"/>
    <w:rsid w:val="00805585"/>
    <w:rsid w:val="00811F5B"/>
    <w:rsid w:val="008121EE"/>
    <w:rsid w:val="00814824"/>
    <w:rsid w:val="00814E14"/>
    <w:rsid w:val="008156EC"/>
    <w:rsid w:val="00820A05"/>
    <w:rsid w:val="00822317"/>
    <w:rsid w:val="00824A30"/>
    <w:rsid w:val="008253DA"/>
    <w:rsid w:val="00826E55"/>
    <w:rsid w:val="008331C3"/>
    <w:rsid w:val="00834977"/>
    <w:rsid w:val="00834BED"/>
    <w:rsid w:val="00835303"/>
    <w:rsid w:val="008378EE"/>
    <w:rsid w:val="008379EF"/>
    <w:rsid w:val="00837E00"/>
    <w:rsid w:val="008408F5"/>
    <w:rsid w:val="00842220"/>
    <w:rsid w:val="00843AF0"/>
    <w:rsid w:val="008449E2"/>
    <w:rsid w:val="00844E73"/>
    <w:rsid w:val="00844FBB"/>
    <w:rsid w:val="008457A3"/>
    <w:rsid w:val="0084652E"/>
    <w:rsid w:val="008505A9"/>
    <w:rsid w:val="00851632"/>
    <w:rsid w:val="00851ECB"/>
    <w:rsid w:val="008524D0"/>
    <w:rsid w:val="00852558"/>
    <w:rsid w:val="008538F9"/>
    <w:rsid w:val="00853CC6"/>
    <w:rsid w:val="00855679"/>
    <w:rsid w:val="008562A2"/>
    <w:rsid w:val="00856558"/>
    <w:rsid w:val="0085753D"/>
    <w:rsid w:val="0086094F"/>
    <w:rsid w:val="0086106B"/>
    <w:rsid w:val="00861BFE"/>
    <w:rsid w:val="00863683"/>
    <w:rsid w:val="00864CB4"/>
    <w:rsid w:val="00866088"/>
    <w:rsid w:val="0086726A"/>
    <w:rsid w:val="00870867"/>
    <w:rsid w:val="00870C1E"/>
    <w:rsid w:val="00870ED6"/>
    <w:rsid w:val="008716FC"/>
    <w:rsid w:val="00871BBA"/>
    <w:rsid w:val="00872695"/>
    <w:rsid w:val="00876CC4"/>
    <w:rsid w:val="00877776"/>
    <w:rsid w:val="00880BAD"/>
    <w:rsid w:val="00881EC4"/>
    <w:rsid w:val="008821AC"/>
    <w:rsid w:val="00883CC2"/>
    <w:rsid w:val="00886751"/>
    <w:rsid w:val="00886BE5"/>
    <w:rsid w:val="00886F5B"/>
    <w:rsid w:val="008876D1"/>
    <w:rsid w:val="00887C15"/>
    <w:rsid w:val="0089041A"/>
    <w:rsid w:val="00890981"/>
    <w:rsid w:val="00893FC8"/>
    <w:rsid w:val="00894526"/>
    <w:rsid w:val="00895626"/>
    <w:rsid w:val="008959D2"/>
    <w:rsid w:val="0089616E"/>
    <w:rsid w:val="008A2753"/>
    <w:rsid w:val="008A3FBE"/>
    <w:rsid w:val="008A4371"/>
    <w:rsid w:val="008A467E"/>
    <w:rsid w:val="008A5855"/>
    <w:rsid w:val="008A598F"/>
    <w:rsid w:val="008A6BA0"/>
    <w:rsid w:val="008B1F7A"/>
    <w:rsid w:val="008B2A39"/>
    <w:rsid w:val="008B4DED"/>
    <w:rsid w:val="008B6150"/>
    <w:rsid w:val="008C049F"/>
    <w:rsid w:val="008C1EFE"/>
    <w:rsid w:val="008C2EC0"/>
    <w:rsid w:val="008C4697"/>
    <w:rsid w:val="008C49C7"/>
    <w:rsid w:val="008C53DB"/>
    <w:rsid w:val="008D1C40"/>
    <w:rsid w:val="008D291D"/>
    <w:rsid w:val="008D3668"/>
    <w:rsid w:val="008D3E81"/>
    <w:rsid w:val="008D4BA9"/>
    <w:rsid w:val="008D4DC8"/>
    <w:rsid w:val="008D7E16"/>
    <w:rsid w:val="008E0232"/>
    <w:rsid w:val="008E1333"/>
    <w:rsid w:val="008E16C4"/>
    <w:rsid w:val="008E179E"/>
    <w:rsid w:val="008E3A40"/>
    <w:rsid w:val="008E47F8"/>
    <w:rsid w:val="008E5763"/>
    <w:rsid w:val="008E6A42"/>
    <w:rsid w:val="008F15BE"/>
    <w:rsid w:val="008F3BCE"/>
    <w:rsid w:val="008F3F77"/>
    <w:rsid w:val="008F64C7"/>
    <w:rsid w:val="008F688A"/>
    <w:rsid w:val="009000E4"/>
    <w:rsid w:val="00902167"/>
    <w:rsid w:val="009026A3"/>
    <w:rsid w:val="00902F06"/>
    <w:rsid w:val="00903891"/>
    <w:rsid w:val="00903E7F"/>
    <w:rsid w:val="00906FFE"/>
    <w:rsid w:val="009071F7"/>
    <w:rsid w:val="00910737"/>
    <w:rsid w:val="0091397B"/>
    <w:rsid w:val="009154C6"/>
    <w:rsid w:val="00915E6F"/>
    <w:rsid w:val="00916892"/>
    <w:rsid w:val="009175A6"/>
    <w:rsid w:val="00917908"/>
    <w:rsid w:val="009255E0"/>
    <w:rsid w:val="00925E3D"/>
    <w:rsid w:val="00930CC5"/>
    <w:rsid w:val="00930F3D"/>
    <w:rsid w:val="0093120E"/>
    <w:rsid w:val="009316E3"/>
    <w:rsid w:val="00932319"/>
    <w:rsid w:val="009348DF"/>
    <w:rsid w:val="009351ED"/>
    <w:rsid w:val="00936A01"/>
    <w:rsid w:val="00940B30"/>
    <w:rsid w:val="00941565"/>
    <w:rsid w:val="009420B6"/>
    <w:rsid w:val="00944179"/>
    <w:rsid w:val="009449B3"/>
    <w:rsid w:val="0094512D"/>
    <w:rsid w:val="00951165"/>
    <w:rsid w:val="00954089"/>
    <w:rsid w:val="00955D38"/>
    <w:rsid w:val="009569EF"/>
    <w:rsid w:val="00957020"/>
    <w:rsid w:val="00957052"/>
    <w:rsid w:val="00957717"/>
    <w:rsid w:val="00961065"/>
    <w:rsid w:val="00964E84"/>
    <w:rsid w:val="009673F0"/>
    <w:rsid w:val="009748F3"/>
    <w:rsid w:val="00981D96"/>
    <w:rsid w:val="00981F29"/>
    <w:rsid w:val="00981FA0"/>
    <w:rsid w:val="00982FAC"/>
    <w:rsid w:val="0098480A"/>
    <w:rsid w:val="00985E49"/>
    <w:rsid w:val="0098721D"/>
    <w:rsid w:val="0099132C"/>
    <w:rsid w:val="00991B55"/>
    <w:rsid w:val="009927FD"/>
    <w:rsid w:val="00993B94"/>
    <w:rsid w:val="00995449"/>
    <w:rsid w:val="00996061"/>
    <w:rsid w:val="009A2149"/>
    <w:rsid w:val="009A2A55"/>
    <w:rsid w:val="009A361C"/>
    <w:rsid w:val="009A521C"/>
    <w:rsid w:val="009A5255"/>
    <w:rsid w:val="009B1E4F"/>
    <w:rsid w:val="009B292C"/>
    <w:rsid w:val="009B3BB6"/>
    <w:rsid w:val="009B5B6D"/>
    <w:rsid w:val="009B61C4"/>
    <w:rsid w:val="009C14C5"/>
    <w:rsid w:val="009C1987"/>
    <w:rsid w:val="009C38BA"/>
    <w:rsid w:val="009C5B4F"/>
    <w:rsid w:val="009C6118"/>
    <w:rsid w:val="009C7464"/>
    <w:rsid w:val="009C7CCE"/>
    <w:rsid w:val="009D0D82"/>
    <w:rsid w:val="009D0E61"/>
    <w:rsid w:val="009D0EFE"/>
    <w:rsid w:val="009D1245"/>
    <w:rsid w:val="009D1316"/>
    <w:rsid w:val="009D2753"/>
    <w:rsid w:val="009D3756"/>
    <w:rsid w:val="009D3967"/>
    <w:rsid w:val="009E09B1"/>
    <w:rsid w:val="009E22E7"/>
    <w:rsid w:val="009E2D3C"/>
    <w:rsid w:val="009E5702"/>
    <w:rsid w:val="009E6FA2"/>
    <w:rsid w:val="009F04CD"/>
    <w:rsid w:val="009F0830"/>
    <w:rsid w:val="009F1A39"/>
    <w:rsid w:val="009F3383"/>
    <w:rsid w:val="009F372C"/>
    <w:rsid w:val="009F3A19"/>
    <w:rsid w:val="009F71C6"/>
    <w:rsid w:val="009F79E7"/>
    <w:rsid w:val="00A00067"/>
    <w:rsid w:val="00A001E1"/>
    <w:rsid w:val="00A00CAF"/>
    <w:rsid w:val="00A02DA4"/>
    <w:rsid w:val="00A105F6"/>
    <w:rsid w:val="00A106DC"/>
    <w:rsid w:val="00A115B7"/>
    <w:rsid w:val="00A11CE6"/>
    <w:rsid w:val="00A14465"/>
    <w:rsid w:val="00A14A33"/>
    <w:rsid w:val="00A17274"/>
    <w:rsid w:val="00A1768D"/>
    <w:rsid w:val="00A21C36"/>
    <w:rsid w:val="00A22296"/>
    <w:rsid w:val="00A22C7A"/>
    <w:rsid w:val="00A23585"/>
    <w:rsid w:val="00A259FF"/>
    <w:rsid w:val="00A3148C"/>
    <w:rsid w:val="00A31872"/>
    <w:rsid w:val="00A3463C"/>
    <w:rsid w:val="00A34AA7"/>
    <w:rsid w:val="00A34BC5"/>
    <w:rsid w:val="00A35F3C"/>
    <w:rsid w:val="00A3619F"/>
    <w:rsid w:val="00A40C34"/>
    <w:rsid w:val="00A40D9D"/>
    <w:rsid w:val="00A41C3A"/>
    <w:rsid w:val="00A42E32"/>
    <w:rsid w:val="00A43564"/>
    <w:rsid w:val="00A46B60"/>
    <w:rsid w:val="00A4714F"/>
    <w:rsid w:val="00A50213"/>
    <w:rsid w:val="00A50426"/>
    <w:rsid w:val="00A50BC5"/>
    <w:rsid w:val="00A51696"/>
    <w:rsid w:val="00A52358"/>
    <w:rsid w:val="00A52500"/>
    <w:rsid w:val="00A53107"/>
    <w:rsid w:val="00A535A3"/>
    <w:rsid w:val="00A54060"/>
    <w:rsid w:val="00A57E05"/>
    <w:rsid w:val="00A60DAF"/>
    <w:rsid w:val="00A61D29"/>
    <w:rsid w:val="00A63731"/>
    <w:rsid w:val="00A63762"/>
    <w:rsid w:val="00A63ABA"/>
    <w:rsid w:val="00A63B03"/>
    <w:rsid w:val="00A6444D"/>
    <w:rsid w:val="00A647C5"/>
    <w:rsid w:val="00A6565B"/>
    <w:rsid w:val="00A70088"/>
    <w:rsid w:val="00A708A4"/>
    <w:rsid w:val="00A70CA4"/>
    <w:rsid w:val="00A715F7"/>
    <w:rsid w:val="00A71AB2"/>
    <w:rsid w:val="00A748F0"/>
    <w:rsid w:val="00A75EC5"/>
    <w:rsid w:val="00A7631A"/>
    <w:rsid w:val="00A82644"/>
    <w:rsid w:val="00A83539"/>
    <w:rsid w:val="00A84F73"/>
    <w:rsid w:val="00A8571E"/>
    <w:rsid w:val="00A9077A"/>
    <w:rsid w:val="00A931A8"/>
    <w:rsid w:val="00A9327E"/>
    <w:rsid w:val="00A946C0"/>
    <w:rsid w:val="00A94C92"/>
    <w:rsid w:val="00A951BF"/>
    <w:rsid w:val="00A95573"/>
    <w:rsid w:val="00A9668E"/>
    <w:rsid w:val="00A96880"/>
    <w:rsid w:val="00A976DC"/>
    <w:rsid w:val="00AA6551"/>
    <w:rsid w:val="00AA694E"/>
    <w:rsid w:val="00AA7780"/>
    <w:rsid w:val="00AB0625"/>
    <w:rsid w:val="00AB08EC"/>
    <w:rsid w:val="00AB1A98"/>
    <w:rsid w:val="00AB1F7D"/>
    <w:rsid w:val="00AB29AC"/>
    <w:rsid w:val="00AB2CB7"/>
    <w:rsid w:val="00AB470B"/>
    <w:rsid w:val="00AB48A9"/>
    <w:rsid w:val="00AB53F6"/>
    <w:rsid w:val="00AB6474"/>
    <w:rsid w:val="00AB71A9"/>
    <w:rsid w:val="00AC02C5"/>
    <w:rsid w:val="00AC07C4"/>
    <w:rsid w:val="00AC26E0"/>
    <w:rsid w:val="00AC286A"/>
    <w:rsid w:val="00AC3492"/>
    <w:rsid w:val="00AC48D9"/>
    <w:rsid w:val="00AC5800"/>
    <w:rsid w:val="00AD07DF"/>
    <w:rsid w:val="00AD1124"/>
    <w:rsid w:val="00AD2E32"/>
    <w:rsid w:val="00AD35A1"/>
    <w:rsid w:val="00AD3E8D"/>
    <w:rsid w:val="00AD588A"/>
    <w:rsid w:val="00AD5AD0"/>
    <w:rsid w:val="00AE0D29"/>
    <w:rsid w:val="00AE0D7B"/>
    <w:rsid w:val="00AF19F6"/>
    <w:rsid w:val="00AF2E6B"/>
    <w:rsid w:val="00AF3609"/>
    <w:rsid w:val="00AF3EC8"/>
    <w:rsid w:val="00AF4481"/>
    <w:rsid w:val="00AF4846"/>
    <w:rsid w:val="00AF488F"/>
    <w:rsid w:val="00AF4E5E"/>
    <w:rsid w:val="00AF6BAC"/>
    <w:rsid w:val="00AF70F6"/>
    <w:rsid w:val="00AF7F9C"/>
    <w:rsid w:val="00B010B0"/>
    <w:rsid w:val="00B03413"/>
    <w:rsid w:val="00B04B5F"/>
    <w:rsid w:val="00B04C67"/>
    <w:rsid w:val="00B04CAD"/>
    <w:rsid w:val="00B063B7"/>
    <w:rsid w:val="00B0719D"/>
    <w:rsid w:val="00B105FE"/>
    <w:rsid w:val="00B13469"/>
    <w:rsid w:val="00B13A16"/>
    <w:rsid w:val="00B157AF"/>
    <w:rsid w:val="00B17406"/>
    <w:rsid w:val="00B225AD"/>
    <w:rsid w:val="00B2281D"/>
    <w:rsid w:val="00B22B67"/>
    <w:rsid w:val="00B23746"/>
    <w:rsid w:val="00B243AD"/>
    <w:rsid w:val="00B2573F"/>
    <w:rsid w:val="00B2589E"/>
    <w:rsid w:val="00B25D8F"/>
    <w:rsid w:val="00B26B20"/>
    <w:rsid w:val="00B3430C"/>
    <w:rsid w:val="00B351A0"/>
    <w:rsid w:val="00B36841"/>
    <w:rsid w:val="00B375A9"/>
    <w:rsid w:val="00B4020F"/>
    <w:rsid w:val="00B410B0"/>
    <w:rsid w:val="00B416AA"/>
    <w:rsid w:val="00B416B1"/>
    <w:rsid w:val="00B42D8E"/>
    <w:rsid w:val="00B43338"/>
    <w:rsid w:val="00B442DA"/>
    <w:rsid w:val="00B44479"/>
    <w:rsid w:val="00B46F71"/>
    <w:rsid w:val="00B47096"/>
    <w:rsid w:val="00B47C00"/>
    <w:rsid w:val="00B511C1"/>
    <w:rsid w:val="00B51A68"/>
    <w:rsid w:val="00B521E0"/>
    <w:rsid w:val="00B528B7"/>
    <w:rsid w:val="00B52CFE"/>
    <w:rsid w:val="00B531CD"/>
    <w:rsid w:val="00B5383E"/>
    <w:rsid w:val="00B571CB"/>
    <w:rsid w:val="00B62AA9"/>
    <w:rsid w:val="00B62BF1"/>
    <w:rsid w:val="00B6373B"/>
    <w:rsid w:val="00B65297"/>
    <w:rsid w:val="00B70506"/>
    <w:rsid w:val="00B7095B"/>
    <w:rsid w:val="00B70C3C"/>
    <w:rsid w:val="00B725CB"/>
    <w:rsid w:val="00B74399"/>
    <w:rsid w:val="00B771C5"/>
    <w:rsid w:val="00B77481"/>
    <w:rsid w:val="00B77C17"/>
    <w:rsid w:val="00B8118A"/>
    <w:rsid w:val="00B81D91"/>
    <w:rsid w:val="00B83540"/>
    <w:rsid w:val="00B849C4"/>
    <w:rsid w:val="00B84A46"/>
    <w:rsid w:val="00B85307"/>
    <w:rsid w:val="00B87DFF"/>
    <w:rsid w:val="00B901D7"/>
    <w:rsid w:val="00B92873"/>
    <w:rsid w:val="00B93F5E"/>
    <w:rsid w:val="00B94CB7"/>
    <w:rsid w:val="00B95161"/>
    <w:rsid w:val="00B95FB0"/>
    <w:rsid w:val="00B97B64"/>
    <w:rsid w:val="00BA0043"/>
    <w:rsid w:val="00BA15AA"/>
    <w:rsid w:val="00BA1A54"/>
    <w:rsid w:val="00BA3103"/>
    <w:rsid w:val="00BA3F7D"/>
    <w:rsid w:val="00BA4F96"/>
    <w:rsid w:val="00BA59E4"/>
    <w:rsid w:val="00BA7289"/>
    <w:rsid w:val="00BB5F0F"/>
    <w:rsid w:val="00BC00CD"/>
    <w:rsid w:val="00BC0BF3"/>
    <w:rsid w:val="00BC244C"/>
    <w:rsid w:val="00BC2516"/>
    <w:rsid w:val="00BC2917"/>
    <w:rsid w:val="00BC3181"/>
    <w:rsid w:val="00BC3BF5"/>
    <w:rsid w:val="00BC525F"/>
    <w:rsid w:val="00BC6288"/>
    <w:rsid w:val="00BD052E"/>
    <w:rsid w:val="00BD0ADA"/>
    <w:rsid w:val="00BD22A3"/>
    <w:rsid w:val="00BD276B"/>
    <w:rsid w:val="00BD2BDB"/>
    <w:rsid w:val="00BD2D24"/>
    <w:rsid w:val="00BD2F57"/>
    <w:rsid w:val="00BD33D5"/>
    <w:rsid w:val="00BD3C33"/>
    <w:rsid w:val="00BD4436"/>
    <w:rsid w:val="00BD4B42"/>
    <w:rsid w:val="00BD650A"/>
    <w:rsid w:val="00BD6634"/>
    <w:rsid w:val="00BE2261"/>
    <w:rsid w:val="00BE359B"/>
    <w:rsid w:val="00BE364C"/>
    <w:rsid w:val="00BE7970"/>
    <w:rsid w:val="00BF31C1"/>
    <w:rsid w:val="00BF33D4"/>
    <w:rsid w:val="00BF364B"/>
    <w:rsid w:val="00BF4CAD"/>
    <w:rsid w:val="00C015DC"/>
    <w:rsid w:val="00C02003"/>
    <w:rsid w:val="00C03E8F"/>
    <w:rsid w:val="00C04430"/>
    <w:rsid w:val="00C044A3"/>
    <w:rsid w:val="00C049CF"/>
    <w:rsid w:val="00C05585"/>
    <w:rsid w:val="00C05886"/>
    <w:rsid w:val="00C06478"/>
    <w:rsid w:val="00C1024E"/>
    <w:rsid w:val="00C1074F"/>
    <w:rsid w:val="00C109BB"/>
    <w:rsid w:val="00C13198"/>
    <w:rsid w:val="00C13346"/>
    <w:rsid w:val="00C133DF"/>
    <w:rsid w:val="00C13910"/>
    <w:rsid w:val="00C15A46"/>
    <w:rsid w:val="00C17FBE"/>
    <w:rsid w:val="00C2274B"/>
    <w:rsid w:val="00C23071"/>
    <w:rsid w:val="00C257A9"/>
    <w:rsid w:val="00C27F13"/>
    <w:rsid w:val="00C31466"/>
    <w:rsid w:val="00C318BA"/>
    <w:rsid w:val="00C32734"/>
    <w:rsid w:val="00C327DF"/>
    <w:rsid w:val="00C40929"/>
    <w:rsid w:val="00C40FD0"/>
    <w:rsid w:val="00C411FD"/>
    <w:rsid w:val="00C41CB0"/>
    <w:rsid w:val="00C424B1"/>
    <w:rsid w:val="00C42603"/>
    <w:rsid w:val="00C437A7"/>
    <w:rsid w:val="00C43E53"/>
    <w:rsid w:val="00C473B8"/>
    <w:rsid w:val="00C4777E"/>
    <w:rsid w:val="00C479B1"/>
    <w:rsid w:val="00C47B29"/>
    <w:rsid w:val="00C50663"/>
    <w:rsid w:val="00C51918"/>
    <w:rsid w:val="00C539DC"/>
    <w:rsid w:val="00C53EF5"/>
    <w:rsid w:val="00C5407B"/>
    <w:rsid w:val="00C54677"/>
    <w:rsid w:val="00C54BE1"/>
    <w:rsid w:val="00C563B4"/>
    <w:rsid w:val="00C5789E"/>
    <w:rsid w:val="00C6067D"/>
    <w:rsid w:val="00C63A7B"/>
    <w:rsid w:val="00C63DB8"/>
    <w:rsid w:val="00C6432E"/>
    <w:rsid w:val="00C657F4"/>
    <w:rsid w:val="00C660F5"/>
    <w:rsid w:val="00C67779"/>
    <w:rsid w:val="00C6793B"/>
    <w:rsid w:val="00C7009F"/>
    <w:rsid w:val="00C71808"/>
    <w:rsid w:val="00C71E07"/>
    <w:rsid w:val="00C7419D"/>
    <w:rsid w:val="00C7689F"/>
    <w:rsid w:val="00C8014B"/>
    <w:rsid w:val="00C81260"/>
    <w:rsid w:val="00C81ABF"/>
    <w:rsid w:val="00C86E16"/>
    <w:rsid w:val="00C915E0"/>
    <w:rsid w:val="00C92E7A"/>
    <w:rsid w:val="00C93021"/>
    <w:rsid w:val="00C93E12"/>
    <w:rsid w:val="00C9519A"/>
    <w:rsid w:val="00C97539"/>
    <w:rsid w:val="00C97C68"/>
    <w:rsid w:val="00CA1E4F"/>
    <w:rsid w:val="00CA2E74"/>
    <w:rsid w:val="00CA4E1C"/>
    <w:rsid w:val="00CA4EF1"/>
    <w:rsid w:val="00CA5877"/>
    <w:rsid w:val="00CA5886"/>
    <w:rsid w:val="00CA5967"/>
    <w:rsid w:val="00CA5B15"/>
    <w:rsid w:val="00CB148B"/>
    <w:rsid w:val="00CB20F6"/>
    <w:rsid w:val="00CB2FD1"/>
    <w:rsid w:val="00CB3219"/>
    <w:rsid w:val="00CB4E34"/>
    <w:rsid w:val="00CB4FD2"/>
    <w:rsid w:val="00CB5BE3"/>
    <w:rsid w:val="00CB75C5"/>
    <w:rsid w:val="00CC1AC6"/>
    <w:rsid w:val="00CC202C"/>
    <w:rsid w:val="00CC2D81"/>
    <w:rsid w:val="00CC4785"/>
    <w:rsid w:val="00CC5964"/>
    <w:rsid w:val="00CD0CFF"/>
    <w:rsid w:val="00CD4882"/>
    <w:rsid w:val="00CD50FC"/>
    <w:rsid w:val="00CD6AB8"/>
    <w:rsid w:val="00CE18BF"/>
    <w:rsid w:val="00CE247B"/>
    <w:rsid w:val="00CE40C9"/>
    <w:rsid w:val="00CE40CA"/>
    <w:rsid w:val="00CE4601"/>
    <w:rsid w:val="00CE4D3C"/>
    <w:rsid w:val="00CE65DA"/>
    <w:rsid w:val="00CE736F"/>
    <w:rsid w:val="00CF08DF"/>
    <w:rsid w:val="00CF377E"/>
    <w:rsid w:val="00CF568B"/>
    <w:rsid w:val="00CF5699"/>
    <w:rsid w:val="00CF577F"/>
    <w:rsid w:val="00CF5C4A"/>
    <w:rsid w:val="00D002BD"/>
    <w:rsid w:val="00D00E33"/>
    <w:rsid w:val="00D01DE0"/>
    <w:rsid w:val="00D0429A"/>
    <w:rsid w:val="00D06C45"/>
    <w:rsid w:val="00D06F21"/>
    <w:rsid w:val="00D10D37"/>
    <w:rsid w:val="00D11115"/>
    <w:rsid w:val="00D135D4"/>
    <w:rsid w:val="00D1372D"/>
    <w:rsid w:val="00D13AE4"/>
    <w:rsid w:val="00D153D0"/>
    <w:rsid w:val="00D15678"/>
    <w:rsid w:val="00D15F89"/>
    <w:rsid w:val="00D1720E"/>
    <w:rsid w:val="00D17E94"/>
    <w:rsid w:val="00D17F66"/>
    <w:rsid w:val="00D23291"/>
    <w:rsid w:val="00D2431B"/>
    <w:rsid w:val="00D25958"/>
    <w:rsid w:val="00D26E1B"/>
    <w:rsid w:val="00D277EA"/>
    <w:rsid w:val="00D27E24"/>
    <w:rsid w:val="00D32296"/>
    <w:rsid w:val="00D340ED"/>
    <w:rsid w:val="00D34DB1"/>
    <w:rsid w:val="00D361EB"/>
    <w:rsid w:val="00D36315"/>
    <w:rsid w:val="00D363C7"/>
    <w:rsid w:val="00D36A05"/>
    <w:rsid w:val="00D37E9D"/>
    <w:rsid w:val="00D4034D"/>
    <w:rsid w:val="00D40748"/>
    <w:rsid w:val="00D40B23"/>
    <w:rsid w:val="00D4231C"/>
    <w:rsid w:val="00D44FA1"/>
    <w:rsid w:val="00D45B62"/>
    <w:rsid w:val="00D45E88"/>
    <w:rsid w:val="00D46175"/>
    <w:rsid w:val="00D4754D"/>
    <w:rsid w:val="00D47E51"/>
    <w:rsid w:val="00D52B1F"/>
    <w:rsid w:val="00D54776"/>
    <w:rsid w:val="00D54FB0"/>
    <w:rsid w:val="00D54FFE"/>
    <w:rsid w:val="00D57AFD"/>
    <w:rsid w:val="00D609C7"/>
    <w:rsid w:val="00D60ABB"/>
    <w:rsid w:val="00D63046"/>
    <w:rsid w:val="00D64225"/>
    <w:rsid w:val="00D64B1E"/>
    <w:rsid w:val="00D64B98"/>
    <w:rsid w:val="00D6787C"/>
    <w:rsid w:val="00D714FD"/>
    <w:rsid w:val="00D71665"/>
    <w:rsid w:val="00D718ED"/>
    <w:rsid w:val="00D7288C"/>
    <w:rsid w:val="00D72D0E"/>
    <w:rsid w:val="00D74DB5"/>
    <w:rsid w:val="00D75B03"/>
    <w:rsid w:val="00D76982"/>
    <w:rsid w:val="00D77319"/>
    <w:rsid w:val="00D778BA"/>
    <w:rsid w:val="00D77AA6"/>
    <w:rsid w:val="00D77F59"/>
    <w:rsid w:val="00D813BB"/>
    <w:rsid w:val="00D868A4"/>
    <w:rsid w:val="00D869A6"/>
    <w:rsid w:val="00D86C13"/>
    <w:rsid w:val="00D9020A"/>
    <w:rsid w:val="00D90244"/>
    <w:rsid w:val="00D90E39"/>
    <w:rsid w:val="00D923A9"/>
    <w:rsid w:val="00D94E47"/>
    <w:rsid w:val="00D95687"/>
    <w:rsid w:val="00D95EA6"/>
    <w:rsid w:val="00D96A37"/>
    <w:rsid w:val="00DA1EA5"/>
    <w:rsid w:val="00DA36FC"/>
    <w:rsid w:val="00DA3F25"/>
    <w:rsid w:val="00DA4246"/>
    <w:rsid w:val="00DA42AD"/>
    <w:rsid w:val="00DA5C86"/>
    <w:rsid w:val="00DA69E3"/>
    <w:rsid w:val="00DB0CF5"/>
    <w:rsid w:val="00DB24A0"/>
    <w:rsid w:val="00DB281F"/>
    <w:rsid w:val="00DB3EEA"/>
    <w:rsid w:val="00DB5314"/>
    <w:rsid w:val="00DB5E20"/>
    <w:rsid w:val="00DB79E0"/>
    <w:rsid w:val="00DC12D1"/>
    <w:rsid w:val="00DC1D88"/>
    <w:rsid w:val="00DC1E9A"/>
    <w:rsid w:val="00DC2D7D"/>
    <w:rsid w:val="00DC356C"/>
    <w:rsid w:val="00DC71B7"/>
    <w:rsid w:val="00DC7795"/>
    <w:rsid w:val="00DD0EB1"/>
    <w:rsid w:val="00DD1D44"/>
    <w:rsid w:val="00DD30ED"/>
    <w:rsid w:val="00DD3FD0"/>
    <w:rsid w:val="00DD4771"/>
    <w:rsid w:val="00DD6699"/>
    <w:rsid w:val="00DD6A9D"/>
    <w:rsid w:val="00DD6DB1"/>
    <w:rsid w:val="00DD7A02"/>
    <w:rsid w:val="00DE0A47"/>
    <w:rsid w:val="00DE0D69"/>
    <w:rsid w:val="00DE1097"/>
    <w:rsid w:val="00DE2899"/>
    <w:rsid w:val="00DE38FB"/>
    <w:rsid w:val="00DE4D63"/>
    <w:rsid w:val="00DE528B"/>
    <w:rsid w:val="00DE60E7"/>
    <w:rsid w:val="00DE688F"/>
    <w:rsid w:val="00DE7463"/>
    <w:rsid w:val="00DF24AD"/>
    <w:rsid w:val="00DF40CE"/>
    <w:rsid w:val="00DF43B4"/>
    <w:rsid w:val="00DF69BA"/>
    <w:rsid w:val="00DF718A"/>
    <w:rsid w:val="00DF7A62"/>
    <w:rsid w:val="00E0159D"/>
    <w:rsid w:val="00E0317D"/>
    <w:rsid w:val="00E049EF"/>
    <w:rsid w:val="00E05209"/>
    <w:rsid w:val="00E06D43"/>
    <w:rsid w:val="00E07058"/>
    <w:rsid w:val="00E11B4C"/>
    <w:rsid w:val="00E13566"/>
    <w:rsid w:val="00E14928"/>
    <w:rsid w:val="00E14D46"/>
    <w:rsid w:val="00E17589"/>
    <w:rsid w:val="00E176F2"/>
    <w:rsid w:val="00E17E81"/>
    <w:rsid w:val="00E202CC"/>
    <w:rsid w:val="00E2092B"/>
    <w:rsid w:val="00E20DEF"/>
    <w:rsid w:val="00E21310"/>
    <w:rsid w:val="00E21C27"/>
    <w:rsid w:val="00E2385D"/>
    <w:rsid w:val="00E23FE4"/>
    <w:rsid w:val="00E24C20"/>
    <w:rsid w:val="00E27B24"/>
    <w:rsid w:val="00E303BB"/>
    <w:rsid w:val="00E32557"/>
    <w:rsid w:val="00E327CA"/>
    <w:rsid w:val="00E3350E"/>
    <w:rsid w:val="00E340DF"/>
    <w:rsid w:val="00E34170"/>
    <w:rsid w:val="00E34322"/>
    <w:rsid w:val="00E34B8B"/>
    <w:rsid w:val="00E34EC0"/>
    <w:rsid w:val="00E363ED"/>
    <w:rsid w:val="00E36D4D"/>
    <w:rsid w:val="00E373CB"/>
    <w:rsid w:val="00E37A8C"/>
    <w:rsid w:val="00E406AD"/>
    <w:rsid w:val="00E43B51"/>
    <w:rsid w:val="00E447CF"/>
    <w:rsid w:val="00E46128"/>
    <w:rsid w:val="00E466C4"/>
    <w:rsid w:val="00E47848"/>
    <w:rsid w:val="00E47AEC"/>
    <w:rsid w:val="00E47CAB"/>
    <w:rsid w:val="00E50A56"/>
    <w:rsid w:val="00E50BF8"/>
    <w:rsid w:val="00E51393"/>
    <w:rsid w:val="00E53708"/>
    <w:rsid w:val="00E542E9"/>
    <w:rsid w:val="00E550F6"/>
    <w:rsid w:val="00E5593A"/>
    <w:rsid w:val="00E56EB0"/>
    <w:rsid w:val="00E57500"/>
    <w:rsid w:val="00E57A58"/>
    <w:rsid w:val="00E57B97"/>
    <w:rsid w:val="00E612E4"/>
    <w:rsid w:val="00E64650"/>
    <w:rsid w:val="00E674DF"/>
    <w:rsid w:val="00E7033D"/>
    <w:rsid w:val="00E70BC9"/>
    <w:rsid w:val="00E7102B"/>
    <w:rsid w:val="00E76825"/>
    <w:rsid w:val="00E7686E"/>
    <w:rsid w:val="00E77F4B"/>
    <w:rsid w:val="00E81C3D"/>
    <w:rsid w:val="00E8422C"/>
    <w:rsid w:val="00E84A44"/>
    <w:rsid w:val="00E84D04"/>
    <w:rsid w:val="00E84DF2"/>
    <w:rsid w:val="00E8603A"/>
    <w:rsid w:val="00E901EA"/>
    <w:rsid w:val="00E92780"/>
    <w:rsid w:val="00E944FB"/>
    <w:rsid w:val="00E94AC8"/>
    <w:rsid w:val="00E94BB1"/>
    <w:rsid w:val="00E951BC"/>
    <w:rsid w:val="00E953F1"/>
    <w:rsid w:val="00E95C44"/>
    <w:rsid w:val="00E95CC3"/>
    <w:rsid w:val="00E96322"/>
    <w:rsid w:val="00E97C00"/>
    <w:rsid w:val="00E97FCA"/>
    <w:rsid w:val="00EA0A70"/>
    <w:rsid w:val="00EA2555"/>
    <w:rsid w:val="00EA309D"/>
    <w:rsid w:val="00EA6583"/>
    <w:rsid w:val="00EB0D18"/>
    <w:rsid w:val="00EB237F"/>
    <w:rsid w:val="00EB23AD"/>
    <w:rsid w:val="00EB6600"/>
    <w:rsid w:val="00EC049B"/>
    <w:rsid w:val="00EC0BF5"/>
    <w:rsid w:val="00EC2496"/>
    <w:rsid w:val="00EC2D38"/>
    <w:rsid w:val="00EC4E8B"/>
    <w:rsid w:val="00EC4FCB"/>
    <w:rsid w:val="00EC5722"/>
    <w:rsid w:val="00ED36F2"/>
    <w:rsid w:val="00ED3786"/>
    <w:rsid w:val="00ED44F0"/>
    <w:rsid w:val="00ED5734"/>
    <w:rsid w:val="00EE0AC4"/>
    <w:rsid w:val="00EE1C09"/>
    <w:rsid w:val="00EE264C"/>
    <w:rsid w:val="00EE441A"/>
    <w:rsid w:val="00EE59D4"/>
    <w:rsid w:val="00EF1B75"/>
    <w:rsid w:val="00EF1C19"/>
    <w:rsid w:val="00EF1E69"/>
    <w:rsid w:val="00EF3479"/>
    <w:rsid w:val="00EF369C"/>
    <w:rsid w:val="00EF43A1"/>
    <w:rsid w:val="00EF484B"/>
    <w:rsid w:val="00EF5083"/>
    <w:rsid w:val="00EF59A2"/>
    <w:rsid w:val="00EF5BB4"/>
    <w:rsid w:val="00F00483"/>
    <w:rsid w:val="00F00575"/>
    <w:rsid w:val="00F00735"/>
    <w:rsid w:val="00F05112"/>
    <w:rsid w:val="00F106E4"/>
    <w:rsid w:val="00F1184A"/>
    <w:rsid w:val="00F15760"/>
    <w:rsid w:val="00F158D4"/>
    <w:rsid w:val="00F16F90"/>
    <w:rsid w:val="00F22623"/>
    <w:rsid w:val="00F227AB"/>
    <w:rsid w:val="00F2497E"/>
    <w:rsid w:val="00F24D91"/>
    <w:rsid w:val="00F2642F"/>
    <w:rsid w:val="00F271A3"/>
    <w:rsid w:val="00F3145C"/>
    <w:rsid w:val="00F32D47"/>
    <w:rsid w:val="00F32EF3"/>
    <w:rsid w:val="00F35C9F"/>
    <w:rsid w:val="00F37834"/>
    <w:rsid w:val="00F42C4F"/>
    <w:rsid w:val="00F43D15"/>
    <w:rsid w:val="00F452B0"/>
    <w:rsid w:val="00F45784"/>
    <w:rsid w:val="00F45837"/>
    <w:rsid w:val="00F46F19"/>
    <w:rsid w:val="00F50A76"/>
    <w:rsid w:val="00F50C39"/>
    <w:rsid w:val="00F51964"/>
    <w:rsid w:val="00F52283"/>
    <w:rsid w:val="00F529B4"/>
    <w:rsid w:val="00F52B3D"/>
    <w:rsid w:val="00F52E2B"/>
    <w:rsid w:val="00F53041"/>
    <w:rsid w:val="00F54723"/>
    <w:rsid w:val="00F55354"/>
    <w:rsid w:val="00F5561F"/>
    <w:rsid w:val="00F6242F"/>
    <w:rsid w:val="00F63B69"/>
    <w:rsid w:val="00F63F5E"/>
    <w:rsid w:val="00F65A38"/>
    <w:rsid w:val="00F65A79"/>
    <w:rsid w:val="00F65D1F"/>
    <w:rsid w:val="00F70EDB"/>
    <w:rsid w:val="00F73ADF"/>
    <w:rsid w:val="00F808A0"/>
    <w:rsid w:val="00F814CD"/>
    <w:rsid w:val="00F84AF7"/>
    <w:rsid w:val="00F8569C"/>
    <w:rsid w:val="00F8634B"/>
    <w:rsid w:val="00F87146"/>
    <w:rsid w:val="00F90675"/>
    <w:rsid w:val="00F9109A"/>
    <w:rsid w:val="00F91E0B"/>
    <w:rsid w:val="00F94752"/>
    <w:rsid w:val="00F9514C"/>
    <w:rsid w:val="00F9706D"/>
    <w:rsid w:val="00FA117E"/>
    <w:rsid w:val="00FA132E"/>
    <w:rsid w:val="00FA16E1"/>
    <w:rsid w:val="00FA1980"/>
    <w:rsid w:val="00FA1F6C"/>
    <w:rsid w:val="00FA22D4"/>
    <w:rsid w:val="00FA2C44"/>
    <w:rsid w:val="00FA577C"/>
    <w:rsid w:val="00FA5E47"/>
    <w:rsid w:val="00FB086D"/>
    <w:rsid w:val="00FB2CAF"/>
    <w:rsid w:val="00FB3101"/>
    <w:rsid w:val="00FB715B"/>
    <w:rsid w:val="00FC02D5"/>
    <w:rsid w:val="00FC2A3B"/>
    <w:rsid w:val="00FC5F97"/>
    <w:rsid w:val="00FC6104"/>
    <w:rsid w:val="00FC7671"/>
    <w:rsid w:val="00FD1EC1"/>
    <w:rsid w:val="00FD2026"/>
    <w:rsid w:val="00FD2884"/>
    <w:rsid w:val="00FD37C4"/>
    <w:rsid w:val="00FD3CD0"/>
    <w:rsid w:val="00FD7B03"/>
    <w:rsid w:val="00FE226C"/>
    <w:rsid w:val="00FE2509"/>
    <w:rsid w:val="00FE4390"/>
    <w:rsid w:val="00FE5531"/>
    <w:rsid w:val="00FE6899"/>
    <w:rsid w:val="00FE782E"/>
    <w:rsid w:val="00FF2924"/>
    <w:rsid w:val="00FF453B"/>
    <w:rsid w:val="00FF50A3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85A846"/>
  <w15:docId w15:val="{01EF7D7E-5000-4E4D-8039-E2FE37C8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66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6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665A"/>
    <w:rPr>
      <w:sz w:val="20"/>
      <w:szCs w:val="20"/>
    </w:rPr>
  </w:style>
  <w:style w:type="table" w:styleId="a7">
    <w:name w:val="Table Grid"/>
    <w:basedOn w:val="a1"/>
    <w:uiPriority w:val="39"/>
    <w:rsid w:val="00116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uiPriority w:val="99"/>
    <w:rsid w:val="00DB24A0"/>
    <w:rPr>
      <w:rFonts w:cs="Times New Roman"/>
    </w:rPr>
  </w:style>
  <w:style w:type="paragraph" w:styleId="a9">
    <w:name w:val="List Paragraph"/>
    <w:basedOn w:val="a"/>
    <w:uiPriority w:val="34"/>
    <w:qFormat/>
    <w:rsid w:val="00F87146"/>
    <w:pPr>
      <w:ind w:leftChars="200" w:left="480"/>
    </w:pPr>
  </w:style>
  <w:style w:type="character" w:styleId="aa">
    <w:name w:val="Hyperlink"/>
    <w:uiPriority w:val="99"/>
    <w:rsid w:val="002227AD"/>
    <w:rPr>
      <w:color w:val="0000FF"/>
      <w:u w:val="single"/>
    </w:rPr>
  </w:style>
  <w:style w:type="paragraph" w:customStyle="1" w:styleId="WW-2">
    <w:name w:val="WW-本文 2"/>
    <w:basedOn w:val="a"/>
    <w:rsid w:val="002227AD"/>
    <w:pPr>
      <w:suppressAutoHyphens/>
      <w:spacing w:line="480" w:lineRule="auto"/>
      <w:jc w:val="center"/>
    </w:pPr>
    <w:rPr>
      <w:rFonts w:ascii="Times New Roman" w:eastAsia="新細明體" w:hAnsi="Times New Roman" w:cs="Times New Roman"/>
      <w:kern w:val="20481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F3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F3F77"/>
    <w:rPr>
      <w:rFonts w:asciiTheme="majorHAnsi" w:eastAsiaTheme="majorEastAsia" w:hAnsiTheme="majorHAnsi" w:cstheme="majorBidi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870C1E"/>
    <w:pPr>
      <w:jc w:val="center"/>
    </w:pPr>
    <w:rPr>
      <w:rFonts w:ascii="Times New Roman" w:hAnsi="Times New Roman" w:cs="Times New Roman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870C1E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a"/>
    <w:link w:val="EndNoteBibliography0"/>
    <w:rsid w:val="00870C1E"/>
    <w:rPr>
      <w:rFonts w:ascii="Times New Roman" w:hAnsi="Times New Roman" w:cs="Times New Roman"/>
      <w:noProof/>
    </w:rPr>
  </w:style>
  <w:style w:type="character" w:customStyle="1" w:styleId="EndNoteBibliography0">
    <w:name w:val="EndNote Bibliography 字元"/>
    <w:basedOn w:val="a0"/>
    <w:link w:val="EndNoteBibliography"/>
    <w:rsid w:val="00870C1E"/>
    <w:rPr>
      <w:rFonts w:ascii="Times New Roman" w:hAnsi="Times New Roman" w:cs="Times New Roman"/>
      <w:noProof/>
    </w:rPr>
  </w:style>
  <w:style w:type="character" w:styleId="ad">
    <w:name w:val="Emphasis"/>
    <w:basedOn w:val="a0"/>
    <w:uiPriority w:val="20"/>
    <w:qFormat/>
    <w:rsid w:val="006A2085"/>
    <w:rPr>
      <w:i/>
      <w:iCs/>
    </w:rPr>
  </w:style>
  <w:style w:type="table" w:customStyle="1" w:styleId="1">
    <w:name w:val="表格格線1"/>
    <w:basedOn w:val="a1"/>
    <w:next w:val="a7"/>
    <w:uiPriority w:val="39"/>
    <w:rsid w:val="007A03DB"/>
    <w:pPr>
      <w:widowControl w:val="0"/>
    </w:pPr>
    <w:rPr>
      <w:rFonts w:ascii="Times New Roman" w:eastAsia="新細明體" w:hAnsi="Times New Roman" w:cs="Times New Roman"/>
      <w:kern w:val="0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7"/>
    <w:uiPriority w:val="39"/>
    <w:rsid w:val="002F7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97AA6-B507-40D3-93FE-9A27D204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opd</dc:creator>
  <cp:lastModifiedBy>賴昭翰</cp:lastModifiedBy>
  <cp:revision>27</cp:revision>
  <dcterms:created xsi:type="dcterms:W3CDTF">2021-11-02T16:03:00Z</dcterms:created>
  <dcterms:modified xsi:type="dcterms:W3CDTF">2022-08-29T16:53:00Z</dcterms:modified>
</cp:coreProperties>
</file>