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349"/>
        <w:gridCol w:w="1079"/>
        <w:gridCol w:w="1170"/>
        <w:gridCol w:w="1349"/>
        <w:gridCol w:w="1083"/>
      </w:tblGrid>
      <w:tr w:rsidR="00B35132" w:rsidRPr="00B35132" w14:paraId="7920405E" w14:textId="77777777" w:rsidTr="006C6550"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393E84" w14:textId="5FF68D03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190F5F"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Univariable Relationship between Blood pressure components and Outcomes </w:t>
            </w:r>
          </w:p>
        </w:tc>
      </w:tr>
      <w:tr w:rsidR="00B35132" w:rsidRPr="00B35132" w14:paraId="337BD52B" w14:textId="77777777" w:rsidTr="006C6550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DF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Exposures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1568D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MINS</w:t>
            </w:r>
          </w:p>
          <w:p w14:paraId="5D021CD0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(N =1411)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3D3E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Non-MINS</w:t>
            </w:r>
          </w:p>
          <w:p w14:paraId="7DF239A7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(N = 21,729)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BC7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P-value*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D2AB9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AKI</w:t>
            </w:r>
          </w:p>
          <w:p w14:paraId="549CE0F5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 = </w:t>
            </w:r>
            <w:r w:rsidRPr="00B351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1892</w:t>
            </w: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0A78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Non-AKI</w:t>
            </w:r>
          </w:p>
          <w:p w14:paraId="3BF173E9" w14:textId="77777777" w:rsidR="00294E96" w:rsidRPr="00B35132" w:rsidRDefault="00294E96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 = </w:t>
            </w:r>
            <w:r w:rsidRPr="00B351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21,248</w:t>
            </w: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89513" w14:textId="77777777" w:rsidR="00294E96" w:rsidRPr="00B35132" w:rsidRDefault="00294E96" w:rsidP="00524423">
            <w:pPr>
              <w:spacing w:line="480" w:lineRule="auto"/>
              <w:ind w:left="720" w:hanging="7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P-value*</w:t>
            </w:r>
          </w:p>
        </w:tc>
      </w:tr>
      <w:tr w:rsidR="00B35132" w:rsidRPr="00B35132" w14:paraId="37864D13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30AD8F3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SBP (mmHg)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0D5CEEF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</w:tcPr>
          <w:p w14:paraId="4148C22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1F4D9AD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F397B1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</w:tcPr>
          <w:p w14:paraId="5B3558B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</w:tcPr>
          <w:p w14:paraId="289A038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5D678D5D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3647B57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Baseline SBP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A18E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132 ± 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970D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129 ± 15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AC0C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B6134A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132 ± 16</w:t>
            </w:r>
          </w:p>
        </w:tc>
        <w:tc>
          <w:tcPr>
            <w:tcW w:w="714" w:type="pct"/>
          </w:tcPr>
          <w:p w14:paraId="6B2DDFA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130 ± 15</w:t>
            </w:r>
          </w:p>
        </w:tc>
        <w:tc>
          <w:tcPr>
            <w:tcW w:w="573" w:type="pct"/>
          </w:tcPr>
          <w:p w14:paraId="59E9121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4DBF0653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68A70B8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 xml:space="preserve">Pre-induction SBP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2966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144 ± 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0F57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141 ± 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90D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B7FF03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143 ± 27</w:t>
            </w:r>
          </w:p>
        </w:tc>
        <w:tc>
          <w:tcPr>
            <w:tcW w:w="714" w:type="pct"/>
          </w:tcPr>
          <w:p w14:paraId="762FFCF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142 ± 25</w:t>
            </w:r>
          </w:p>
        </w:tc>
        <w:tc>
          <w:tcPr>
            <w:tcW w:w="573" w:type="pct"/>
          </w:tcPr>
          <w:p w14:paraId="2A099C5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0.019</w:t>
            </w:r>
          </w:p>
        </w:tc>
      </w:tr>
      <w:tr w:rsidR="00B35132" w:rsidRPr="00B35132" w14:paraId="37923558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346286C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Intraoperative TWA-SBP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8637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120 ± 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CC5C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117 ± 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BBB8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B8532C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120 ± 14</w:t>
            </w:r>
          </w:p>
        </w:tc>
        <w:tc>
          <w:tcPr>
            <w:tcW w:w="714" w:type="pct"/>
          </w:tcPr>
          <w:p w14:paraId="6FF926B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120 ± 14</w:t>
            </w:r>
          </w:p>
        </w:tc>
        <w:tc>
          <w:tcPr>
            <w:tcW w:w="573" w:type="pct"/>
          </w:tcPr>
          <w:p w14:paraId="444F76E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0.063</w:t>
            </w:r>
          </w:p>
        </w:tc>
      </w:tr>
      <w:tr w:rsidR="00B35132" w:rsidRPr="00B35132" w14:paraId="191FF260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7F15433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Lowest SBP (mmHg) for cumulative 5 -minutes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165E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86 ± 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0558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91 ± 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DA51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C03FC2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86 ± 15</w:t>
            </w:r>
          </w:p>
        </w:tc>
        <w:tc>
          <w:tcPr>
            <w:tcW w:w="714" w:type="pct"/>
          </w:tcPr>
          <w:p w14:paraId="6FEE8F2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89 ± 13</w:t>
            </w:r>
          </w:p>
        </w:tc>
        <w:tc>
          <w:tcPr>
            <w:tcW w:w="573" w:type="pct"/>
          </w:tcPr>
          <w:p w14:paraId="2DF7DE8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50A79CC5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79A21BD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Minutes of SBP &lt; 90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33EE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20 ± 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1137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13 ± 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567A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32D5F87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23 ± 41</w:t>
            </w:r>
          </w:p>
        </w:tc>
        <w:tc>
          <w:tcPr>
            <w:tcW w:w="714" w:type="pct"/>
          </w:tcPr>
          <w:p w14:paraId="55AA9B3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 ± 23</w:t>
            </w:r>
          </w:p>
        </w:tc>
        <w:tc>
          <w:tcPr>
            <w:tcW w:w="573" w:type="pct"/>
          </w:tcPr>
          <w:p w14:paraId="0D10981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3957858F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4936196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AUC of SBP &lt; 90 (mmHg*minute)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9EE4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179 ± 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6A31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96 ± 189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B4A8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5C87C89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197 ± 397</w:t>
            </w:r>
          </w:p>
        </w:tc>
        <w:tc>
          <w:tcPr>
            <w:tcW w:w="714" w:type="pct"/>
          </w:tcPr>
          <w:p w14:paraId="6027C3C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105 ± 203</w:t>
            </w:r>
          </w:p>
        </w:tc>
        <w:tc>
          <w:tcPr>
            <w:tcW w:w="573" w:type="pct"/>
          </w:tcPr>
          <w:p w14:paraId="708F024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4DB27B9F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6DAB8D1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0E33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A1EA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7E7A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4AEE7D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</w:tcPr>
          <w:p w14:paraId="75009B1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</w:tcPr>
          <w:p w14:paraId="334A8A9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48A75F5D" w14:textId="77777777" w:rsidTr="006C6550"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</w:tcPr>
          <w:p w14:paraId="533D5D4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MAP (mmHg)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7430307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77BFACC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</w:tcPr>
          <w:p w14:paraId="0F552C9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519C309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6FFFD56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44A9FEF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2281A5EA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5802428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Baseline MAP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9BE594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92 ± 10</w:t>
            </w:r>
          </w:p>
        </w:tc>
        <w:tc>
          <w:tcPr>
            <w:tcW w:w="714" w:type="pct"/>
          </w:tcPr>
          <w:p w14:paraId="4672FF4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93 ± 10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4B76F5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0.003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C37AA8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93 ± 10</w:t>
            </w:r>
          </w:p>
        </w:tc>
        <w:tc>
          <w:tcPr>
            <w:tcW w:w="714" w:type="pct"/>
          </w:tcPr>
          <w:p w14:paraId="0E951CC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93 ± 10</w:t>
            </w:r>
          </w:p>
        </w:tc>
        <w:tc>
          <w:tcPr>
            <w:tcW w:w="573" w:type="pct"/>
          </w:tcPr>
          <w:p w14:paraId="097D2F06" w14:textId="162BFD4C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0.67</w:t>
            </w:r>
            <w:r w:rsidR="000F0406" w:rsidRPr="00B351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35132" w:rsidRPr="00B35132" w14:paraId="6646FF03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62C6C65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 xml:space="preserve">Pre-induction MAP 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7EB3EA9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101 ± 17</w:t>
            </w:r>
          </w:p>
        </w:tc>
        <w:tc>
          <w:tcPr>
            <w:tcW w:w="714" w:type="pct"/>
          </w:tcPr>
          <w:p w14:paraId="573CA8A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101 ± 16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D1E24CB" w14:textId="455F1DFF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 w:rsidR="000F0406" w:rsidRPr="00B35132">
              <w:rPr>
                <w:rFonts w:ascii="Times New Roman" w:hAnsi="Times New Roman" w:cs="Times New Roman"/>
                <w:sz w:val="21"/>
                <w:szCs w:val="21"/>
              </w:rPr>
              <w:t>898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187666B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101 ± 18</w:t>
            </w:r>
          </w:p>
        </w:tc>
        <w:tc>
          <w:tcPr>
            <w:tcW w:w="714" w:type="pct"/>
          </w:tcPr>
          <w:p w14:paraId="114EAA8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101 ± 16</w:t>
            </w:r>
          </w:p>
        </w:tc>
        <w:tc>
          <w:tcPr>
            <w:tcW w:w="573" w:type="pct"/>
          </w:tcPr>
          <w:p w14:paraId="11F10484" w14:textId="6D0E8EAF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0.59</w:t>
            </w:r>
            <w:r w:rsidR="000F0406" w:rsidRPr="00B351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35132" w:rsidRPr="00B35132" w14:paraId="7C23A70C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4CB205B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Intraoperative TWA-MAP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492C97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82 ± 9</w:t>
            </w:r>
          </w:p>
        </w:tc>
        <w:tc>
          <w:tcPr>
            <w:tcW w:w="714" w:type="pct"/>
          </w:tcPr>
          <w:p w14:paraId="6E4902E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83 ± 9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0202064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0.021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22B6C27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82 ± 10</w:t>
            </w:r>
          </w:p>
        </w:tc>
        <w:tc>
          <w:tcPr>
            <w:tcW w:w="714" w:type="pct"/>
          </w:tcPr>
          <w:p w14:paraId="584EC9F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83 ± 9</w:t>
            </w:r>
          </w:p>
        </w:tc>
        <w:tc>
          <w:tcPr>
            <w:tcW w:w="573" w:type="pct"/>
          </w:tcPr>
          <w:p w14:paraId="61A7C45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0.006</w:t>
            </w:r>
          </w:p>
        </w:tc>
      </w:tr>
      <w:tr w:rsidR="00B35132" w:rsidRPr="00B35132" w14:paraId="6764FD97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7ECC841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Lowest MAP (mmHg) for cumulative 5 -minutes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3AB8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59 ± 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8907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61 ± 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C16E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B28642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59 ± 9</w:t>
            </w:r>
          </w:p>
        </w:tc>
        <w:tc>
          <w:tcPr>
            <w:tcW w:w="714" w:type="pct"/>
          </w:tcPr>
          <w:p w14:paraId="079809A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61 ± 9</w:t>
            </w:r>
          </w:p>
        </w:tc>
        <w:tc>
          <w:tcPr>
            <w:tcW w:w="573" w:type="pct"/>
          </w:tcPr>
          <w:p w14:paraId="6EB66C4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7F9D7786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28617860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Minutes of MAP &lt; 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3D1A4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34 ± 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E6775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25 ± 41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3B60A" w14:textId="77777777" w:rsidR="00294E96" w:rsidRPr="00B35132" w:rsidDel="00C304E5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B9B82DC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38 ± 60</w:t>
            </w:r>
          </w:p>
        </w:tc>
        <w:tc>
          <w:tcPr>
            <w:tcW w:w="714" w:type="pct"/>
          </w:tcPr>
          <w:p w14:paraId="47F81AF9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24 ± 39</w:t>
            </w:r>
          </w:p>
        </w:tc>
        <w:tc>
          <w:tcPr>
            <w:tcW w:w="573" w:type="pct"/>
          </w:tcPr>
          <w:p w14:paraId="142F8F69" w14:textId="77777777" w:rsidR="00294E96" w:rsidRPr="00B35132" w:rsidDel="00C304E5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0DD6242C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56FF3B5A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AUC of MAP &lt;65 (mmHg*minute)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C649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219 ± 390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7A927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142 ± 272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0ED59" w14:textId="77777777" w:rsidR="00294E96" w:rsidRPr="00B35132" w:rsidDel="00C304E5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84E414D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241 ± 477</w:t>
            </w:r>
          </w:p>
        </w:tc>
        <w:tc>
          <w:tcPr>
            <w:tcW w:w="714" w:type="pct"/>
          </w:tcPr>
          <w:p w14:paraId="1D2C1C3D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138 ± 254</w:t>
            </w:r>
          </w:p>
        </w:tc>
        <w:tc>
          <w:tcPr>
            <w:tcW w:w="573" w:type="pct"/>
          </w:tcPr>
          <w:p w14:paraId="40440DE7" w14:textId="77777777" w:rsidR="00294E96" w:rsidRPr="00B35132" w:rsidDel="00C304E5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17C4934E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6B3669D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8919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51D6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5B4F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97C123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</w:tcPr>
          <w:p w14:paraId="37D3A17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</w:tcPr>
          <w:p w14:paraId="4CE5679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2486C8C1" w14:textId="77777777" w:rsidTr="006C6550">
        <w:trPr>
          <w:trHeight w:val="440"/>
        </w:trPr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</w:tcPr>
          <w:p w14:paraId="6B53E3B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DBP (mmHg)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0C52B44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5BDBAE0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</w:tcPr>
          <w:p w14:paraId="15B074B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2D7AB4C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5776DCE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0605B894" w14:textId="77777777" w:rsidR="00294E96" w:rsidRPr="00B35132" w:rsidDel="005A23F8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2EBD6492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61D0566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Baseline DBP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063E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73 ± 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623C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75 ± 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7A1B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EF3150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73 ± 9</w:t>
            </w:r>
          </w:p>
        </w:tc>
        <w:tc>
          <w:tcPr>
            <w:tcW w:w="714" w:type="pct"/>
          </w:tcPr>
          <w:p w14:paraId="5E7ADF4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75 ± 9</w:t>
            </w:r>
          </w:p>
        </w:tc>
        <w:tc>
          <w:tcPr>
            <w:tcW w:w="573" w:type="pct"/>
          </w:tcPr>
          <w:p w14:paraId="2AD4549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00764CA5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32C7EE5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 xml:space="preserve">Pre-induction DBP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178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75 ± 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3D3F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76 ± 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855F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0.003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3B97DD6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76 ± 13</w:t>
            </w:r>
          </w:p>
        </w:tc>
        <w:tc>
          <w:tcPr>
            <w:tcW w:w="714" w:type="pct"/>
          </w:tcPr>
          <w:p w14:paraId="4C1549A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76 ± 12</w:t>
            </w:r>
          </w:p>
        </w:tc>
        <w:tc>
          <w:tcPr>
            <w:tcW w:w="573" w:type="pct"/>
          </w:tcPr>
          <w:p w14:paraId="67B75CF7" w14:textId="3C042D8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 w:rsidR="000F0406" w:rsidRPr="00B35132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</w:tr>
      <w:tr w:rsidR="00B35132" w:rsidRPr="00B35132" w14:paraId="0184B262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5567126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Intraoperative TWA-DBP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A100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61 ± 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59F3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62 ± 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A676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3C9D095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62 ± 9</w:t>
            </w:r>
          </w:p>
        </w:tc>
        <w:tc>
          <w:tcPr>
            <w:tcW w:w="714" w:type="pct"/>
          </w:tcPr>
          <w:p w14:paraId="6F7C60A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62 ± 8</w:t>
            </w:r>
          </w:p>
        </w:tc>
        <w:tc>
          <w:tcPr>
            <w:tcW w:w="573" w:type="pct"/>
          </w:tcPr>
          <w:p w14:paraId="11944E18" w14:textId="77777777" w:rsidR="00294E96" w:rsidRPr="00B35132" w:rsidDel="005A23F8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0.002</w:t>
            </w:r>
          </w:p>
        </w:tc>
      </w:tr>
      <w:tr w:rsidR="00B35132" w:rsidRPr="00B35132" w14:paraId="16D1AE68" w14:textId="77777777" w:rsidTr="006C6550">
        <w:trPr>
          <w:trHeight w:val="1647"/>
        </w:trPr>
        <w:tc>
          <w:tcPr>
            <w:tcW w:w="1190" w:type="pct"/>
            <w:tcBorders>
              <w:right w:val="single" w:sz="4" w:space="0" w:color="auto"/>
            </w:tcBorders>
          </w:tcPr>
          <w:p w14:paraId="5ABC0DE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Lowest DBP (mmHg) for cumulative 5 -minutes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E288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43 ± 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52DD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46 ± 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C5B8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</w:tcBorders>
          </w:tcPr>
          <w:p w14:paraId="1A9F723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44 ± 8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71EDF96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46 ± 8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14:paraId="5185D88E" w14:textId="77777777" w:rsidR="00294E96" w:rsidRPr="00B35132" w:rsidDel="005A23F8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2D5D6526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051C981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Minutes of DBP &lt;50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24DD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56 ± 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11B8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40 ± 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8FB0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0F0238B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58 ± 85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6346BF4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40 ± 63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2C25488F" w14:textId="77777777" w:rsidR="00294E96" w:rsidRPr="00B35132" w:rsidDel="005A23F8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6AD1EE7B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72FE3C6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AUC of DBP &lt;50 (mmHg*minute)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0B80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343 ± 622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FBDD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224 ± 460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2421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05CE185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353 ± 694</w:t>
            </w:r>
          </w:p>
        </w:tc>
        <w:tc>
          <w:tcPr>
            <w:tcW w:w="714" w:type="pct"/>
          </w:tcPr>
          <w:p w14:paraId="4E888CF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220 ± 446</w:t>
            </w:r>
          </w:p>
        </w:tc>
        <w:tc>
          <w:tcPr>
            <w:tcW w:w="573" w:type="pct"/>
          </w:tcPr>
          <w:p w14:paraId="67956F0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7546E88F" w14:textId="77777777" w:rsidTr="006C6550">
        <w:trPr>
          <w:trHeight w:val="468"/>
        </w:trPr>
        <w:tc>
          <w:tcPr>
            <w:tcW w:w="1190" w:type="pct"/>
            <w:tcBorders>
              <w:right w:val="single" w:sz="4" w:space="0" w:color="auto"/>
            </w:tcBorders>
          </w:tcPr>
          <w:p w14:paraId="12B6DDB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3B6A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20478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2627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5A980DC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</w:tcPr>
          <w:p w14:paraId="16564F83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</w:tcPr>
          <w:p w14:paraId="0835067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6A409724" w14:textId="77777777" w:rsidTr="006C6550">
        <w:trPr>
          <w:trHeight w:val="170"/>
        </w:trPr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</w:tcPr>
          <w:p w14:paraId="3C54BF8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b/>
                <w:sz w:val="21"/>
                <w:szCs w:val="21"/>
              </w:rPr>
              <w:t>PP (mmHg)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1A4417A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14D10D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right w:val="single" w:sz="4" w:space="0" w:color="auto"/>
            </w:tcBorders>
          </w:tcPr>
          <w:p w14:paraId="448B6BB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</w:tcPr>
          <w:p w14:paraId="33AFDEA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7CFDE66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337D555D" w14:textId="77777777" w:rsidR="00294E96" w:rsidRPr="00B35132" w:rsidDel="005A23F8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5132" w:rsidRPr="00B35132" w14:paraId="43F3AF9D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4AF32F6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Baseline PP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F18E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59 ± 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C1C0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56 ± 13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C6B3F6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96B777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58 ± 13</w:t>
            </w:r>
          </w:p>
        </w:tc>
        <w:tc>
          <w:tcPr>
            <w:tcW w:w="714" w:type="pct"/>
          </w:tcPr>
          <w:p w14:paraId="3AD289B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56 ± 13</w:t>
            </w:r>
          </w:p>
        </w:tc>
        <w:tc>
          <w:tcPr>
            <w:tcW w:w="573" w:type="pct"/>
          </w:tcPr>
          <w:p w14:paraId="39F9EC8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54BFF11E" w14:textId="77777777" w:rsidTr="006C6550">
        <w:tc>
          <w:tcPr>
            <w:tcW w:w="1190" w:type="pct"/>
            <w:tcBorders>
              <w:right w:val="single" w:sz="4" w:space="0" w:color="auto"/>
            </w:tcBorders>
          </w:tcPr>
          <w:p w14:paraId="76A4F93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Pre-induction PP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C0D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68 ± 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BC61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66 ± 20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71BA1D3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0C00ADA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68 ± 21</w:t>
            </w:r>
          </w:p>
        </w:tc>
        <w:tc>
          <w:tcPr>
            <w:tcW w:w="714" w:type="pct"/>
          </w:tcPr>
          <w:p w14:paraId="11131A05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66 ± 20</w:t>
            </w:r>
          </w:p>
        </w:tc>
        <w:tc>
          <w:tcPr>
            <w:tcW w:w="573" w:type="pct"/>
          </w:tcPr>
          <w:p w14:paraId="24D9DB54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70EF9711" w14:textId="77777777" w:rsidTr="006C6550">
        <w:trPr>
          <w:trHeight w:val="431"/>
        </w:trPr>
        <w:tc>
          <w:tcPr>
            <w:tcW w:w="1190" w:type="pct"/>
            <w:tcBorders>
              <w:right w:val="single" w:sz="4" w:space="0" w:color="auto"/>
            </w:tcBorders>
          </w:tcPr>
          <w:p w14:paraId="6291F04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Intraoperative TWA-PP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CA31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59 ± 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9C9D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57 ± 12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6518CE2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41968807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59 ± 13</w:t>
            </w:r>
          </w:p>
        </w:tc>
        <w:tc>
          <w:tcPr>
            <w:tcW w:w="714" w:type="pct"/>
          </w:tcPr>
          <w:p w14:paraId="46ED4AC9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57 ± 12</w:t>
            </w:r>
          </w:p>
        </w:tc>
        <w:tc>
          <w:tcPr>
            <w:tcW w:w="573" w:type="pct"/>
          </w:tcPr>
          <w:p w14:paraId="185ADD7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0130757B" w14:textId="77777777" w:rsidTr="006C6550">
        <w:trPr>
          <w:trHeight w:val="431"/>
        </w:trPr>
        <w:tc>
          <w:tcPr>
            <w:tcW w:w="1190" w:type="pct"/>
            <w:tcBorders>
              <w:right w:val="single" w:sz="4" w:space="0" w:color="auto"/>
            </w:tcBorders>
          </w:tcPr>
          <w:p w14:paraId="328349C8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Lowest PP (mmHg) for cumulative 5 -minutes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258FE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35 ± 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CF238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36 ± 12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25B5488E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0.005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36AD2CE1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34 ± 13</w:t>
            </w:r>
          </w:p>
        </w:tc>
        <w:tc>
          <w:tcPr>
            <w:tcW w:w="714" w:type="pct"/>
          </w:tcPr>
          <w:p w14:paraId="2C9F7D8B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36 ± 12</w:t>
            </w:r>
          </w:p>
        </w:tc>
        <w:tc>
          <w:tcPr>
            <w:tcW w:w="573" w:type="pct"/>
          </w:tcPr>
          <w:p w14:paraId="7DA0141C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449BFAB4" w14:textId="77777777" w:rsidTr="006C6550">
        <w:trPr>
          <w:trHeight w:val="431"/>
        </w:trPr>
        <w:tc>
          <w:tcPr>
            <w:tcW w:w="1190" w:type="pct"/>
            <w:tcBorders>
              <w:right w:val="single" w:sz="4" w:space="0" w:color="auto"/>
            </w:tcBorders>
          </w:tcPr>
          <w:p w14:paraId="3B17942D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Minutes of PP &lt;35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C4770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21 ± 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D3E66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 ± 28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9FF970F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6D5309A4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21 ± 41</w:t>
            </w:r>
          </w:p>
        </w:tc>
        <w:tc>
          <w:tcPr>
            <w:tcW w:w="714" w:type="pct"/>
          </w:tcPr>
          <w:p w14:paraId="25A5C7B3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14 ± 28</w:t>
            </w:r>
          </w:p>
        </w:tc>
        <w:tc>
          <w:tcPr>
            <w:tcW w:w="573" w:type="pct"/>
          </w:tcPr>
          <w:p w14:paraId="63EADFE3" w14:textId="77777777" w:rsidR="00294E96" w:rsidRPr="00B35132" w:rsidDel="00FC0AFC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29F06B50" w14:textId="77777777" w:rsidTr="006C6550">
        <w:trPr>
          <w:trHeight w:val="431"/>
        </w:trPr>
        <w:tc>
          <w:tcPr>
            <w:tcW w:w="1190" w:type="pct"/>
            <w:tcBorders>
              <w:right w:val="single" w:sz="4" w:space="0" w:color="auto"/>
            </w:tcBorders>
          </w:tcPr>
          <w:p w14:paraId="2EEDB32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AUC of PP &lt;35 (mmHg*minute)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F420C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159 ± 469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5C6DD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96 ± 252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14:paraId="42FAD38B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14:paraId="2B924B5F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163 ± 463</w:t>
            </w:r>
          </w:p>
        </w:tc>
        <w:tc>
          <w:tcPr>
            <w:tcW w:w="714" w:type="pct"/>
          </w:tcPr>
          <w:p w14:paraId="2662471E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94 ± 246</w:t>
            </w:r>
          </w:p>
        </w:tc>
        <w:tc>
          <w:tcPr>
            <w:tcW w:w="573" w:type="pct"/>
          </w:tcPr>
          <w:p w14:paraId="234F07F1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</w:tr>
      <w:tr w:rsidR="00B35132" w:rsidRPr="00B35132" w14:paraId="0721E0B1" w14:textId="77777777" w:rsidTr="006C655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0751AFD6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D35B10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Data are presented as mean ± SD, median [25</w:t>
            </w:r>
            <w:r w:rsidRPr="00B3513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, 75</w:t>
            </w:r>
            <w:r w:rsidRPr="00B3513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 xml:space="preserve"> percentiles] or n (%). Abbreviations; AKI = acute kidney injury; AUC = area under curve; DBP = diastolic blood pressure; MAP = mean arterial pressure; MINS = myocardial injury after non-cardiac surgery; PP = pulse pressure; SBP=systolic blood pressure; TWA = time weighted average;</w:t>
            </w:r>
          </w:p>
          <w:p w14:paraId="3E59691A" w14:textId="77777777" w:rsidR="00294E96" w:rsidRPr="00B35132" w:rsidRDefault="00294E96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35132">
              <w:rPr>
                <w:rFonts w:ascii="Times New Roman" w:hAnsi="Times New Roman" w:cs="Times New Roman"/>
                <w:sz w:val="21"/>
                <w:szCs w:val="21"/>
              </w:rPr>
              <w:t>* P values from Chi-square test or F-test (analysis of variance)</w:t>
            </w:r>
          </w:p>
        </w:tc>
      </w:tr>
    </w:tbl>
    <w:p w14:paraId="39B59C66" w14:textId="77777777" w:rsidR="00294E96" w:rsidRPr="00B35132" w:rsidRDefault="00294E96" w:rsidP="00294E96">
      <w:pPr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14:paraId="073DD471" w14:textId="77777777" w:rsidR="00294E96" w:rsidRPr="00B35132" w:rsidRDefault="00294E96" w:rsidP="00294E96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1CBC9B98" w14:textId="77777777" w:rsidR="00322CF2" w:rsidRPr="00B35132" w:rsidRDefault="00322CF2"/>
    <w:sectPr w:rsidR="00322CF2" w:rsidRPr="00B3513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96"/>
    <w:rsid w:val="000D4502"/>
    <w:rsid w:val="000F0406"/>
    <w:rsid w:val="00190F5F"/>
    <w:rsid w:val="00294E96"/>
    <w:rsid w:val="00322CF2"/>
    <w:rsid w:val="00524423"/>
    <w:rsid w:val="00B35132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C5B9"/>
  <w15:chartTrackingRefBased/>
  <w15:docId w15:val="{797FE9E2-FA04-7E41-9887-AA3ACB8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Emily</cp:lastModifiedBy>
  <cp:revision>3</cp:revision>
  <dcterms:created xsi:type="dcterms:W3CDTF">2019-11-19T16:55:00Z</dcterms:created>
  <dcterms:modified xsi:type="dcterms:W3CDTF">2019-11-19T17:08:00Z</dcterms:modified>
</cp:coreProperties>
</file>