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78D8" w14:textId="57AA7956" w:rsidR="00B64E52" w:rsidRPr="00020482" w:rsidRDefault="00B64E52" w:rsidP="00B64E5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204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Supplemental </w:t>
      </w:r>
      <w:r w:rsidR="00020482" w:rsidRPr="00020482">
        <w:rPr>
          <w:rFonts w:ascii="Arial" w:hAnsi="Arial" w:cs="Arial"/>
          <w:b/>
          <w:bCs/>
          <w:color w:val="000000" w:themeColor="text1"/>
          <w:sz w:val="22"/>
          <w:szCs w:val="22"/>
        </w:rPr>
        <w:t>Content</w:t>
      </w:r>
      <w:r w:rsidRPr="000204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D2093" w:rsidRPr="00020482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020482">
        <w:rPr>
          <w:rFonts w:ascii="Arial" w:hAnsi="Arial" w:cs="Arial"/>
          <w:b/>
          <w:bCs/>
          <w:color w:val="000000" w:themeColor="text1"/>
          <w:sz w:val="22"/>
          <w:szCs w:val="22"/>
        </w:rPr>
        <w:t>. Percentage of patients filling prescriptions for each analgesic strategy between 2013 and 2019 (n, (%))</w:t>
      </w:r>
    </w:p>
    <w:p w14:paraId="5FF2F1E0" w14:textId="77777777" w:rsidR="00B64E52" w:rsidRPr="004340A3" w:rsidRDefault="00B64E52" w:rsidP="00B64E5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064"/>
        <w:gridCol w:w="1063"/>
        <w:gridCol w:w="1063"/>
        <w:gridCol w:w="1063"/>
        <w:gridCol w:w="1063"/>
        <w:gridCol w:w="1063"/>
        <w:gridCol w:w="1063"/>
      </w:tblGrid>
      <w:tr w:rsidR="00B64E52" w:rsidRPr="00CF5690" w14:paraId="4AA09D0E" w14:textId="77777777" w:rsidTr="00C14BAF">
        <w:tc>
          <w:tcPr>
            <w:tcW w:w="1561" w:type="dxa"/>
          </w:tcPr>
          <w:p w14:paraId="0635FE83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0719CCA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063" w:type="dxa"/>
          </w:tcPr>
          <w:p w14:paraId="0198C9E1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063" w:type="dxa"/>
          </w:tcPr>
          <w:p w14:paraId="5D855DB5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063" w:type="dxa"/>
          </w:tcPr>
          <w:p w14:paraId="6068BF98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063" w:type="dxa"/>
          </w:tcPr>
          <w:p w14:paraId="2D8B2387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063" w:type="dxa"/>
          </w:tcPr>
          <w:p w14:paraId="4DDECECE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63" w:type="dxa"/>
          </w:tcPr>
          <w:p w14:paraId="77B089BA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B64E52" w:rsidRPr="00CF5690" w14:paraId="1A5D575F" w14:textId="77777777" w:rsidTr="00C14BAF">
        <w:tc>
          <w:tcPr>
            <w:tcW w:w="1561" w:type="dxa"/>
          </w:tcPr>
          <w:p w14:paraId="0EB5FEED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 Prescription Analgesia</w:t>
            </w:r>
          </w:p>
        </w:tc>
        <w:tc>
          <w:tcPr>
            <w:tcW w:w="1064" w:type="dxa"/>
            <w:vAlign w:val="bottom"/>
          </w:tcPr>
          <w:p w14:paraId="77017F98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5580 (22.7)</w:t>
            </w:r>
          </w:p>
        </w:tc>
        <w:tc>
          <w:tcPr>
            <w:tcW w:w="1063" w:type="dxa"/>
            <w:vAlign w:val="bottom"/>
          </w:tcPr>
          <w:p w14:paraId="0F88DE96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8147 (22.8)</w:t>
            </w:r>
          </w:p>
        </w:tc>
        <w:tc>
          <w:tcPr>
            <w:tcW w:w="1063" w:type="dxa"/>
            <w:vAlign w:val="bottom"/>
          </w:tcPr>
          <w:p w14:paraId="10CFD76B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8427 (2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1087DCD2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8782 (21.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472F1990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9604 (21.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74F488C5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9516 (20.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642FD723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10125 (21.3)</w:t>
            </w:r>
          </w:p>
        </w:tc>
      </w:tr>
      <w:tr w:rsidR="00B64E52" w:rsidRPr="00CF5690" w14:paraId="4C38CD39" w14:textId="77777777" w:rsidTr="00C14BAF">
        <w:tc>
          <w:tcPr>
            <w:tcW w:w="1561" w:type="dxa"/>
          </w:tcPr>
          <w:p w14:paraId="09EDA272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Non-Opioid Alone</w:t>
            </w:r>
          </w:p>
        </w:tc>
        <w:tc>
          <w:tcPr>
            <w:tcW w:w="1064" w:type="dxa"/>
            <w:vAlign w:val="bottom"/>
          </w:tcPr>
          <w:p w14:paraId="7C7D951A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317 (1.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78CDEE4B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425 (1.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0F3BAA29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453 (1.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7EFBA48F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566 (1.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16E4EE99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792 (1.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67A225BE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1215 (2.6)</w:t>
            </w:r>
          </w:p>
        </w:tc>
        <w:tc>
          <w:tcPr>
            <w:tcW w:w="1063" w:type="dxa"/>
            <w:vAlign w:val="bottom"/>
          </w:tcPr>
          <w:p w14:paraId="528ED2C6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1766 (3.7)</w:t>
            </w:r>
          </w:p>
        </w:tc>
      </w:tr>
      <w:tr w:rsidR="00B64E52" w:rsidRPr="00CF5690" w14:paraId="7C3E97B3" w14:textId="77777777" w:rsidTr="00C14BAF">
        <w:tc>
          <w:tcPr>
            <w:tcW w:w="1561" w:type="dxa"/>
          </w:tcPr>
          <w:p w14:paraId="3A25CEA3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Both Combination Opioid/Non-Opioid Drug and Separate Non-Opioid</w:t>
            </w:r>
          </w:p>
        </w:tc>
        <w:tc>
          <w:tcPr>
            <w:tcW w:w="1064" w:type="dxa"/>
            <w:vAlign w:val="bottom"/>
          </w:tcPr>
          <w:p w14:paraId="57750F44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864 (3.5)</w:t>
            </w:r>
          </w:p>
        </w:tc>
        <w:tc>
          <w:tcPr>
            <w:tcW w:w="1063" w:type="dxa"/>
            <w:vAlign w:val="bottom"/>
          </w:tcPr>
          <w:p w14:paraId="40D78B8E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1253 (3.5)</w:t>
            </w:r>
          </w:p>
        </w:tc>
        <w:tc>
          <w:tcPr>
            <w:tcW w:w="1063" w:type="dxa"/>
            <w:vAlign w:val="bottom"/>
          </w:tcPr>
          <w:p w14:paraId="281196FC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1350 (3.5)</w:t>
            </w:r>
          </w:p>
        </w:tc>
        <w:tc>
          <w:tcPr>
            <w:tcW w:w="1063" w:type="dxa"/>
            <w:vAlign w:val="bottom"/>
          </w:tcPr>
          <w:p w14:paraId="45DA1791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1358 (3.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5AC6DD3B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1227 (2.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1A220C2F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1382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3.0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273A2232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1444 (3.0)</w:t>
            </w:r>
          </w:p>
        </w:tc>
      </w:tr>
      <w:tr w:rsidR="00B64E52" w:rsidRPr="00CF5690" w14:paraId="0B1CBAAF" w14:textId="77777777" w:rsidTr="00C14BAF">
        <w:tc>
          <w:tcPr>
            <w:tcW w:w="1561" w:type="dxa"/>
          </w:tcPr>
          <w:p w14:paraId="084EAF6F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Separate Opioid and Non-Opioid</w:t>
            </w:r>
          </w:p>
        </w:tc>
        <w:tc>
          <w:tcPr>
            <w:tcW w:w="1064" w:type="dxa"/>
            <w:vAlign w:val="bottom"/>
          </w:tcPr>
          <w:p w14:paraId="4DACDD1C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938 (3.8)</w:t>
            </w:r>
          </w:p>
        </w:tc>
        <w:tc>
          <w:tcPr>
            <w:tcW w:w="1063" w:type="dxa"/>
            <w:vAlign w:val="bottom"/>
          </w:tcPr>
          <w:p w14:paraId="7BAB6651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1756 (4.9)</w:t>
            </w:r>
          </w:p>
        </w:tc>
        <w:tc>
          <w:tcPr>
            <w:tcW w:w="1063" w:type="dxa"/>
            <w:vAlign w:val="bottom"/>
          </w:tcPr>
          <w:p w14:paraId="798127E2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2260 (5.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6AE4100C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2987 (7.2)</w:t>
            </w:r>
          </w:p>
        </w:tc>
        <w:tc>
          <w:tcPr>
            <w:tcW w:w="1063" w:type="dxa"/>
            <w:vAlign w:val="bottom"/>
          </w:tcPr>
          <w:p w14:paraId="4A487B71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4429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10.0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59B48B38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6713 (14.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7E4DD621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9880 (20.8)</w:t>
            </w:r>
          </w:p>
        </w:tc>
      </w:tr>
      <w:tr w:rsidR="00B64E52" w:rsidRPr="00CF5690" w14:paraId="408F6FDD" w14:textId="77777777" w:rsidTr="00C14BAF">
        <w:tc>
          <w:tcPr>
            <w:tcW w:w="1561" w:type="dxa"/>
          </w:tcPr>
          <w:p w14:paraId="68328771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Combination Opioid/Non-Opioid Drug Alone</w:t>
            </w:r>
          </w:p>
        </w:tc>
        <w:tc>
          <w:tcPr>
            <w:tcW w:w="1064" w:type="dxa"/>
            <w:vAlign w:val="bottom"/>
          </w:tcPr>
          <w:p w14:paraId="7582D8E8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12939 (52.7)</w:t>
            </w:r>
          </w:p>
        </w:tc>
        <w:tc>
          <w:tcPr>
            <w:tcW w:w="1063" w:type="dxa"/>
            <w:vAlign w:val="bottom"/>
          </w:tcPr>
          <w:p w14:paraId="37C83AD6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17620 (49.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1785F5A4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17930 (46.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092D5C83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18348 (44.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2C42CF74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17982 (40.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1A1D6205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16930 (36.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14:paraId="74461B3A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13453 (28.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B64E52" w:rsidRPr="00CF5690" w14:paraId="08D39ABF" w14:textId="77777777" w:rsidTr="00C14BAF">
        <w:tc>
          <w:tcPr>
            <w:tcW w:w="1561" w:type="dxa"/>
            <w:tcBorders>
              <w:bottom w:val="single" w:sz="12" w:space="0" w:color="auto"/>
            </w:tcBorders>
          </w:tcPr>
          <w:p w14:paraId="59C34B6C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Opioid Alone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vAlign w:val="bottom"/>
          </w:tcPr>
          <w:p w14:paraId="34315BC8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3901 (15.9)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bottom"/>
          </w:tcPr>
          <w:p w14:paraId="649AD08F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6476 (18.15)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bottom"/>
          </w:tcPr>
          <w:p w14:paraId="223FF40A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7980 (20.78)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bottom"/>
          </w:tcPr>
          <w:p w14:paraId="0A81E14D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9236 (22.38)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bottom"/>
          </w:tcPr>
          <w:p w14:paraId="33AD0D42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10280 (23.2)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bottom"/>
          </w:tcPr>
          <w:p w14:paraId="10E25EFE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10921 (23.4)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bottom"/>
          </w:tcPr>
          <w:p w14:paraId="5762EAB9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10814 (22.77)</w:t>
            </w:r>
          </w:p>
        </w:tc>
      </w:tr>
      <w:tr w:rsidR="00B64E52" w:rsidRPr="00CF5690" w14:paraId="1FB1EFAB" w14:textId="77777777" w:rsidTr="00C14BAF">
        <w:tc>
          <w:tcPr>
            <w:tcW w:w="1561" w:type="dxa"/>
            <w:tcBorders>
              <w:top w:val="single" w:sz="12" w:space="0" w:color="auto"/>
            </w:tcBorders>
          </w:tcPr>
          <w:p w14:paraId="38E43534" w14:textId="77777777" w:rsidR="00B64E52" w:rsidRPr="00CF5690" w:rsidRDefault="00B64E52" w:rsidP="00C14B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Patients prescribed Combination Opioid/Non-Opioid Drug or Separate Opioid and Non-Opioid*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vAlign w:val="bottom"/>
          </w:tcPr>
          <w:p w14:paraId="25D9DEFD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18642 (76.1)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bottom"/>
          </w:tcPr>
          <w:p w14:paraId="324C543F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27105 (76.2)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bottom"/>
          </w:tcPr>
          <w:p w14:paraId="3548C18A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29520 (77.4)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bottom"/>
          </w:tcPr>
          <w:p w14:paraId="43359E01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31929 (77.1)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bottom"/>
          </w:tcPr>
          <w:p w14:paraId="7AFB6227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33918 (77.1)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bottom"/>
          </w:tcPr>
          <w:p w14:paraId="18F1718C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35946 (77.2)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bottom"/>
          </w:tcPr>
          <w:p w14:paraId="019DD99C" w14:textId="77777777" w:rsidR="00B64E52" w:rsidRPr="00CF5690" w:rsidRDefault="00B64E52" w:rsidP="00C14B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690">
              <w:rPr>
                <w:rFonts w:ascii="Arial" w:hAnsi="Arial" w:cs="Arial"/>
                <w:color w:val="000000" w:themeColor="text1"/>
                <w:sz w:val="20"/>
                <w:szCs w:val="20"/>
              </w:rPr>
              <w:t>35591 (75.4)</w:t>
            </w:r>
          </w:p>
        </w:tc>
      </w:tr>
    </w:tbl>
    <w:p w14:paraId="08443D3B" w14:textId="77777777" w:rsidR="00B64E52" w:rsidRDefault="00B64E52" w:rsidP="00B64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</w:t>
      </w:r>
      <w:r w:rsidRPr="00501079">
        <w:rPr>
          <w:rFonts w:ascii="Arial" w:hAnsi="Arial" w:cs="Arial"/>
          <w:sz w:val="22"/>
          <w:szCs w:val="22"/>
        </w:rPr>
        <w:t xml:space="preserve">otal </w:t>
      </w:r>
      <w:r>
        <w:rPr>
          <w:rFonts w:ascii="Arial" w:hAnsi="Arial" w:cs="Arial"/>
          <w:sz w:val="22"/>
          <w:szCs w:val="22"/>
        </w:rPr>
        <w:t>percentage</w:t>
      </w:r>
      <w:r w:rsidRPr="00501079">
        <w:rPr>
          <w:rFonts w:ascii="Arial" w:hAnsi="Arial" w:cs="Arial"/>
          <w:sz w:val="22"/>
          <w:szCs w:val="22"/>
        </w:rPr>
        <w:t xml:space="preserve"> of patients who received </w:t>
      </w:r>
      <w:r w:rsidRPr="00501079">
        <w:rPr>
          <w:rFonts w:ascii="Arial" w:hAnsi="Arial" w:cs="Arial"/>
          <w:color w:val="000000" w:themeColor="text1"/>
          <w:sz w:val="22"/>
          <w:szCs w:val="22"/>
        </w:rPr>
        <w:t>either a combination opioid</w:t>
      </w:r>
      <w:r>
        <w:rPr>
          <w:rFonts w:ascii="Arial" w:hAnsi="Arial" w:cs="Arial"/>
          <w:color w:val="000000" w:themeColor="text1"/>
          <w:sz w:val="22"/>
          <w:szCs w:val="22"/>
        </w:rPr>
        <w:t>/non-opioid</w:t>
      </w:r>
      <w:r w:rsidRPr="00501079">
        <w:rPr>
          <w:rFonts w:ascii="Arial" w:hAnsi="Arial" w:cs="Arial"/>
          <w:color w:val="000000" w:themeColor="text1"/>
          <w:sz w:val="22"/>
          <w:szCs w:val="22"/>
        </w:rPr>
        <w:t xml:space="preserve"> analgesic (such as </w:t>
      </w:r>
      <w:r>
        <w:rPr>
          <w:rFonts w:ascii="Arial" w:hAnsi="Arial" w:cs="Arial"/>
          <w:color w:val="000000" w:themeColor="text1"/>
          <w:sz w:val="22"/>
          <w:szCs w:val="22"/>
        </w:rPr>
        <w:t>oxycodone/acetaminophen</w:t>
      </w:r>
      <w:r w:rsidRPr="00501079">
        <w:rPr>
          <w:rFonts w:ascii="Arial" w:hAnsi="Arial" w:cs="Arial"/>
          <w:color w:val="000000" w:themeColor="text1"/>
          <w:sz w:val="22"/>
          <w:szCs w:val="22"/>
        </w:rPr>
        <w:t xml:space="preserve">) or </w:t>
      </w:r>
      <w:r w:rsidRPr="00501079">
        <w:rPr>
          <w:rFonts w:ascii="Arial" w:hAnsi="Arial" w:cs="Arial"/>
          <w:sz w:val="22"/>
          <w:szCs w:val="22"/>
        </w:rPr>
        <w:t>separate prescriptions for an opioid and non-opioid adjunct</w:t>
      </w:r>
    </w:p>
    <w:p w14:paraId="69F33F0D" w14:textId="3D03A014" w:rsidR="00194772" w:rsidRPr="00B64E52" w:rsidRDefault="00194772">
      <w:pPr>
        <w:rPr>
          <w:rFonts w:ascii="Arial" w:hAnsi="Arial" w:cs="Arial"/>
          <w:sz w:val="22"/>
          <w:szCs w:val="22"/>
        </w:rPr>
      </w:pPr>
    </w:p>
    <w:sectPr w:rsidR="00194772" w:rsidRPr="00B64E52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52"/>
    <w:rsid w:val="00000802"/>
    <w:rsid w:val="0000286D"/>
    <w:rsid w:val="00003EDC"/>
    <w:rsid w:val="000066CA"/>
    <w:rsid w:val="00010312"/>
    <w:rsid w:val="000121A8"/>
    <w:rsid w:val="000133C0"/>
    <w:rsid w:val="000151F0"/>
    <w:rsid w:val="000170AE"/>
    <w:rsid w:val="00020482"/>
    <w:rsid w:val="00023FAE"/>
    <w:rsid w:val="00031471"/>
    <w:rsid w:val="00035846"/>
    <w:rsid w:val="00035D0E"/>
    <w:rsid w:val="00036DDC"/>
    <w:rsid w:val="000423FB"/>
    <w:rsid w:val="000434FC"/>
    <w:rsid w:val="00044A4D"/>
    <w:rsid w:val="00051749"/>
    <w:rsid w:val="00052376"/>
    <w:rsid w:val="00054798"/>
    <w:rsid w:val="00056360"/>
    <w:rsid w:val="00061212"/>
    <w:rsid w:val="00065176"/>
    <w:rsid w:val="000677A2"/>
    <w:rsid w:val="00067DCA"/>
    <w:rsid w:val="00070B4D"/>
    <w:rsid w:val="00077921"/>
    <w:rsid w:val="00085BCC"/>
    <w:rsid w:val="00093550"/>
    <w:rsid w:val="000960A7"/>
    <w:rsid w:val="00097FAA"/>
    <w:rsid w:val="000A136B"/>
    <w:rsid w:val="000A34D7"/>
    <w:rsid w:val="000A706D"/>
    <w:rsid w:val="000A7F10"/>
    <w:rsid w:val="000B2B4D"/>
    <w:rsid w:val="000B5341"/>
    <w:rsid w:val="000B5CD7"/>
    <w:rsid w:val="000B71B4"/>
    <w:rsid w:val="000B7C79"/>
    <w:rsid w:val="000C3F4D"/>
    <w:rsid w:val="000C4F09"/>
    <w:rsid w:val="000C68D0"/>
    <w:rsid w:val="000D30CA"/>
    <w:rsid w:val="000D36E3"/>
    <w:rsid w:val="000D5E96"/>
    <w:rsid w:val="000D78B0"/>
    <w:rsid w:val="000D7C60"/>
    <w:rsid w:val="000E4EC8"/>
    <w:rsid w:val="000E5D2E"/>
    <w:rsid w:val="000E6948"/>
    <w:rsid w:val="000F1476"/>
    <w:rsid w:val="000F2709"/>
    <w:rsid w:val="000F4FBC"/>
    <w:rsid w:val="000F622B"/>
    <w:rsid w:val="00100B30"/>
    <w:rsid w:val="00101CDC"/>
    <w:rsid w:val="001022F6"/>
    <w:rsid w:val="00103657"/>
    <w:rsid w:val="001037EA"/>
    <w:rsid w:val="00105567"/>
    <w:rsid w:val="00105704"/>
    <w:rsid w:val="00110749"/>
    <w:rsid w:val="001113E1"/>
    <w:rsid w:val="00116783"/>
    <w:rsid w:val="0012005D"/>
    <w:rsid w:val="00121E99"/>
    <w:rsid w:val="00124A52"/>
    <w:rsid w:val="00125234"/>
    <w:rsid w:val="001258A3"/>
    <w:rsid w:val="0013130F"/>
    <w:rsid w:val="00134F96"/>
    <w:rsid w:val="00135F28"/>
    <w:rsid w:val="001423D4"/>
    <w:rsid w:val="00144253"/>
    <w:rsid w:val="00146F14"/>
    <w:rsid w:val="0014705F"/>
    <w:rsid w:val="00152DFC"/>
    <w:rsid w:val="00166C81"/>
    <w:rsid w:val="001720F5"/>
    <w:rsid w:val="00174873"/>
    <w:rsid w:val="00175C45"/>
    <w:rsid w:val="0017761B"/>
    <w:rsid w:val="001779C5"/>
    <w:rsid w:val="001807B2"/>
    <w:rsid w:val="0018574B"/>
    <w:rsid w:val="00187622"/>
    <w:rsid w:val="001905A3"/>
    <w:rsid w:val="00191E40"/>
    <w:rsid w:val="0019317F"/>
    <w:rsid w:val="00194772"/>
    <w:rsid w:val="00195D56"/>
    <w:rsid w:val="00197DC3"/>
    <w:rsid w:val="001A1106"/>
    <w:rsid w:val="001A7C14"/>
    <w:rsid w:val="001B080A"/>
    <w:rsid w:val="001B431E"/>
    <w:rsid w:val="001B4853"/>
    <w:rsid w:val="001B7CA4"/>
    <w:rsid w:val="001C1293"/>
    <w:rsid w:val="001C212D"/>
    <w:rsid w:val="001C3CF0"/>
    <w:rsid w:val="001D3E56"/>
    <w:rsid w:val="001D4719"/>
    <w:rsid w:val="001D6958"/>
    <w:rsid w:val="001E1894"/>
    <w:rsid w:val="001E66D3"/>
    <w:rsid w:val="001E709F"/>
    <w:rsid w:val="001F392A"/>
    <w:rsid w:val="001F506F"/>
    <w:rsid w:val="001F678A"/>
    <w:rsid w:val="001F6FD1"/>
    <w:rsid w:val="001F7DE8"/>
    <w:rsid w:val="00202E40"/>
    <w:rsid w:val="00203651"/>
    <w:rsid w:val="00206D74"/>
    <w:rsid w:val="00210E70"/>
    <w:rsid w:val="002135C4"/>
    <w:rsid w:val="0021363E"/>
    <w:rsid w:val="00214722"/>
    <w:rsid w:val="0021537E"/>
    <w:rsid w:val="00217C1C"/>
    <w:rsid w:val="00221565"/>
    <w:rsid w:val="0022356F"/>
    <w:rsid w:val="00226895"/>
    <w:rsid w:val="00226B89"/>
    <w:rsid w:val="00234D95"/>
    <w:rsid w:val="00234F3C"/>
    <w:rsid w:val="00235B03"/>
    <w:rsid w:val="00236DD2"/>
    <w:rsid w:val="00237CAB"/>
    <w:rsid w:val="00241072"/>
    <w:rsid w:val="0024444E"/>
    <w:rsid w:val="00246B14"/>
    <w:rsid w:val="002478A6"/>
    <w:rsid w:val="0025038B"/>
    <w:rsid w:val="0025143C"/>
    <w:rsid w:val="002519A6"/>
    <w:rsid w:val="00257AF2"/>
    <w:rsid w:val="00263ACA"/>
    <w:rsid w:val="0026527D"/>
    <w:rsid w:val="0026798C"/>
    <w:rsid w:val="00272BA0"/>
    <w:rsid w:val="0027341B"/>
    <w:rsid w:val="002741AF"/>
    <w:rsid w:val="0027528A"/>
    <w:rsid w:val="00276CD4"/>
    <w:rsid w:val="0027711B"/>
    <w:rsid w:val="002811AE"/>
    <w:rsid w:val="0028390A"/>
    <w:rsid w:val="002851E8"/>
    <w:rsid w:val="00291348"/>
    <w:rsid w:val="002930B5"/>
    <w:rsid w:val="002A218A"/>
    <w:rsid w:val="002A66DC"/>
    <w:rsid w:val="002B33F0"/>
    <w:rsid w:val="002C059E"/>
    <w:rsid w:val="002C5AE1"/>
    <w:rsid w:val="002C66A1"/>
    <w:rsid w:val="002C72FD"/>
    <w:rsid w:val="002D3285"/>
    <w:rsid w:val="002D7C4A"/>
    <w:rsid w:val="002E026B"/>
    <w:rsid w:val="002E1F33"/>
    <w:rsid w:val="002E77C8"/>
    <w:rsid w:val="002F4A98"/>
    <w:rsid w:val="002F4B7F"/>
    <w:rsid w:val="003022FA"/>
    <w:rsid w:val="003025CD"/>
    <w:rsid w:val="003026CC"/>
    <w:rsid w:val="003068C5"/>
    <w:rsid w:val="0031025B"/>
    <w:rsid w:val="00310926"/>
    <w:rsid w:val="00314A73"/>
    <w:rsid w:val="003160B9"/>
    <w:rsid w:val="00325B22"/>
    <w:rsid w:val="003324E6"/>
    <w:rsid w:val="003355AF"/>
    <w:rsid w:val="00340042"/>
    <w:rsid w:val="00345ACD"/>
    <w:rsid w:val="003517FB"/>
    <w:rsid w:val="003575D1"/>
    <w:rsid w:val="003614D0"/>
    <w:rsid w:val="003614DD"/>
    <w:rsid w:val="00361B1D"/>
    <w:rsid w:val="003625C1"/>
    <w:rsid w:val="003632AB"/>
    <w:rsid w:val="00370EA6"/>
    <w:rsid w:val="00373F50"/>
    <w:rsid w:val="00376016"/>
    <w:rsid w:val="003761D6"/>
    <w:rsid w:val="00376BC3"/>
    <w:rsid w:val="00381481"/>
    <w:rsid w:val="00381DA1"/>
    <w:rsid w:val="0038602F"/>
    <w:rsid w:val="003965AB"/>
    <w:rsid w:val="003A0375"/>
    <w:rsid w:val="003B06AB"/>
    <w:rsid w:val="003B53A1"/>
    <w:rsid w:val="003C02E7"/>
    <w:rsid w:val="003C0C81"/>
    <w:rsid w:val="003C211F"/>
    <w:rsid w:val="003C6931"/>
    <w:rsid w:val="003D6B93"/>
    <w:rsid w:val="003E1475"/>
    <w:rsid w:val="003E1D8B"/>
    <w:rsid w:val="003E26E8"/>
    <w:rsid w:val="003E3141"/>
    <w:rsid w:val="003E3D20"/>
    <w:rsid w:val="003F1FC7"/>
    <w:rsid w:val="003F5703"/>
    <w:rsid w:val="003F7013"/>
    <w:rsid w:val="00400E37"/>
    <w:rsid w:val="00403260"/>
    <w:rsid w:val="00405048"/>
    <w:rsid w:val="00405DD8"/>
    <w:rsid w:val="00411488"/>
    <w:rsid w:val="00421530"/>
    <w:rsid w:val="00422F46"/>
    <w:rsid w:val="0042346C"/>
    <w:rsid w:val="00424503"/>
    <w:rsid w:val="004341F3"/>
    <w:rsid w:val="00435F62"/>
    <w:rsid w:val="00446D5D"/>
    <w:rsid w:val="004479D7"/>
    <w:rsid w:val="0045184B"/>
    <w:rsid w:val="00453EEA"/>
    <w:rsid w:val="00454A31"/>
    <w:rsid w:val="004572CD"/>
    <w:rsid w:val="0047091C"/>
    <w:rsid w:val="00475FF8"/>
    <w:rsid w:val="00486997"/>
    <w:rsid w:val="0049576E"/>
    <w:rsid w:val="00496970"/>
    <w:rsid w:val="004A104D"/>
    <w:rsid w:val="004A2BD3"/>
    <w:rsid w:val="004A3C09"/>
    <w:rsid w:val="004A5EB1"/>
    <w:rsid w:val="004B08F0"/>
    <w:rsid w:val="004B150F"/>
    <w:rsid w:val="004B24DE"/>
    <w:rsid w:val="004B4CA1"/>
    <w:rsid w:val="004B710B"/>
    <w:rsid w:val="004C21C3"/>
    <w:rsid w:val="004C3BA1"/>
    <w:rsid w:val="004C5EB1"/>
    <w:rsid w:val="004D0272"/>
    <w:rsid w:val="004D4025"/>
    <w:rsid w:val="004D49BA"/>
    <w:rsid w:val="004D7255"/>
    <w:rsid w:val="004D77FA"/>
    <w:rsid w:val="004E03FB"/>
    <w:rsid w:val="004E4806"/>
    <w:rsid w:val="004E5033"/>
    <w:rsid w:val="004E5DD1"/>
    <w:rsid w:val="004F3D82"/>
    <w:rsid w:val="004F612D"/>
    <w:rsid w:val="004F61EA"/>
    <w:rsid w:val="00501DF7"/>
    <w:rsid w:val="0050333D"/>
    <w:rsid w:val="00506749"/>
    <w:rsid w:val="00510E8D"/>
    <w:rsid w:val="00514020"/>
    <w:rsid w:val="00514422"/>
    <w:rsid w:val="00517549"/>
    <w:rsid w:val="005224E0"/>
    <w:rsid w:val="00524E4C"/>
    <w:rsid w:val="00530843"/>
    <w:rsid w:val="00535E66"/>
    <w:rsid w:val="00536D50"/>
    <w:rsid w:val="00537B46"/>
    <w:rsid w:val="0054753F"/>
    <w:rsid w:val="00552B46"/>
    <w:rsid w:val="00556AAB"/>
    <w:rsid w:val="00557BC2"/>
    <w:rsid w:val="00557F10"/>
    <w:rsid w:val="00561094"/>
    <w:rsid w:val="005615BA"/>
    <w:rsid w:val="005625DF"/>
    <w:rsid w:val="005656C6"/>
    <w:rsid w:val="00573659"/>
    <w:rsid w:val="005746B5"/>
    <w:rsid w:val="005762B1"/>
    <w:rsid w:val="00576336"/>
    <w:rsid w:val="0058029D"/>
    <w:rsid w:val="005823A7"/>
    <w:rsid w:val="0058244C"/>
    <w:rsid w:val="00582FAA"/>
    <w:rsid w:val="005948DE"/>
    <w:rsid w:val="00597EC8"/>
    <w:rsid w:val="005A1C78"/>
    <w:rsid w:val="005A3AE1"/>
    <w:rsid w:val="005A4F1B"/>
    <w:rsid w:val="005A7547"/>
    <w:rsid w:val="005B43BE"/>
    <w:rsid w:val="005C076E"/>
    <w:rsid w:val="005C5BA6"/>
    <w:rsid w:val="005D048F"/>
    <w:rsid w:val="005D0F4A"/>
    <w:rsid w:val="005D131E"/>
    <w:rsid w:val="005D6F57"/>
    <w:rsid w:val="005D7D23"/>
    <w:rsid w:val="005E0739"/>
    <w:rsid w:val="005E17BF"/>
    <w:rsid w:val="005E3B39"/>
    <w:rsid w:val="005E4486"/>
    <w:rsid w:val="005E6CD1"/>
    <w:rsid w:val="005F1E1E"/>
    <w:rsid w:val="005F28F3"/>
    <w:rsid w:val="005F2BF9"/>
    <w:rsid w:val="005F43D8"/>
    <w:rsid w:val="005F75FB"/>
    <w:rsid w:val="0060249C"/>
    <w:rsid w:val="0061512C"/>
    <w:rsid w:val="00616AC8"/>
    <w:rsid w:val="0062291F"/>
    <w:rsid w:val="006249A9"/>
    <w:rsid w:val="00626448"/>
    <w:rsid w:val="00631671"/>
    <w:rsid w:val="0063293C"/>
    <w:rsid w:val="006359BA"/>
    <w:rsid w:val="006406E4"/>
    <w:rsid w:val="00640AA4"/>
    <w:rsid w:val="006438DD"/>
    <w:rsid w:val="00645B4F"/>
    <w:rsid w:val="00647EB4"/>
    <w:rsid w:val="006503FB"/>
    <w:rsid w:val="00651DA4"/>
    <w:rsid w:val="0065253F"/>
    <w:rsid w:val="006542FF"/>
    <w:rsid w:val="00654E82"/>
    <w:rsid w:val="00655F39"/>
    <w:rsid w:val="0066227C"/>
    <w:rsid w:val="00663BDA"/>
    <w:rsid w:val="00665E19"/>
    <w:rsid w:val="00671223"/>
    <w:rsid w:val="00672648"/>
    <w:rsid w:val="00675A2E"/>
    <w:rsid w:val="0068580D"/>
    <w:rsid w:val="006953FB"/>
    <w:rsid w:val="00695534"/>
    <w:rsid w:val="0069690F"/>
    <w:rsid w:val="006A13B0"/>
    <w:rsid w:val="006A2BE4"/>
    <w:rsid w:val="006A6BE1"/>
    <w:rsid w:val="006A770A"/>
    <w:rsid w:val="006B010D"/>
    <w:rsid w:val="006B02D4"/>
    <w:rsid w:val="006C36C0"/>
    <w:rsid w:val="006C441B"/>
    <w:rsid w:val="006C75A5"/>
    <w:rsid w:val="006D29E7"/>
    <w:rsid w:val="006D30E4"/>
    <w:rsid w:val="006D6367"/>
    <w:rsid w:val="006D7576"/>
    <w:rsid w:val="006D7703"/>
    <w:rsid w:val="006E6F2A"/>
    <w:rsid w:val="006F1DEF"/>
    <w:rsid w:val="006F1FA9"/>
    <w:rsid w:val="006F2F30"/>
    <w:rsid w:val="006F3F9B"/>
    <w:rsid w:val="007069B6"/>
    <w:rsid w:val="0070766C"/>
    <w:rsid w:val="00711ABB"/>
    <w:rsid w:val="0071329A"/>
    <w:rsid w:val="00713776"/>
    <w:rsid w:val="00713958"/>
    <w:rsid w:val="00714FC7"/>
    <w:rsid w:val="00715902"/>
    <w:rsid w:val="00717AB1"/>
    <w:rsid w:val="00717F16"/>
    <w:rsid w:val="00721AD3"/>
    <w:rsid w:val="00723385"/>
    <w:rsid w:val="00727FF2"/>
    <w:rsid w:val="00735AF4"/>
    <w:rsid w:val="00740BDF"/>
    <w:rsid w:val="007439F6"/>
    <w:rsid w:val="0075574D"/>
    <w:rsid w:val="00755805"/>
    <w:rsid w:val="00755E5F"/>
    <w:rsid w:val="00756185"/>
    <w:rsid w:val="007605FA"/>
    <w:rsid w:val="00761597"/>
    <w:rsid w:val="0076200D"/>
    <w:rsid w:val="00767ADA"/>
    <w:rsid w:val="00771B80"/>
    <w:rsid w:val="00780C58"/>
    <w:rsid w:val="0078746A"/>
    <w:rsid w:val="00791392"/>
    <w:rsid w:val="00791A1A"/>
    <w:rsid w:val="00792A39"/>
    <w:rsid w:val="007A11D7"/>
    <w:rsid w:val="007A3933"/>
    <w:rsid w:val="007A4434"/>
    <w:rsid w:val="007A57C5"/>
    <w:rsid w:val="007A5C54"/>
    <w:rsid w:val="007B2341"/>
    <w:rsid w:val="007B25F2"/>
    <w:rsid w:val="007B4C56"/>
    <w:rsid w:val="007B7847"/>
    <w:rsid w:val="007C1399"/>
    <w:rsid w:val="007C1ED4"/>
    <w:rsid w:val="007C5561"/>
    <w:rsid w:val="007C6D2F"/>
    <w:rsid w:val="007D3CA0"/>
    <w:rsid w:val="007D59A4"/>
    <w:rsid w:val="007D73F3"/>
    <w:rsid w:val="007F0F78"/>
    <w:rsid w:val="007F29A6"/>
    <w:rsid w:val="007F2AEF"/>
    <w:rsid w:val="007F5404"/>
    <w:rsid w:val="00800744"/>
    <w:rsid w:val="00804813"/>
    <w:rsid w:val="00804F65"/>
    <w:rsid w:val="00813A4B"/>
    <w:rsid w:val="00814CDD"/>
    <w:rsid w:val="00815A9C"/>
    <w:rsid w:val="00824E6E"/>
    <w:rsid w:val="00825710"/>
    <w:rsid w:val="00825BDA"/>
    <w:rsid w:val="00832CBE"/>
    <w:rsid w:val="00835A83"/>
    <w:rsid w:val="008426DF"/>
    <w:rsid w:val="00844B36"/>
    <w:rsid w:val="00847D93"/>
    <w:rsid w:val="00852398"/>
    <w:rsid w:val="00853C50"/>
    <w:rsid w:val="00854992"/>
    <w:rsid w:val="008560C9"/>
    <w:rsid w:val="008616A9"/>
    <w:rsid w:val="0086248A"/>
    <w:rsid w:val="00863237"/>
    <w:rsid w:val="00863A79"/>
    <w:rsid w:val="00865660"/>
    <w:rsid w:val="0087078F"/>
    <w:rsid w:val="00875C0C"/>
    <w:rsid w:val="00876421"/>
    <w:rsid w:val="008840C4"/>
    <w:rsid w:val="008843DD"/>
    <w:rsid w:val="0088443C"/>
    <w:rsid w:val="00886729"/>
    <w:rsid w:val="008867FC"/>
    <w:rsid w:val="00887D55"/>
    <w:rsid w:val="00887E13"/>
    <w:rsid w:val="00894A7C"/>
    <w:rsid w:val="008954ED"/>
    <w:rsid w:val="008A1A79"/>
    <w:rsid w:val="008B0B30"/>
    <w:rsid w:val="008B1E37"/>
    <w:rsid w:val="008B2011"/>
    <w:rsid w:val="008B2321"/>
    <w:rsid w:val="008B27AD"/>
    <w:rsid w:val="008B2E3E"/>
    <w:rsid w:val="008B3494"/>
    <w:rsid w:val="008B3B05"/>
    <w:rsid w:val="008B7458"/>
    <w:rsid w:val="008C1FDF"/>
    <w:rsid w:val="008D06DE"/>
    <w:rsid w:val="008D254D"/>
    <w:rsid w:val="008D43E7"/>
    <w:rsid w:val="008E2AF6"/>
    <w:rsid w:val="008F25D1"/>
    <w:rsid w:val="008F2E33"/>
    <w:rsid w:val="008F55BC"/>
    <w:rsid w:val="008F59BE"/>
    <w:rsid w:val="008F6DAB"/>
    <w:rsid w:val="009013E4"/>
    <w:rsid w:val="0090245F"/>
    <w:rsid w:val="00913DF9"/>
    <w:rsid w:val="00915087"/>
    <w:rsid w:val="009175F7"/>
    <w:rsid w:val="00920290"/>
    <w:rsid w:val="0092109E"/>
    <w:rsid w:val="00921481"/>
    <w:rsid w:val="009224DB"/>
    <w:rsid w:val="009336E7"/>
    <w:rsid w:val="009340A5"/>
    <w:rsid w:val="00943ED0"/>
    <w:rsid w:val="009453D2"/>
    <w:rsid w:val="00950D1C"/>
    <w:rsid w:val="00961ACC"/>
    <w:rsid w:val="009719E0"/>
    <w:rsid w:val="00973725"/>
    <w:rsid w:val="009737DB"/>
    <w:rsid w:val="009740A0"/>
    <w:rsid w:val="00981913"/>
    <w:rsid w:val="00984235"/>
    <w:rsid w:val="0098452A"/>
    <w:rsid w:val="009851BB"/>
    <w:rsid w:val="00995E14"/>
    <w:rsid w:val="009A4190"/>
    <w:rsid w:val="009A55CF"/>
    <w:rsid w:val="009A7AE3"/>
    <w:rsid w:val="009B2DA7"/>
    <w:rsid w:val="009B62F5"/>
    <w:rsid w:val="009B7358"/>
    <w:rsid w:val="009C596D"/>
    <w:rsid w:val="009C7EE1"/>
    <w:rsid w:val="009D19EF"/>
    <w:rsid w:val="009D1FED"/>
    <w:rsid w:val="009D2093"/>
    <w:rsid w:val="009D39D9"/>
    <w:rsid w:val="009D4338"/>
    <w:rsid w:val="009D507B"/>
    <w:rsid w:val="009D7440"/>
    <w:rsid w:val="009F4B88"/>
    <w:rsid w:val="009F59D4"/>
    <w:rsid w:val="009F5F97"/>
    <w:rsid w:val="00A0152F"/>
    <w:rsid w:val="00A06340"/>
    <w:rsid w:val="00A06FAF"/>
    <w:rsid w:val="00A11138"/>
    <w:rsid w:val="00A11F3B"/>
    <w:rsid w:val="00A126FC"/>
    <w:rsid w:val="00A21C73"/>
    <w:rsid w:val="00A2328A"/>
    <w:rsid w:val="00A3006D"/>
    <w:rsid w:val="00A3114C"/>
    <w:rsid w:val="00A33BC0"/>
    <w:rsid w:val="00A37114"/>
    <w:rsid w:val="00A43C50"/>
    <w:rsid w:val="00A47948"/>
    <w:rsid w:val="00A5066E"/>
    <w:rsid w:val="00A53A29"/>
    <w:rsid w:val="00A55C24"/>
    <w:rsid w:val="00A56371"/>
    <w:rsid w:val="00A57127"/>
    <w:rsid w:val="00A57410"/>
    <w:rsid w:val="00A60A29"/>
    <w:rsid w:val="00A71338"/>
    <w:rsid w:val="00A74D94"/>
    <w:rsid w:val="00A7618D"/>
    <w:rsid w:val="00A767B9"/>
    <w:rsid w:val="00A77B0C"/>
    <w:rsid w:val="00A83600"/>
    <w:rsid w:val="00A86008"/>
    <w:rsid w:val="00A86044"/>
    <w:rsid w:val="00A93A7B"/>
    <w:rsid w:val="00A973A3"/>
    <w:rsid w:val="00AA037E"/>
    <w:rsid w:val="00AB0206"/>
    <w:rsid w:val="00AB1A04"/>
    <w:rsid w:val="00AB5075"/>
    <w:rsid w:val="00AB530A"/>
    <w:rsid w:val="00AC5901"/>
    <w:rsid w:val="00AD05DC"/>
    <w:rsid w:val="00AD2A2F"/>
    <w:rsid w:val="00AD5994"/>
    <w:rsid w:val="00AD781B"/>
    <w:rsid w:val="00AE0B40"/>
    <w:rsid w:val="00AE3E8C"/>
    <w:rsid w:val="00AE57BF"/>
    <w:rsid w:val="00AE6192"/>
    <w:rsid w:val="00AF2CBE"/>
    <w:rsid w:val="00AF32A0"/>
    <w:rsid w:val="00AF50FC"/>
    <w:rsid w:val="00B002AC"/>
    <w:rsid w:val="00B00FEE"/>
    <w:rsid w:val="00B064BA"/>
    <w:rsid w:val="00B07754"/>
    <w:rsid w:val="00B10964"/>
    <w:rsid w:val="00B10BA6"/>
    <w:rsid w:val="00B124ED"/>
    <w:rsid w:val="00B12509"/>
    <w:rsid w:val="00B169C0"/>
    <w:rsid w:val="00B20399"/>
    <w:rsid w:val="00B21564"/>
    <w:rsid w:val="00B21DED"/>
    <w:rsid w:val="00B22219"/>
    <w:rsid w:val="00B30644"/>
    <w:rsid w:val="00B31B82"/>
    <w:rsid w:val="00B32156"/>
    <w:rsid w:val="00B32BAD"/>
    <w:rsid w:val="00B32CAD"/>
    <w:rsid w:val="00B335F3"/>
    <w:rsid w:val="00B33F5B"/>
    <w:rsid w:val="00B3568F"/>
    <w:rsid w:val="00B35A05"/>
    <w:rsid w:val="00B35E16"/>
    <w:rsid w:val="00B36888"/>
    <w:rsid w:val="00B376D1"/>
    <w:rsid w:val="00B43DA8"/>
    <w:rsid w:val="00B450E8"/>
    <w:rsid w:val="00B52614"/>
    <w:rsid w:val="00B54620"/>
    <w:rsid w:val="00B64E52"/>
    <w:rsid w:val="00B7089A"/>
    <w:rsid w:val="00B7123F"/>
    <w:rsid w:val="00B90931"/>
    <w:rsid w:val="00B91035"/>
    <w:rsid w:val="00B92216"/>
    <w:rsid w:val="00B942D3"/>
    <w:rsid w:val="00B96EE7"/>
    <w:rsid w:val="00BA1F9B"/>
    <w:rsid w:val="00BB119C"/>
    <w:rsid w:val="00BB1ECB"/>
    <w:rsid w:val="00BB35B8"/>
    <w:rsid w:val="00BB4B2B"/>
    <w:rsid w:val="00BC1275"/>
    <w:rsid w:val="00BC15E2"/>
    <w:rsid w:val="00BC1A2E"/>
    <w:rsid w:val="00BC3399"/>
    <w:rsid w:val="00BC7851"/>
    <w:rsid w:val="00BD0ECF"/>
    <w:rsid w:val="00BD18A5"/>
    <w:rsid w:val="00BD5247"/>
    <w:rsid w:val="00BD753B"/>
    <w:rsid w:val="00BE52AE"/>
    <w:rsid w:val="00BE5964"/>
    <w:rsid w:val="00BE6893"/>
    <w:rsid w:val="00BE6F78"/>
    <w:rsid w:val="00BF307C"/>
    <w:rsid w:val="00BF3508"/>
    <w:rsid w:val="00BF508A"/>
    <w:rsid w:val="00BF5863"/>
    <w:rsid w:val="00BF5CAB"/>
    <w:rsid w:val="00BF5F98"/>
    <w:rsid w:val="00C063D5"/>
    <w:rsid w:val="00C106DE"/>
    <w:rsid w:val="00C223AF"/>
    <w:rsid w:val="00C26848"/>
    <w:rsid w:val="00C26C90"/>
    <w:rsid w:val="00C3021A"/>
    <w:rsid w:val="00C33B65"/>
    <w:rsid w:val="00C367FF"/>
    <w:rsid w:val="00C407C2"/>
    <w:rsid w:val="00C40D5A"/>
    <w:rsid w:val="00C4305A"/>
    <w:rsid w:val="00C53B8B"/>
    <w:rsid w:val="00C56844"/>
    <w:rsid w:val="00C602F9"/>
    <w:rsid w:val="00C6264E"/>
    <w:rsid w:val="00C6335D"/>
    <w:rsid w:val="00C63630"/>
    <w:rsid w:val="00C66C4A"/>
    <w:rsid w:val="00C705F4"/>
    <w:rsid w:val="00C74CB4"/>
    <w:rsid w:val="00C87886"/>
    <w:rsid w:val="00C87D86"/>
    <w:rsid w:val="00C87EE3"/>
    <w:rsid w:val="00C901BE"/>
    <w:rsid w:val="00C93626"/>
    <w:rsid w:val="00CA3DF2"/>
    <w:rsid w:val="00CB021F"/>
    <w:rsid w:val="00CB06D6"/>
    <w:rsid w:val="00CB5BF3"/>
    <w:rsid w:val="00CC42B6"/>
    <w:rsid w:val="00CC44C4"/>
    <w:rsid w:val="00CD1BE4"/>
    <w:rsid w:val="00CD46B8"/>
    <w:rsid w:val="00CD4A00"/>
    <w:rsid w:val="00CE0B36"/>
    <w:rsid w:val="00CE13AC"/>
    <w:rsid w:val="00CE41C8"/>
    <w:rsid w:val="00CE678F"/>
    <w:rsid w:val="00CF2A94"/>
    <w:rsid w:val="00CF46DD"/>
    <w:rsid w:val="00CF56D7"/>
    <w:rsid w:val="00CF778C"/>
    <w:rsid w:val="00D00E72"/>
    <w:rsid w:val="00D01AA0"/>
    <w:rsid w:val="00D01CAF"/>
    <w:rsid w:val="00D02BC6"/>
    <w:rsid w:val="00D053E6"/>
    <w:rsid w:val="00D07ACA"/>
    <w:rsid w:val="00D11072"/>
    <w:rsid w:val="00D15AE1"/>
    <w:rsid w:val="00D20EED"/>
    <w:rsid w:val="00D2442F"/>
    <w:rsid w:val="00D3573A"/>
    <w:rsid w:val="00D37F4F"/>
    <w:rsid w:val="00D41F9A"/>
    <w:rsid w:val="00D45D84"/>
    <w:rsid w:val="00D461BF"/>
    <w:rsid w:val="00D463C4"/>
    <w:rsid w:val="00D472A2"/>
    <w:rsid w:val="00D47F61"/>
    <w:rsid w:val="00D52B1C"/>
    <w:rsid w:val="00D55E47"/>
    <w:rsid w:val="00D60840"/>
    <w:rsid w:val="00D61776"/>
    <w:rsid w:val="00D70DCC"/>
    <w:rsid w:val="00D72266"/>
    <w:rsid w:val="00D75840"/>
    <w:rsid w:val="00D82108"/>
    <w:rsid w:val="00D8692E"/>
    <w:rsid w:val="00D86A87"/>
    <w:rsid w:val="00D92679"/>
    <w:rsid w:val="00D95591"/>
    <w:rsid w:val="00D96E07"/>
    <w:rsid w:val="00DA2E0C"/>
    <w:rsid w:val="00DA3E44"/>
    <w:rsid w:val="00DA5A02"/>
    <w:rsid w:val="00DB527B"/>
    <w:rsid w:val="00DB7B7B"/>
    <w:rsid w:val="00DC3447"/>
    <w:rsid w:val="00DC3F70"/>
    <w:rsid w:val="00DC4038"/>
    <w:rsid w:val="00DD033F"/>
    <w:rsid w:val="00DD1A6B"/>
    <w:rsid w:val="00DD2224"/>
    <w:rsid w:val="00DD3210"/>
    <w:rsid w:val="00DD36E9"/>
    <w:rsid w:val="00DD5F49"/>
    <w:rsid w:val="00DD6AC4"/>
    <w:rsid w:val="00DD7B8E"/>
    <w:rsid w:val="00DE0D4B"/>
    <w:rsid w:val="00DE6EFB"/>
    <w:rsid w:val="00DE75BB"/>
    <w:rsid w:val="00DF1ECA"/>
    <w:rsid w:val="00DF3CBB"/>
    <w:rsid w:val="00E000B9"/>
    <w:rsid w:val="00E025B7"/>
    <w:rsid w:val="00E02B7B"/>
    <w:rsid w:val="00E02C9D"/>
    <w:rsid w:val="00E066FE"/>
    <w:rsid w:val="00E130FF"/>
    <w:rsid w:val="00E14A07"/>
    <w:rsid w:val="00E20317"/>
    <w:rsid w:val="00E2034E"/>
    <w:rsid w:val="00E27194"/>
    <w:rsid w:val="00E320BB"/>
    <w:rsid w:val="00E421A5"/>
    <w:rsid w:val="00E42BAC"/>
    <w:rsid w:val="00E42FBE"/>
    <w:rsid w:val="00E50F7E"/>
    <w:rsid w:val="00E51DA3"/>
    <w:rsid w:val="00E521EE"/>
    <w:rsid w:val="00E53EB3"/>
    <w:rsid w:val="00E612F3"/>
    <w:rsid w:val="00E6255F"/>
    <w:rsid w:val="00E66BB7"/>
    <w:rsid w:val="00E7091C"/>
    <w:rsid w:val="00E71FD2"/>
    <w:rsid w:val="00E729EC"/>
    <w:rsid w:val="00E73BC2"/>
    <w:rsid w:val="00E80CA3"/>
    <w:rsid w:val="00E80E44"/>
    <w:rsid w:val="00E837D6"/>
    <w:rsid w:val="00E928E5"/>
    <w:rsid w:val="00EA218F"/>
    <w:rsid w:val="00EA4E1D"/>
    <w:rsid w:val="00EA53C3"/>
    <w:rsid w:val="00EA7F23"/>
    <w:rsid w:val="00EB32A8"/>
    <w:rsid w:val="00EB482D"/>
    <w:rsid w:val="00EB6C0A"/>
    <w:rsid w:val="00EB79C8"/>
    <w:rsid w:val="00EB7DA9"/>
    <w:rsid w:val="00EC15BE"/>
    <w:rsid w:val="00EC3CDA"/>
    <w:rsid w:val="00EC638E"/>
    <w:rsid w:val="00ED235D"/>
    <w:rsid w:val="00ED41AE"/>
    <w:rsid w:val="00ED4D1A"/>
    <w:rsid w:val="00EE0172"/>
    <w:rsid w:val="00EE0E96"/>
    <w:rsid w:val="00EE41ED"/>
    <w:rsid w:val="00EE48D3"/>
    <w:rsid w:val="00EE6A36"/>
    <w:rsid w:val="00EE71AC"/>
    <w:rsid w:val="00EE73AD"/>
    <w:rsid w:val="00EF2C0A"/>
    <w:rsid w:val="00EF766F"/>
    <w:rsid w:val="00F00558"/>
    <w:rsid w:val="00F01F8F"/>
    <w:rsid w:val="00F03CCB"/>
    <w:rsid w:val="00F04E04"/>
    <w:rsid w:val="00F07655"/>
    <w:rsid w:val="00F14A1A"/>
    <w:rsid w:val="00F17B00"/>
    <w:rsid w:val="00F20312"/>
    <w:rsid w:val="00F22781"/>
    <w:rsid w:val="00F236AA"/>
    <w:rsid w:val="00F27E45"/>
    <w:rsid w:val="00F27F24"/>
    <w:rsid w:val="00F346AF"/>
    <w:rsid w:val="00F34798"/>
    <w:rsid w:val="00F3614C"/>
    <w:rsid w:val="00F41B4B"/>
    <w:rsid w:val="00F44789"/>
    <w:rsid w:val="00F4655C"/>
    <w:rsid w:val="00F53909"/>
    <w:rsid w:val="00F55EBF"/>
    <w:rsid w:val="00F5693B"/>
    <w:rsid w:val="00F614C9"/>
    <w:rsid w:val="00F62CCD"/>
    <w:rsid w:val="00F63E4C"/>
    <w:rsid w:val="00F67E37"/>
    <w:rsid w:val="00F71E3B"/>
    <w:rsid w:val="00F76BA6"/>
    <w:rsid w:val="00F77BF3"/>
    <w:rsid w:val="00F77FC6"/>
    <w:rsid w:val="00F8378E"/>
    <w:rsid w:val="00F922F2"/>
    <w:rsid w:val="00FA06C2"/>
    <w:rsid w:val="00FA23F7"/>
    <w:rsid w:val="00FA3375"/>
    <w:rsid w:val="00FA55A0"/>
    <w:rsid w:val="00FB1908"/>
    <w:rsid w:val="00FB2B4C"/>
    <w:rsid w:val="00FB7540"/>
    <w:rsid w:val="00FB789D"/>
    <w:rsid w:val="00FC0CE8"/>
    <w:rsid w:val="00FC0E89"/>
    <w:rsid w:val="00FC3412"/>
    <w:rsid w:val="00FC3A91"/>
    <w:rsid w:val="00FC3CCD"/>
    <w:rsid w:val="00FC6C93"/>
    <w:rsid w:val="00FC77F5"/>
    <w:rsid w:val="00FC7A70"/>
    <w:rsid w:val="00FD2BAA"/>
    <w:rsid w:val="00FD3274"/>
    <w:rsid w:val="00FD39C4"/>
    <w:rsid w:val="00FD4B9B"/>
    <w:rsid w:val="00FD6F79"/>
    <w:rsid w:val="00FD7CA6"/>
    <w:rsid w:val="00FD7F57"/>
    <w:rsid w:val="00FE4147"/>
    <w:rsid w:val="00FE45B7"/>
    <w:rsid w:val="00FE5F7A"/>
    <w:rsid w:val="00FE6663"/>
    <w:rsid w:val="00FE6B96"/>
    <w:rsid w:val="00FE71E3"/>
    <w:rsid w:val="00FF0285"/>
    <w:rsid w:val="00FF08B7"/>
    <w:rsid w:val="00FF4C0D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70268"/>
  <w14:defaultImageDpi w14:val="32767"/>
  <w15:chartTrackingRefBased/>
  <w15:docId w15:val="{83E56F5A-1B62-1E48-91B3-6135BFAE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4E52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E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4</cp:revision>
  <dcterms:created xsi:type="dcterms:W3CDTF">2022-05-31T15:05:00Z</dcterms:created>
  <dcterms:modified xsi:type="dcterms:W3CDTF">2022-07-12T21:56:00Z</dcterms:modified>
</cp:coreProperties>
</file>