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7" w:rsidRDefault="000D56A3" w:rsidP="006514AD">
      <w:pPr>
        <w:pStyle w:val="ListParagrap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041FD7" w:rsidRDefault="00041FD7" w:rsidP="006514AD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721"/>
        <w:gridCol w:w="1432"/>
        <w:gridCol w:w="1625"/>
        <w:gridCol w:w="1782"/>
        <w:gridCol w:w="1234"/>
        <w:gridCol w:w="1980"/>
      </w:tblGrid>
      <w:tr w:rsidR="00BF1B51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041FD7" w:rsidRPr="00BF1B51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1B51">
              <w:rPr>
                <w:rFonts w:asciiTheme="minorHAnsi" w:hAnsiTheme="minorHAnsi" w:cstheme="minorHAnsi"/>
                <w:b/>
                <w:sz w:val="20"/>
                <w:szCs w:val="16"/>
              </w:rPr>
              <w:t>Bone Graft/Bone Graft Substitute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041FD7" w:rsidRPr="00BF1B51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1B51">
              <w:rPr>
                <w:rFonts w:asciiTheme="minorHAnsi" w:hAnsiTheme="minorHAnsi" w:cstheme="minorHAnsi"/>
                <w:b/>
                <w:sz w:val="20"/>
                <w:szCs w:val="16"/>
              </w:rPr>
              <w:t>Osteogenesis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041FD7" w:rsidRPr="00BF1B51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1B51">
              <w:rPr>
                <w:rFonts w:asciiTheme="minorHAnsi" w:hAnsiTheme="minorHAnsi" w:cstheme="minorHAnsi"/>
                <w:b/>
                <w:sz w:val="20"/>
                <w:szCs w:val="16"/>
              </w:rPr>
              <w:t>Osteoinduction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041FD7" w:rsidRPr="00BF1B51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1B51">
              <w:rPr>
                <w:rFonts w:asciiTheme="minorHAnsi" w:hAnsiTheme="minorHAnsi" w:cstheme="minorHAnsi"/>
                <w:b/>
                <w:sz w:val="20"/>
                <w:szCs w:val="16"/>
              </w:rPr>
              <w:t>Osteoconduction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041FD7" w:rsidRPr="00BF1B51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1B51">
              <w:rPr>
                <w:rFonts w:asciiTheme="minorHAnsi" w:hAnsiTheme="minorHAnsi" w:cstheme="minorHAnsi"/>
                <w:b/>
                <w:sz w:val="20"/>
                <w:szCs w:val="16"/>
              </w:rPr>
              <w:t>Vascularity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041FD7" w:rsidRPr="00BF1B51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1B51">
              <w:rPr>
                <w:rFonts w:asciiTheme="minorHAnsi" w:hAnsiTheme="minorHAnsi" w:cstheme="minorHAnsi"/>
                <w:b/>
                <w:sz w:val="20"/>
                <w:szCs w:val="16"/>
              </w:rPr>
              <w:t>Mechanical Stability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Autogenous Iliac Crest Bone Graft (AICBG)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(EPCs, VEGF, HIF1α)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 xml:space="preserve">(If </w:t>
            </w:r>
            <w:proofErr w:type="spellStart"/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Tricortical</w:t>
            </w:r>
            <w:proofErr w:type="spellEnd"/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)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8822F9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Reamer-Irrigator-</w:t>
            </w:r>
            <w:r w:rsidR="00041FD7"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Aspirator (RIA)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(EPCs, VEGF, HIF1α)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Allograft Bone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8"/>
                <w:szCs w:val="20"/>
              </w:rPr>
              <w:t>(If Allograft Strut)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Bone Marrow Aspirate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:rsidR="00BF1B51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(must be combined with osteoconductive scaffold)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BF1B51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(EPCs)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Bone Morphogenetic Proteins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51" w:rsidRDefault="00BF1B51" w:rsidP="00BF1B5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:rsidR="00041FD7" w:rsidRPr="00041FD7" w:rsidRDefault="00BF1B51" w:rsidP="00BF1B5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(must be combined with osteoconductive scaffold)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Platelet Derived Growth Factor (PDGF)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F1B51" w:rsidRDefault="00BF1B51" w:rsidP="00BF1B5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:rsidR="00041FD7" w:rsidRPr="00041FD7" w:rsidRDefault="00BF1B51" w:rsidP="00BF1B5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(must be combined with osteoconductive scaffold)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Calcium Phosphates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BF1B51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(compressive only)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Osteoset</w:t>
            </w:r>
            <w:proofErr w:type="spellEnd"/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</w:t>
            </w:r>
            <w:r w:rsidR="00E3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(calcium sulfate pellets with Tobramycin)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BF1B51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(plus local antibiotic delivery)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041FD7" w:rsidTr="00BF1B51">
        <w:trPr>
          <w:trHeight w:val="6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041FD7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FD7">
              <w:rPr>
                <w:rFonts w:asciiTheme="minorHAnsi" w:hAnsiTheme="minorHAnsi" w:cstheme="minorHAnsi"/>
                <w:b/>
                <w:sz w:val="20"/>
                <w:szCs w:val="20"/>
              </w:rPr>
              <w:t>Demineralized Bone Matrix (DBM)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BF1B51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(small amounts of osteoinductive proteins)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Default="00E34276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Maybe</w:t>
            </w:r>
          </w:p>
          <w:p w:rsidR="00E34276" w:rsidRPr="00041FD7" w:rsidRDefault="00E34276" w:rsidP="00E342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 xml:space="preserve">(small amounts of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VEGF</w:t>
            </w:r>
            <w:r w:rsidRPr="00BF1B51">
              <w:rPr>
                <w:rFonts w:asciiTheme="minorHAnsi" w:hAnsiTheme="minorHAnsi" w:cstheme="minorHAnsi"/>
                <w:sz w:val="16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D7" w:rsidRPr="00041FD7" w:rsidRDefault="00BF1B51" w:rsidP="00041FD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</w:tbl>
    <w:p w:rsidR="00BF1B51" w:rsidRDefault="00BF1B51" w:rsidP="00BF1B51">
      <w:pPr>
        <w:rPr>
          <w:rFonts w:asciiTheme="minorHAnsi" w:hAnsiTheme="minorHAnsi" w:cstheme="minorHAnsi"/>
          <w:sz w:val="16"/>
          <w:szCs w:val="16"/>
        </w:rPr>
      </w:pPr>
    </w:p>
    <w:p w:rsidR="00BF1B51" w:rsidRPr="00BF1B51" w:rsidRDefault="00BF1B51" w:rsidP="00BF1B51">
      <w:bookmarkStart w:id="0" w:name="_GoBack"/>
      <w:bookmarkEnd w:id="0"/>
    </w:p>
    <w:p w:rsidR="00BF1B51" w:rsidRPr="00BF1B51" w:rsidRDefault="00BF1B51" w:rsidP="00BF1B51"/>
    <w:p w:rsidR="00BF1B51" w:rsidRPr="00BF1B51" w:rsidRDefault="00BF1B51" w:rsidP="00BF1B51"/>
    <w:p w:rsidR="00BF1B51" w:rsidRPr="00BF1B51" w:rsidRDefault="00BF1B51" w:rsidP="00BF1B51"/>
    <w:p w:rsidR="00BF1B51" w:rsidRDefault="00BF1B51" w:rsidP="00BF1B51"/>
    <w:p w:rsidR="00041FD7" w:rsidRPr="00BF1B51" w:rsidRDefault="00BF1B51" w:rsidP="00BF1B51">
      <w:pPr>
        <w:tabs>
          <w:tab w:val="left" w:pos="2686"/>
        </w:tabs>
      </w:pPr>
      <w:r>
        <w:tab/>
      </w:r>
    </w:p>
    <w:sectPr w:rsidR="00041FD7" w:rsidRPr="00BF1B51" w:rsidSect="004E6DFA">
      <w:headerReference w:type="even" r:id="rId9"/>
      <w:footerReference w:type="default" r:id="rId10"/>
      <w:pgSz w:w="12240" w:h="15840"/>
      <w:pgMar w:top="1440" w:right="1440" w:bottom="1440" w:left="1440" w:header="720" w:footer="4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64" w:rsidRDefault="00400364">
      <w:r>
        <w:separator/>
      </w:r>
    </w:p>
  </w:endnote>
  <w:endnote w:type="continuationSeparator" w:id="0">
    <w:p w:rsidR="00400364" w:rsidRDefault="0040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3" w:rsidRPr="00A44AB8" w:rsidRDefault="000D56A3" w:rsidP="004D14BD">
    <w:pPr>
      <w:pStyle w:val="Footer"/>
      <w:tabs>
        <w:tab w:val="clear" w:pos="4320"/>
        <w:tab w:val="clear" w:pos="8640"/>
        <w:tab w:val="left" w:pos="4200"/>
      </w:tabs>
      <w:rPr>
        <w:rFonts w:asciiTheme="minorHAnsi" w:hAnsiTheme="minorHAnsi" w:cstheme="minorHAnsi"/>
        <w:b/>
        <w:sz w:val="16"/>
        <w:szCs w:val="16"/>
      </w:rPr>
    </w:pPr>
    <w:r w:rsidRPr="00A44AB8">
      <w:rPr>
        <w:rFonts w:asciiTheme="minorHAnsi" w:hAnsiTheme="minorHAnsi" w:cstheme="minorHAnsi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64" w:rsidRDefault="00400364">
      <w:r>
        <w:separator/>
      </w:r>
    </w:p>
  </w:footnote>
  <w:footnote w:type="continuationSeparator" w:id="0">
    <w:p w:rsidR="00400364" w:rsidRDefault="0040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3" w:rsidRDefault="000D56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3F4"/>
    <w:multiLevelType w:val="hybridMultilevel"/>
    <w:tmpl w:val="812A88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F34F2"/>
    <w:multiLevelType w:val="hybridMultilevel"/>
    <w:tmpl w:val="D0E8CE78"/>
    <w:lvl w:ilvl="0" w:tplc="76F0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6C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4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C7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BB45AA"/>
    <w:multiLevelType w:val="hybridMultilevel"/>
    <w:tmpl w:val="1B2A94B8"/>
    <w:lvl w:ilvl="0" w:tplc="7520DF4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7231D"/>
    <w:multiLevelType w:val="hybridMultilevel"/>
    <w:tmpl w:val="9A0427CE"/>
    <w:lvl w:ilvl="0" w:tplc="76F0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9596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E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6C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4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C7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276311"/>
    <w:multiLevelType w:val="hybridMultilevel"/>
    <w:tmpl w:val="8D8E15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A3551"/>
    <w:multiLevelType w:val="hybridMultilevel"/>
    <w:tmpl w:val="29FAD82C"/>
    <w:lvl w:ilvl="0" w:tplc="7520DF4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F776D"/>
    <w:multiLevelType w:val="hybridMultilevel"/>
    <w:tmpl w:val="A788979E"/>
    <w:lvl w:ilvl="0" w:tplc="ECA0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7A52">
      <w:start w:val="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6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0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1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A23A83"/>
    <w:multiLevelType w:val="hybridMultilevel"/>
    <w:tmpl w:val="E6FE3A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A0937"/>
    <w:multiLevelType w:val="hybridMultilevel"/>
    <w:tmpl w:val="491880BC"/>
    <w:lvl w:ilvl="0" w:tplc="C93204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23605"/>
    <w:multiLevelType w:val="hybridMultilevel"/>
    <w:tmpl w:val="2E3E6FF4"/>
    <w:lvl w:ilvl="0" w:tplc="3F4A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A2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E9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45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E1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7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0D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FE4047"/>
    <w:multiLevelType w:val="hybridMultilevel"/>
    <w:tmpl w:val="4FCCC29E"/>
    <w:lvl w:ilvl="0" w:tplc="7520DF4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54CB3"/>
    <w:multiLevelType w:val="hybridMultilevel"/>
    <w:tmpl w:val="274CEFDA"/>
    <w:lvl w:ilvl="0" w:tplc="2C4E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34408"/>
    <w:multiLevelType w:val="hybridMultilevel"/>
    <w:tmpl w:val="675465CA"/>
    <w:lvl w:ilvl="0" w:tplc="5F04B9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EE65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B4720E">
      <w:start w:val="21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96DC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BEA2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001F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5A6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64A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DE89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8C778F1"/>
    <w:multiLevelType w:val="hybridMultilevel"/>
    <w:tmpl w:val="088AED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296EFB"/>
    <w:multiLevelType w:val="hybridMultilevel"/>
    <w:tmpl w:val="65B6692C"/>
    <w:lvl w:ilvl="0" w:tplc="7520DF4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03F0F"/>
    <w:multiLevelType w:val="hybridMultilevel"/>
    <w:tmpl w:val="B1049784"/>
    <w:lvl w:ilvl="0" w:tplc="3DF2CB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CD5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0CE0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522E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5A7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B418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C6AD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B02C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0A4D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0A07FB4"/>
    <w:multiLevelType w:val="hybridMultilevel"/>
    <w:tmpl w:val="E22EAC40"/>
    <w:lvl w:ilvl="0" w:tplc="B5D438B2">
      <w:start w:val="1"/>
      <w:numFmt w:val="bullet"/>
      <w:lvlText w:val="□"/>
      <w:lvlJc w:val="left"/>
      <w:pPr>
        <w:tabs>
          <w:tab w:val="num" w:pos="1080"/>
        </w:tabs>
        <w:ind w:left="288" w:hanging="288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00227"/>
    <w:multiLevelType w:val="hybridMultilevel"/>
    <w:tmpl w:val="8AE4CDD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6A7166"/>
    <w:multiLevelType w:val="hybridMultilevel"/>
    <w:tmpl w:val="4C8E3996"/>
    <w:lvl w:ilvl="0" w:tplc="8E3C3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8"/>
  </w:num>
  <w:num w:numId="5">
    <w:abstractNumId w:val="0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0fzp9etvwe9petxvfpwvda0f9xzpp0ra9f&quot;&gt;My EndNote Library&lt;record-ids&gt;&lt;item&gt;180&lt;/item&gt;&lt;item&gt;4278&lt;/item&gt;&lt;item&gt;4300&lt;/item&gt;&lt;/record-ids&gt;&lt;/item&gt;&lt;/Libraries&gt;"/>
  </w:docVars>
  <w:rsids>
    <w:rsidRoot w:val="000E09BE"/>
    <w:rsid w:val="00020628"/>
    <w:rsid w:val="000344BB"/>
    <w:rsid w:val="00041FD7"/>
    <w:rsid w:val="0006431D"/>
    <w:rsid w:val="00074EA0"/>
    <w:rsid w:val="00077BBF"/>
    <w:rsid w:val="00081576"/>
    <w:rsid w:val="000A305F"/>
    <w:rsid w:val="000C3BA7"/>
    <w:rsid w:val="000D56A3"/>
    <w:rsid w:val="000D74D9"/>
    <w:rsid w:val="000E09BE"/>
    <w:rsid w:val="00123CB6"/>
    <w:rsid w:val="00135C13"/>
    <w:rsid w:val="00157803"/>
    <w:rsid w:val="00171AC9"/>
    <w:rsid w:val="00172D91"/>
    <w:rsid w:val="001D6D02"/>
    <w:rsid w:val="001F2571"/>
    <w:rsid w:val="001F65DB"/>
    <w:rsid w:val="0022285F"/>
    <w:rsid w:val="00231DB0"/>
    <w:rsid w:val="00260092"/>
    <w:rsid w:val="00263D62"/>
    <w:rsid w:val="00321FAC"/>
    <w:rsid w:val="00337787"/>
    <w:rsid w:val="0036501A"/>
    <w:rsid w:val="003719B3"/>
    <w:rsid w:val="00374BFA"/>
    <w:rsid w:val="0039259F"/>
    <w:rsid w:val="003A3730"/>
    <w:rsid w:val="003B2D5E"/>
    <w:rsid w:val="003F1601"/>
    <w:rsid w:val="003F1766"/>
    <w:rsid w:val="003F3C4E"/>
    <w:rsid w:val="003F7C2B"/>
    <w:rsid w:val="00400364"/>
    <w:rsid w:val="00400BC2"/>
    <w:rsid w:val="004831FF"/>
    <w:rsid w:val="004D14BD"/>
    <w:rsid w:val="004E6DFA"/>
    <w:rsid w:val="004F2828"/>
    <w:rsid w:val="005317FE"/>
    <w:rsid w:val="00561ACE"/>
    <w:rsid w:val="00597CF5"/>
    <w:rsid w:val="00597D7B"/>
    <w:rsid w:val="005A1520"/>
    <w:rsid w:val="005F6B15"/>
    <w:rsid w:val="00631682"/>
    <w:rsid w:val="006323EC"/>
    <w:rsid w:val="00633620"/>
    <w:rsid w:val="00636B81"/>
    <w:rsid w:val="006460C9"/>
    <w:rsid w:val="006514AD"/>
    <w:rsid w:val="006700E3"/>
    <w:rsid w:val="006D2815"/>
    <w:rsid w:val="006D3B43"/>
    <w:rsid w:val="00717EA3"/>
    <w:rsid w:val="00752DAA"/>
    <w:rsid w:val="00766766"/>
    <w:rsid w:val="007B7004"/>
    <w:rsid w:val="007C170A"/>
    <w:rsid w:val="00800D78"/>
    <w:rsid w:val="00832B3C"/>
    <w:rsid w:val="00835B54"/>
    <w:rsid w:val="00853ABD"/>
    <w:rsid w:val="00855FF0"/>
    <w:rsid w:val="008645DD"/>
    <w:rsid w:val="008822F9"/>
    <w:rsid w:val="008A5389"/>
    <w:rsid w:val="00911F6B"/>
    <w:rsid w:val="0093473C"/>
    <w:rsid w:val="00951C0E"/>
    <w:rsid w:val="009B7CF2"/>
    <w:rsid w:val="009D6341"/>
    <w:rsid w:val="009D7CA2"/>
    <w:rsid w:val="009F107D"/>
    <w:rsid w:val="009F4D2D"/>
    <w:rsid w:val="00A330EC"/>
    <w:rsid w:val="00A44AB8"/>
    <w:rsid w:val="00AB2577"/>
    <w:rsid w:val="00AE394C"/>
    <w:rsid w:val="00AF1129"/>
    <w:rsid w:val="00B27E91"/>
    <w:rsid w:val="00B53856"/>
    <w:rsid w:val="00BA2354"/>
    <w:rsid w:val="00BB2A02"/>
    <w:rsid w:val="00BC6AF3"/>
    <w:rsid w:val="00BE5C11"/>
    <w:rsid w:val="00BF13D9"/>
    <w:rsid w:val="00BF1B51"/>
    <w:rsid w:val="00CD6193"/>
    <w:rsid w:val="00CE6E61"/>
    <w:rsid w:val="00D03F19"/>
    <w:rsid w:val="00D079D4"/>
    <w:rsid w:val="00DA70D2"/>
    <w:rsid w:val="00E34276"/>
    <w:rsid w:val="00E36528"/>
    <w:rsid w:val="00E36C4B"/>
    <w:rsid w:val="00E6068D"/>
    <w:rsid w:val="00E62261"/>
    <w:rsid w:val="00E632C9"/>
    <w:rsid w:val="00E94CB0"/>
    <w:rsid w:val="00EA54BA"/>
    <w:rsid w:val="00ED4E40"/>
    <w:rsid w:val="00F3233E"/>
    <w:rsid w:val="00F82424"/>
    <w:rsid w:val="00FA1318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61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1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F6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C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D634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41FD7"/>
    <w:pPr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1FD7"/>
    <w:rPr>
      <w:sz w:val="26"/>
      <w:szCs w:val="26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041FD7"/>
    <w:rPr>
      <w:noProof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41FD7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041FD7"/>
    <w:rPr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61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1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F6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C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D634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41FD7"/>
    <w:pPr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1FD7"/>
    <w:rPr>
      <w:sz w:val="26"/>
      <w:szCs w:val="26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041FD7"/>
    <w:rPr>
      <w:noProof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41FD7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041FD7"/>
    <w:rPr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1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6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6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1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8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6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9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4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6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8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2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93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3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62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6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7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8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15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F661-9AF4-44BD-A8C1-E2ECB876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St. Michael's Hospital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Dipasqualea</dc:creator>
  <cp:lastModifiedBy>Gillian Cook</cp:lastModifiedBy>
  <cp:revision>4</cp:revision>
  <cp:lastPrinted>2015-07-13T22:26:00Z</cp:lastPrinted>
  <dcterms:created xsi:type="dcterms:W3CDTF">2015-07-14T14:53:00Z</dcterms:created>
  <dcterms:modified xsi:type="dcterms:W3CDTF">2015-09-06T17:30:00Z</dcterms:modified>
</cp:coreProperties>
</file>