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13" w:rsidRPr="00052D72" w:rsidRDefault="008A0813" w:rsidP="008A0813">
      <w:pPr>
        <w:pStyle w:val="NoSpacing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D72">
        <w:rPr>
          <w:rFonts w:ascii="Times New Roman" w:hAnsi="Times New Roman" w:cs="Times New Roman"/>
          <w:b/>
          <w:bCs/>
          <w:sz w:val="24"/>
          <w:szCs w:val="24"/>
        </w:rPr>
        <w:t>SUPPLEMENTAL DIGITAL MATERIAL</w:t>
      </w:r>
    </w:p>
    <w:p w:rsidR="008A0813" w:rsidRDefault="008A0813" w:rsidP="008A0813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A0813" w:rsidRDefault="008A0813" w:rsidP="008A0813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8A0813" w:rsidRPr="00710148" w:rsidRDefault="008A0813" w:rsidP="008A0813">
      <w:pPr>
        <w:rPr>
          <w:rFonts w:ascii="Cambria" w:hAnsi="Cambria" w:cs="Cambria"/>
          <w:b/>
          <w:bCs/>
        </w:rPr>
      </w:pPr>
      <w:proofErr w:type="gramStart"/>
      <w:r>
        <w:rPr>
          <w:rFonts w:ascii="Cambria" w:hAnsi="Cambria" w:cs="Cambria"/>
          <w:b/>
          <w:bCs/>
        </w:rPr>
        <w:t>Table 1.</w:t>
      </w:r>
      <w:proofErr w:type="gramEnd"/>
      <w:r>
        <w:rPr>
          <w:rFonts w:ascii="Cambria" w:hAnsi="Cambria" w:cs="Cambria"/>
          <w:b/>
          <w:bCs/>
        </w:rPr>
        <w:t xml:space="preserve">  Detailed study demographics, diagnoses, and treatment interventions for studies comparing anterior to posterior surgery in patients with multi-level CSM.</w:t>
      </w:r>
    </w:p>
    <w:tbl>
      <w:tblPr>
        <w:tblpPr w:leftFromText="180" w:rightFromText="180" w:vertAnchor="text" w:horzAnchor="margin" w:tblpX="-900" w:tblpY="170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530"/>
        <w:gridCol w:w="2025"/>
        <w:gridCol w:w="225"/>
        <w:gridCol w:w="2250"/>
        <w:gridCol w:w="1890"/>
        <w:gridCol w:w="27"/>
        <w:gridCol w:w="1863"/>
        <w:gridCol w:w="1620"/>
        <w:gridCol w:w="1620"/>
      </w:tblGrid>
      <w:tr w:rsidR="008A0813" w:rsidRPr="003E51C7" w:rsidTr="00987DF6">
        <w:trPr>
          <w:trHeight w:val="453"/>
        </w:trPr>
        <w:tc>
          <w:tcPr>
            <w:tcW w:w="1188" w:type="dxa"/>
            <w:vMerge w:val="restart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1530" w:type="dxa"/>
            <w:vMerge w:val="restart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>Study Design</w:t>
            </w:r>
          </w:p>
        </w:tc>
        <w:tc>
          <w:tcPr>
            <w:tcW w:w="4500" w:type="dxa"/>
            <w:gridSpan w:val="3"/>
            <w:vMerge w:val="restart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>Population</w:t>
            </w:r>
          </w:p>
        </w:tc>
        <w:tc>
          <w:tcPr>
            <w:tcW w:w="3780" w:type="dxa"/>
            <w:gridSpan w:val="3"/>
            <w:vMerge w:val="restart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 xml:space="preserve">Diagnosis (levels) </w:t>
            </w:r>
          </w:p>
        </w:tc>
        <w:tc>
          <w:tcPr>
            <w:tcW w:w="3240" w:type="dxa"/>
            <w:gridSpan w:val="2"/>
            <w:vMerge w:val="restart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>Treatment</w:t>
            </w:r>
          </w:p>
        </w:tc>
      </w:tr>
      <w:tr w:rsidR="008A0813" w:rsidRPr="003E51C7" w:rsidTr="00987DF6">
        <w:trPr>
          <w:trHeight w:val="453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0" w:type="dxa"/>
            <w:gridSpan w:val="3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gridSpan w:val="3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8A0813" w:rsidRPr="003E51C7" w:rsidTr="00987DF6">
        <w:trPr>
          <w:trHeight w:val="178"/>
        </w:trPr>
        <w:tc>
          <w:tcPr>
            <w:tcW w:w="14238" w:type="dxa"/>
            <w:gridSpan w:val="10"/>
            <w:shd w:val="clear" w:color="auto" w:fill="A6A6A6"/>
          </w:tcPr>
          <w:p w:rsidR="008A0813" w:rsidRPr="003E51C7" w:rsidRDefault="008A0813" w:rsidP="00987DF6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(A) versus discectomy (B)</w:t>
            </w:r>
          </w:p>
        </w:tc>
      </w:tr>
      <w:tr w:rsidR="008A0813" w:rsidRPr="003E51C7" w:rsidTr="00987DF6">
        <w:trPr>
          <w:trHeight w:val="250"/>
        </w:trPr>
        <w:tc>
          <w:tcPr>
            <w:tcW w:w="118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Liu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(2011)</w:t>
            </w:r>
          </w:p>
        </w:tc>
        <w:tc>
          <w:tcPr>
            <w:tcW w:w="153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Retrospective cohort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24.5 months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225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189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1890" w:type="dxa"/>
            <w:gridSpan w:val="2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162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162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</w:tr>
      <w:tr w:rsidR="008A0813" w:rsidRPr="003E51C7" w:rsidTr="00987DF6">
        <w:trPr>
          <w:trHeight w:val="144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52Mean age: 56 years (range, 36-77)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57.7% male</w:t>
            </w:r>
          </w:p>
        </w:tc>
        <w:tc>
          <w:tcPr>
            <w:tcW w:w="189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3-level: 10/27 (37%)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4-level: 16/27 (59%)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5-level: 1/27 (4%)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Duration of symptoms: 14.6 ± 13.8 months</w:t>
            </w:r>
          </w:p>
        </w:tc>
        <w:tc>
          <w:tcPr>
            <w:tcW w:w="1890" w:type="dxa"/>
            <w:gridSpan w:val="2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3-level: 17/25 (68%)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4-level: 7/25 (28%)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5-level: 1/25 (4%)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Duration of symptoms: 12.8 ± 11.8 months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with:</w:t>
            </w:r>
          </w:p>
          <w:p w:rsidR="008A0813" w:rsidRPr="003E51C7" w:rsidRDefault="008A0813" w:rsidP="00987DF6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Open-door technique</w:t>
            </w:r>
          </w:p>
          <w:p w:rsidR="008A0813" w:rsidRPr="003E51C7" w:rsidRDefault="008A0813" w:rsidP="00987DF6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Collar 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ACDF with:</w:t>
            </w:r>
          </w:p>
          <w:p w:rsidR="008A0813" w:rsidRPr="003E51C7" w:rsidRDefault="008A0813" w:rsidP="00987DF6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Robinson technique</w:t>
            </w:r>
          </w:p>
          <w:p w:rsidR="008A0813" w:rsidRPr="003E51C7" w:rsidRDefault="008A0813" w:rsidP="00987DF6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Plate cage </w:t>
            </w:r>
            <w:proofErr w:type="spellStart"/>
            <w:r w:rsidRPr="003E51C7">
              <w:rPr>
                <w:sz w:val="18"/>
                <w:szCs w:val="18"/>
              </w:rPr>
              <w:t>benezech</w:t>
            </w:r>
            <w:proofErr w:type="spellEnd"/>
          </w:p>
          <w:p w:rsidR="008A0813" w:rsidRPr="003E51C7" w:rsidRDefault="008A0813" w:rsidP="00987DF6">
            <w:pPr>
              <w:numPr>
                <w:ilvl w:val="0"/>
                <w:numId w:val="9"/>
              </w:numPr>
              <w:spacing w:after="0" w:line="240" w:lineRule="auto"/>
              <w:ind w:left="162" w:hanging="162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No collar</w:t>
            </w:r>
          </w:p>
        </w:tc>
      </w:tr>
      <w:tr w:rsidR="008A0813" w:rsidRPr="003E51C7" w:rsidTr="00987DF6">
        <w:trPr>
          <w:trHeight w:val="144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27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57.3 ± 10.1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59.3% male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F/U time: 24.5 ± 11.1 </w:t>
            </w:r>
            <w:proofErr w:type="spellStart"/>
            <w:r w:rsidRPr="003E51C7">
              <w:rPr>
                <w:sz w:val="18"/>
                <w:szCs w:val="18"/>
              </w:rPr>
              <w:t>mos</w:t>
            </w:r>
            <w:proofErr w:type="spellEnd"/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225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25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54.6 ± 11.5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56.0% male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F/U time: 25.4 ± 13.8 </w:t>
            </w:r>
            <w:proofErr w:type="spellStart"/>
            <w:r w:rsidRPr="003E51C7">
              <w:rPr>
                <w:sz w:val="18"/>
                <w:szCs w:val="18"/>
              </w:rPr>
              <w:t>mos</w:t>
            </w:r>
            <w:proofErr w:type="spellEnd"/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189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A0813" w:rsidRPr="003E51C7" w:rsidTr="00987DF6">
        <w:trPr>
          <w:trHeight w:val="250"/>
        </w:trPr>
        <w:tc>
          <w:tcPr>
            <w:tcW w:w="118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Yoshida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(1998)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Retrospective cohort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F/U time: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4500" w:type="dxa"/>
            <w:gridSpan w:val="3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NR</w:t>
            </w:r>
          </w:p>
        </w:tc>
        <w:tc>
          <w:tcPr>
            <w:tcW w:w="189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Developmental spinal canal stenosis (</w:t>
            </w:r>
            <w:proofErr w:type="spellStart"/>
            <w:r w:rsidRPr="003E51C7">
              <w:rPr>
                <w:sz w:val="18"/>
                <w:szCs w:val="18"/>
              </w:rPr>
              <w:t>ventrodorsal</w:t>
            </w:r>
            <w:proofErr w:type="spellEnd"/>
            <w:r w:rsidRPr="003E51C7">
              <w:rPr>
                <w:sz w:val="18"/>
                <w:szCs w:val="18"/>
              </w:rPr>
              <w:t xml:space="preserve"> canal diameter &lt;13mm): 32/32 (100%)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Confirmed herniated disc: 32/32 (100%)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Duration of Symptoms:  10.5 </w:t>
            </w:r>
            <w:r w:rsidRPr="003E51C7">
              <w:rPr>
                <w:sz w:val="18"/>
                <w:szCs w:val="18"/>
              </w:rPr>
              <w:lastRenderedPageBreak/>
              <w:t>months</w:t>
            </w:r>
          </w:p>
        </w:tc>
        <w:tc>
          <w:tcPr>
            <w:tcW w:w="1890" w:type="dxa"/>
            <w:gridSpan w:val="2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Duration of Symptoms: 15.6 months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with: </w:t>
            </w:r>
          </w:p>
          <w:p w:rsidR="008A0813" w:rsidRPr="003E51C7" w:rsidRDefault="008A0813" w:rsidP="00987DF6">
            <w:pPr>
              <w:numPr>
                <w:ilvl w:val="0"/>
                <w:numId w:val="15"/>
              </w:numPr>
              <w:spacing w:after="16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Decompression from C3-C7</w:t>
            </w:r>
          </w:p>
          <w:p w:rsidR="008A0813" w:rsidRPr="003E51C7" w:rsidRDefault="008A0813" w:rsidP="00987DF6">
            <w:pPr>
              <w:numPr>
                <w:ilvl w:val="0"/>
                <w:numId w:val="15"/>
              </w:numPr>
              <w:spacing w:after="16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Open door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ACDF</w:t>
            </w:r>
          </w:p>
        </w:tc>
      </w:tr>
      <w:tr w:rsidR="008A0813" w:rsidRPr="003E51C7" w:rsidTr="00987DF6">
        <w:trPr>
          <w:trHeight w:val="249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32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56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F/U time: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n = 44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50.3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F/U time: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A0813" w:rsidRPr="003E51C7" w:rsidTr="00987DF6">
        <w:trPr>
          <w:trHeight w:val="178"/>
        </w:trPr>
        <w:tc>
          <w:tcPr>
            <w:tcW w:w="14238" w:type="dxa"/>
            <w:gridSpan w:val="10"/>
            <w:shd w:val="clear" w:color="auto" w:fill="A6A6A6"/>
          </w:tcPr>
          <w:p w:rsidR="008A0813" w:rsidRPr="003E51C7" w:rsidRDefault="008A0813" w:rsidP="00987DF6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lastRenderedPageBreak/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(A) versus </w:t>
            </w:r>
            <w:proofErr w:type="spellStart"/>
            <w:r w:rsidRPr="003E51C7">
              <w:rPr>
                <w:sz w:val="18"/>
                <w:szCs w:val="18"/>
              </w:rPr>
              <w:t>corpectomy</w:t>
            </w:r>
            <w:proofErr w:type="spellEnd"/>
            <w:r w:rsidRPr="003E51C7">
              <w:rPr>
                <w:sz w:val="18"/>
                <w:szCs w:val="18"/>
              </w:rPr>
              <w:t xml:space="preserve"> (C)</w:t>
            </w:r>
          </w:p>
        </w:tc>
      </w:tr>
      <w:tr w:rsidR="008A0813" w:rsidRPr="003E51C7" w:rsidTr="00987DF6">
        <w:trPr>
          <w:trHeight w:val="243"/>
        </w:trPr>
        <w:tc>
          <w:tcPr>
            <w:tcW w:w="118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Edwards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(2002)</w:t>
            </w:r>
          </w:p>
        </w:tc>
        <w:tc>
          <w:tcPr>
            <w:tcW w:w="153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Retrospective matched cohort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jc w:val="both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225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189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1890" w:type="dxa"/>
            <w:gridSpan w:val="2"/>
          </w:tcPr>
          <w:p w:rsidR="008A0813" w:rsidRPr="003E51C7" w:rsidRDefault="008A0813" w:rsidP="00987DF6">
            <w:pPr>
              <w:tabs>
                <w:tab w:val="center" w:pos="837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162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1620" w:type="dxa"/>
          </w:tcPr>
          <w:p w:rsidR="008A0813" w:rsidRPr="003E51C7" w:rsidRDefault="008A0813" w:rsidP="00987DF6">
            <w:pPr>
              <w:tabs>
                <w:tab w:val="center" w:pos="837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</w:tr>
      <w:tr w:rsidR="008A0813" w:rsidRPr="003E51C7" w:rsidTr="00987DF6">
        <w:trPr>
          <w:trHeight w:val="694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26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61.5% male</w:t>
            </w:r>
          </w:p>
        </w:tc>
        <w:tc>
          <w:tcPr>
            <w:tcW w:w="1890" w:type="dxa"/>
            <w:vMerge w:val="restart"/>
          </w:tcPr>
          <w:p w:rsidR="008A0813" w:rsidRPr="003E51C7" w:rsidRDefault="008A0813" w:rsidP="00987DF6">
            <w:pPr>
              <w:tabs>
                <w:tab w:val="left" w:pos="720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3-level: 1/13 (7.7%)</w:t>
            </w:r>
          </w:p>
          <w:p w:rsidR="008A0813" w:rsidRPr="003E51C7" w:rsidRDefault="008A0813" w:rsidP="00987DF6">
            <w:pPr>
              <w:tabs>
                <w:tab w:val="left" w:pos="720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4-level: 12/13 (92.3%)</w:t>
            </w:r>
          </w:p>
          <w:p w:rsidR="008A0813" w:rsidRPr="003E51C7" w:rsidRDefault="008A0813" w:rsidP="00987DF6">
            <w:pPr>
              <w:tabs>
                <w:tab w:val="left" w:pos="720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Duration of symptoms: 9 </w:t>
            </w:r>
            <w:proofErr w:type="spellStart"/>
            <w:r w:rsidRPr="003E51C7">
              <w:rPr>
                <w:sz w:val="18"/>
                <w:szCs w:val="18"/>
              </w:rPr>
              <w:t>mo</w:t>
            </w:r>
            <w:proofErr w:type="spellEnd"/>
            <w:r w:rsidRPr="003E51C7">
              <w:rPr>
                <w:sz w:val="18"/>
                <w:szCs w:val="18"/>
              </w:rPr>
              <w:t xml:space="preserve"> range (3mo-8yrs)</w:t>
            </w:r>
          </w:p>
        </w:tc>
        <w:tc>
          <w:tcPr>
            <w:tcW w:w="1890" w:type="dxa"/>
            <w:gridSpan w:val="2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3-levels: 11/13 (84.6%)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4-levels: 2/13 (15.4%)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Duration of symptoms: 9 </w:t>
            </w:r>
            <w:proofErr w:type="spellStart"/>
            <w:r w:rsidRPr="003E51C7">
              <w:rPr>
                <w:sz w:val="18"/>
                <w:szCs w:val="18"/>
              </w:rPr>
              <w:t>mo</w:t>
            </w:r>
            <w:proofErr w:type="spellEnd"/>
            <w:r w:rsidRPr="003E51C7">
              <w:rPr>
                <w:sz w:val="18"/>
                <w:szCs w:val="18"/>
              </w:rPr>
              <w:t xml:space="preserve"> range (3mo-5yr)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with:</w:t>
            </w:r>
          </w:p>
          <w:p w:rsidR="008A0813" w:rsidRPr="003E51C7" w:rsidRDefault="008A0813" w:rsidP="00987DF6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Open door method 3/13 (23.1%)</w:t>
            </w:r>
          </w:p>
          <w:p w:rsidR="008A0813" w:rsidRPr="003E51C7" w:rsidRDefault="008A0813" w:rsidP="00987DF6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T-saw </w:t>
            </w:r>
            <w:proofErr w:type="spellStart"/>
            <w:r w:rsidRPr="003E51C7">
              <w:rPr>
                <w:sz w:val="18"/>
                <w:szCs w:val="18"/>
              </w:rPr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10/13 (76.9%)</w:t>
            </w:r>
          </w:p>
          <w:p w:rsidR="008A0813" w:rsidRPr="003E51C7" w:rsidRDefault="008A0813" w:rsidP="00987DF6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Hirahayashi</w:t>
            </w:r>
            <w:proofErr w:type="spellEnd"/>
            <w:r w:rsidRPr="003E51C7">
              <w:rPr>
                <w:sz w:val="18"/>
                <w:szCs w:val="18"/>
              </w:rPr>
              <w:t xml:space="preserve"> method</w:t>
            </w:r>
          </w:p>
          <w:p w:rsidR="008A0813" w:rsidRPr="003E51C7" w:rsidRDefault="008A0813" w:rsidP="00987DF6">
            <w:pPr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Autograft</w:t>
            </w:r>
            <w:proofErr w:type="spellEnd"/>
            <w:r w:rsidRPr="003E51C7">
              <w:rPr>
                <w:sz w:val="18"/>
                <w:szCs w:val="18"/>
              </w:rPr>
              <w:t xml:space="preserve"> strut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tabs>
                <w:tab w:val="left" w:pos="1215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ACCF with:</w:t>
            </w:r>
          </w:p>
          <w:p w:rsidR="008A0813" w:rsidRPr="003E51C7" w:rsidRDefault="008A0813" w:rsidP="00987DF6">
            <w:pPr>
              <w:tabs>
                <w:tab w:val="left" w:pos="12150"/>
              </w:tabs>
              <w:ind w:firstLine="180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Autograft</w:t>
            </w:r>
            <w:proofErr w:type="spellEnd"/>
          </w:p>
        </w:tc>
      </w:tr>
      <w:tr w:rsidR="008A0813" w:rsidRPr="003E51C7" w:rsidTr="00987DF6">
        <w:trPr>
          <w:trHeight w:val="277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13*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53 range (35-67)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40 months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225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13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53 range (39-72)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49 months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1890" w:type="dxa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</w:tr>
      <w:tr w:rsidR="008A0813" w:rsidRPr="003E51C7" w:rsidTr="00987DF6">
        <w:trPr>
          <w:trHeight w:val="709"/>
        </w:trPr>
        <w:tc>
          <w:tcPr>
            <w:tcW w:w="118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Hosono</w:t>
            </w:r>
            <w:proofErr w:type="spellEnd"/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(1996)</w:t>
            </w:r>
          </w:p>
        </w:tc>
        <w:tc>
          <w:tcPr>
            <w:tcW w:w="153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Retrospective cohort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&gt;2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4500" w:type="dxa"/>
            <w:gridSpan w:val="3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98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57.9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62.2% male</w:t>
            </w:r>
          </w:p>
        </w:tc>
        <w:tc>
          <w:tcPr>
            <w:tcW w:w="189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1890" w:type="dxa"/>
            <w:gridSpan w:val="2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i/>
                <w:iCs/>
                <w:sz w:val="18"/>
                <w:szCs w:val="18"/>
              </w:rPr>
              <w:t xml:space="preserve">En </w:t>
            </w:r>
            <w:proofErr w:type="spellStart"/>
            <w:r w:rsidRPr="003E51C7">
              <w:rPr>
                <w:i/>
                <w:iCs/>
                <w:sz w:val="18"/>
                <w:szCs w:val="18"/>
              </w:rPr>
              <w:t>bloc</w:t>
            </w:r>
            <w:r w:rsidRPr="003E51C7">
              <w:rPr>
                <w:sz w:val="18"/>
                <w:szCs w:val="18"/>
              </w:rPr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using  </w:t>
            </w:r>
            <w:proofErr w:type="spellStart"/>
            <w:r w:rsidRPr="003E51C7">
              <w:rPr>
                <w:sz w:val="18"/>
                <w:szCs w:val="18"/>
              </w:rPr>
              <w:t>Itoh</w:t>
            </w:r>
            <w:proofErr w:type="spellEnd"/>
            <w:r w:rsidRPr="003E51C7">
              <w:rPr>
                <w:sz w:val="18"/>
                <w:szCs w:val="18"/>
              </w:rPr>
              <w:t xml:space="preserve"> and Tsuji method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Anterior </w:t>
            </w:r>
            <w:proofErr w:type="spellStart"/>
            <w:r w:rsidRPr="003E51C7">
              <w:rPr>
                <w:sz w:val="18"/>
                <w:szCs w:val="18"/>
              </w:rPr>
              <w:t>interbody</w:t>
            </w:r>
            <w:proofErr w:type="spellEnd"/>
            <w:r w:rsidRPr="003E51C7">
              <w:rPr>
                <w:sz w:val="18"/>
                <w:szCs w:val="18"/>
              </w:rPr>
              <w:t xml:space="preserve"> fusion with subtotal </w:t>
            </w:r>
            <w:proofErr w:type="spellStart"/>
            <w:r w:rsidRPr="003E51C7">
              <w:rPr>
                <w:sz w:val="18"/>
                <w:szCs w:val="18"/>
              </w:rPr>
              <w:t>corpectomy</w:t>
            </w:r>
            <w:proofErr w:type="spellEnd"/>
          </w:p>
        </w:tc>
      </w:tr>
      <w:tr w:rsidR="008A0813" w:rsidRPr="003E51C7" w:rsidTr="00987DF6">
        <w:trPr>
          <w:trHeight w:val="349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72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59.2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62.5% male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40.1 range (24-</w:t>
            </w:r>
            <w:r w:rsidRPr="003E51C7">
              <w:rPr>
                <w:sz w:val="18"/>
                <w:szCs w:val="18"/>
              </w:rPr>
              <w:lastRenderedPageBreak/>
              <w:t>102) months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225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n = 26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54.9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61.5% male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52.6 range (24-</w:t>
            </w:r>
            <w:r w:rsidRPr="003E51C7">
              <w:rPr>
                <w:sz w:val="18"/>
                <w:szCs w:val="18"/>
              </w:rPr>
              <w:lastRenderedPageBreak/>
              <w:t>86) months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189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A0813" w:rsidRPr="003E51C7" w:rsidTr="00987DF6">
        <w:trPr>
          <w:trHeight w:val="163"/>
        </w:trPr>
        <w:tc>
          <w:tcPr>
            <w:tcW w:w="118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Shibuya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(2010)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Retrospective cohort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&gt;3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4500" w:type="dxa"/>
            <w:gridSpan w:val="3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83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57.8% male</w:t>
            </w:r>
          </w:p>
        </w:tc>
        <w:tc>
          <w:tcPr>
            <w:tcW w:w="189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4 levels: 16/49 (32.7%)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3 levels: 22/49 (44.9%)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2 levels: 11/49 (22.4%)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Duration of symptoms: 17.6 ± 38.1 months</w:t>
            </w:r>
          </w:p>
        </w:tc>
        <w:tc>
          <w:tcPr>
            <w:tcW w:w="1890" w:type="dxa"/>
            <w:gridSpan w:val="2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3 levels: 13/34 (35.3%)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2 levels: 16/34 (47.1%)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1 level: 6/34 (17.6%)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Duration of symptoms: 12.1 ± 10.3 months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with: </w:t>
            </w:r>
          </w:p>
          <w:p w:rsidR="008A0813" w:rsidRPr="003E51C7" w:rsidRDefault="008A0813" w:rsidP="00987DF6">
            <w:pPr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Expansive open door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ACCF with:</w:t>
            </w:r>
          </w:p>
          <w:p w:rsidR="008A0813" w:rsidRPr="003E51C7" w:rsidRDefault="008A0813" w:rsidP="00987DF6">
            <w:pPr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Autologous strut bone grafting</w:t>
            </w:r>
          </w:p>
        </w:tc>
      </w:tr>
      <w:tr w:rsidR="008A0813" w:rsidRPr="003E51C7" w:rsidTr="00987DF6">
        <w:trPr>
          <w:trHeight w:val="163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49</w:t>
            </w:r>
          </w:p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Mean age: 64.8 </w:t>
            </w:r>
            <w:r w:rsidRPr="003E51C7">
              <w:rPr>
                <w:rFonts w:ascii="Times New Roman" w:hAnsi="Times New Roman" w:cs="Times New Roman"/>
                <w:sz w:val="18"/>
                <w:szCs w:val="18"/>
              </w:rPr>
              <w:t>± 11.7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F/U time: 8 </w:t>
            </w:r>
            <w:proofErr w:type="spellStart"/>
            <w:r w:rsidRPr="003E51C7">
              <w:rPr>
                <w:sz w:val="18"/>
                <w:szCs w:val="18"/>
              </w:rPr>
              <w:t>yr</w:t>
            </w:r>
            <w:proofErr w:type="spellEnd"/>
            <w:r w:rsidRPr="003E51C7">
              <w:rPr>
                <w:sz w:val="18"/>
                <w:szCs w:val="18"/>
              </w:rPr>
              <w:t xml:space="preserve"> 3 </w:t>
            </w:r>
            <w:proofErr w:type="spellStart"/>
            <w:r w:rsidRPr="003E51C7">
              <w:rPr>
                <w:sz w:val="18"/>
                <w:szCs w:val="18"/>
              </w:rPr>
              <w:t>mo</w:t>
            </w:r>
            <w:proofErr w:type="spellEnd"/>
            <w:r w:rsidRPr="003E51C7">
              <w:rPr>
                <w:sz w:val="18"/>
                <w:szCs w:val="18"/>
              </w:rPr>
              <w:t xml:space="preserve"> range (range, 3-15 </w:t>
            </w:r>
            <w:proofErr w:type="spellStart"/>
            <w:r w:rsidRPr="003E51C7">
              <w:rPr>
                <w:sz w:val="18"/>
                <w:szCs w:val="18"/>
              </w:rPr>
              <w:t>yr</w:t>
            </w:r>
            <w:proofErr w:type="spellEnd"/>
            <w:r w:rsidRPr="003E51C7">
              <w:rPr>
                <w:sz w:val="18"/>
                <w:szCs w:val="18"/>
              </w:rPr>
              <w:t xml:space="preserve"> 2 </w:t>
            </w:r>
            <w:proofErr w:type="spellStart"/>
            <w:r w:rsidRPr="003E51C7">
              <w:rPr>
                <w:sz w:val="18"/>
                <w:szCs w:val="18"/>
              </w:rPr>
              <w:t>mo</w:t>
            </w:r>
            <w:proofErr w:type="spellEnd"/>
            <w:r w:rsidRPr="003E51C7">
              <w:rPr>
                <w:sz w:val="18"/>
                <w:szCs w:val="18"/>
              </w:rPr>
              <w:t>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225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34</w:t>
            </w:r>
          </w:p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Mean age: 60.4 </w:t>
            </w:r>
            <w:r w:rsidRPr="003E51C7">
              <w:rPr>
                <w:rFonts w:ascii="Times New Roman" w:hAnsi="Times New Roman" w:cs="Times New Roman"/>
                <w:sz w:val="18"/>
                <w:szCs w:val="18"/>
              </w:rPr>
              <w:t>± 8.4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F/U time: 11 </w:t>
            </w:r>
            <w:proofErr w:type="spellStart"/>
            <w:r w:rsidRPr="003E51C7">
              <w:rPr>
                <w:sz w:val="18"/>
                <w:szCs w:val="18"/>
              </w:rPr>
              <w:t>yr</w:t>
            </w:r>
            <w:proofErr w:type="spellEnd"/>
            <w:r w:rsidRPr="003E51C7">
              <w:rPr>
                <w:sz w:val="18"/>
                <w:szCs w:val="18"/>
              </w:rPr>
              <w:t xml:space="preserve"> 11 </w:t>
            </w:r>
            <w:proofErr w:type="spellStart"/>
            <w:r w:rsidRPr="003E51C7">
              <w:rPr>
                <w:sz w:val="18"/>
                <w:szCs w:val="18"/>
              </w:rPr>
              <w:t>mo</w:t>
            </w:r>
            <w:proofErr w:type="spellEnd"/>
            <w:r w:rsidRPr="003E51C7">
              <w:rPr>
                <w:sz w:val="18"/>
                <w:szCs w:val="18"/>
              </w:rPr>
              <w:t xml:space="preserve"> (range, 3-21 </w:t>
            </w:r>
            <w:proofErr w:type="spellStart"/>
            <w:r w:rsidRPr="003E51C7">
              <w:rPr>
                <w:sz w:val="18"/>
                <w:szCs w:val="18"/>
              </w:rPr>
              <w:t>yr</w:t>
            </w:r>
            <w:proofErr w:type="spellEnd"/>
            <w:r w:rsidRPr="003E51C7">
              <w:rPr>
                <w:sz w:val="18"/>
                <w:szCs w:val="18"/>
              </w:rPr>
              <w:t xml:space="preserve"> 2 </w:t>
            </w:r>
            <w:proofErr w:type="spellStart"/>
            <w:r w:rsidRPr="003E51C7">
              <w:rPr>
                <w:sz w:val="18"/>
                <w:szCs w:val="18"/>
              </w:rPr>
              <w:t>mo</w:t>
            </w:r>
            <w:proofErr w:type="spellEnd"/>
            <w:r w:rsidRPr="003E51C7">
              <w:rPr>
                <w:sz w:val="18"/>
                <w:szCs w:val="18"/>
              </w:rPr>
              <w:t>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189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A0813" w:rsidRPr="003E51C7" w:rsidTr="00987DF6">
        <w:trPr>
          <w:trHeight w:val="250"/>
        </w:trPr>
        <w:tc>
          <w:tcPr>
            <w:tcW w:w="118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Yonenobu</w:t>
            </w:r>
            <w:proofErr w:type="spellEnd"/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(1992)</w:t>
            </w:r>
          </w:p>
        </w:tc>
        <w:tc>
          <w:tcPr>
            <w:tcW w:w="153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Retrospective cohort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4500" w:type="dxa"/>
            <w:gridSpan w:val="3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NR</w:t>
            </w:r>
          </w:p>
        </w:tc>
        <w:tc>
          <w:tcPr>
            <w:tcW w:w="189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2-levels: 19/42 (45%)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3-levels: 19/42 (45%)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4-levels: 4/42 (10%)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Duration of symptoms: 19.7 ± 22.6 months</w:t>
            </w:r>
          </w:p>
        </w:tc>
        <w:tc>
          <w:tcPr>
            <w:tcW w:w="1890" w:type="dxa"/>
            <w:gridSpan w:val="2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2-levels: 22/41 (53.7%)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3-levels: 17/41 (41.4%)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4-levels: 2/41 (4.9%)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Duration of symptoms: 24.2 ± 29 months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Itoh</w:t>
            </w:r>
            <w:proofErr w:type="spellEnd"/>
            <w:r w:rsidRPr="003E51C7">
              <w:rPr>
                <w:sz w:val="18"/>
                <w:szCs w:val="18"/>
              </w:rPr>
              <w:t xml:space="preserve"> and Tsuji method with reconstruction of the nuchal attachment to the </w:t>
            </w:r>
            <w:proofErr w:type="spellStart"/>
            <w:r w:rsidRPr="003E51C7">
              <w:rPr>
                <w:sz w:val="18"/>
                <w:szCs w:val="18"/>
              </w:rPr>
              <w:t>spinous</w:t>
            </w:r>
            <w:proofErr w:type="spellEnd"/>
            <w:r w:rsidRPr="003E51C7">
              <w:rPr>
                <w:sz w:val="18"/>
                <w:szCs w:val="18"/>
              </w:rPr>
              <w:t xml:space="preserve"> process of the axis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ACCF with:</w:t>
            </w:r>
          </w:p>
          <w:p w:rsidR="008A0813" w:rsidRPr="003E51C7" w:rsidRDefault="008A0813" w:rsidP="00987DF6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Strut graft</w:t>
            </w:r>
          </w:p>
        </w:tc>
      </w:tr>
      <w:tr w:rsidR="008A0813" w:rsidRPr="003E51C7" w:rsidTr="00987DF6">
        <w:trPr>
          <w:trHeight w:val="249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52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56 ± 11.5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69% male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43 months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42/52 (80.8%)</w:t>
            </w:r>
          </w:p>
        </w:tc>
        <w:tc>
          <w:tcPr>
            <w:tcW w:w="225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48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54.3 ± 8.9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78% male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53 months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41/48 (85.4%)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</w:tr>
      <w:tr w:rsidR="008A0813" w:rsidRPr="003E51C7" w:rsidTr="00987DF6">
        <w:trPr>
          <w:trHeight w:val="178"/>
        </w:trPr>
        <w:tc>
          <w:tcPr>
            <w:tcW w:w="14238" w:type="dxa"/>
            <w:gridSpan w:val="10"/>
            <w:shd w:val="clear" w:color="auto" w:fill="A6A6A6"/>
          </w:tcPr>
          <w:p w:rsidR="008A0813" w:rsidRPr="003E51C7" w:rsidRDefault="008A0813" w:rsidP="00987DF6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Laminectomy (D) versus discectomy (B)</w:t>
            </w:r>
          </w:p>
        </w:tc>
      </w:tr>
      <w:tr w:rsidR="008A0813" w:rsidRPr="003E51C7" w:rsidTr="00987DF6">
        <w:trPr>
          <w:trHeight w:val="244"/>
        </w:trPr>
        <w:tc>
          <w:tcPr>
            <w:tcW w:w="118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Benzel</w:t>
            </w:r>
            <w:proofErr w:type="spellEnd"/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(1991)</w:t>
            </w:r>
          </w:p>
        </w:tc>
        <w:tc>
          <w:tcPr>
            <w:tcW w:w="153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Retrospective cohort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jc w:val="both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2025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</w:t>
            </w:r>
          </w:p>
        </w:tc>
        <w:tc>
          <w:tcPr>
            <w:tcW w:w="2475" w:type="dxa"/>
            <w:gridSpan w:val="2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189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</w:t>
            </w:r>
          </w:p>
        </w:tc>
        <w:tc>
          <w:tcPr>
            <w:tcW w:w="1890" w:type="dxa"/>
            <w:gridSpan w:val="2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162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</w:t>
            </w:r>
          </w:p>
        </w:tc>
        <w:tc>
          <w:tcPr>
            <w:tcW w:w="162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</w:tr>
      <w:tr w:rsidR="008A0813" w:rsidRPr="003E51C7" w:rsidTr="00987DF6">
        <w:trPr>
          <w:trHeight w:val="665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35*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NR</w:t>
            </w:r>
          </w:p>
        </w:tc>
        <w:tc>
          <w:tcPr>
            <w:tcW w:w="189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1-level: 1/18 (5.6%)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2-levels: 2/18 (11%)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3-levels: 5/18 (27.8%)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4-levels: 6/18 (33.3%)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5-levels: 4/18 (22.2%)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2-level: 14/17 (82.4%)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3-level: 3/17 (17.6%)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Laminectomy:</w:t>
            </w:r>
          </w:p>
          <w:p w:rsidR="008A0813" w:rsidRPr="003E51C7" w:rsidRDefault="008A0813" w:rsidP="00987DF6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Never extended </w:t>
            </w:r>
            <w:proofErr w:type="spellStart"/>
            <w:r w:rsidRPr="003E51C7">
              <w:rPr>
                <w:sz w:val="18"/>
                <w:szCs w:val="18"/>
              </w:rPr>
              <w:t>cadually</w:t>
            </w:r>
            <w:proofErr w:type="spellEnd"/>
            <w:r w:rsidRPr="003E51C7">
              <w:rPr>
                <w:sz w:val="18"/>
                <w:szCs w:val="18"/>
              </w:rPr>
              <w:t xml:space="preserve"> to include the first thoracic segment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ACDF with:</w:t>
            </w:r>
          </w:p>
          <w:p w:rsidR="008A0813" w:rsidRPr="003E51C7" w:rsidRDefault="008A0813" w:rsidP="00987DF6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Multiple level with osteophyte removal</w:t>
            </w:r>
          </w:p>
          <w:p w:rsidR="008A0813" w:rsidRPr="003E51C7" w:rsidRDefault="008A0813" w:rsidP="00987DF6">
            <w:pPr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Single level with </w:t>
            </w:r>
            <w:proofErr w:type="spellStart"/>
            <w:r w:rsidRPr="003E51C7">
              <w:rPr>
                <w:sz w:val="18"/>
                <w:szCs w:val="18"/>
              </w:rPr>
              <w:t>dural</w:t>
            </w:r>
            <w:proofErr w:type="spellEnd"/>
            <w:r w:rsidRPr="003E51C7">
              <w:rPr>
                <w:sz w:val="18"/>
                <w:szCs w:val="18"/>
              </w:rPr>
              <w:t xml:space="preserve"> sac decompression</w:t>
            </w:r>
          </w:p>
        </w:tc>
      </w:tr>
      <w:tr w:rsidR="008A0813" w:rsidRPr="003E51C7" w:rsidTr="00987DF6">
        <w:trPr>
          <w:trHeight w:val="920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18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59.1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77.8% male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17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47.8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94% male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8A0813" w:rsidRPr="003E51C7" w:rsidTr="00987DF6">
        <w:trPr>
          <w:trHeight w:val="178"/>
        </w:trPr>
        <w:tc>
          <w:tcPr>
            <w:tcW w:w="14238" w:type="dxa"/>
            <w:gridSpan w:val="10"/>
            <w:shd w:val="pct40" w:color="auto" w:fill="auto"/>
          </w:tcPr>
          <w:p w:rsidR="008A0813" w:rsidRPr="003E51C7" w:rsidRDefault="008A0813" w:rsidP="00987DF6">
            <w:pPr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Laminectomy with fusion (E) versus </w:t>
            </w:r>
            <w:proofErr w:type="spellStart"/>
            <w:r w:rsidRPr="003E51C7">
              <w:rPr>
                <w:sz w:val="18"/>
                <w:szCs w:val="18"/>
              </w:rPr>
              <w:t>corpectomy</w:t>
            </w:r>
            <w:proofErr w:type="spellEnd"/>
            <w:r w:rsidRPr="003E51C7">
              <w:rPr>
                <w:sz w:val="18"/>
                <w:szCs w:val="18"/>
              </w:rPr>
              <w:t xml:space="preserve"> (C)</w:t>
            </w:r>
          </w:p>
        </w:tc>
      </w:tr>
      <w:tr w:rsidR="008A0813" w:rsidRPr="003E51C7" w:rsidTr="00987DF6">
        <w:trPr>
          <w:trHeight w:val="233"/>
        </w:trPr>
        <w:tc>
          <w:tcPr>
            <w:tcW w:w="118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Kristof</w:t>
            </w:r>
            <w:proofErr w:type="spellEnd"/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(2009)</w:t>
            </w:r>
          </w:p>
        </w:tc>
        <w:tc>
          <w:tcPr>
            <w:tcW w:w="153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Retrospective cohort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2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rate: NR</w:t>
            </w: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</w:t>
            </w:r>
          </w:p>
        </w:tc>
        <w:tc>
          <w:tcPr>
            <w:tcW w:w="225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1917" w:type="dxa"/>
            <w:gridSpan w:val="2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</w:t>
            </w:r>
          </w:p>
        </w:tc>
        <w:tc>
          <w:tcPr>
            <w:tcW w:w="1863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162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</w:t>
            </w:r>
          </w:p>
        </w:tc>
        <w:tc>
          <w:tcPr>
            <w:tcW w:w="162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</w:tr>
      <w:tr w:rsidR="008A0813" w:rsidRPr="003E51C7" w:rsidTr="00987DF6">
        <w:trPr>
          <w:trHeight w:val="106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500" w:type="dxa"/>
            <w:gridSpan w:val="3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103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NR</w:t>
            </w:r>
          </w:p>
        </w:tc>
        <w:tc>
          <w:tcPr>
            <w:tcW w:w="1917" w:type="dxa"/>
            <w:gridSpan w:val="2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Median operated levels: 3 range (1-5)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Duration of symptoms: 7 range (1-120) months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Median operated levels: 2 range (2-3)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Duration of symptoms: 12 range (0.5-192) months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Laminectomy with:</w:t>
            </w:r>
          </w:p>
          <w:p w:rsidR="008A0813" w:rsidRPr="003E51C7" w:rsidRDefault="008A0813" w:rsidP="00987DF6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Rod-screw-fixation</w:t>
            </w:r>
          </w:p>
        </w:tc>
        <w:tc>
          <w:tcPr>
            <w:tcW w:w="1620" w:type="dxa"/>
            <w:vMerge w:val="restart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ACCF with:</w:t>
            </w:r>
          </w:p>
          <w:p w:rsidR="008A0813" w:rsidRPr="003E51C7" w:rsidRDefault="008A0813" w:rsidP="00987DF6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Resection of the dorsal longitudinal ligament</w:t>
            </w:r>
          </w:p>
          <w:p w:rsidR="008A0813" w:rsidRPr="003E51C7" w:rsidRDefault="008A0813" w:rsidP="00987DF6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Autologous iliac crest fusion</w:t>
            </w:r>
          </w:p>
          <w:p w:rsidR="008A0813" w:rsidRPr="003E51C7" w:rsidRDefault="008A0813" w:rsidP="00987DF6">
            <w:pPr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Dynamic locking plate-screw system</w:t>
            </w:r>
          </w:p>
        </w:tc>
      </w:tr>
      <w:tr w:rsidR="008A0813" w:rsidRPr="003E51C7" w:rsidTr="00987DF6">
        <w:trPr>
          <w:trHeight w:val="105"/>
        </w:trPr>
        <w:tc>
          <w:tcPr>
            <w:tcW w:w="1188" w:type="dxa"/>
            <w:vMerge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8A0813" w:rsidRPr="003E51C7" w:rsidRDefault="008A0813" w:rsidP="00987DF6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 = 61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66 (range, 34-85)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75.4% male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F/U rate: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n = 42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age: 62.5 (range, 39-85) years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Sex: 73.8% male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F/U time: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F/U rate: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:rsidR="008A0813" w:rsidRPr="003E51C7" w:rsidRDefault="008A0813" w:rsidP="00987DF6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</w:tr>
    </w:tbl>
    <w:p w:rsidR="008A0813" w:rsidRDefault="008A0813" w:rsidP="008A0813">
      <w:pPr>
        <w:rPr>
          <w:sz w:val="18"/>
          <w:szCs w:val="18"/>
        </w:rPr>
      </w:pPr>
      <w:r w:rsidRPr="00C14387">
        <w:rPr>
          <w:sz w:val="18"/>
          <w:szCs w:val="18"/>
        </w:rPr>
        <w:lastRenderedPageBreak/>
        <w:t>Edwards (2002):</w:t>
      </w:r>
      <w:r>
        <w:rPr>
          <w:sz w:val="18"/>
          <w:szCs w:val="18"/>
        </w:rPr>
        <w:t xml:space="preserve"> *Originally n = 25 for </w:t>
      </w:r>
      <w:proofErr w:type="spellStart"/>
      <w:r>
        <w:rPr>
          <w:sz w:val="18"/>
          <w:szCs w:val="18"/>
        </w:rPr>
        <w:t>laminoplasty</w:t>
      </w:r>
      <w:proofErr w:type="spellEnd"/>
      <w:r>
        <w:rPr>
          <w:sz w:val="18"/>
          <w:szCs w:val="18"/>
        </w:rPr>
        <w:t>, but only 13 of these were used for comparison.</w:t>
      </w:r>
    </w:p>
    <w:p w:rsidR="008A0813" w:rsidRDefault="008A0813" w:rsidP="008A081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Benzel</w:t>
      </w:r>
      <w:proofErr w:type="spellEnd"/>
      <w:r>
        <w:rPr>
          <w:sz w:val="18"/>
          <w:szCs w:val="18"/>
        </w:rPr>
        <w:t xml:space="preserve"> (1991): *This number does not include n = 40 patients that underwent laminectomy plus dentate ligament section.</w:t>
      </w:r>
    </w:p>
    <w:p w:rsidR="008A0813" w:rsidRDefault="008A0813" w:rsidP="008A0813">
      <w:pPr>
        <w:rPr>
          <w:sz w:val="18"/>
          <w:szCs w:val="18"/>
        </w:rPr>
      </w:pPr>
      <w:r>
        <w:rPr>
          <w:sz w:val="18"/>
          <w:szCs w:val="18"/>
        </w:rPr>
        <w:t xml:space="preserve">ACCF: anterior cervical </w:t>
      </w:r>
      <w:proofErr w:type="spellStart"/>
      <w:r>
        <w:rPr>
          <w:sz w:val="18"/>
          <w:szCs w:val="18"/>
        </w:rPr>
        <w:t>corpectomy</w:t>
      </w:r>
      <w:proofErr w:type="spellEnd"/>
      <w:r>
        <w:rPr>
          <w:sz w:val="18"/>
          <w:szCs w:val="18"/>
        </w:rPr>
        <w:t xml:space="preserve"> and fusion</w:t>
      </w:r>
    </w:p>
    <w:p w:rsidR="008A0813" w:rsidRDefault="008A0813" w:rsidP="008A0813">
      <w:pPr>
        <w:rPr>
          <w:sz w:val="18"/>
          <w:szCs w:val="18"/>
        </w:rPr>
      </w:pPr>
      <w:r>
        <w:rPr>
          <w:sz w:val="18"/>
          <w:szCs w:val="18"/>
        </w:rPr>
        <w:t>ACDF: anterior cervical discectomy and fusion</w:t>
      </w:r>
    </w:p>
    <w:p w:rsidR="008A0813" w:rsidRDefault="008A0813" w:rsidP="008A0813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8A0813" w:rsidRDefault="008A0813" w:rsidP="008A0813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8A0813" w:rsidRPr="00710148" w:rsidRDefault="008A0813" w:rsidP="008A0813">
      <w:pPr>
        <w:rPr>
          <w:rFonts w:ascii="Cambria" w:hAnsi="Cambria" w:cs="Cambria"/>
          <w:b/>
          <w:bCs/>
        </w:rPr>
      </w:pPr>
      <w:proofErr w:type="gramStart"/>
      <w:r>
        <w:rPr>
          <w:rFonts w:ascii="Cambria" w:hAnsi="Cambria" w:cs="Cambria"/>
          <w:b/>
          <w:bCs/>
        </w:rPr>
        <w:t>Table 2.</w:t>
      </w:r>
      <w:proofErr w:type="gramEnd"/>
      <w:r>
        <w:rPr>
          <w:rFonts w:ascii="Cambria" w:hAnsi="Cambria" w:cs="Cambria"/>
          <w:b/>
          <w:bCs/>
        </w:rPr>
        <w:t xml:space="preserve">  Detailed clinical outcome results for studies comparing anterior to posterior surgery in patients with multi-level CSM.</w:t>
      </w:r>
    </w:p>
    <w:tbl>
      <w:tblPr>
        <w:tblpPr w:leftFromText="180" w:rightFromText="180" w:vertAnchor="text" w:horzAnchor="margin" w:tblpX="-900" w:tblpY="170"/>
        <w:tblW w:w="14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070"/>
        <w:gridCol w:w="2160"/>
        <w:gridCol w:w="2160"/>
        <w:gridCol w:w="2205"/>
        <w:gridCol w:w="45"/>
        <w:gridCol w:w="2250"/>
        <w:gridCol w:w="2295"/>
      </w:tblGrid>
      <w:tr w:rsidR="008A0813" w:rsidRPr="003E51C7" w:rsidTr="00987DF6">
        <w:trPr>
          <w:trHeight w:val="262"/>
        </w:trPr>
        <w:tc>
          <w:tcPr>
            <w:tcW w:w="1728" w:type="dxa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4230" w:type="dxa"/>
            <w:gridSpan w:val="2"/>
          </w:tcPr>
          <w:p w:rsidR="008A0813" w:rsidRPr="003E51C7" w:rsidRDefault="008A0813" w:rsidP="00987DF6">
            <w:pPr>
              <w:ind w:right="-2590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 xml:space="preserve">                                 Neurological</w:t>
            </w:r>
          </w:p>
        </w:tc>
        <w:tc>
          <w:tcPr>
            <w:tcW w:w="4365" w:type="dxa"/>
            <w:gridSpan w:val="2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 xml:space="preserve">Function </w:t>
            </w:r>
          </w:p>
        </w:tc>
        <w:tc>
          <w:tcPr>
            <w:tcW w:w="4590" w:type="dxa"/>
            <w:gridSpan w:val="3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>Pain</w:t>
            </w:r>
          </w:p>
        </w:tc>
      </w:tr>
      <w:tr w:rsidR="008A0813" w:rsidRPr="003E51C7" w:rsidTr="00987DF6">
        <w:trPr>
          <w:trHeight w:val="178"/>
        </w:trPr>
        <w:tc>
          <w:tcPr>
            <w:tcW w:w="14913" w:type="dxa"/>
            <w:gridSpan w:val="8"/>
            <w:shd w:val="clear" w:color="auto" w:fill="A6A6A6"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(A) versus discectomy (B)</w:t>
            </w:r>
          </w:p>
        </w:tc>
      </w:tr>
      <w:tr w:rsidR="008A0813" w:rsidRPr="003E51C7" w:rsidTr="00987DF6">
        <w:trPr>
          <w:trHeight w:val="169"/>
        </w:trPr>
        <w:tc>
          <w:tcPr>
            <w:tcW w:w="172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Liu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(2011)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2205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2295" w:type="dxa"/>
            <w:gridSpan w:val="2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2295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</w:tr>
      <w:tr w:rsidR="008A0813" w:rsidRPr="003E51C7" w:rsidTr="00987DF6">
        <w:trPr>
          <w:trHeight w:val="369"/>
        </w:trPr>
        <w:tc>
          <w:tcPr>
            <w:tcW w:w="1728" w:type="dxa"/>
            <w:vMerge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JOA: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8.59 ± 2.98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13.67 ± 2.7*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Recovery Rate: </w:t>
            </w:r>
            <w:r w:rsidRPr="003E51C7">
              <w:rPr>
                <w:rFonts w:eastAsia="Times New Roman" w:cs="Times New Roman"/>
                <w:sz w:val="18"/>
                <w:szCs w:val="18"/>
              </w:rPr>
              <w:t xml:space="preserve">59.54% </w:t>
            </w:r>
            <w:r w:rsidRPr="003E51C7">
              <w:rPr>
                <w:sz w:val="18"/>
                <w:szCs w:val="18"/>
              </w:rPr>
              <w:t xml:space="preserve">± </w:t>
            </w:r>
            <w:r w:rsidRPr="003E51C7">
              <w:rPr>
                <w:rFonts w:eastAsia="Times New Roman" w:cs="Times New Roman"/>
                <w:sz w:val="18"/>
                <w:szCs w:val="18"/>
              </w:rPr>
              <w:t>29.37%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JOA: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8.16 ± 3.14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13.20 ± 2.73*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Recovery Rate: </w:t>
            </w:r>
            <w:r w:rsidRPr="003E51C7">
              <w:rPr>
                <w:rFonts w:eastAsia="Times New Roman" w:cs="Times New Roman"/>
                <w:sz w:val="18"/>
                <w:szCs w:val="18"/>
              </w:rPr>
              <w:t xml:space="preserve">59.79% </w:t>
            </w:r>
            <w:r w:rsidRPr="003E51C7">
              <w:rPr>
                <w:sz w:val="18"/>
                <w:szCs w:val="18"/>
              </w:rPr>
              <w:t xml:space="preserve">± </w:t>
            </w:r>
            <w:r w:rsidRPr="003E51C7">
              <w:rPr>
                <w:rFonts w:eastAsia="Times New Roman" w:cs="Times New Roman"/>
                <w:sz w:val="18"/>
                <w:szCs w:val="18"/>
              </w:rPr>
              <w:t>23.43%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ROM (°):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40.44 ± 10.25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36.15 ± 10.58*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Decrease rate of ROM (%): 11.39 ± 8.05</w:t>
            </w:r>
          </w:p>
        </w:tc>
        <w:tc>
          <w:tcPr>
            <w:tcW w:w="220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ROM (°):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46.83 ± 6.47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33.14 ± 8.04*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Decrease rate of ROM (%): 29.45 ± 13.2</w:t>
            </w:r>
          </w:p>
        </w:tc>
        <w:tc>
          <w:tcPr>
            <w:tcW w:w="2295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Axial neck pain: 1/27 (3.7%)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</w:tr>
      <w:tr w:rsidR="008A0813" w:rsidRPr="003E51C7" w:rsidTr="00987DF6">
        <w:trPr>
          <w:trHeight w:val="178"/>
        </w:trPr>
        <w:tc>
          <w:tcPr>
            <w:tcW w:w="1728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Yoshida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(1998)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JOA: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8.5 ± 5.6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14.4 ± 5.6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Recovery rate: 67.9%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JOA: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10.6 ± 9.5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14.9 ± 2.6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Recovery rate: 68.8%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NR</w:t>
            </w:r>
          </w:p>
        </w:tc>
        <w:tc>
          <w:tcPr>
            <w:tcW w:w="220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295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29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</w:tr>
      <w:tr w:rsidR="008A0813" w:rsidRPr="003E51C7" w:rsidTr="00987DF6">
        <w:trPr>
          <w:trHeight w:val="178"/>
        </w:trPr>
        <w:tc>
          <w:tcPr>
            <w:tcW w:w="14913" w:type="dxa"/>
            <w:gridSpan w:val="8"/>
            <w:shd w:val="clear" w:color="auto" w:fill="A6A6A6"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lastRenderedPageBreak/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(A) versus </w:t>
            </w:r>
            <w:proofErr w:type="spellStart"/>
            <w:r w:rsidRPr="003E51C7">
              <w:rPr>
                <w:sz w:val="18"/>
                <w:szCs w:val="18"/>
              </w:rPr>
              <w:t>corpectomy</w:t>
            </w:r>
            <w:proofErr w:type="spellEnd"/>
            <w:r w:rsidRPr="003E51C7">
              <w:rPr>
                <w:sz w:val="18"/>
                <w:szCs w:val="18"/>
              </w:rPr>
              <w:t xml:space="preserve"> (C)</w:t>
            </w:r>
          </w:p>
        </w:tc>
      </w:tr>
      <w:tr w:rsidR="008A0813" w:rsidRPr="003E51C7" w:rsidTr="00987DF6">
        <w:trPr>
          <w:trHeight w:val="232"/>
        </w:trPr>
        <w:tc>
          <w:tcPr>
            <w:tcW w:w="172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Edwards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(2002)</w:t>
            </w:r>
          </w:p>
        </w:tc>
        <w:tc>
          <w:tcPr>
            <w:tcW w:w="207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2205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2295" w:type="dxa"/>
            <w:gridSpan w:val="2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2295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</w:tr>
      <w:tr w:rsidR="008A0813" w:rsidRPr="003E51C7" w:rsidTr="00987DF6">
        <w:trPr>
          <w:trHeight w:val="232"/>
        </w:trPr>
        <w:tc>
          <w:tcPr>
            <w:tcW w:w="1728" w:type="dxa"/>
            <w:vMerge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Subjective improvement (% of patients):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Strength: 69*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Dexterity: 62*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Numbness: 69*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Gait: 64*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Nurick</w:t>
            </w:r>
            <w:proofErr w:type="spellEnd"/>
            <w:r w:rsidRPr="003E51C7">
              <w:rPr>
                <w:sz w:val="18"/>
                <w:szCs w:val="18"/>
              </w:rPr>
              <w:t xml:space="preserve"> grade: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fr-FR"/>
              </w:rPr>
            </w:pPr>
            <w:r w:rsidRPr="003E51C7">
              <w:rPr>
                <w:sz w:val="18"/>
                <w:szCs w:val="18"/>
              </w:rPr>
              <w:t xml:space="preserve">  </w:t>
            </w:r>
            <w:proofErr w:type="spellStart"/>
            <w:r w:rsidRPr="00450B0A">
              <w:rPr>
                <w:sz w:val="18"/>
                <w:szCs w:val="18"/>
                <w:lang w:val="fr-FR"/>
              </w:rPr>
              <w:t>Improvement</w:t>
            </w:r>
            <w:proofErr w:type="spellEnd"/>
            <w:r w:rsidRPr="00450B0A">
              <w:rPr>
                <w:sz w:val="18"/>
                <w:szCs w:val="18"/>
                <w:lang w:val="fr-FR"/>
              </w:rPr>
              <w:t>: 1.5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fr-FR"/>
              </w:rPr>
            </w:pPr>
            <w:r w:rsidRPr="00450B0A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450B0A">
              <w:rPr>
                <w:sz w:val="18"/>
                <w:szCs w:val="18"/>
                <w:lang w:val="fr-FR"/>
              </w:rPr>
              <w:t>Pre</w:t>
            </w:r>
            <w:proofErr w:type="spellEnd"/>
            <w:r w:rsidRPr="00450B0A">
              <w:rPr>
                <w:sz w:val="18"/>
                <w:szCs w:val="18"/>
                <w:lang w:val="fr-FR"/>
              </w:rPr>
              <w:t xml:space="preserve">: 2.3 range 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fr-FR"/>
              </w:rPr>
            </w:pPr>
            <w:r w:rsidRPr="00450B0A">
              <w:rPr>
                <w:sz w:val="18"/>
                <w:szCs w:val="18"/>
                <w:lang w:val="fr-FR"/>
              </w:rPr>
              <w:t xml:space="preserve">  Post: 0.8 range (0 - 3)</w:t>
            </w:r>
          </w:p>
        </w:tc>
        <w:tc>
          <w:tcPr>
            <w:tcW w:w="220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Subjective improvement (% of patients):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Strength: 55*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Dexterity: 67*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Numbness: 88*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Gait: 55*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Nurick</w:t>
            </w:r>
            <w:proofErr w:type="spellEnd"/>
            <w:r w:rsidRPr="003E51C7">
              <w:rPr>
                <w:sz w:val="18"/>
                <w:szCs w:val="18"/>
              </w:rPr>
              <w:t xml:space="preserve"> grade: 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fr-FR"/>
              </w:rPr>
            </w:pPr>
            <w:r w:rsidRPr="003E51C7">
              <w:rPr>
                <w:sz w:val="18"/>
                <w:szCs w:val="18"/>
              </w:rPr>
              <w:t xml:space="preserve">  </w:t>
            </w:r>
            <w:proofErr w:type="spellStart"/>
            <w:r w:rsidRPr="00450B0A">
              <w:rPr>
                <w:sz w:val="18"/>
                <w:szCs w:val="18"/>
                <w:lang w:val="fr-FR"/>
              </w:rPr>
              <w:t>Improvement</w:t>
            </w:r>
            <w:proofErr w:type="spellEnd"/>
            <w:r w:rsidRPr="00450B0A">
              <w:rPr>
                <w:sz w:val="18"/>
                <w:szCs w:val="18"/>
                <w:lang w:val="fr-FR"/>
              </w:rPr>
              <w:t>: 0.9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fr-FR"/>
              </w:rPr>
            </w:pPr>
            <w:r w:rsidRPr="00450B0A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450B0A">
              <w:rPr>
                <w:sz w:val="18"/>
                <w:szCs w:val="18"/>
                <w:lang w:val="fr-FR"/>
              </w:rPr>
              <w:t>Pre</w:t>
            </w:r>
            <w:proofErr w:type="spellEnd"/>
            <w:r w:rsidRPr="00450B0A">
              <w:rPr>
                <w:sz w:val="18"/>
                <w:szCs w:val="18"/>
                <w:lang w:val="fr-FR"/>
              </w:rPr>
              <w:t xml:space="preserve">: 1.9 range 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fr-FR"/>
              </w:rPr>
            </w:pPr>
            <w:r w:rsidRPr="00450B0A">
              <w:rPr>
                <w:sz w:val="18"/>
                <w:szCs w:val="18"/>
                <w:lang w:val="fr-FR"/>
              </w:rPr>
              <w:t xml:space="preserve">  Post: 1.0 range (-1 - 2)</w:t>
            </w:r>
          </w:p>
        </w:tc>
        <w:tc>
          <w:tcPr>
            <w:tcW w:w="2295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Subjective pain improvement (% of patients): 69*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Robinson scale improvement: 1.0 grades*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Axial pain: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Preoperative: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Postoperative 8/13 (61.5%)</w:t>
            </w:r>
          </w:p>
        </w:tc>
        <w:tc>
          <w:tcPr>
            <w:tcW w:w="229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Subjective pain improvement (% of patients): 88*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Robinson scale improvement: 0.5 grades*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Axial pain: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Preoperative: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Postoperative 8/13 (61.5%)</w:t>
            </w:r>
          </w:p>
        </w:tc>
      </w:tr>
      <w:tr w:rsidR="008A0813" w:rsidRPr="003E51C7" w:rsidTr="00987DF6">
        <w:trPr>
          <w:trHeight w:val="178"/>
        </w:trPr>
        <w:tc>
          <w:tcPr>
            <w:tcW w:w="1728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Hosono</w:t>
            </w:r>
            <w:proofErr w:type="spellEnd"/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(1996)</w:t>
            </w:r>
          </w:p>
        </w:tc>
        <w:tc>
          <w:tcPr>
            <w:tcW w:w="207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JOA: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9.2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13.7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JOA: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9.1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13.0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20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295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Axial symptoms: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43 (59.7%)*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229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Axial symptoms: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5 (19.2%)*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</w:tr>
      <w:tr w:rsidR="008A0813" w:rsidRPr="00450B0A" w:rsidTr="00987DF6">
        <w:trPr>
          <w:trHeight w:val="469"/>
        </w:trPr>
        <w:tc>
          <w:tcPr>
            <w:tcW w:w="1728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Shibuya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(2010)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JOA:</w:t>
            </w:r>
            <w:r w:rsidRPr="003E51C7">
              <w:rPr>
                <w:sz w:val="18"/>
                <w:szCs w:val="18"/>
              </w:rPr>
              <w:br/>
              <w:t xml:space="preserve">  Pre: 7.9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Post: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Recovery Rate: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1 </w:t>
            </w:r>
            <w:proofErr w:type="spellStart"/>
            <w:r w:rsidRPr="003E51C7">
              <w:rPr>
                <w:sz w:val="18"/>
                <w:szCs w:val="18"/>
              </w:rPr>
              <w:t>yr</w:t>
            </w:r>
            <w:proofErr w:type="spellEnd"/>
            <w:r w:rsidRPr="003E51C7">
              <w:rPr>
                <w:sz w:val="18"/>
                <w:szCs w:val="18"/>
              </w:rPr>
              <w:t xml:space="preserve">: 61.4 </w:t>
            </w:r>
            <w:r w:rsidRPr="003E51C7">
              <w:rPr>
                <w:b/>
                <w:bCs/>
                <w:sz w:val="18"/>
                <w:szCs w:val="18"/>
              </w:rPr>
              <w:t xml:space="preserve">± </w:t>
            </w:r>
            <w:r w:rsidRPr="003E51C7">
              <w:rPr>
                <w:sz w:val="18"/>
                <w:szCs w:val="18"/>
              </w:rPr>
              <w:t>21.2%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5 </w:t>
            </w:r>
            <w:proofErr w:type="spellStart"/>
            <w:r w:rsidRPr="003E51C7">
              <w:rPr>
                <w:sz w:val="18"/>
                <w:szCs w:val="18"/>
              </w:rPr>
              <w:t>yr</w:t>
            </w:r>
            <w:proofErr w:type="spellEnd"/>
            <w:r w:rsidRPr="003E51C7">
              <w:rPr>
                <w:sz w:val="18"/>
                <w:szCs w:val="18"/>
              </w:rPr>
              <w:t xml:space="preserve">: 52.4 </w:t>
            </w:r>
            <w:r w:rsidRPr="003E51C7">
              <w:rPr>
                <w:b/>
                <w:bCs/>
                <w:sz w:val="18"/>
                <w:szCs w:val="18"/>
              </w:rPr>
              <w:t xml:space="preserve">± </w:t>
            </w:r>
            <w:r w:rsidRPr="003E51C7">
              <w:rPr>
                <w:sz w:val="18"/>
                <w:szCs w:val="18"/>
              </w:rPr>
              <w:t>28.1%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12 </w:t>
            </w:r>
            <w:proofErr w:type="spellStart"/>
            <w:r w:rsidRPr="003E51C7">
              <w:rPr>
                <w:sz w:val="18"/>
                <w:szCs w:val="18"/>
              </w:rPr>
              <w:t>yr</w:t>
            </w:r>
            <w:proofErr w:type="spellEnd"/>
            <w:r w:rsidRPr="003E51C7">
              <w:rPr>
                <w:sz w:val="18"/>
                <w:szCs w:val="18"/>
              </w:rPr>
              <w:t xml:space="preserve">: 50.9 </w:t>
            </w:r>
            <w:r w:rsidRPr="003E51C7">
              <w:rPr>
                <w:b/>
                <w:bCs/>
                <w:sz w:val="18"/>
                <w:szCs w:val="18"/>
              </w:rPr>
              <w:t xml:space="preserve">± </w:t>
            </w:r>
            <w:r w:rsidRPr="003E51C7">
              <w:rPr>
                <w:sz w:val="18"/>
                <w:szCs w:val="18"/>
              </w:rPr>
              <w:t>25.9%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JOA:</w:t>
            </w:r>
            <w:r w:rsidRPr="003E51C7">
              <w:rPr>
                <w:sz w:val="18"/>
                <w:szCs w:val="18"/>
              </w:rPr>
              <w:br/>
              <w:t xml:space="preserve">  Pre: 8.6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Post: NR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Recovery Rate: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1 </w:t>
            </w:r>
            <w:proofErr w:type="spellStart"/>
            <w:r w:rsidRPr="003E51C7">
              <w:rPr>
                <w:sz w:val="18"/>
                <w:szCs w:val="18"/>
              </w:rPr>
              <w:t>yr</w:t>
            </w:r>
            <w:proofErr w:type="spellEnd"/>
            <w:r w:rsidRPr="003E51C7">
              <w:rPr>
                <w:sz w:val="18"/>
                <w:szCs w:val="18"/>
              </w:rPr>
              <w:t xml:space="preserve">: 55.5 </w:t>
            </w:r>
            <w:r w:rsidRPr="003E51C7">
              <w:rPr>
                <w:b/>
                <w:bCs/>
                <w:sz w:val="18"/>
                <w:szCs w:val="18"/>
              </w:rPr>
              <w:t xml:space="preserve">± </w:t>
            </w:r>
            <w:r w:rsidRPr="003E51C7">
              <w:rPr>
                <w:sz w:val="18"/>
                <w:szCs w:val="18"/>
              </w:rPr>
              <w:t xml:space="preserve">25.3% </w:t>
            </w:r>
          </w:p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5 </w:t>
            </w:r>
            <w:proofErr w:type="spellStart"/>
            <w:r w:rsidRPr="003E51C7">
              <w:rPr>
                <w:sz w:val="18"/>
                <w:szCs w:val="18"/>
              </w:rPr>
              <w:t>yr</w:t>
            </w:r>
            <w:proofErr w:type="spellEnd"/>
            <w:r w:rsidRPr="003E51C7">
              <w:rPr>
                <w:sz w:val="18"/>
                <w:szCs w:val="18"/>
              </w:rPr>
              <w:t xml:space="preserve">: </w:t>
            </w:r>
            <w:r w:rsidRPr="003E51C7">
              <w:rPr>
                <w:rFonts w:eastAsia="Times New Roman" w:cs="Times New Roman"/>
                <w:sz w:val="18"/>
                <w:szCs w:val="18"/>
              </w:rPr>
              <w:t xml:space="preserve">49.3 </w:t>
            </w:r>
            <w:r w:rsidRPr="003E51C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± </w:t>
            </w:r>
            <w:r w:rsidRPr="003E51C7">
              <w:rPr>
                <w:rFonts w:eastAsia="Times New Roman" w:cs="Times New Roman"/>
                <w:sz w:val="18"/>
                <w:szCs w:val="18"/>
              </w:rPr>
              <w:t>29.3%</w:t>
            </w:r>
          </w:p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12 </w:t>
            </w:r>
            <w:proofErr w:type="spellStart"/>
            <w:r w:rsidRPr="003E51C7">
              <w:rPr>
                <w:sz w:val="18"/>
                <w:szCs w:val="18"/>
              </w:rPr>
              <w:t>yr</w:t>
            </w:r>
            <w:proofErr w:type="spellEnd"/>
            <w:r w:rsidRPr="003E51C7">
              <w:rPr>
                <w:sz w:val="18"/>
                <w:szCs w:val="18"/>
              </w:rPr>
              <w:t xml:space="preserve">: </w:t>
            </w:r>
            <w:r w:rsidRPr="003E51C7">
              <w:rPr>
                <w:rFonts w:eastAsia="Times New Roman" w:cs="Times New Roman"/>
                <w:sz w:val="18"/>
                <w:szCs w:val="18"/>
              </w:rPr>
              <w:t xml:space="preserve">41.0 </w:t>
            </w:r>
            <w:r w:rsidRPr="003E51C7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± </w:t>
            </w:r>
            <w:r w:rsidRPr="003E51C7">
              <w:rPr>
                <w:rFonts w:eastAsia="Times New Roman" w:cs="Times New Roman"/>
                <w:sz w:val="18"/>
                <w:szCs w:val="18"/>
              </w:rPr>
              <w:t>26.6%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ROM: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Pre: 42.0°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NR</w:t>
            </w:r>
          </w:p>
        </w:tc>
        <w:tc>
          <w:tcPr>
            <w:tcW w:w="220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ROM: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Pre: 44.3°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NR</w:t>
            </w:r>
          </w:p>
        </w:tc>
        <w:tc>
          <w:tcPr>
            <w:tcW w:w="2295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Preoperative Axial Pain: 41/49 (83.7%)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Grade 0: 19/41 (46.3%)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Grade 1: 16/41 (39.0%)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3E51C7">
              <w:rPr>
                <w:sz w:val="18"/>
                <w:szCs w:val="18"/>
              </w:rPr>
              <w:t xml:space="preserve">  </w:t>
            </w:r>
            <w:r w:rsidRPr="00450B0A">
              <w:rPr>
                <w:sz w:val="18"/>
                <w:szCs w:val="18"/>
                <w:lang w:val="sv-SE"/>
              </w:rPr>
              <w:t>Grade 2: 6/41 (14.6%)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450B0A">
              <w:rPr>
                <w:sz w:val="18"/>
                <w:szCs w:val="18"/>
                <w:lang w:val="sv-SE"/>
              </w:rPr>
              <w:t>Postoperative Axial Pain:*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450B0A">
              <w:rPr>
                <w:sz w:val="18"/>
                <w:szCs w:val="18"/>
                <w:lang w:val="sv-SE"/>
              </w:rPr>
              <w:t xml:space="preserve">  Grade 0: 9/41 (22.0%)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450B0A">
              <w:rPr>
                <w:sz w:val="18"/>
                <w:szCs w:val="18"/>
                <w:lang w:val="sv-SE"/>
              </w:rPr>
              <w:t xml:space="preserve">  Grade 1: 10/41 (24.4%)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450B0A">
              <w:rPr>
                <w:sz w:val="18"/>
                <w:szCs w:val="18"/>
                <w:lang w:val="sv-SE"/>
              </w:rPr>
              <w:t xml:space="preserve">  Grade 2: 11/41 (26.8%)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450B0A">
              <w:rPr>
                <w:sz w:val="18"/>
                <w:szCs w:val="18"/>
                <w:lang w:val="sv-SE"/>
              </w:rPr>
              <w:t xml:space="preserve">  Grade 3: 11/41 (26.8%)</w:t>
            </w:r>
          </w:p>
        </w:tc>
        <w:tc>
          <w:tcPr>
            <w:tcW w:w="229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Preoperative Axial Pain: 20/34 (58.8%)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Grade 0: 15/20 (75.0%)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Grade 1: 4/20 (20.0%)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3E51C7">
              <w:rPr>
                <w:sz w:val="18"/>
                <w:szCs w:val="18"/>
              </w:rPr>
              <w:t xml:space="preserve">  </w:t>
            </w:r>
            <w:r w:rsidRPr="00450B0A">
              <w:rPr>
                <w:sz w:val="18"/>
                <w:szCs w:val="18"/>
                <w:lang w:val="sv-SE"/>
              </w:rPr>
              <w:t>Grade 2: 1/20 (5.0%)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450B0A">
              <w:rPr>
                <w:sz w:val="18"/>
                <w:szCs w:val="18"/>
                <w:lang w:val="sv-SE"/>
              </w:rPr>
              <w:t>Postoperative Axial Pain:*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450B0A">
              <w:rPr>
                <w:sz w:val="18"/>
                <w:szCs w:val="18"/>
                <w:lang w:val="sv-SE"/>
              </w:rPr>
              <w:t xml:space="preserve">  Grade 0: 10/20 (50.0%)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450B0A">
              <w:rPr>
                <w:sz w:val="18"/>
                <w:szCs w:val="18"/>
                <w:lang w:val="sv-SE"/>
              </w:rPr>
              <w:t xml:space="preserve">  Grade 1: 4/20 (20.0%)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450B0A">
              <w:rPr>
                <w:sz w:val="18"/>
                <w:szCs w:val="18"/>
                <w:lang w:val="sv-SE"/>
              </w:rPr>
              <w:t xml:space="preserve">  Grade 2: 6/20 (30.0%)</w:t>
            </w:r>
          </w:p>
          <w:p w:rsidR="008A0813" w:rsidRPr="00450B0A" w:rsidRDefault="008A0813" w:rsidP="00987DF6">
            <w:pPr>
              <w:rPr>
                <w:sz w:val="18"/>
                <w:szCs w:val="18"/>
                <w:lang w:val="sv-SE"/>
              </w:rPr>
            </w:pPr>
            <w:r w:rsidRPr="00450B0A">
              <w:rPr>
                <w:sz w:val="18"/>
                <w:szCs w:val="18"/>
                <w:lang w:val="sv-SE"/>
              </w:rPr>
              <w:t xml:space="preserve">  Grade 3: 0/20 (0%)</w:t>
            </w:r>
          </w:p>
          <w:p w:rsidR="008A0813" w:rsidRPr="00450B0A" w:rsidRDefault="008A0813" w:rsidP="00987DF6">
            <w:pPr>
              <w:jc w:val="center"/>
              <w:rPr>
                <w:rFonts w:cs="Times New Roman"/>
                <w:sz w:val="18"/>
                <w:szCs w:val="18"/>
                <w:lang w:val="sv-SE"/>
              </w:rPr>
            </w:pPr>
          </w:p>
        </w:tc>
      </w:tr>
      <w:tr w:rsidR="008A0813" w:rsidRPr="003E51C7" w:rsidTr="00987DF6">
        <w:trPr>
          <w:trHeight w:val="178"/>
        </w:trPr>
        <w:tc>
          <w:tcPr>
            <w:tcW w:w="1728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lastRenderedPageBreak/>
              <w:t>Yonenobu</w:t>
            </w:r>
            <w:proofErr w:type="spellEnd"/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(1992)</w:t>
            </w:r>
          </w:p>
        </w:tc>
        <w:tc>
          <w:tcPr>
            <w:tcW w:w="207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JOA: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9.3 ± 3.0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Max: 13.6 ± 2.0  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Final: 12.8 ± 2.7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Rate of Recovery: Max: 53.9 ± 22.2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Final: 44.9 ± 26.2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JOA: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8.2 ± 2.2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Max: 13.7 ± 2.5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Final: 13.3 ± 2.6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Rate of Recovery: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Max: 60.4 ± 28.0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Final: 55.3 ± 30.2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20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295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29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</w:tr>
      <w:tr w:rsidR="008A0813" w:rsidRPr="003E51C7" w:rsidTr="00987DF6">
        <w:trPr>
          <w:trHeight w:val="178"/>
        </w:trPr>
        <w:tc>
          <w:tcPr>
            <w:tcW w:w="14913" w:type="dxa"/>
            <w:gridSpan w:val="8"/>
            <w:shd w:val="clear" w:color="auto" w:fill="A6A6A6"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Laminectomy (D) versus discectomy (B)</w:t>
            </w:r>
          </w:p>
        </w:tc>
      </w:tr>
      <w:tr w:rsidR="008A0813" w:rsidRPr="003E51C7" w:rsidTr="00987DF6">
        <w:trPr>
          <w:trHeight w:val="232"/>
        </w:trPr>
        <w:tc>
          <w:tcPr>
            <w:tcW w:w="172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Benzel</w:t>
            </w:r>
            <w:proofErr w:type="spellEnd"/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(1991)</w:t>
            </w:r>
          </w:p>
        </w:tc>
        <w:tc>
          <w:tcPr>
            <w:tcW w:w="207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</w:t>
            </w:r>
          </w:p>
        </w:tc>
        <w:tc>
          <w:tcPr>
            <w:tcW w:w="2205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2295" w:type="dxa"/>
            <w:gridSpan w:val="2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</w:t>
            </w:r>
          </w:p>
        </w:tc>
        <w:tc>
          <w:tcPr>
            <w:tcW w:w="2295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</w:tr>
      <w:tr w:rsidR="008A0813" w:rsidRPr="003E51C7" w:rsidTr="00987DF6">
        <w:trPr>
          <w:trHeight w:val="232"/>
        </w:trPr>
        <w:tc>
          <w:tcPr>
            <w:tcW w:w="1728" w:type="dxa"/>
            <w:vMerge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mJOA</w:t>
            </w:r>
            <w:proofErr w:type="spellEnd"/>
            <w:r w:rsidRPr="003E51C7">
              <w:rPr>
                <w:sz w:val="18"/>
                <w:szCs w:val="18"/>
              </w:rPr>
              <w:t xml:space="preserve">: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Pre: 10.8 ± 3.6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13.6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change: 2.7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lastRenderedPageBreak/>
              <w:t>mJOA</w:t>
            </w:r>
            <w:proofErr w:type="spellEnd"/>
            <w:r w:rsidRPr="003E51C7">
              <w:rPr>
                <w:sz w:val="18"/>
                <w:szCs w:val="18"/>
              </w:rPr>
              <w:t>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Pre: 12.0 ± 2.7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15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Mean change: 3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NR</w:t>
            </w:r>
          </w:p>
        </w:tc>
        <w:tc>
          <w:tcPr>
            <w:tcW w:w="220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295" w:type="dxa"/>
            <w:gridSpan w:val="2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295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</w:tr>
      <w:tr w:rsidR="008A0813" w:rsidRPr="003E51C7" w:rsidTr="00987DF6">
        <w:trPr>
          <w:trHeight w:val="170"/>
        </w:trPr>
        <w:tc>
          <w:tcPr>
            <w:tcW w:w="14913" w:type="dxa"/>
            <w:gridSpan w:val="8"/>
            <w:shd w:val="pct40" w:color="auto" w:fill="auto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Laminectomy with fusion (E) versus </w:t>
            </w:r>
            <w:proofErr w:type="spellStart"/>
            <w:r w:rsidRPr="003E51C7">
              <w:rPr>
                <w:sz w:val="18"/>
                <w:szCs w:val="18"/>
              </w:rPr>
              <w:t>corpectomy</w:t>
            </w:r>
            <w:proofErr w:type="spellEnd"/>
            <w:r w:rsidRPr="003E51C7">
              <w:rPr>
                <w:sz w:val="18"/>
                <w:szCs w:val="18"/>
              </w:rPr>
              <w:t xml:space="preserve"> (C)</w:t>
            </w:r>
          </w:p>
        </w:tc>
      </w:tr>
      <w:tr w:rsidR="008A0813" w:rsidRPr="003E51C7" w:rsidTr="00987DF6">
        <w:trPr>
          <w:trHeight w:val="207"/>
        </w:trPr>
        <w:tc>
          <w:tcPr>
            <w:tcW w:w="172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Kristof</w:t>
            </w:r>
            <w:proofErr w:type="spellEnd"/>
          </w:p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(2009)</w:t>
            </w:r>
          </w:p>
        </w:tc>
        <w:tc>
          <w:tcPr>
            <w:tcW w:w="2070" w:type="dxa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</w:t>
            </w: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2250" w:type="dxa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</w:t>
            </w:r>
          </w:p>
        </w:tc>
        <w:tc>
          <w:tcPr>
            <w:tcW w:w="2295" w:type="dxa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</w:tr>
      <w:tr w:rsidR="008A0813" w:rsidRPr="00450B0A" w:rsidTr="00987DF6">
        <w:trPr>
          <w:trHeight w:val="206"/>
        </w:trPr>
        <w:tc>
          <w:tcPr>
            <w:tcW w:w="172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160" w:type="dxa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Nurick</w:t>
            </w:r>
            <w:proofErr w:type="spellEnd"/>
            <w:r w:rsidRPr="003E51C7">
              <w:rPr>
                <w:sz w:val="18"/>
                <w:szCs w:val="18"/>
              </w:rPr>
              <w:t xml:space="preserve"> Score: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3 range (1-5)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Change: 0 range (-2 - 2)</w:t>
            </w:r>
          </w:p>
        </w:tc>
        <w:tc>
          <w:tcPr>
            <w:tcW w:w="2250" w:type="dxa"/>
            <w:gridSpan w:val="2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Nurick</w:t>
            </w:r>
            <w:proofErr w:type="spellEnd"/>
            <w:r w:rsidRPr="003E51C7">
              <w:rPr>
                <w:sz w:val="18"/>
                <w:szCs w:val="18"/>
              </w:rPr>
              <w:t xml:space="preserve"> Score: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3 range (0-5)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Change: 0 range (-2 - 3)</w:t>
            </w:r>
          </w:p>
        </w:tc>
        <w:tc>
          <w:tcPr>
            <w:tcW w:w="2250" w:type="dxa"/>
          </w:tcPr>
          <w:p w:rsidR="008A0813" w:rsidRPr="00450B0A" w:rsidRDefault="008A0813" w:rsidP="00987DF6">
            <w:pPr>
              <w:tabs>
                <w:tab w:val="left" w:pos="2352"/>
              </w:tabs>
              <w:rPr>
                <w:sz w:val="18"/>
                <w:szCs w:val="18"/>
                <w:lang w:val="fr-FR"/>
              </w:rPr>
            </w:pPr>
            <w:r w:rsidRPr="00450B0A">
              <w:rPr>
                <w:sz w:val="18"/>
                <w:szCs w:val="18"/>
                <w:lang w:val="fr-FR"/>
              </w:rPr>
              <w:t>VAS:</w:t>
            </w:r>
          </w:p>
          <w:p w:rsidR="008A0813" w:rsidRPr="00450B0A" w:rsidRDefault="008A0813" w:rsidP="00987DF6">
            <w:pPr>
              <w:tabs>
                <w:tab w:val="left" w:pos="2352"/>
              </w:tabs>
              <w:rPr>
                <w:sz w:val="18"/>
                <w:szCs w:val="18"/>
                <w:lang w:val="fr-FR"/>
              </w:rPr>
            </w:pPr>
            <w:r w:rsidRPr="00450B0A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450B0A">
              <w:rPr>
                <w:sz w:val="18"/>
                <w:szCs w:val="18"/>
                <w:lang w:val="fr-FR"/>
              </w:rPr>
              <w:t>Pre</w:t>
            </w:r>
            <w:proofErr w:type="spellEnd"/>
            <w:r w:rsidRPr="00450B0A">
              <w:rPr>
                <w:sz w:val="18"/>
                <w:szCs w:val="18"/>
                <w:lang w:val="fr-FR"/>
              </w:rPr>
              <w:t>: 3.54 range (0-8)</w:t>
            </w:r>
          </w:p>
          <w:p w:rsidR="008A0813" w:rsidRPr="00450B0A" w:rsidRDefault="008A0813" w:rsidP="00987DF6">
            <w:pPr>
              <w:tabs>
                <w:tab w:val="left" w:pos="2352"/>
              </w:tabs>
              <w:rPr>
                <w:sz w:val="18"/>
                <w:szCs w:val="18"/>
                <w:lang w:val="fr-FR"/>
              </w:rPr>
            </w:pPr>
            <w:r w:rsidRPr="00450B0A">
              <w:rPr>
                <w:sz w:val="18"/>
                <w:szCs w:val="18"/>
                <w:lang w:val="fr-FR"/>
              </w:rPr>
              <w:t xml:space="preserve">  Change: 0.50 range (-8 - 8)</w:t>
            </w:r>
          </w:p>
        </w:tc>
        <w:tc>
          <w:tcPr>
            <w:tcW w:w="2295" w:type="dxa"/>
          </w:tcPr>
          <w:p w:rsidR="008A0813" w:rsidRPr="00450B0A" w:rsidRDefault="008A0813" w:rsidP="00987DF6">
            <w:pPr>
              <w:tabs>
                <w:tab w:val="left" w:pos="2352"/>
              </w:tabs>
              <w:rPr>
                <w:sz w:val="18"/>
                <w:szCs w:val="18"/>
                <w:lang w:val="fr-FR"/>
              </w:rPr>
            </w:pPr>
            <w:r w:rsidRPr="00450B0A">
              <w:rPr>
                <w:sz w:val="18"/>
                <w:szCs w:val="18"/>
                <w:lang w:val="fr-FR"/>
              </w:rPr>
              <w:t>VAS:</w:t>
            </w:r>
          </w:p>
          <w:p w:rsidR="008A0813" w:rsidRPr="00450B0A" w:rsidRDefault="008A0813" w:rsidP="00987DF6">
            <w:pPr>
              <w:tabs>
                <w:tab w:val="left" w:pos="2352"/>
              </w:tabs>
              <w:rPr>
                <w:sz w:val="18"/>
                <w:szCs w:val="18"/>
                <w:lang w:val="fr-FR"/>
              </w:rPr>
            </w:pPr>
            <w:r w:rsidRPr="00450B0A">
              <w:rPr>
                <w:sz w:val="18"/>
                <w:szCs w:val="18"/>
                <w:lang w:val="fr-FR"/>
              </w:rPr>
              <w:t xml:space="preserve">  </w:t>
            </w:r>
            <w:proofErr w:type="spellStart"/>
            <w:r w:rsidRPr="00450B0A">
              <w:rPr>
                <w:sz w:val="18"/>
                <w:szCs w:val="18"/>
                <w:lang w:val="fr-FR"/>
              </w:rPr>
              <w:t>Pre</w:t>
            </w:r>
            <w:proofErr w:type="spellEnd"/>
            <w:r w:rsidRPr="00450B0A">
              <w:rPr>
                <w:sz w:val="18"/>
                <w:szCs w:val="18"/>
                <w:lang w:val="fr-FR"/>
              </w:rPr>
              <w:t>: 4 range (0-10)</w:t>
            </w:r>
          </w:p>
          <w:p w:rsidR="008A0813" w:rsidRPr="00450B0A" w:rsidRDefault="008A0813" w:rsidP="00987DF6">
            <w:pPr>
              <w:tabs>
                <w:tab w:val="left" w:pos="2352"/>
              </w:tabs>
              <w:rPr>
                <w:sz w:val="18"/>
                <w:szCs w:val="18"/>
                <w:lang w:val="fr-FR"/>
              </w:rPr>
            </w:pPr>
            <w:r w:rsidRPr="00450B0A">
              <w:rPr>
                <w:sz w:val="18"/>
                <w:szCs w:val="18"/>
                <w:lang w:val="fr-FR"/>
              </w:rPr>
              <w:t xml:space="preserve">  Change: 1.0 range (-8 - 9)</w:t>
            </w:r>
          </w:p>
        </w:tc>
      </w:tr>
    </w:tbl>
    <w:p w:rsidR="008A0813" w:rsidRPr="00450B0A" w:rsidRDefault="008A0813" w:rsidP="008A0813">
      <w:pPr>
        <w:rPr>
          <w:rFonts w:cs="Times New Roman"/>
          <w:lang w:val="fr-FR"/>
        </w:rPr>
      </w:pPr>
    </w:p>
    <w:p w:rsidR="008A0813" w:rsidRPr="00450B0A" w:rsidRDefault="008A0813" w:rsidP="008A0813">
      <w:pPr>
        <w:rPr>
          <w:rFonts w:cs="Times New Roman"/>
          <w:lang w:val="fr-FR"/>
        </w:rPr>
      </w:pPr>
    </w:p>
    <w:p w:rsidR="008A0813" w:rsidRPr="00450B0A" w:rsidRDefault="008A0813" w:rsidP="008A0813">
      <w:pPr>
        <w:rPr>
          <w:rFonts w:cs="Times New Roman"/>
          <w:lang w:val="fr-FR"/>
        </w:rPr>
      </w:pPr>
    </w:p>
    <w:p w:rsidR="008A0813" w:rsidRPr="00450B0A" w:rsidRDefault="008A0813" w:rsidP="008A0813">
      <w:pPr>
        <w:rPr>
          <w:rFonts w:cs="Times New Roman"/>
          <w:lang w:val="fr-FR"/>
        </w:rPr>
      </w:pPr>
    </w:p>
    <w:p w:rsidR="008A0813" w:rsidRPr="00710148" w:rsidRDefault="008A0813" w:rsidP="008A0813">
      <w:pPr>
        <w:rPr>
          <w:rFonts w:ascii="Cambria" w:hAnsi="Cambria" w:cs="Cambria"/>
          <w:b/>
          <w:bCs/>
        </w:rPr>
      </w:pPr>
      <w:proofErr w:type="gramStart"/>
      <w:r>
        <w:rPr>
          <w:rFonts w:ascii="Cambria" w:hAnsi="Cambria" w:cs="Cambria"/>
          <w:b/>
          <w:bCs/>
        </w:rPr>
        <w:t>Table 3.</w:t>
      </w:r>
      <w:proofErr w:type="gramEnd"/>
      <w:r>
        <w:rPr>
          <w:rFonts w:ascii="Cambria" w:hAnsi="Cambria" w:cs="Cambria"/>
          <w:b/>
          <w:bCs/>
        </w:rPr>
        <w:t xml:space="preserve">  Detailed physiological outcome results for studies comparing anterior to posterior surgery in patients with multi-level CSM.</w:t>
      </w:r>
    </w:p>
    <w:tbl>
      <w:tblPr>
        <w:tblpPr w:leftFromText="180" w:rightFromText="180" w:vertAnchor="text" w:horzAnchor="page" w:tblpX="685" w:tblpY="186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530"/>
        <w:gridCol w:w="1530"/>
        <w:gridCol w:w="2430"/>
        <w:gridCol w:w="2340"/>
        <w:gridCol w:w="2880"/>
        <w:gridCol w:w="3060"/>
      </w:tblGrid>
      <w:tr w:rsidR="008A0813" w:rsidRPr="003E51C7" w:rsidTr="00987DF6">
        <w:trPr>
          <w:trHeight w:val="565"/>
        </w:trPr>
        <w:tc>
          <w:tcPr>
            <w:tcW w:w="1098" w:type="dxa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>Study</w:t>
            </w:r>
          </w:p>
        </w:tc>
        <w:tc>
          <w:tcPr>
            <w:tcW w:w="3060" w:type="dxa"/>
            <w:gridSpan w:val="2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>Fusion Rate (%)</w:t>
            </w:r>
          </w:p>
        </w:tc>
        <w:tc>
          <w:tcPr>
            <w:tcW w:w="4770" w:type="dxa"/>
            <w:gridSpan w:val="2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>Sagittal Alignment (degrees)</w:t>
            </w:r>
          </w:p>
        </w:tc>
        <w:tc>
          <w:tcPr>
            <w:tcW w:w="5940" w:type="dxa"/>
            <w:gridSpan w:val="2"/>
          </w:tcPr>
          <w:p w:rsidR="008A0813" w:rsidRPr="003E51C7" w:rsidRDefault="008A0813" w:rsidP="00987DF6">
            <w:pPr>
              <w:jc w:val="center"/>
              <w:rPr>
                <w:b/>
                <w:bCs/>
                <w:sz w:val="18"/>
                <w:szCs w:val="18"/>
              </w:rPr>
            </w:pPr>
            <w:r w:rsidRPr="003E51C7">
              <w:rPr>
                <w:b/>
                <w:bCs/>
                <w:sz w:val="18"/>
                <w:szCs w:val="18"/>
              </w:rPr>
              <w:t>Complication Rate (%)</w:t>
            </w:r>
          </w:p>
        </w:tc>
      </w:tr>
      <w:tr w:rsidR="008A0813" w:rsidRPr="003E51C7" w:rsidTr="00987DF6">
        <w:trPr>
          <w:trHeight w:val="214"/>
        </w:trPr>
        <w:tc>
          <w:tcPr>
            <w:tcW w:w="14868" w:type="dxa"/>
            <w:gridSpan w:val="7"/>
            <w:shd w:val="clear" w:color="auto" w:fill="A6A6A6"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(A) versus discectomy (B)</w:t>
            </w:r>
          </w:p>
        </w:tc>
      </w:tr>
      <w:tr w:rsidR="008A0813" w:rsidRPr="003E51C7" w:rsidTr="00987DF6">
        <w:trPr>
          <w:trHeight w:val="202"/>
        </w:trPr>
        <w:tc>
          <w:tcPr>
            <w:tcW w:w="109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Liu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(2011)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234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</w:tr>
      <w:tr w:rsidR="008A0813" w:rsidRPr="003E51C7" w:rsidTr="00987DF6">
        <w:trPr>
          <w:trHeight w:val="202"/>
        </w:trPr>
        <w:tc>
          <w:tcPr>
            <w:tcW w:w="1098" w:type="dxa"/>
            <w:vMerge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Cervical Alignment (°):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12.76 ± 18.67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Post: 14.08 ± 14.52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Cobb Angle (°):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9.83 ± 11.95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9.75 ± 9.21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Sagittal Diameter (mm):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3.7 ± 1.18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5.74 ± 0.98*</w:t>
            </w:r>
          </w:p>
        </w:tc>
        <w:tc>
          <w:tcPr>
            <w:tcW w:w="234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Cervical Alignment (°):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21.92 ± 13.46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Post: 21.02 ± 13.82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Cobb Angle (°):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8.74 ± 10.31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10.37 ± 5.89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Sagittal Diameter (mm):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4.38 ± 1.22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5.61 ± 1.63*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Operative time (min): 187.78 ± 25.01**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Blood loss (mL): 361.11 ± 57.80**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C5 root palsy: 2/27 (7.4%)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Axial neck pain: 1/27 (3.7%)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Overall: 3/27 (11.1%)*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Operative time (min): 115.92 ± 24.14**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Blood loss (mL): 118.48 ± 27.62**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Late deterioration: 2/25 (8%)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Screw back out: 1/25 (4%)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Pseudarthrosis</w:t>
            </w:r>
            <w:proofErr w:type="spellEnd"/>
            <w:r w:rsidRPr="003E51C7">
              <w:rPr>
                <w:sz w:val="18"/>
                <w:szCs w:val="18"/>
              </w:rPr>
              <w:t>: 1/25 (4%)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Subjacent </w:t>
            </w:r>
            <w:proofErr w:type="spellStart"/>
            <w:r w:rsidRPr="003E51C7">
              <w:rPr>
                <w:sz w:val="18"/>
                <w:szCs w:val="18"/>
              </w:rPr>
              <w:t>ankylosis</w:t>
            </w:r>
            <w:proofErr w:type="spellEnd"/>
            <w:r w:rsidRPr="003E51C7">
              <w:rPr>
                <w:sz w:val="18"/>
                <w:szCs w:val="18"/>
              </w:rPr>
              <w:t>: 1/25 (4%)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Temporary odynophagia: 2/25 (8%)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Temporary dysphonia: 2/25 (8%)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Overall: 9/25 (36.0%)*</w:t>
            </w:r>
          </w:p>
        </w:tc>
      </w:tr>
      <w:tr w:rsidR="008A0813" w:rsidRPr="003E51C7" w:rsidTr="00987DF6">
        <w:trPr>
          <w:trHeight w:val="896"/>
        </w:trPr>
        <w:tc>
          <w:tcPr>
            <w:tcW w:w="1098" w:type="dxa"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Yoshida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(1998)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34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ASD: 0/32 (0%)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Malalignment</w:t>
            </w:r>
            <w:proofErr w:type="spellEnd"/>
            <w:r w:rsidRPr="003E51C7">
              <w:rPr>
                <w:sz w:val="18"/>
                <w:szCs w:val="18"/>
              </w:rPr>
              <w:t>: 0/32 (0%)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Reoperation: 0/32 (0%)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Neck Pain/Stiffness: 3/32 (9.4%)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ASD: 8/44 (18.8%)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Malalignment</w:t>
            </w:r>
            <w:proofErr w:type="spellEnd"/>
            <w:r w:rsidRPr="003E51C7">
              <w:rPr>
                <w:sz w:val="18"/>
                <w:szCs w:val="18"/>
              </w:rPr>
              <w:t>: 6/44 (13.6%)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Reoperation: 0/44 (0%)</w:t>
            </w:r>
          </w:p>
        </w:tc>
      </w:tr>
      <w:tr w:rsidR="008A0813" w:rsidRPr="003E51C7" w:rsidTr="00987DF6">
        <w:trPr>
          <w:trHeight w:val="214"/>
        </w:trPr>
        <w:tc>
          <w:tcPr>
            <w:tcW w:w="14868" w:type="dxa"/>
            <w:gridSpan w:val="7"/>
            <w:shd w:val="clear" w:color="auto" w:fill="A6A6A6"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Laminoplasty</w:t>
            </w:r>
            <w:proofErr w:type="spellEnd"/>
            <w:r w:rsidRPr="003E51C7">
              <w:rPr>
                <w:sz w:val="18"/>
                <w:szCs w:val="18"/>
              </w:rPr>
              <w:t xml:space="preserve"> (A) versus </w:t>
            </w:r>
            <w:proofErr w:type="spellStart"/>
            <w:r w:rsidRPr="003E51C7">
              <w:rPr>
                <w:sz w:val="18"/>
                <w:szCs w:val="18"/>
              </w:rPr>
              <w:t>corpectomy</w:t>
            </w:r>
            <w:proofErr w:type="spellEnd"/>
            <w:r w:rsidRPr="003E51C7">
              <w:rPr>
                <w:sz w:val="18"/>
                <w:szCs w:val="18"/>
              </w:rPr>
              <w:t xml:space="preserve"> (C)</w:t>
            </w:r>
          </w:p>
        </w:tc>
      </w:tr>
      <w:tr w:rsidR="008A0813" w:rsidRPr="003E51C7" w:rsidTr="00987DF6">
        <w:trPr>
          <w:trHeight w:val="279"/>
        </w:trPr>
        <w:tc>
          <w:tcPr>
            <w:tcW w:w="109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Edwards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(2002)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234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A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</w:tr>
      <w:tr w:rsidR="008A0813" w:rsidRPr="003E51C7" w:rsidTr="00987DF6">
        <w:trPr>
          <w:trHeight w:val="279"/>
        </w:trPr>
        <w:tc>
          <w:tcPr>
            <w:tcW w:w="1098" w:type="dxa"/>
            <w:vMerge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Sagittal Motion C2-C7 (°):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39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24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% decrease: 38*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Lordosis</w:t>
            </w:r>
            <w:proofErr w:type="spellEnd"/>
            <w:r w:rsidRPr="003E51C7">
              <w:rPr>
                <w:sz w:val="18"/>
                <w:szCs w:val="18"/>
              </w:rPr>
              <w:t xml:space="preserve"> (°):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Pre: 13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13-14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Mean </w:t>
            </w:r>
            <w:proofErr w:type="spellStart"/>
            <w:r w:rsidRPr="003E51C7">
              <w:rPr>
                <w:sz w:val="18"/>
                <w:szCs w:val="18"/>
              </w:rPr>
              <w:t>lordosis</w:t>
            </w:r>
            <w:proofErr w:type="spellEnd"/>
            <w:r w:rsidRPr="003E51C7">
              <w:rPr>
                <w:sz w:val="18"/>
                <w:szCs w:val="18"/>
              </w:rPr>
              <w:t xml:space="preserve"> (C2-C7) Ishihara Index: 0.12</w:t>
            </w:r>
          </w:p>
        </w:tc>
        <w:tc>
          <w:tcPr>
            <w:tcW w:w="2340" w:type="dxa"/>
          </w:tcPr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Mean Sagittal Motion C2-C7: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37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16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% decrease: 57*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Lordosis</w:t>
            </w:r>
            <w:proofErr w:type="spellEnd"/>
            <w:r w:rsidRPr="003E51C7">
              <w:rPr>
                <w:sz w:val="18"/>
                <w:szCs w:val="18"/>
              </w:rPr>
              <w:t xml:space="preserve"> (°):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13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 xml:space="preserve">  Post: 6-9</w:t>
            </w:r>
          </w:p>
          <w:p w:rsidR="008A0813" w:rsidRPr="003E51C7" w:rsidRDefault="008A0813" w:rsidP="00987DF6">
            <w:pPr>
              <w:tabs>
                <w:tab w:val="left" w:pos="6660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Mean </w:t>
            </w:r>
            <w:proofErr w:type="spellStart"/>
            <w:r w:rsidRPr="003E51C7">
              <w:rPr>
                <w:sz w:val="18"/>
                <w:szCs w:val="18"/>
              </w:rPr>
              <w:t>lordosis</w:t>
            </w:r>
            <w:proofErr w:type="spellEnd"/>
            <w:r w:rsidRPr="003E51C7">
              <w:rPr>
                <w:sz w:val="18"/>
                <w:szCs w:val="18"/>
              </w:rPr>
              <w:t xml:space="preserve"> (C2-C7) Ishihara Index: 0.12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Mean operative time (</w:t>
            </w:r>
            <w:proofErr w:type="spellStart"/>
            <w:r w:rsidRPr="003E51C7">
              <w:rPr>
                <w:sz w:val="18"/>
                <w:szCs w:val="18"/>
              </w:rPr>
              <w:t>hr:min</w:t>
            </w:r>
            <w:proofErr w:type="spellEnd"/>
            <w:r w:rsidRPr="003E51C7">
              <w:rPr>
                <w:sz w:val="18"/>
                <w:szCs w:val="18"/>
              </w:rPr>
              <w:t>): 3:36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blood loss (mL): 360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hospital stay (days): 3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HNP/Radiculopathy: 1/13 (7.7%)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Overall: 1/13 (7.7%)*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operative time (min): 3:44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blood loss (mL): 572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Mean hospital stay (days): 5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Mylopethy</w:t>
            </w:r>
            <w:proofErr w:type="spellEnd"/>
            <w:r w:rsidRPr="003E51C7">
              <w:rPr>
                <w:sz w:val="18"/>
                <w:szCs w:val="18"/>
              </w:rPr>
              <w:t xml:space="preserve"> progression: 1/13 (7.7%)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Pseudarthrosis</w:t>
            </w:r>
            <w:proofErr w:type="spellEnd"/>
            <w:r w:rsidRPr="003E51C7">
              <w:rPr>
                <w:sz w:val="18"/>
                <w:szCs w:val="18"/>
              </w:rPr>
              <w:t>: 1/13 (7.7%)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Subjacent </w:t>
            </w:r>
            <w:proofErr w:type="spellStart"/>
            <w:r w:rsidRPr="003E51C7">
              <w:rPr>
                <w:sz w:val="18"/>
                <w:szCs w:val="18"/>
              </w:rPr>
              <w:t>Ankylosis</w:t>
            </w:r>
            <w:proofErr w:type="spellEnd"/>
            <w:r w:rsidRPr="003E51C7">
              <w:rPr>
                <w:sz w:val="18"/>
                <w:szCs w:val="18"/>
              </w:rPr>
              <w:t>: 1/13 (7.7%)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Persistent Dysphagia: 4/13 (30.8%)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Persistent Dysphonia: 2/13 (15.4%)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Overall: 9/13 (69.2%)*</w:t>
            </w:r>
          </w:p>
        </w:tc>
      </w:tr>
      <w:tr w:rsidR="008A0813" w:rsidRPr="003E51C7" w:rsidTr="00987DF6">
        <w:trPr>
          <w:trHeight w:val="728"/>
        </w:trPr>
        <w:tc>
          <w:tcPr>
            <w:tcW w:w="1098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lastRenderedPageBreak/>
              <w:t>Hosono</w:t>
            </w:r>
            <w:proofErr w:type="spellEnd"/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(1996)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34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Nuchal pain: 19/72 (26%)*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Shoulder pain: 21/72 (29%)*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Shoulder muscle spasm: 30/72 (42%)*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Nuchal pain: 1/26 (4%)*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Shoulder pain: 3/26 (12%)*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Shoulder muscle spasm: 2/26 (8%)*</w:t>
            </w:r>
          </w:p>
        </w:tc>
      </w:tr>
      <w:tr w:rsidR="008A0813" w:rsidRPr="003E51C7" w:rsidTr="00987DF6">
        <w:trPr>
          <w:trHeight w:val="525"/>
        </w:trPr>
        <w:tc>
          <w:tcPr>
            <w:tcW w:w="1098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Shibuya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(2010)</w:t>
            </w:r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Hyperlordotic</w:t>
            </w:r>
            <w:proofErr w:type="spellEnd"/>
            <w:r w:rsidRPr="003E51C7">
              <w:rPr>
                <w:sz w:val="18"/>
                <w:szCs w:val="18"/>
              </w:rPr>
              <w:t>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28.6%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28.6%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Lordotic</w:t>
            </w:r>
            <w:proofErr w:type="spellEnd"/>
            <w:r w:rsidRPr="003E51C7">
              <w:rPr>
                <w:sz w:val="18"/>
                <w:szCs w:val="18"/>
              </w:rPr>
              <w:t>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53%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44.9%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Straight: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18.4%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20.4%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Kyphotic</w:t>
            </w:r>
            <w:proofErr w:type="spellEnd"/>
            <w:r w:rsidRPr="003E51C7">
              <w:rPr>
                <w:sz w:val="18"/>
                <w:szCs w:val="18"/>
              </w:rPr>
              <w:t>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0%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6.1%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Hyperlordotic</w:t>
            </w:r>
            <w:proofErr w:type="spellEnd"/>
            <w:r w:rsidRPr="003E51C7">
              <w:rPr>
                <w:sz w:val="18"/>
                <w:szCs w:val="18"/>
              </w:rPr>
              <w:t>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23.5%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2.9%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Lordotic</w:t>
            </w:r>
            <w:proofErr w:type="spellEnd"/>
            <w:r w:rsidRPr="003E51C7">
              <w:rPr>
                <w:sz w:val="18"/>
                <w:szCs w:val="18"/>
              </w:rPr>
              <w:t>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55.9%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26.5%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Straight: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20.6%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44.1%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Kyphotic</w:t>
            </w:r>
            <w:proofErr w:type="spellEnd"/>
            <w:r w:rsidRPr="003E51C7">
              <w:rPr>
                <w:sz w:val="18"/>
                <w:szCs w:val="18"/>
              </w:rPr>
              <w:t>: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0%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Post: 26.5%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Operative time (min):**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175 ± 60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Blood loss (ml):**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404 ± 426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Blood transfusion (ml):**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134 ± 318 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C5 palsy: 5/49 (10.2%)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Operative time (min):**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1 level: 265 ± 51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2 level: 334 ± 73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3 level: 371 ± 89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Blood loss (ml):**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1 level: 662 ± 553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2 level: 1292 ± 942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3 level: 1818 ± 1607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Blood transfusion (ml):**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1 level: 487 ± 386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2 level: 917 ± 994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3 level: 1330 ± 1063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C5 palsy: 3/34 (8.8%)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lastRenderedPageBreak/>
              <w:t>Pseudoarthrosis</w:t>
            </w:r>
            <w:proofErr w:type="spellEnd"/>
            <w:r w:rsidRPr="003E51C7">
              <w:rPr>
                <w:sz w:val="18"/>
                <w:szCs w:val="18"/>
              </w:rPr>
              <w:t>: 6/34 (17.6%)</w:t>
            </w:r>
          </w:p>
        </w:tc>
      </w:tr>
      <w:tr w:rsidR="008A0813" w:rsidRPr="003E51C7" w:rsidTr="00987DF6">
        <w:trPr>
          <w:trHeight w:val="128"/>
        </w:trPr>
        <w:tc>
          <w:tcPr>
            <w:tcW w:w="1098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lastRenderedPageBreak/>
              <w:t>Yonenobu</w:t>
            </w:r>
            <w:proofErr w:type="spellEnd"/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(1992)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Kyphotic</w:t>
            </w:r>
            <w:proofErr w:type="spellEnd"/>
            <w:r w:rsidRPr="003E51C7">
              <w:rPr>
                <w:sz w:val="18"/>
                <w:szCs w:val="18"/>
              </w:rPr>
              <w:t xml:space="preserve"> deformity: 4/42 (10%)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Anterolisthesis</w:t>
            </w:r>
            <w:proofErr w:type="spellEnd"/>
            <w:r w:rsidRPr="003E51C7">
              <w:rPr>
                <w:sz w:val="18"/>
                <w:szCs w:val="18"/>
              </w:rPr>
              <w:t>&gt;3mm: 2/42 (5%)</w:t>
            </w:r>
          </w:p>
        </w:tc>
        <w:tc>
          <w:tcPr>
            <w:tcW w:w="234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Neurologic complications: 3/42 (7.1%)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*Transient paralysis of the fifth cervical nerve root was the sole feature of clinical deterioration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Kyphosis: 4/42 (9.5%)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Anterolisthesis</w:t>
            </w:r>
            <w:proofErr w:type="spellEnd"/>
            <w:r w:rsidRPr="003E51C7">
              <w:rPr>
                <w:sz w:val="18"/>
                <w:szCs w:val="18"/>
              </w:rPr>
              <w:t>&gt;3mm: 2/42 (4.8%)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Kyphosis and </w:t>
            </w:r>
            <w:proofErr w:type="spellStart"/>
            <w:r w:rsidRPr="003E51C7">
              <w:rPr>
                <w:sz w:val="18"/>
                <w:szCs w:val="18"/>
              </w:rPr>
              <w:t>Anterolisthesis</w:t>
            </w:r>
            <w:proofErr w:type="spellEnd"/>
            <w:r w:rsidRPr="003E51C7">
              <w:rPr>
                <w:sz w:val="18"/>
                <w:szCs w:val="18"/>
              </w:rPr>
              <w:t xml:space="preserve"> did not result in neurologic deterioration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No. of major complications: 12/41 (29.3%)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Graft complications: 10/12 (83.4%)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Esophageal fistula: 1/12 (8.3%)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Retrolisthesis</w:t>
            </w:r>
            <w:proofErr w:type="spellEnd"/>
            <w:r w:rsidRPr="003E51C7">
              <w:rPr>
                <w:sz w:val="18"/>
                <w:szCs w:val="18"/>
              </w:rPr>
              <w:t>: 1/12 (8.3%)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Neurologic deterioration: 4/41 (9.8%)</w:t>
            </w:r>
          </w:p>
        </w:tc>
      </w:tr>
      <w:tr w:rsidR="008A0813" w:rsidRPr="003E51C7" w:rsidTr="00987DF6">
        <w:trPr>
          <w:trHeight w:val="214"/>
        </w:trPr>
        <w:tc>
          <w:tcPr>
            <w:tcW w:w="14868" w:type="dxa"/>
            <w:gridSpan w:val="7"/>
            <w:shd w:val="clear" w:color="auto" w:fill="A6A6A6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Laminectomy (D) versus discectomy (B)</w:t>
            </w:r>
          </w:p>
        </w:tc>
      </w:tr>
      <w:tr w:rsidR="008A0813" w:rsidRPr="003E51C7" w:rsidTr="00987DF6">
        <w:trPr>
          <w:trHeight w:val="279"/>
        </w:trPr>
        <w:tc>
          <w:tcPr>
            <w:tcW w:w="109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Benzel</w:t>
            </w:r>
            <w:proofErr w:type="spellEnd"/>
          </w:p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(1991)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</w:t>
            </w:r>
          </w:p>
        </w:tc>
        <w:tc>
          <w:tcPr>
            <w:tcW w:w="234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</w:t>
            </w:r>
          </w:p>
        </w:tc>
      </w:tr>
      <w:tr w:rsidR="008A0813" w:rsidRPr="003E51C7" w:rsidTr="00987DF6">
        <w:trPr>
          <w:trHeight w:val="279"/>
        </w:trPr>
        <w:tc>
          <w:tcPr>
            <w:tcW w:w="1098" w:type="dxa"/>
            <w:vMerge/>
          </w:tcPr>
          <w:p w:rsidR="008A0813" w:rsidRPr="003E51C7" w:rsidRDefault="008A0813" w:rsidP="00987D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34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Fibrile</w:t>
            </w:r>
            <w:proofErr w:type="spellEnd"/>
            <w:r w:rsidRPr="003E51C7">
              <w:rPr>
                <w:sz w:val="18"/>
                <w:szCs w:val="18"/>
              </w:rPr>
              <w:t xml:space="preserve"> Period: 2/18 (11%)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Subendocardial</w:t>
            </w:r>
            <w:proofErr w:type="spellEnd"/>
            <w:r w:rsidRPr="003E51C7">
              <w:rPr>
                <w:sz w:val="18"/>
                <w:szCs w:val="18"/>
              </w:rPr>
              <w:t xml:space="preserve"> infection: 1/18 (5.6%)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Graft dislodgement: 2/17 (11.8%)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Wound infection: 1/17 (5.9%)</w:t>
            </w:r>
          </w:p>
          <w:p w:rsidR="008A0813" w:rsidRPr="003E51C7" w:rsidRDefault="008A0813" w:rsidP="00987DF6">
            <w:pPr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Pneumonia: 1/17 (5.9%)</w:t>
            </w:r>
          </w:p>
        </w:tc>
      </w:tr>
      <w:tr w:rsidR="008A0813" w:rsidRPr="003E51C7" w:rsidTr="00987DF6">
        <w:trPr>
          <w:trHeight w:val="260"/>
        </w:trPr>
        <w:tc>
          <w:tcPr>
            <w:tcW w:w="14868" w:type="dxa"/>
            <w:gridSpan w:val="7"/>
            <w:shd w:val="pct40" w:color="auto" w:fill="auto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Laminectomy with fusion (E) versus </w:t>
            </w:r>
            <w:proofErr w:type="spellStart"/>
            <w:r w:rsidRPr="003E51C7">
              <w:rPr>
                <w:sz w:val="18"/>
                <w:szCs w:val="18"/>
              </w:rPr>
              <w:t>corpectomy</w:t>
            </w:r>
            <w:proofErr w:type="spellEnd"/>
            <w:r w:rsidRPr="003E51C7">
              <w:rPr>
                <w:sz w:val="18"/>
                <w:szCs w:val="18"/>
              </w:rPr>
              <w:t xml:space="preserve"> (C)</w:t>
            </w:r>
          </w:p>
        </w:tc>
      </w:tr>
      <w:tr w:rsidR="008A0813" w:rsidRPr="003E51C7" w:rsidTr="00987DF6">
        <w:trPr>
          <w:trHeight w:val="207"/>
        </w:trPr>
        <w:tc>
          <w:tcPr>
            <w:tcW w:w="1098" w:type="dxa"/>
            <w:vMerge w:val="restart"/>
          </w:tcPr>
          <w:p w:rsidR="008A0813" w:rsidRPr="003E51C7" w:rsidRDefault="008A0813" w:rsidP="00987DF6">
            <w:pPr>
              <w:jc w:val="center"/>
              <w:rPr>
                <w:sz w:val="18"/>
                <w:szCs w:val="18"/>
              </w:rPr>
            </w:pPr>
            <w:proofErr w:type="spellStart"/>
            <w:r w:rsidRPr="003E51C7">
              <w:rPr>
                <w:sz w:val="18"/>
                <w:szCs w:val="18"/>
              </w:rPr>
              <w:t>Kristof</w:t>
            </w:r>
            <w:proofErr w:type="spellEnd"/>
          </w:p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(2009)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</w:t>
            </w:r>
          </w:p>
        </w:tc>
        <w:tc>
          <w:tcPr>
            <w:tcW w:w="2340" w:type="dxa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E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tabs>
                <w:tab w:val="left" w:pos="2352"/>
              </w:tabs>
              <w:jc w:val="center"/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</w:t>
            </w:r>
          </w:p>
        </w:tc>
      </w:tr>
      <w:tr w:rsidR="008A0813" w:rsidRPr="003E51C7" w:rsidTr="00987DF6">
        <w:trPr>
          <w:trHeight w:val="206"/>
        </w:trPr>
        <w:tc>
          <w:tcPr>
            <w:tcW w:w="1098" w:type="dxa"/>
            <w:vMerge/>
          </w:tcPr>
          <w:p w:rsidR="008A0813" w:rsidRPr="003E51C7" w:rsidRDefault="008A0813" w:rsidP="00987DF6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1530" w:type="dxa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NR</w:t>
            </w:r>
          </w:p>
        </w:tc>
        <w:tc>
          <w:tcPr>
            <w:tcW w:w="2430" w:type="dxa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Cobb Angle C3-C7: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5.03 range (-20-38)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Change: 0 range (-15-28)</w:t>
            </w:r>
          </w:p>
        </w:tc>
        <w:tc>
          <w:tcPr>
            <w:tcW w:w="2340" w:type="dxa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Cobb Angle C3-C7: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Pre: 10 range (-11-41)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  Change: 0 range (-21-35) </w:t>
            </w:r>
          </w:p>
        </w:tc>
        <w:tc>
          <w:tcPr>
            <w:tcW w:w="2880" w:type="dxa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rFonts w:cs="Times New Roman"/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Duration of surgery (min): 183.84 ± 46.62*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rFonts w:cs="Times New Roman"/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Blood loss (mL): 839.83 ± 876.6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Transfusion rate (%): 11.4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 xml:space="preserve">Surgical complications: 20/61 </w:t>
            </w:r>
            <w:r w:rsidRPr="003E51C7">
              <w:rPr>
                <w:sz w:val="18"/>
                <w:szCs w:val="18"/>
              </w:rPr>
              <w:lastRenderedPageBreak/>
              <w:t>(32.7%)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Radiculopathy: 12/61 (19.6%)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Dysphagia, hoarseness: 0/61 (0%)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Wound infection: 4/61 (6.5%)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Hardware failure: 4/61 (6.5%)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Medical complications (pneumonia, renal failure, sepsis): 4/61 (7.1%)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Operative mortality: 1/61 (1.6%)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Overall Complications: 22/61 (36.0%)</w:t>
            </w:r>
          </w:p>
        </w:tc>
        <w:tc>
          <w:tcPr>
            <w:tcW w:w="3060" w:type="dxa"/>
          </w:tcPr>
          <w:p w:rsidR="008A0813" w:rsidRPr="003E51C7" w:rsidRDefault="008A0813" w:rsidP="00987DF6">
            <w:pPr>
              <w:tabs>
                <w:tab w:val="left" w:pos="2352"/>
              </w:tabs>
              <w:rPr>
                <w:rFonts w:cs="Times New Roman"/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Duration of surgery (min): 229.24 ± 60.1*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rFonts w:cs="Times New Roman"/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Blood loss (mL): 743.33 ± 748.9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Transfusion rate (%): 2.9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Surgical complications: 16/42 (38%)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lastRenderedPageBreak/>
              <w:t>Radiculopathy: 5/42 (11.9%)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Dysphagia, hoarseness: 3/42 (7.1%)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Wound infection: 1/42 (2.3%)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Hardware failure: 7/42 (16.6%)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Medical complications (pneumonia, renal failure, sepsis): 3/42 (7.1%)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Operative mortality: 2/42 (4.7%)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  <w:r w:rsidRPr="003E51C7">
              <w:rPr>
                <w:sz w:val="18"/>
                <w:szCs w:val="18"/>
              </w:rPr>
              <w:t>Overall Complications: 17/42 (40.4%)</w:t>
            </w:r>
          </w:p>
          <w:p w:rsidR="008A0813" w:rsidRPr="003E51C7" w:rsidRDefault="008A0813" w:rsidP="00987DF6">
            <w:pPr>
              <w:tabs>
                <w:tab w:val="left" w:pos="2352"/>
              </w:tabs>
              <w:rPr>
                <w:sz w:val="18"/>
                <w:szCs w:val="18"/>
              </w:rPr>
            </w:pPr>
          </w:p>
        </w:tc>
      </w:tr>
    </w:tbl>
    <w:p w:rsidR="008A0813" w:rsidRPr="006F1946" w:rsidRDefault="008A0813" w:rsidP="008A0813">
      <w:pPr>
        <w:spacing w:after="0" w:line="240" w:lineRule="auto"/>
        <w:rPr>
          <w:sz w:val="18"/>
          <w:szCs w:val="18"/>
        </w:rPr>
      </w:pPr>
      <w:r w:rsidRPr="006F1946">
        <w:rPr>
          <w:b/>
          <w:bCs/>
          <w:sz w:val="18"/>
          <w:szCs w:val="18"/>
        </w:rPr>
        <w:lastRenderedPageBreak/>
        <w:t>Liu 2011: *</w:t>
      </w:r>
      <w:r w:rsidRPr="006F1946">
        <w:rPr>
          <w:sz w:val="18"/>
          <w:szCs w:val="18"/>
        </w:rPr>
        <w:t xml:space="preserve"> P &lt; 0.05 for Post-JOA score, Post-ROM score, Post-SD score, and complication rate; ** P &lt; 0.001 for operative time and blood loss. JOA = Japanese </w:t>
      </w:r>
      <w:proofErr w:type="spellStart"/>
      <w:r w:rsidRPr="006F1946">
        <w:rPr>
          <w:sz w:val="18"/>
          <w:szCs w:val="18"/>
        </w:rPr>
        <w:t>Orthopaedic</w:t>
      </w:r>
      <w:proofErr w:type="spellEnd"/>
      <w:r w:rsidRPr="006F1946">
        <w:rPr>
          <w:sz w:val="18"/>
          <w:szCs w:val="18"/>
        </w:rPr>
        <w:t xml:space="preserve"> Association scale; CA = cervical alignment; SD = sagittal diameter of </w:t>
      </w:r>
      <w:proofErr w:type="spellStart"/>
      <w:r w:rsidRPr="006F1946">
        <w:rPr>
          <w:sz w:val="18"/>
          <w:szCs w:val="18"/>
        </w:rPr>
        <w:t>dural</w:t>
      </w:r>
      <w:proofErr w:type="spellEnd"/>
      <w:r w:rsidRPr="006F1946">
        <w:rPr>
          <w:sz w:val="18"/>
          <w:szCs w:val="18"/>
        </w:rPr>
        <w:t xml:space="preserve"> sac at maximum compression.</w:t>
      </w:r>
    </w:p>
    <w:p w:rsidR="008A0813" w:rsidRPr="006F1946" w:rsidRDefault="008A0813" w:rsidP="008A0813">
      <w:pPr>
        <w:spacing w:after="0" w:line="240" w:lineRule="auto"/>
        <w:rPr>
          <w:rFonts w:cs="Times New Roman"/>
          <w:sz w:val="18"/>
          <w:szCs w:val="18"/>
        </w:rPr>
      </w:pPr>
      <w:proofErr w:type="spellStart"/>
      <w:r w:rsidRPr="006F1946">
        <w:rPr>
          <w:b/>
          <w:bCs/>
          <w:sz w:val="18"/>
          <w:szCs w:val="18"/>
        </w:rPr>
        <w:t>Hosono</w:t>
      </w:r>
      <w:proofErr w:type="spellEnd"/>
      <w:r w:rsidRPr="006F1946">
        <w:rPr>
          <w:b/>
          <w:bCs/>
          <w:sz w:val="18"/>
          <w:szCs w:val="18"/>
        </w:rPr>
        <w:t xml:space="preserve"> 1996: </w:t>
      </w:r>
      <w:r w:rsidRPr="006F1946">
        <w:rPr>
          <w:sz w:val="18"/>
          <w:szCs w:val="18"/>
        </w:rPr>
        <w:t>* P &lt; 0.05 for presence of postoperative axial symptoms.</w:t>
      </w:r>
    </w:p>
    <w:p w:rsidR="008A0813" w:rsidRPr="006F1946" w:rsidRDefault="008A0813" w:rsidP="008A0813">
      <w:pPr>
        <w:spacing w:after="0" w:line="240" w:lineRule="auto"/>
        <w:rPr>
          <w:sz w:val="18"/>
          <w:szCs w:val="18"/>
        </w:rPr>
      </w:pPr>
      <w:r w:rsidRPr="006F1946">
        <w:rPr>
          <w:b/>
          <w:bCs/>
          <w:sz w:val="18"/>
          <w:szCs w:val="18"/>
        </w:rPr>
        <w:t>Edwards 2002: *</w:t>
      </w:r>
      <w:r w:rsidRPr="006F1946">
        <w:rPr>
          <w:sz w:val="18"/>
          <w:szCs w:val="18"/>
        </w:rPr>
        <w:t xml:space="preserve"> P &lt; 0.05 for subjective improvement of strength, dexterity, numbness, pain, gait, Robinson scale improvement, % decrease of sagittal plane motion from C2-C7and overall complication rate.</w:t>
      </w:r>
    </w:p>
    <w:p w:rsidR="008A0813" w:rsidRPr="006F1946" w:rsidRDefault="008A0813" w:rsidP="008A0813">
      <w:pPr>
        <w:spacing w:after="0" w:line="240" w:lineRule="auto"/>
        <w:rPr>
          <w:sz w:val="18"/>
          <w:szCs w:val="18"/>
        </w:rPr>
      </w:pPr>
      <w:r w:rsidRPr="006F1946">
        <w:rPr>
          <w:b/>
          <w:bCs/>
          <w:sz w:val="18"/>
          <w:szCs w:val="18"/>
        </w:rPr>
        <w:t xml:space="preserve">Shibuya 2010: * </w:t>
      </w:r>
      <w:r w:rsidRPr="006F1946">
        <w:rPr>
          <w:sz w:val="18"/>
          <w:szCs w:val="18"/>
        </w:rPr>
        <w:t xml:space="preserve">P &lt; 0.05 for axial pain intensity and prevalence. </w:t>
      </w:r>
      <w:r w:rsidRPr="006F1946">
        <w:rPr>
          <w:b/>
          <w:bCs/>
          <w:sz w:val="18"/>
          <w:szCs w:val="18"/>
        </w:rPr>
        <w:t xml:space="preserve">** </w:t>
      </w:r>
      <w:r w:rsidRPr="006F1946">
        <w:rPr>
          <w:sz w:val="18"/>
          <w:szCs w:val="18"/>
        </w:rPr>
        <w:t>P &lt; 0.05 for operative time and blood loss between two groups.</w:t>
      </w:r>
    </w:p>
    <w:p w:rsidR="008A0813" w:rsidRPr="006F1946" w:rsidRDefault="008A0813" w:rsidP="008A0813">
      <w:pPr>
        <w:spacing w:after="0" w:line="240" w:lineRule="auto"/>
        <w:rPr>
          <w:sz w:val="18"/>
          <w:szCs w:val="18"/>
        </w:rPr>
      </w:pPr>
      <w:proofErr w:type="spellStart"/>
      <w:r w:rsidRPr="006F1946">
        <w:rPr>
          <w:b/>
          <w:bCs/>
          <w:sz w:val="18"/>
          <w:szCs w:val="18"/>
        </w:rPr>
        <w:t>Kristof</w:t>
      </w:r>
      <w:proofErr w:type="spellEnd"/>
      <w:r w:rsidRPr="006F1946">
        <w:rPr>
          <w:b/>
          <w:bCs/>
          <w:sz w:val="18"/>
          <w:szCs w:val="18"/>
        </w:rPr>
        <w:t xml:space="preserve"> 2009: *</w:t>
      </w:r>
      <w:r w:rsidRPr="006F1946">
        <w:rPr>
          <w:sz w:val="18"/>
          <w:szCs w:val="18"/>
        </w:rPr>
        <w:t xml:space="preserve"> P &lt; 0.001 for operative time.</w:t>
      </w:r>
    </w:p>
    <w:p w:rsidR="008A0813" w:rsidRPr="006F1946" w:rsidRDefault="008A0813" w:rsidP="008A0813">
      <w:pPr>
        <w:spacing w:after="0" w:line="240" w:lineRule="auto"/>
        <w:rPr>
          <w:sz w:val="18"/>
          <w:szCs w:val="18"/>
        </w:rPr>
      </w:pPr>
      <w:r w:rsidRPr="006F1946">
        <w:rPr>
          <w:sz w:val="18"/>
          <w:szCs w:val="18"/>
        </w:rPr>
        <w:t>Recovery Rate= (Postoperative JOA score – preoperative JOA score) / (17 (full score) – preoperative JOA score)</w:t>
      </w:r>
    </w:p>
    <w:p w:rsidR="008A0813" w:rsidRDefault="008A0813" w:rsidP="008A0813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8A0813" w:rsidRDefault="008A0813" w:rsidP="008A0813">
      <w:r>
        <w:rPr>
          <w:rFonts w:ascii="Times New Roman" w:hAnsi="Times New Roman" w:cs="Times New Roman"/>
          <w:sz w:val="16"/>
          <w:szCs w:val="16"/>
        </w:rPr>
        <w:br w:type="page"/>
      </w:r>
    </w:p>
    <w:p w:rsidR="008A0813" w:rsidRDefault="008A0813" w:rsidP="008A0813"/>
    <w:p w:rsidR="008A0813" w:rsidRPr="00E37D71" w:rsidRDefault="008A0813" w:rsidP="008A0813">
      <w:pPr>
        <w:rPr>
          <w:rFonts w:ascii="Times New Roman" w:hAnsi="Times New Roman" w:cs="Times New Roman"/>
          <w:b/>
          <w:bCs/>
        </w:rPr>
      </w:pPr>
      <w:proofErr w:type="gramStart"/>
      <w:r w:rsidRPr="00E37D71">
        <w:rPr>
          <w:rFonts w:ascii="Times New Roman" w:hAnsi="Times New Roman" w:cs="Times New Roman"/>
          <w:b/>
          <w:bCs/>
        </w:rPr>
        <w:t>Table</w:t>
      </w:r>
      <w:r>
        <w:rPr>
          <w:rFonts w:ascii="Times New Roman" w:hAnsi="Times New Roman" w:cs="Times New Roman"/>
          <w:b/>
          <w:bCs/>
        </w:rPr>
        <w:t xml:space="preserve"> 4</w:t>
      </w:r>
      <w:r w:rsidRPr="00E37D71">
        <w:rPr>
          <w:rFonts w:ascii="Times New Roman" w:hAnsi="Times New Roman" w:cs="Times New Roman"/>
          <w:b/>
          <w:bCs/>
        </w:rPr>
        <w:t>.</w:t>
      </w:r>
      <w:proofErr w:type="gramEnd"/>
      <w:r w:rsidRPr="00E37D71">
        <w:rPr>
          <w:rFonts w:ascii="Times New Roman" w:hAnsi="Times New Roman" w:cs="Times New Roman"/>
          <w:b/>
          <w:bCs/>
        </w:rPr>
        <w:t xml:space="preserve">  Studies comparing anterior to posterior surgery for CSM based on JOA and </w:t>
      </w:r>
      <w:proofErr w:type="spellStart"/>
      <w:r w:rsidRPr="00E37D71">
        <w:rPr>
          <w:rFonts w:ascii="Times New Roman" w:hAnsi="Times New Roman" w:cs="Times New Roman"/>
          <w:b/>
          <w:bCs/>
        </w:rPr>
        <w:t>mJOA</w:t>
      </w:r>
      <w:proofErr w:type="spellEnd"/>
      <w:r w:rsidRPr="00E37D71">
        <w:rPr>
          <w:rFonts w:ascii="Times New Roman" w:hAnsi="Times New Roman" w:cs="Times New Roman"/>
          <w:b/>
          <w:bCs/>
        </w:rPr>
        <w:t xml:space="preserve"> scores.</w:t>
      </w:r>
    </w:p>
    <w:tbl>
      <w:tblPr>
        <w:tblW w:w="131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0"/>
        <w:gridCol w:w="1260"/>
        <w:gridCol w:w="1398"/>
        <w:gridCol w:w="1474"/>
        <w:gridCol w:w="1268"/>
        <w:gridCol w:w="1350"/>
        <w:gridCol w:w="1350"/>
        <w:gridCol w:w="1541"/>
        <w:gridCol w:w="1159"/>
        <w:gridCol w:w="1159"/>
      </w:tblGrid>
      <w:tr w:rsidR="008A0813" w:rsidRPr="003E51C7" w:rsidTr="00987DF6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  <w:right w:val="nil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2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Anterior surgery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Posterior surgery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300"/>
          <w:tblHeader/>
        </w:trPr>
        <w:tc>
          <w:tcPr>
            <w:tcW w:w="1170" w:type="dxa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Author</w:t>
            </w:r>
          </w:p>
        </w:tc>
        <w:tc>
          <w:tcPr>
            <w:tcW w:w="2658" w:type="dxa"/>
            <w:gridSpan w:val="2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 and post score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(mean ± SD)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score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(mean ± SD*)</w:t>
            </w:r>
          </w:p>
        </w:tc>
        <w:tc>
          <w:tcPr>
            <w:tcW w:w="2618" w:type="dxa"/>
            <w:gridSpan w:val="2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 and post score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(mean ± SD)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score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(mean ± SD) 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Difference in 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 scores**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SMD†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42"/>
          <w:tblHeader/>
        </w:trPr>
        <w:tc>
          <w:tcPr>
            <w:tcW w:w="1170" w:type="dxa"/>
            <w:tcBorders>
              <w:bottom w:val="nil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Liu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(2011)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25</w:t>
            </w:r>
          </w:p>
        </w:tc>
        <w:tc>
          <w:tcPr>
            <w:tcW w:w="139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25.4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474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27</w:t>
            </w:r>
          </w:p>
        </w:tc>
        <w:tc>
          <w:tcPr>
            <w:tcW w:w="135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24.5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35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215"/>
        </w:trPr>
        <w:tc>
          <w:tcPr>
            <w:tcW w:w="1170" w:type="dxa"/>
            <w:tcBorders>
              <w:top w:val="nil"/>
              <w:bottom w:val="nil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8.16 ± 3.41</w:t>
            </w:r>
          </w:p>
        </w:tc>
        <w:tc>
          <w:tcPr>
            <w:tcW w:w="139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13.2 ± 2.73</w:t>
            </w:r>
          </w:p>
        </w:tc>
        <w:tc>
          <w:tcPr>
            <w:tcW w:w="1474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5.04 ± 2.73</w:t>
            </w:r>
          </w:p>
        </w:tc>
        <w:tc>
          <w:tcPr>
            <w:tcW w:w="126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8.59 ± 2.98</w:t>
            </w:r>
          </w:p>
        </w:tc>
        <w:tc>
          <w:tcPr>
            <w:tcW w:w="135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13.67 ± 2.7</w:t>
            </w:r>
          </w:p>
        </w:tc>
        <w:tc>
          <w:tcPr>
            <w:tcW w:w="135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5.08 ± 1.82</w:t>
            </w:r>
          </w:p>
        </w:tc>
        <w:tc>
          <w:tcPr>
            <w:tcW w:w="1541" w:type="dxa"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-0.48</w:t>
            </w:r>
          </w:p>
        </w:tc>
        <w:tc>
          <w:tcPr>
            <w:tcW w:w="1159" w:type="dxa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1159" w:type="dxa"/>
            <w:shd w:val="clear" w:color="auto" w:fill="D9D9D9"/>
            <w:vAlign w:val="bottom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-0.032</w:t>
            </w:r>
          </w:p>
        </w:tc>
      </w:tr>
      <w:tr w:rsidR="008A0813" w:rsidRPr="003E51C7" w:rsidTr="00987DF6">
        <w:trPr>
          <w:trHeight w:val="154"/>
        </w:trPr>
        <w:tc>
          <w:tcPr>
            <w:tcW w:w="117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Yoshida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(1998)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44</w:t>
            </w:r>
          </w:p>
        </w:tc>
        <w:tc>
          <w:tcPr>
            <w:tcW w:w="139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F/U time: NR</w:t>
            </w:r>
          </w:p>
        </w:tc>
        <w:tc>
          <w:tcPr>
            <w:tcW w:w="1474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4.3 ± 7.58</w:t>
            </w:r>
          </w:p>
        </w:tc>
        <w:tc>
          <w:tcPr>
            <w:tcW w:w="126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32</w:t>
            </w:r>
          </w:p>
        </w:tc>
        <w:tc>
          <w:tcPr>
            <w:tcW w:w="135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F/U time: NR</w:t>
            </w:r>
          </w:p>
        </w:tc>
        <w:tc>
          <w:tcPr>
            <w:tcW w:w="135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5.9 ± 3.54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-1.6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1159" w:type="dxa"/>
            <w:vMerge w:val="restart"/>
            <w:shd w:val="clear" w:color="auto" w:fill="D9D9D9"/>
            <w:vAlign w:val="bottom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-0.308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153"/>
        </w:trPr>
        <w:tc>
          <w:tcPr>
            <w:tcW w:w="117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10.6 ± 9.5</w:t>
            </w:r>
          </w:p>
        </w:tc>
        <w:tc>
          <w:tcPr>
            <w:tcW w:w="139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14.9 ± 2.6</w:t>
            </w:r>
          </w:p>
        </w:tc>
        <w:tc>
          <w:tcPr>
            <w:tcW w:w="1474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8.5 ± 5.6</w:t>
            </w:r>
          </w:p>
        </w:tc>
        <w:tc>
          <w:tcPr>
            <w:tcW w:w="135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14.4 ± 5.6</w:t>
            </w:r>
          </w:p>
        </w:tc>
        <w:tc>
          <w:tcPr>
            <w:tcW w:w="135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  <w:vAlign w:val="bottom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154"/>
        </w:trPr>
        <w:tc>
          <w:tcPr>
            <w:tcW w:w="117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Hosono</w:t>
            </w:r>
            <w:proofErr w:type="spellEnd"/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(1996)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26</w:t>
            </w:r>
          </w:p>
        </w:tc>
        <w:tc>
          <w:tcPr>
            <w:tcW w:w="139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52.6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126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72</w:t>
            </w:r>
          </w:p>
        </w:tc>
        <w:tc>
          <w:tcPr>
            <w:tcW w:w="135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40.1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 w:val="restart"/>
            <w:shd w:val="clear" w:color="auto" w:fill="D9D9D9"/>
            <w:vAlign w:val="bottom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NC</w:t>
            </w:r>
          </w:p>
        </w:tc>
      </w:tr>
      <w:tr w:rsidR="008A0813" w:rsidRPr="003E51C7" w:rsidTr="00987DF6">
        <w:trPr>
          <w:trHeight w:val="153"/>
        </w:trPr>
        <w:tc>
          <w:tcPr>
            <w:tcW w:w="117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139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1474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35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135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  <w:vAlign w:val="bottom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154"/>
        </w:trPr>
        <w:tc>
          <w:tcPr>
            <w:tcW w:w="117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Yonenobu</w:t>
            </w:r>
            <w:proofErr w:type="spellEnd"/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(1992)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48</w:t>
            </w:r>
          </w:p>
        </w:tc>
        <w:tc>
          <w:tcPr>
            <w:tcW w:w="139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5.1 ± 1.58</w:t>
            </w:r>
          </w:p>
        </w:tc>
        <w:tc>
          <w:tcPr>
            <w:tcW w:w="126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52</w:t>
            </w:r>
          </w:p>
        </w:tc>
        <w:tc>
          <w:tcPr>
            <w:tcW w:w="135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3.5 ± 1.82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&lt;.001</w:t>
            </w:r>
          </w:p>
        </w:tc>
        <w:tc>
          <w:tcPr>
            <w:tcW w:w="1159" w:type="dxa"/>
            <w:vMerge w:val="restart"/>
            <w:shd w:val="clear" w:color="auto" w:fill="D9D9D9"/>
            <w:vAlign w:val="bottom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1.455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153"/>
        </w:trPr>
        <w:tc>
          <w:tcPr>
            <w:tcW w:w="117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8.2 ± 2.2</w:t>
            </w:r>
          </w:p>
        </w:tc>
        <w:tc>
          <w:tcPr>
            <w:tcW w:w="139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13.3 ± 2.6</w:t>
            </w:r>
          </w:p>
        </w:tc>
        <w:tc>
          <w:tcPr>
            <w:tcW w:w="1474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9.3 ± 3.0</w:t>
            </w:r>
          </w:p>
        </w:tc>
        <w:tc>
          <w:tcPr>
            <w:tcW w:w="135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12.8 ± 2.7</w:t>
            </w:r>
          </w:p>
        </w:tc>
        <w:tc>
          <w:tcPr>
            <w:tcW w:w="135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  <w:vAlign w:val="bottom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138"/>
        </w:trPr>
        <w:tc>
          <w:tcPr>
            <w:tcW w:w="117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Benzel</w:t>
            </w:r>
            <w:proofErr w:type="spellEnd"/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(1991)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17</w:t>
            </w:r>
          </w:p>
        </w:tc>
        <w:tc>
          <w:tcPr>
            <w:tcW w:w="139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3.0 ± 2.0</w:t>
            </w:r>
          </w:p>
        </w:tc>
        <w:tc>
          <w:tcPr>
            <w:tcW w:w="126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18</w:t>
            </w:r>
          </w:p>
        </w:tc>
        <w:tc>
          <w:tcPr>
            <w:tcW w:w="135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1-2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35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2.7 ± 2.0</w:t>
            </w:r>
          </w:p>
        </w:tc>
        <w:tc>
          <w:tcPr>
            <w:tcW w:w="1541" w:type="dxa"/>
            <w:vMerge w:val="restart"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.66</w:t>
            </w:r>
          </w:p>
        </w:tc>
        <w:tc>
          <w:tcPr>
            <w:tcW w:w="1159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0.237</w:t>
            </w:r>
          </w:p>
        </w:tc>
      </w:tr>
      <w:tr w:rsidR="008A0813" w:rsidRPr="003E51C7" w:rsidTr="00987DF6">
        <w:trPr>
          <w:trHeight w:val="278"/>
        </w:trPr>
        <w:tc>
          <w:tcPr>
            <w:tcW w:w="1170" w:type="dxa"/>
            <w:vMerge/>
            <w:noWrap/>
          </w:tcPr>
          <w:p w:rsidR="008A0813" w:rsidRPr="003E51C7" w:rsidRDefault="008A0813" w:rsidP="00987D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12.0 ± 2.7</w:t>
            </w:r>
          </w:p>
        </w:tc>
        <w:tc>
          <w:tcPr>
            <w:tcW w:w="1398" w:type="dxa"/>
            <w:noWrap/>
          </w:tcPr>
          <w:p w:rsidR="008A0813" w:rsidRPr="003E51C7" w:rsidRDefault="008A0813" w:rsidP="0098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15.1 ± 2.9</w:t>
            </w:r>
          </w:p>
        </w:tc>
        <w:tc>
          <w:tcPr>
            <w:tcW w:w="1474" w:type="dxa"/>
            <w:vMerge/>
            <w:noWrap/>
          </w:tcPr>
          <w:p w:rsidR="008A0813" w:rsidRPr="003E51C7" w:rsidRDefault="008A0813" w:rsidP="0098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noWrap/>
          </w:tcPr>
          <w:p w:rsidR="008A0813" w:rsidRPr="003E51C7" w:rsidRDefault="008A0813" w:rsidP="0098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10.8 ± 4.0</w:t>
            </w:r>
          </w:p>
        </w:tc>
        <w:tc>
          <w:tcPr>
            <w:tcW w:w="1350" w:type="dxa"/>
          </w:tcPr>
          <w:p w:rsidR="008A0813" w:rsidRPr="003E51C7" w:rsidRDefault="008A0813" w:rsidP="0098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13.6 ± 3.6</w:t>
            </w:r>
          </w:p>
        </w:tc>
        <w:tc>
          <w:tcPr>
            <w:tcW w:w="1350" w:type="dxa"/>
            <w:vMerge/>
            <w:noWrap/>
          </w:tcPr>
          <w:p w:rsidR="008A0813" w:rsidRPr="003E51C7" w:rsidRDefault="008A0813" w:rsidP="0098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FFFFFF"/>
          </w:tcPr>
          <w:p w:rsidR="008A0813" w:rsidRPr="003E51C7" w:rsidRDefault="008A0813" w:rsidP="00987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:rsidR="008A0813" w:rsidRPr="003E51C7" w:rsidRDefault="008A0813" w:rsidP="0098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shd w:val="clear" w:color="auto" w:fill="D9D9D9"/>
          </w:tcPr>
          <w:p w:rsidR="008A0813" w:rsidRPr="003E51C7" w:rsidRDefault="008A0813" w:rsidP="00987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813" w:rsidRPr="00E37D71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sz w:val="20"/>
          <w:szCs w:val="20"/>
        </w:rPr>
      </w:pPr>
      <w:r w:rsidRPr="00E37D71">
        <w:rPr>
          <w:rFonts w:ascii="Times New Roman" w:hAnsi="Times New Roman" w:cs="Times New Roman"/>
          <w:sz w:val="20"/>
          <w:szCs w:val="20"/>
        </w:rPr>
        <w:t xml:space="preserve">*Imputed using formula that includes pre and post standard deviation and a correlation coefficient </w:t>
      </w:r>
      <w:proofErr w:type="spellStart"/>
      <w:r w:rsidRPr="00E37D71">
        <w:rPr>
          <w:rFonts w:ascii="Times New Roman" w:hAnsi="Times New Roman" w:cs="Times New Roman"/>
          <w:sz w:val="20"/>
          <w:szCs w:val="20"/>
        </w:rPr>
        <w:t>coefficient</w:t>
      </w:r>
      <w:proofErr w:type="spellEnd"/>
      <w:r w:rsidRPr="00E37D71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37D71">
        <w:rPr>
          <w:rFonts w:ascii="Times New Roman" w:hAnsi="Times New Roman" w:cs="Times New Roman"/>
          <w:sz w:val="20"/>
          <w:szCs w:val="20"/>
        </w:rPr>
        <w:t xml:space="preserve">.80 </w:t>
      </w:r>
    </w:p>
    <w:p w:rsidR="008A0813" w:rsidRPr="00E37D71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sz w:val="20"/>
          <w:szCs w:val="20"/>
        </w:rPr>
      </w:pPr>
      <w:r w:rsidRPr="00E37D71">
        <w:rPr>
          <w:rFonts w:ascii="Times New Roman" w:hAnsi="Times New Roman" w:cs="Times New Roman"/>
          <w:sz w:val="20"/>
          <w:szCs w:val="20"/>
        </w:rPr>
        <w:t>**Calculated by subtracting the posterior surgery change score from the anterior surgery change scores.</w:t>
      </w: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sz w:val="20"/>
          <w:szCs w:val="20"/>
        </w:rPr>
      </w:pPr>
      <w:r w:rsidRPr="00E37D71">
        <w:rPr>
          <w:rFonts w:ascii="Times New Roman" w:hAnsi="Times New Roman" w:cs="Times New Roman"/>
          <w:sz w:val="20"/>
          <w:szCs w:val="20"/>
        </w:rPr>
        <w:t>†Standardized Mean Difference calculated by subtracting the mean change scores and dividing by the change score standard deviations. Positive scores indicate treatment favors anterior surgery.NC = not calculable (standard deviations not reported)</w:t>
      </w:r>
    </w:p>
    <w:p w:rsidR="008A0813" w:rsidRDefault="008A0813" w:rsidP="008A0813">
      <w:pPr>
        <w:spacing w:after="0" w:line="240" w:lineRule="auto"/>
        <w:ind w:left="-806"/>
        <w:rPr>
          <w:rFonts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b/>
          <w:bCs/>
        </w:rPr>
      </w:pPr>
    </w:p>
    <w:p w:rsidR="008A0813" w:rsidRPr="004101F0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sz w:val="20"/>
          <w:szCs w:val="20"/>
        </w:rPr>
      </w:pPr>
      <w:proofErr w:type="gramStart"/>
      <w:r w:rsidRPr="004101F0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5</w:t>
      </w:r>
      <w:r w:rsidRPr="004101F0">
        <w:rPr>
          <w:rFonts w:ascii="Times New Roman" w:hAnsi="Times New Roman" w:cs="Times New Roman"/>
          <w:b/>
          <w:bCs/>
        </w:rPr>
        <w:t>.</w:t>
      </w:r>
      <w:proofErr w:type="gramEnd"/>
      <w:r w:rsidRPr="004101F0">
        <w:rPr>
          <w:rFonts w:ascii="Times New Roman" w:hAnsi="Times New Roman" w:cs="Times New Roman"/>
          <w:b/>
          <w:bCs/>
        </w:rPr>
        <w:t xml:space="preserve">  Studies comparing anterior to posterior surgery for CSM based on post-operative axial pain rates.</w:t>
      </w:r>
    </w:p>
    <w:tbl>
      <w:tblPr>
        <w:tblW w:w="90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2112"/>
        <w:gridCol w:w="1980"/>
        <w:gridCol w:w="1890"/>
        <w:gridCol w:w="1800"/>
      </w:tblGrid>
      <w:tr w:rsidR="008A0813" w:rsidRPr="003E51C7" w:rsidTr="00987DF6">
        <w:trPr>
          <w:trHeight w:val="501"/>
          <w:tblHeader/>
        </w:trPr>
        <w:tc>
          <w:tcPr>
            <w:tcW w:w="1308" w:type="dxa"/>
            <w:tcBorders>
              <w:top w:val="single" w:sz="12" w:space="0" w:color="auto"/>
              <w:right w:val="nil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Anterior surgery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Posterior surgery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 Difference*(%)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RR**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(95% CI)</w:t>
            </w:r>
          </w:p>
        </w:tc>
      </w:tr>
      <w:tr w:rsidR="008A0813" w:rsidRPr="003E51C7" w:rsidTr="00987DF6">
        <w:trPr>
          <w:trHeight w:val="300"/>
          <w:tblHeader/>
        </w:trPr>
        <w:tc>
          <w:tcPr>
            <w:tcW w:w="1308" w:type="dxa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Author</w:t>
            </w:r>
          </w:p>
        </w:tc>
        <w:tc>
          <w:tcPr>
            <w:tcW w:w="2112" w:type="dxa"/>
            <w:tcBorders>
              <w:top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n/N</w:t>
            </w:r>
            <w:proofErr w:type="gramEnd"/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n/N</w:t>
            </w:r>
            <w:proofErr w:type="gramEnd"/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188"/>
          <w:tblHeader/>
        </w:trPr>
        <w:tc>
          <w:tcPr>
            <w:tcW w:w="1308" w:type="dxa"/>
            <w:tcBorders>
              <w:bottom w:val="nil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Liu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(2011)</w:t>
            </w:r>
          </w:p>
        </w:tc>
        <w:tc>
          <w:tcPr>
            <w:tcW w:w="2112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25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25.4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98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27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24.5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300"/>
        </w:trPr>
        <w:tc>
          <w:tcPr>
            <w:tcW w:w="1308" w:type="dxa"/>
            <w:tcBorders>
              <w:top w:val="nil"/>
              <w:bottom w:val="nil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0/25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(0%)</w:t>
            </w:r>
          </w:p>
        </w:tc>
        <w:tc>
          <w:tcPr>
            <w:tcW w:w="198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1/27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(3.7%)</w:t>
            </w:r>
          </w:p>
        </w:tc>
        <w:tc>
          <w:tcPr>
            <w:tcW w:w="189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-3.7%</w:t>
            </w:r>
          </w:p>
        </w:tc>
        <w:tc>
          <w:tcPr>
            <w:tcW w:w="1800" w:type="dxa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RR (NC)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P=.34</w:t>
            </w:r>
          </w:p>
        </w:tc>
      </w:tr>
      <w:tr w:rsidR="008A0813" w:rsidRPr="003E51C7" w:rsidTr="00987DF6">
        <w:trPr>
          <w:trHeight w:val="138"/>
        </w:trPr>
        <w:tc>
          <w:tcPr>
            <w:tcW w:w="1308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Edwards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(2002)</w:t>
            </w:r>
          </w:p>
        </w:tc>
        <w:tc>
          <w:tcPr>
            <w:tcW w:w="2112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13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98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13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(.54,1.8)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P=1.0</w:t>
            </w:r>
          </w:p>
        </w:tc>
      </w:tr>
      <w:tr w:rsidR="008A0813" w:rsidRPr="003E51C7" w:rsidTr="00987DF6">
        <w:trPr>
          <w:trHeight w:val="137"/>
        </w:trPr>
        <w:tc>
          <w:tcPr>
            <w:tcW w:w="1308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(61.5%)</w:t>
            </w:r>
          </w:p>
        </w:tc>
        <w:tc>
          <w:tcPr>
            <w:tcW w:w="198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8/13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(61.5%)</w:t>
            </w:r>
          </w:p>
        </w:tc>
        <w:tc>
          <w:tcPr>
            <w:tcW w:w="189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138"/>
        </w:trPr>
        <w:tc>
          <w:tcPr>
            <w:tcW w:w="1308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E5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Hosono</w:t>
            </w:r>
            <w:proofErr w:type="spellEnd"/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(1996)</w:t>
            </w:r>
          </w:p>
        </w:tc>
        <w:tc>
          <w:tcPr>
            <w:tcW w:w="2112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26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52.6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98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72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40.1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89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-40.5%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.32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(.14, .72)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P=.0004</w:t>
            </w:r>
          </w:p>
        </w:tc>
      </w:tr>
      <w:tr w:rsidR="008A0813" w:rsidRPr="003E51C7" w:rsidTr="00987DF6">
        <w:trPr>
          <w:trHeight w:val="137"/>
        </w:trPr>
        <w:tc>
          <w:tcPr>
            <w:tcW w:w="1308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5/26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(19.2%)</w:t>
            </w:r>
          </w:p>
        </w:tc>
        <w:tc>
          <w:tcPr>
            <w:tcW w:w="198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43/72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(59.7%)</w:t>
            </w:r>
          </w:p>
        </w:tc>
        <w:tc>
          <w:tcPr>
            <w:tcW w:w="189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138"/>
        </w:trPr>
        <w:tc>
          <w:tcPr>
            <w:tcW w:w="1308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Shibuya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(2010)</w:t>
            </w:r>
          </w:p>
        </w:tc>
        <w:tc>
          <w:tcPr>
            <w:tcW w:w="2112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20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11.9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98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41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8.25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89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-28%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.64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 (.40, 1.0)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P=.03</w:t>
            </w:r>
          </w:p>
        </w:tc>
      </w:tr>
      <w:tr w:rsidR="008A0813" w:rsidRPr="003E51C7" w:rsidTr="00987DF6">
        <w:trPr>
          <w:trHeight w:val="137"/>
        </w:trPr>
        <w:tc>
          <w:tcPr>
            <w:tcW w:w="1308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10/20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(50.0%)</w:t>
            </w:r>
          </w:p>
        </w:tc>
        <w:tc>
          <w:tcPr>
            <w:tcW w:w="1980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32/41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(78.0%)</w:t>
            </w:r>
          </w:p>
        </w:tc>
        <w:tc>
          <w:tcPr>
            <w:tcW w:w="189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0813" w:rsidRPr="00287189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sz w:val="20"/>
          <w:szCs w:val="20"/>
        </w:rPr>
      </w:pPr>
      <w:r w:rsidRPr="00287189">
        <w:rPr>
          <w:rFonts w:ascii="Times New Roman" w:hAnsi="Times New Roman" w:cs="Times New Roman"/>
          <w:sz w:val="20"/>
          <w:szCs w:val="20"/>
        </w:rPr>
        <w:t>*Calculated by subtracting post-operative posterior axial pain rates from anterior axial pain rates.  A negative number favors anterior surgery suggesting lower post-operative pain rates.</w:t>
      </w:r>
    </w:p>
    <w:p w:rsidR="008A0813" w:rsidRPr="00287189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sz w:val="20"/>
          <w:szCs w:val="20"/>
        </w:rPr>
      </w:pPr>
      <w:r w:rsidRPr="00287189">
        <w:rPr>
          <w:rFonts w:ascii="Times New Roman" w:hAnsi="Times New Roman" w:cs="Times New Roman"/>
          <w:sz w:val="20"/>
          <w:szCs w:val="20"/>
        </w:rPr>
        <w:t>**Relative risk.  A number below1.0 indicates anterior surgery less likely to exhibit axial pain than posterior surgery.</w:t>
      </w:r>
    </w:p>
    <w:p w:rsidR="008A0813" w:rsidRPr="00287189" w:rsidRDefault="008A0813" w:rsidP="008A0813">
      <w:pPr>
        <w:spacing w:after="0" w:line="240" w:lineRule="auto"/>
        <w:ind w:left="-806"/>
        <w:rPr>
          <w:rFonts w:ascii="Times New Roman" w:hAnsi="Times New Roman" w:cs="Times New Roman"/>
          <w:sz w:val="20"/>
          <w:szCs w:val="20"/>
        </w:rPr>
      </w:pPr>
      <w:r w:rsidRPr="00287189">
        <w:rPr>
          <w:rFonts w:ascii="Times New Roman" w:hAnsi="Times New Roman" w:cs="Times New Roman"/>
          <w:sz w:val="20"/>
          <w:szCs w:val="20"/>
        </w:rPr>
        <w:t xml:space="preserve">Wada* - Authors reported these percentages and did not give raw numbers (n/N) to calculate axial pain percent.  </w:t>
      </w:r>
    </w:p>
    <w:p w:rsidR="008A0813" w:rsidRDefault="008A0813" w:rsidP="008A0813">
      <w:pPr>
        <w:ind w:left="-810"/>
        <w:rPr>
          <w:rFonts w:cs="Times New Roman"/>
          <w:sz w:val="20"/>
          <w:szCs w:val="20"/>
        </w:rPr>
      </w:pPr>
    </w:p>
    <w:p w:rsidR="008A0813" w:rsidRDefault="008A0813" w:rsidP="008A08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0813" w:rsidRDefault="008A0813" w:rsidP="008A08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A0813" w:rsidRDefault="008A0813" w:rsidP="008A0813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8A0813" w:rsidRDefault="008A0813" w:rsidP="008A0813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8A0813" w:rsidRDefault="008A0813" w:rsidP="008A0813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8A0813" w:rsidRDefault="008A0813" w:rsidP="008A0813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</w:p>
    <w:p w:rsidR="008A0813" w:rsidRPr="00287189" w:rsidRDefault="008A0813" w:rsidP="008A0813">
      <w:pPr>
        <w:ind w:left="-81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7189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87189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287189">
        <w:rPr>
          <w:rFonts w:ascii="Times New Roman" w:hAnsi="Times New Roman" w:cs="Times New Roman"/>
          <w:b/>
          <w:bCs/>
          <w:sz w:val="24"/>
          <w:szCs w:val="24"/>
        </w:rPr>
        <w:t xml:space="preserve">  Studies comparing anterior to posterior surgery for CSM based changes in </w:t>
      </w:r>
      <w:proofErr w:type="spellStart"/>
      <w:r w:rsidRPr="00287189">
        <w:rPr>
          <w:rFonts w:ascii="Times New Roman" w:hAnsi="Times New Roman" w:cs="Times New Roman"/>
          <w:b/>
          <w:bCs/>
          <w:sz w:val="24"/>
          <w:szCs w:val="24"/>
        </w:rPr>
        <w:t>anteroposterior</w:t>
      </w:r>
      <w:proofErr w:type="spellEnd"/>
      <w:r w:rsidRPr="00287189">
        <w:rPr>
          <w:rFonts w:ascii="Times New Roman" w:hAnsi="Times New Roman" w:cs="Times New Roman"/>
          <w:b/>
          <w:bCs/>
          <w:sz w:val="24"/>
          <w:szCs w:val="24"/>
        </w:rPr>
        <w:t xml:space="preserve"> canal diameter (mm) and sagittal diameter (mm).</w:t>
      </w:r>
    </w:p>
    <w:tbl>
      <w:tblPr>
        <w:tblW w:w="123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1260"/>
        <w:gridCol w:w="1260"/>
        <w:gridCol w:w="1474"/>
        <w:gridCol w:w="1310"/>
        <w:gridCol w:w="1218"/>
        <w:gridCol w:w="1440"/>
        <w:gridCol w:w="1339"/>
        <w:gridCol w:w="869"/>
        <w:gridCol w:w="869"/>
      </w:tblGrid>
      <w:tr w:rsidR="008A0813" w:rsidRPr="003E51C7" w:rsidTr="00987DF6">
        <w:trPr>
          <w:trHeight w:val="300"/>
          <w:tblHeader/>
        </w:trPr>
        <w:tc>
          <w:tcPr>
            <w:tcW w:w="1308" w:type="dxa"/>
            <w:tcBorders>
              <w:top w:val="single" w:sz="12" w:space="0" w:color="auto"/>
              <w:right w:val="nil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94" w:type="dxa"/>
            <w:gridSpan w:val="3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Anterior surgery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Posterior surgery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300"/>
          <w:tblHeader/>
        </w:trPr>
        <w:tc>
          <w:tcPr>
            <w:tcW w:w="1308" w:type="dxa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 w:type="page"/>
              <w:t>Author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 and post measure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(mm mean ± SD)</w:t>
            </w:r>
          </w:p>
        </w:tc>
        <w:tc>
          <w:tcPr>
            <w:tcW w:w="1474" w:type="dxa"/>
            <w:vMerge w:val="restart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Change 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(mm mean ± SD) </w:t>
            </w:r>
          </w:p>
        </w:tc>
        <w:tc>
          <w:tcPr>
            <w:tcW w:w="2528" w:type="dxa"/>
            <w:gridSpan w:val="2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 and post measure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(mm mean ± SD)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Change (mm mean ± SD) 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</w:tcBorders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Difference in 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changes*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869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SMD**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414"/>
          <w:tblHeader/>
        </w:trPr>
        <w:tc>
          <w:tcPr>
            <w:tcW w:w="130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Liu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(2011)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25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25.4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474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27</w:t>
            </w:r>
          </w:p>
        </w:tc>
        <w:tc>
          <w:tcPr>
            <w:tcW w:w="1218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24.5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44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101"/>
        </w:trPr>
        <w:tc>
          <w:tcPr>
            <w:tcW w:w="1308" w:type="dxa"/>
            <w:tcBorders>
              <w:bottom w:val="nil"/>
            </w:tcBorders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Sagittal diameter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4.38 ± 1.22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5.61 ± 1.63*</w:t>
            </w:r>
          </w:p>
        </w:tc>
        <w:tc>
          <w:tcPr>
            <w:tcW w:w="1474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1.23 ± .98</w:t>
            </w:r>
          </w:p>
        </w:tc>
        <w:tc>
          <w:tcPr>
            <w:tcW w:w="131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3.70 ± 1.18</w:t>
            </w:r>
          </w:p>
        </w:tc>
        <w:tc>
          <w:tcPr>
            <w:tcW w:w="1218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5.74 ± 0.98*</w:t>
            </w:r>
          </w:p>
        </w:tc>
        <w:tc>
          <w:tcPr>
            <w:tcW w:w="144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2.04 ± .71</w:t>
            </w:r>
          </w:p>
        </w:tc>
        <w:tc>
          <w:tcPr>
            <w:tcW w:w="1339" w:type="dxa"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-.81</w:t>
            </w:r>
          </w:p>
        </w:tc>
        <w:tc>
          <w:tcPr>
            <w:tcW w:w="869" w:type="dxa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.001</w:t>
            </w:r>
          </w:p>
        </w:tc>
        <w:tc>
          <w:tcPr>
            <w:tcW w:w="869" w:type="dxa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-1.36</w:t>
            </w:r>
          </w:p>
        </w:tc>
      </w:tr>
      <w:tr w:rsidR="008A0813" w:rsidRPr="003E51C7" w:rsidTr="00987DF6">
        <w:trPr>
          <w:trHeight w:val="138"/>
        </w:trPr>
        <w:tc>
          <w:tcPr>
            <w:tcW w:w="130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Yonenobu</w:t>
            </w:r>
            <w:proofErr w:type="spellEnd"/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(1992)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48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.1 ± 2.31</w:t>
            </w:r>
          </w:p>
        </w:tc>
        <w:tc>
          <w:tcPr>
            <w:tcW w:w="131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52</w:t>
            </w:r>
          </w:p>
        </w:tc>
        <w:tc>
          <w:tcPr>
            <w:tcW w:w="1218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44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.6 ± 1.75 </w:t>
            </w:r>
          </w:p>
        </w:tc>
        <w:tc>
          <w:tcPr>
            <w:tcW w:w="1339" w:type="dxa"/>
            <w:vMerge w:val="restart"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-.5</w:t>
            </w:r>
          </w:p>
        </w:tc>
        <w:tc>
          <w:tcPr>
            <w:tcW w:w="869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.38</w:t>
            </w:r>
          </w:p>
        </w:tc>
        <w:tc>
          <w:tcPr>
            <w:tcW w:w="869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-.36</w:t>
            </w:r>
          </w:p>
        </w:tc>
      </w:tr>
      <w:tr w:rsidR="008A0813" w:rsidRPr="003E51C7" w:rsidTr="00987DF6">
        <w:trPr>
          <w:trHeight w:val="137"/>
        </w:trPr>
        <w:tc>
          <w:tcPr>
            <w:tcW w:w="130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Antero-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posterior canal diameter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12.7 ± 0.8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12.8 ± 2.9</w:t>
            </w:r>
          </w:p>
        </w:tc>
        <w:tc>
          <w:tcPr>
            <w:tcW w:w="1474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12.4 ± 1.5</w:t>
            </w:r>
          </w:p>
        </w:tc>
        <w:tc>
          <w:tcPr>
            <w:tcW w:w="1218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13.0 ± 2.7</w:t>
            </w:r>
          </w:p>
        </w:tc>
        <w:tc>
          <w:tcPr>
            <w:tcW w:w="144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813" w:rsidRPr="003E51C7" w:rsidTr="00987DF6">
        <w:trPr>
          <w:trHeight w:val="211"/>
        </w:trPr>
        <w:tc>
          <w:tcPr>
            <w:tcW w:w="130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Yoshida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(1998)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48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474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-.9 ± 0.68</w:t>
            </w:r>
          </w:p>
        </w:tc>
        <w:tc>
          <w:tcPr>
            <w:tcW w:w="131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n = 48</w:t>
            </w:r>
          </w:p>
        </w:tc>
        <w:tc>
          <w:tcPr>
            <w:tcW w:w="1218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  <w:proofErr w:type="spellStart"/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mos</w:t>
            </w:r>
            <w:proofErr w:type="spellEnd"/>
          </w:p>
        </w:tc>
        <w:tc>
          <w:tcPr>
            <w:tcW w:w="1440" w:type="dxa"/>
            <w:vMerge w:val="restart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0 ± 0.95</w:t>
            </w:r>
          </w:p>
        </w:tc>
        <w:tc>
          <w:tcPr>
            <w:tcW w:w="1339" w:type="dxa"/>
            <w:vMerge w:val="restart"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-.9</w:t>
            </w:r>
          </w:p>
        </w:tc>
        <w:tc>
          <w:tcPr>
            <w:tcW w:w="869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.0003</w:t>
            </w:r>
          </w:p>
        </w:tc>
        <w:tc>
          <w:tcPr>
            <w:tcW w:w="869" w:type="dxa"/>
            <w:vMerge w:val="restart"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-1.57</w:t>
            </w:r>
          </w:p>
        </w:tc>
      </w:tr>
      <w:tr w:rsidR="008A0813" w:rsidRPr="003E51C7" w:rsidTr="00987DF6">
        <w:trPr>
          <w:trHeight w:val="210"/>
        </w:trPr>
        <w:tc>
          <w:tcPr>
            <w:tcW w:w="1308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Antero-</w:t>
            </w:r>
          </w:p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1C7">
              <w:rPr>
                <w:rFonts w:ascii="Times New Roman" w:hAnsi="Times New Roman" w:cs="Times New Roman"/>
                <w:sz w:val="20"/>
                <w:szCs w:val="20"/>
              </w:rPr>
              <w:t>posterior canal diameter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C7">
              <w:rPr>
                <w:rFonts w:ascii="Times New Roman" w:hAnsi="Times New Roman" w:cs="Times New Roman"/>
                <w:sz w:val="24"/>
                <w:szCs w:val="24"/>
              </w:rPr>
              <w:t>13.4 ± 0.9</w:t>
            </w:r>
          </w:p>
        </w:tc>
        <w:tc>
          <w:tcPr>
            <w:tcW w:w="126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C7">
              <w:rPr>
                <w:rFonts w:ascii="Times New Roman" w:hAnsi="Times New Roman" w:cs="Times New Roman"/>
                <w:sz w:val="24"/>
                <w:szCs w:val="24"/>
              </w:rPr>
              <w:t>12.5 ± 0.3</w:t>
            </w:r>
          </w:p>
        </w:tc>
        <w:tc>
          <w:tcPr>
            <w:tcW w:w="1474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C7">
              <w:rPr>
                <w:rFonts w:ascii="Times New Roman" w:hAnsi="Times New Roman" w:cs="Times New Roman"/>
                <w:sz w:val="24"/>
                <w:szCs w:val="24"/>
              </w:rPr>
              <w:t>12.4 ± 1.5</w:t>
            </w:r>
          </w:p>
        </w:tc>
        <w:tc>
          <w:tcPr>
            <w:tcW w:w="1218" w:type="dxa"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C7">
              <w:rPr>
                <w:rFonts w:ascii="Times New Roman" w:hAnsi="Times New Roman" w:cs="Times New Roman"/>
                <w:sz w:val="24"/>
                <w:szCs w:val="24"/>
              </w:rPr>
              <w:t>12.4 ± 1.5</w:t>
            </w:r>
          </w:p>
        </w:tc>
        <w:tc>
          <w:tcPr>
            <w:tcW w:w="1440" w:type="dxa"/>
            <w:vMerge/>
            <w:noWrap/>
          </w:tcPr>
          <w:p w:rsidR="008A0813" w:rsidRPr="003E51C7" w:rsidRDefault="008A0813" w:rsidP="00987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shd w:val="clear" w:color="auto" w:fill="FFFFFF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vMerge/>
            <w:shd w:val="clear" w:color="auto" w:fill="D9D9D9"/>
          </w:tcPr>
          <w:p w:rsidR="008A0813" w:rsidRPr="003E51C7" w:rsidRDefault="008A0813" w:rsidP="00987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813" w:rsidRPr="00287189" w:rsidRDefault="008A0813" w:rsidP="008A0813">
      <w:pPr>
        <w:spacing w:after="0" w:line="240" w:lineRule="auto"/>
        <w:ind w:left="-900"/>
        <w:rPr>
          <w:rFonts w:ascii="Times New Roman" w:hAnsi="Times New Roman" w:cs="Times New Roman"/>
          <w:sz w:val="20"/>
          <w:szCs w:val="20"/>
        </w:rPr>
      </w:pPr>
      <w:r w:rsidRPr="00287189">
        <w:rPr>
          <w:rFonts w:ascii="Times New Roman" w:hAnsi="Times New Roman" w:cs="Times New Roman"/>
          <w:sz w:val="20"/>
          <w:szCs w:val="20"/>
        </w:rPr>
        <w:t xml:space="preserve">*Imputed using formula that includes pre and post standard deviation and a correlation coefficient </w:t>
      </w:r>
      <w:proofErr w:type="spellStart"/>
      <w:r w:rsidRPr="00287189">
        <w:rPr>
          <w:rFonts w:ascii="Times New Roman" w:hAnsi="Times New Roman" w:cs="Times New Roman"/>
          <w:sz w:val="20"/>
          <w:szCs w:val="20"/>
        </w:rPr>
        <w:t>coefficient</w:t>
      </w:r>
      <w:proofErr w:type="spellEnd"/>
      <w:r w:rsidRPr="00287189">
        <w:rPr>
          <w:rFonts w:ascii="Times New Roman" w:hAnsi="Times New Roman" w:cs="Times New Roman"/>
          <w:sz w:val="20"/>
          <w:szCs w:val="20"/>
        </w:rPr>
        <w:t xml:space="preserve"> of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287189">
        <w:rPr>
          <w:rFonts w:ascii="Times New Roman" w:hAnsi="Times New Roman" w:cs="Times New Roman"/>
          <w:sz w:val="20"/>
          <w:szCs w:val="20"/>
        </w:rPr>
        <w:t xml:space="preserve">.80 </w:t>
      </w:r>
    </w:p>
    <w:p w:rsidR="008A0813" w:rsidRPr="00287189" w:rsidRDefault="008A0813" w:rsidP="008A0813">
      <w:pPr>
        <w:spacing w:after="0" w:line="240" w:lineRule="auto"/>
        <w:ind w:left="-900"/>
        <w:rPr>
          <w:rFonts w:ascii="Times New Roman" w:hAnsi="Times New Roman" w:cs="Times New Roman"/>
          <w:sz w:val="20"/>
          <w:szCs w:val="20"/>
        </w:rPr>
      </w:pPr>
      <w:r w:rsidRPr="00287189">
        <w:rPr>
          <w:rFonts w:ascii="Times New Roman" w:hAnsi="Times New Roman" w:cs="Times New Roman"/>
          <w:sz w:val="20"/>
          <w:szCs w:val="20"/>
        </w:rPr>
        <w:t>**Calculated by subtracting the posterior surgery change score from the anterior surgery change scores.</w:t>
      </w:r>
    </w:p>
    <w:p w:rsidR="008A0813" w:rsidRPr="00287189" w:rsidRDefault="008A0813" w:rsidP="008A0813">
      <w:pPr>
        <w:spacing w:after="0" w:line="240" w:lineRule="auto"/>
        <w:ind w:left="-900"/>
        <w:rPr>
          <w:rFonts w:ascii="Times New Roman" w:hAnsi="Times New Roman" w:cs="Times New Roman"/>
          <w:sz w:val="20"/>
          <w:szCs w:val="20"/>
        </w:rPr>
      </w:pPr>
      <w:r w:rsidRPr="00287189">
        <w:rPr>
          <w:rFonts w:ascii="Times New Roman" w:hAnsi="Times New Roman" w:cs="Times New Roman"/>
          <w:b/>
          <w:bCs/>
          <w:sz w:val="20"/>
          <w:szCs w:val="20"/>
        </w:rPr>
        <w:t>†</w:t>
      </w:r>
      <w:r w:rsidRPr="00287189">
        <w:rPr>
          <w:rFonts w:ascii="Times New Roman" w:hAnsi="Times New Roman" w:cs="Times New Roman"/>
          <w:sz w:val="20"/>
          <w:szCs w:val="20"/>
        </w:rPr>
        <w:t>Calculated by subtracting the mean change scores and dividing by the change score standard deviations. Negative scores indicate treatment favors posterior surgery.</w:t>
      </w:r>
    </w:p>
    <w:p w:rsidR="008A0813" w:rsidRDefault="008A0813" w:rsidP="008A0813"/>
    <w:p w:rsidR="008A0813" w:rsidRDefault="008A0813" w:rsidP="008A0813"/>
    <w:p w:rsidR="008A0813" w:rsidRDefault="008A0813" w:rsidP="008A0813">
      <w:bookmarkStart w:id="0" w:name="_GoBack"/>
      <w:bookmarkEnd w:id="0"/>
      <w:r>
        <w:lastRenderedPageBreak/>
        <w:t>Table 7. Level of Evidence</w:t>
      </w:r>
    </w:p>
    <w:tbl>
      <w:tblPr>
        <w:tblW w:w="126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25"/>
        <w:gridCol w:w="1105"/>
        <w:gridCol w:w="990"/>
        <w:gridCol w:w="1170"/>
        <w:gridCol w:w="1260"/>
        <w:gridCol w:w="1260"/>
        <w:gridCol w:w="1350"/>
        <w:gridCol w:w="1080"/>
        <w:gridCol w:w="1260"/>
      </w:tblGrid>
      <w:tr w:rsidR="008A0813" w:rsidTr="00987DF6">
        <w:trPr>
          <w:trHeight w:val="495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737373"/>
            <w:vAlign w:val="center"/>
          </w:tcPr>
          <w:p w:rsidR="008A0813" w:rsidRDefault="008A0813" w:rsidP="00987DF6">
            <w:pPr>
              <w:spacing w:before="120" w:after="60"/>
              <w:rPr>
                <w:b/>
                <w:color w:val="FFFFFF"/>
              </w:rPr>
            </w:pPr>
            <w:r>
              <w:rPr>
                <w:b/>
                <w:color w:val="FFFFFF"/>
                <w:sz w:val="20"/>
                <w:szCs w:val="20"/>
              </w:rPr>
              <w:t>Methodological Principle</w:t>
            </w:r>
          </w:p>
        </w:tc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37373"/>
          </w:tcPr>
          <w:p w:rsidR="008A0813" w:rsidRDefault="008A0813" w:rsidP="00987DF6">
            <w:pPr>
              <w:ind w:left="-83" w:right="-86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Benzel</w:t>
            </w:r>
            <w:proofErr w:type="spellEnd"/>
          </w:p>
          <w:p w:rsidR="008A0813" w:rsidRDefault="008A0813" w:rsidP="00987DF6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1991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Edwards</w:t>
            </w:r>
          </w:p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2002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Hosono</w:t>
            </w:r>
            <w:proofErr w:type="spellEnd"/>
          </w:p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2008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Kristof</w:t>
            </w:r>
            <w:proofErr w:type="spellEnd"/>
          </w:p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2009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Liu</w:t>
            </w:r>
          </w:p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2011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Shibuya</w:t>
            </w:r>
          </w:p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2010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FFFFFF"/>
                <w:sz w:val="20"/>
                <w:szCs w:val="20"/>
              </w:rPr>
              <w:t>Yonenobu</w:t>
            </w:r>
            <w:proofErr w:type="spellEnd"/>
          </w:p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1992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Yoshida</w:t>
            </w:r>
          </w:p>
          <w:p w:rsidR="008A0813" w:rsidRDefault="008A0813" w:rsidP="00987DF6">
            <w:pPr>
              <w:ind w:left="-108" w:right="-84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1998</w:t>
            </w: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Study design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rFonts w:ascii="Webdings" w:hAnsi="Webdings"/>
              </w:rPr>
            </w:pP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Randomized controlled trial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Cohort Study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rFonts w:ascii="Webdings" w:hAnsi="Webdings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Case-series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concealed allocation†</w:t>
            </w:r>
          </w:p>
        </w:tc>
        <w:tc>
          <w:tcPr>
            <w:tcW w:w="11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Intention to treat†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or blind assessment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tabs>
                <w:tab w:val="left" w:pos="432"/>
              </w:tabs>
              <w:ind w:left="-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Co-interventions applied equally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rFonts w:ascii="Webdings" w:hAnsi="Webdings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A0813" w:rsidRDefault="008A0813" w:rsidP="0098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follow-up of </w:t>
            </w:r>
            <w:r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</w:rPr>
              <w:t>85%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rFonts w:ascii="Webdings" w:hAnsi="Webding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Adequate sample size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Controlling for possible confounding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ebdings" w:char="F03C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Prospective study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A0813" w:rsidRDefault="008A0813" w:rsidP="00987DF6">
            <w:pPr>
              <w:jc w:val="center"/>
              <w:rPr>
                <w:sz w:val="20"/>
                <w:szCs w:val="20"/>
              </w:rPr>
            </w:pPr>
          </w:p>
        </w:tc>
      </w:tr>
      <w:tr w:rsidR="008A0813" w:rsidTr="00987DF6">
        <w:trPr>
          <w:trHeight w:val="288"/>
        </w:trPr>
        <w:tc>
          <w:tcPr>
            <w:tcW w:w="3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Evidence Level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noWrap/>
            <w:vAlign w:val="center"/>
          </w:tcPr>
          <w:p w:rsidR="008A0813" w:rsidRDefault="008A0813" w:rsidP="00987DF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noWrap/>
            <w:vAlign w:val="center"/>
          </w:tcPr>
          <w:p w:rsidR="008A0813" w:rsidRDefault="008A0813" w:rsidP="00987DF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737373"/>
            <w:noWrap/>
            <w:vAlign w:val="center"/>
          </w:tcPr>
          <w:p w:rsidR="008A0813" w:rsidRDefault="008A0813" w:rsidP="00987DF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noWrap/>
            <w:vAlign w:val="center"/>
          </w:tcPr>
          <w:p w:rsidR="008A0813" w:rsidRDefault="008A0813" w:rsidP="00987DF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37373"/>
            <w:vAlign w:val="center"/>
          </w:tcPr>
          <w:p w:rsidR="008A0813" w:rsidRDefault="008A0813" w:rsidP="00987DF6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III</w:t>
            </w:r>
          </w:p>
        </w:tc>
      </w:tr>
    </w:tbl>
    <w:p w:rsidR="008A0813" w:rsidRDefault="008A0813" w:rsidP="008A0813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8A0813" w:rsidRDefault="008A0813" w:rsidP="008A0813">
      <w:pPr>
        <w:pStyle w:val="NoSpacing"/>
        <w:ind w:left="720"/>
        <w:rPr>
          <w:rFonts w:ascii="Times New Roman" w:hAnsi="Times New Roman" w:cs="Times New Roman"/>
          <w:sz w:val="16"/>
          <w:szCs w:val="16"/>
        </w:rPr>
      </w:pPr>
    </w:p>
    <w:p w:rsidR="00DA6F94" w:rsidRDefault="00DA6F94"/>
    <w:sectPr w:rsidR="00DA6F94" w:rsidSect="008A08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0F0"/>
    <w:multiLevelType w:val="hybridMultilevel"/>
    <w:tmpl w:val="05C6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BC65FB2"/>
    <w:multiLevelType w:val="hybridMultilevel"/>
    <w:tmpl w:val="117E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F611D"/>
    <w:multiLevelType w:val="hybridMultilevel"/>
    <w:tmpl w:val="B14A1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24BE4931"/>
    <w:multiLevelType w:val="hybridMultilevel"/>
    <w:tmpl w:val="DBB8D0A0"/>
    <w:lvl w:ilvl="0" w:tplc="51C8B4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36CD2"/>
    <w:multiLevelType w:val="hybridMultilevel"/>
    <w:tmpl w:val="2EF03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E37263E"/>
    <w:multiLevelType w:val="hybridMultilevel"/>
    <w:tmpl w:val="81203D2C"/>
    <w:lvl w:ilvl="0" w:tplc="4F8AD5CE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cs="Wingdings" w:hint="default"/>
      </w:rPr>
    </w:lvl>
  </w:abstractNum>
  <w:abstractNum w:abstractNumId="6">
    <w:nsid w:val="3E4E73FC"/>
    <w:multiLevelType w:val="hybridMultilevel"/>
    <w:tmpl w:val="DA08F482"/>
    <w:lvl w:ilvl="0" w:tplc="AA6A1010">
      <w:numFmt w:val="bullet"/>
      <w:lvlText w:val="•"/>
      <w:lvlJc w:val="left"/>
      <w:pPr>
        <w:ind w:left="324" w:hanging="360"/>
      </w:pPr>
      <w:rPr>
        <w:rFonts w:ascii="Times New Roman" w:eastAsia="Times New Roman" w:hAnsi="Times New Roman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2" w:hanging="360"/>
      </w:pPr>
      <w:rPr>
        <w:rFonts w:ascii="Wingdings" w:hAnsi="Wingdings" w:cs="Wingdings" w:hint="default"/>
      </w:rPr>
    </w:lvl>
  </w:abstractNum>
  <w:abstractNum w:abstractNumId="7">
    <w:nsid w:val="3FBE132D"/>
    <w:multiLevelType w:val="hybridMultilevel"/>
    <w:tmpl w:val="AA1C7B2C"/>
    <w:lvl w:ilvl="0" w:tplc="A42229A4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0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6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4" w:hanging="360"/>
      </w:pPr>
      <w:rPr>
        <w:rFonts w:ascii="Wingdings" w:hAnsi="Wingdings" w:cs="Wingdings" w:hint="default"/>
      </w:rPr>
    </w:lvl>
  </w:abstractNum>
  <w:abstractNum w:abstractNumId="8">
    <w:nsid w:val="42EC09D0"/>
    <w:multiLevelType w:val="hybridMultilevel"/>
    <w:tmpl w:val="59766A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4C2B6486"/>
    <w:multiLevelType w:val="hybridMultilevel"/>
    <w:tmpl w:val="F79A852A"/>
    <w:lvl w:ilvl="0" w:tplc="2CF04DFC">
      <w:start w:val="1"/>
      <w:numFmt w:val="bullet"/>
      <w:lvlText w:val=""/>
      <w:lvlJc w:val="left"/>
      <w:pPr>
        <w:ind w:left="972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cs="Wingdings" w:hint="default"/>
      </w:rPr>
    </w:lvl>
  </w:abstractNum>
  <w:abstractNum w:abstractNumId="10">
    <w:nsid w:val="54783EC7"/>
    <w:multiLevelType w:val="hybridMultilevel"/>
    <w:tmpl w:val="D6562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C252A"/>
    <w:multiLevelType w:val="hybridMultilevel"/>
    <w:tmpl w:val="0A3C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69F2903"/>
    <w:multiLevelType w:val="hybridMultilevel"/>
    <w:tmpl w:val="615E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694F4C74"/>
    <w:multiLevelType w:val="hybridMultilevel"/>
    <w:tmpl w:val="04A0EC18"/>
    <w:lvl w:ilvl="0" w:tplc="DACE9DD2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cs="Wingdings" w:hint="default"/>
      </w:rPr>
    </w:lvl>
  </w:abstractNum>
  <w:abstractNum w:abstractNumId="14">
    <w:nsid w:val="6C27752E"/>
    <w:multiLevelType w:val="hybridMultilevel"/>
    <w:tmpl w:val="6E32F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E9F171D"/>
    <w:multiLevelType w:val="hybridMultilevel"/>
    <w:tmpl w:val="6B6450B2"/>
    <w:lvl w:ilvl="0" w:tplc="2D20A2D4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1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7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9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32" w:hanging="360"/>
      </w:pPr>
      <w:rPr>
        <w:rFonts w:ascii="Wingdings" w:hAnsi="Wingdings" w:cs="Wingdings" w:hint="default"/>
      </w:rPr>
    </w:lvl>
  </w:abstractNum>
  <w:abstractNum w:abstractNumId="16">
    <w:nsid w:val="6F4460FD"/>
    <w:multiLevelType w:val="hybridMultilevel"/>
    <w:tmpl w:val="21B2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F2D32EC"/>
    <w:multiLevelType w:val="hybridMultilevel"/>
    <w:tmpl w:val="88382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16"/>
  </w:num>
  <w:num w:numId="11">
    <w:abstractNumId w:val="12"/>
  </w:num>
  <w:num w:numId="12">
    <w:abstractNumId w:val="2"/>
  </w:num>
  <w:num w:numId="13">
    <w:abstractNumId w:val="17"/>
  </w:num>
  <w:num w:numId="14">
    <w:abstractNumId w:val="14"/>
  </w:num>
  <w:num w:numId="15">
    <w:abstractNumId w:val="8"/>
  </w:num>
  <w:num w:numId="16">
    <w:abstractNumId w:val="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13"/>
    <w:rsid w:val="008A0813"/>
    <w:rsid w:val="00D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13"/>
    <w:pPr>
      <w:spacing w:after="200" w:line="276" w:lineRule="auto"/>
    </w:pPr>
    <w:rPr>
      <w:rFonts w:ascii="Calibri" w:eastAsia="MS Mincho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813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0813"/>
    <w:rPr>
      <w:rFonts w:ascii="Calibri" w:eastAsia="MS Mincho" w:hAnsi="Calibri" w:cs="Calibri"/>
    </w:rPr>
  </w:style>
  <w:style w:type="paragraph" w:styleId="ListParagraph">
    <w:name w:val="List Paragraph"/>
    <w:basedOn w:val="Normal"/>
    <w:uiPriority w:val="34"/>
    <w:qFormat/>
    <w:rsid w:val="008A0813"/>
    <w:pPr>
      <w:spacing w:after="160" w:line="240" w:lineRule="auto"/>
      <w:ind w:left="1008" w:hanging="288"/>
    </w:pPr>
    <w:rPr>
      <w:rFonts w:eastAsia="Calibri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8A0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81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A0813"/>
    <w:rPr>
      <w:sz w:val="16"/>
      <w:szCs w:val="16"/>
    </w:rPr>
  </w:style>
  <w:style w:type="table" w:styleId="TableGrid">
    <w:name w:val="Table Grid"/>
    <w:basedOn w:val="TableNormal"/>
    <w:uiPriority w:val="99"/>
    <w:rsid w:val="008A0813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8A0813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13"/>
    <w:rPr>
      <w:rFonts w:ascii="Tahoma" w:eastAsia="MS Mincho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0813"/>
    <w:rPr>
      <w:rFonts w:ascii="Calibri" w:eastAsia="MS Mincho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813"/>
    <w:rPr>
      <w:rFonts w:ascii="Calibri" w:eastAsia="MS Mincho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A0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13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rsid w:val="008A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13"/>
    <w:rPr>
      <w:rFonts w:ascii="Calibri" w:eastAsia="MS Mincho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813"/>
    <w:pPr>
      <w:spacing w:after="200" w:line="276" w:lineRule="auto"/>
    </w:pPr>
    <w:rPr>
      <w:rFonts w:ascii="Calibri" w:eastAsia="MS Mincho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0813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8A0813"/>
    <w:rPr>
      <w:rFonts w:ascii="Calibri" w:eastAsia="MS Mincho" w:hAnsi="Calibri" w:cs="Calibri"/>
    </w:rPr>
  </w:style>
  <w:style w:type="paragraph" w:styleId="ListParagraph">
    <w:name w:val="List Paragraph"/>
    <w:basedOn w:val="Normal"/>
    <w:uiPriority w:val="34"/>
    <w:qFormat/>
    <w:rsid w:val="008A0813"/>
    <w:pPr>
      <w:spacing w:after="160" w:line="240" w:lineRule="auto"/>
      <w:ind w:left="1008" w:hanging="288"/>
    </w:pPr>
    <w:rPr>
      <w:rFonts w:eastAsia="Calibri"/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8A0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81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8A0813"/>
    <w:rPr>
      <w:sz w:val="16"/>
      <w:szCs w:val="16"/>
    </w:rPr>
  </w:style>
  <w:style w:type="table" w:styleId="TableGrid">
    <w:name w:val="Table Grid"/>
    <w:basedOn w:val="TableNormal"/>
    <w:uiPriority w:val="99"/>
    <w:rsid w:val="008A0813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8A0813"/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A0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13"/>
    <w:rPr>
      <w:rFonts w:ascii="Tahoma" w:eastAsia="MS Mincho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0813"/>
    <w:rPr>
      <w:rFonts w:ascii="Calibri" w:eastAsia="MS Mincho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813"/>
    <w:rPr>
      <w:rFonts w:ascii="Calibri" w:eastAsia="MS Mincho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8A08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A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813"/>
    <w:rPr>
      <w:rFonts w:ascii="Calibri" w:eastAsia="MS Mincho" w:hAnsi="Calibri" w:cs="Calibri"/>
    </w:rPr>
  </w:style>
  <w:style w:type="paragraph" w:styleId="Footer">
    <w:name w:val="footer"/>
    <w:basedOn w:val="Normal"/>
    <w:link w:val="FooterChar"/>
    <w:uiPriority w:val="99"/>
    <w:rsid w:val="008A0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813"/>
    <w:rPr>
      <w:rFonts w:ascii="Calibri" w:eastAsia="MS Mincho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2784</Words>
  <Characters>15869</Characters>
  <Application>Microsoft Office Word</Application>
  <DocSecurity>0</DocSecurity>
  <Lines>132</Lines>
  <Paragraphs>37</Paragraphs>
  <ScaleCrop>false</ScaleCrop>
  <Company/>
  <LinksUpToDate>false</LinksUpToDate>
  <CharactersWithSpaces>18616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2013-02-26T21:51:00Z</dcterms:created>
  <dcterms:modified xsi:type="dcterms:W3CDTF">2013-02-26T21:51:00Z</dcterms:modified>
</cp:coreProperties>
</file>