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1807"/>
        <w:gridCol w:w="1834"/>
        <w:gridCol w:w="1601"/>
      </w:tblGrid>
      <w:tr w:rsidR="005F3F50" w:rsidTr="00087BCE">
        <w:tc>
          <w:tcPr>
            <w:tcW w:w="3252" w:type="dxa"/>
          </w:tcPr>
          <w:p w:rsidR="005F3F50" w:rsidRPr="0013493E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5F3F50" w:rsidRPr="002E0FFA" w:rsidRDefault="005F3F50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2E0FFA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Medicated</w:t>
            </w:r>
          </w:p>
          <w:p w:rsidR="005F3F50" w:rsidRPr="002E0FFA" w:rsidRDefault="005F3F50" w:rsidP="004A36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</w:tcPr>
          <w:p w:rsidR="005F3F50" w:rsidRPr="002E0FFA" w:rsidRDefault="005F3F50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2E0FFA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Nonmedicated</w:t>
            </w:r>
          </w:p>
          <w:p w:rsidR="005F3F50" w:rsidRPr="002E0FFA" w:rsidRDefault="005F3F50" w:rsidP="004A36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</w:tcPr>
          <w:p w:rsidR="005F3F50" w:rsidRPr="002E0FFA" w:rsidRDefault="005F3F50" w:rsidP="002E0FF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2E0FFA">
              <w:rPr>
                <w:rFonts w:ascii="Times New Roman" w:eastAsia="AdvP492F86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5F3F50" w:rsidTr="00087BCE">
        <w:tc>
          <w:tcPr>
            <w:tcW w:w="3252" w:type="dxa"/>
          </w:tcPr>
          <w:p w:rsidR="005F3F50" w:rsidRPr="00087BCE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87BCE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Faux Pas</w:t>
            </w:r>
          </w:p>
        </w:tc>
        <w:tc>
          <w:tcPr>
            <w:tcW w:w="1807" w:type="dxa"/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17.63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17.50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</w:tcPr>
          <w:p w:rsidR="005F3F50" w:rsidRPr="009B0E81" w:rsidRDefault="000C5284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.86</w:t>
            </w:r>
          </w:p>
        </w:tc>
        <w:bookmarkStart w:id="0" w:name="_GoBack"/>
        <w:bookmarkEnd w:id="0"/>
      </w:tr>
      <w:tr w:rsidR="005F3F50" w:rsidTr="00B643CE">
        <w:tc>
          <w:tcPr>
            <w:tcW w:w="3252" w:type="dxa"/>
            <w:tcBorders>
              <w:bottom w:val="single" w:sz="4" w:space="0" w:color="000000" w:themeColor="text1"/>
            </w:tcBorders>
          </w:tcPr>
          <w:p w:rsidR="005F3F50" w:rsidRPr="00087BCE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87BCE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Mind in the Eyes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13.45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1.63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13.20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1.69</w:t>
            </w:r>
            <w:r w:rsidR="004A367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</w:tcPr>
          <w:p w:rsidR="005F3F50" w:rsidRDefault="000C5284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 w:rsidRPr="009B0E8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.68</w:t>
            </w:r>
          </w:p>
        </w:tc>
      </w:tr>
      <w:tr w:rsidR="005F3F50" w:rsidTr="00B643CE">
        <w:tc>
          <w:tcPr>
            <w:tcW w:w="3252" w:type="dxa"/>
            <w:tcBorders>
              <w:bottom w:val="nil"/>
            </w:tcBorders>
          </w:tcPr>
          <w:p w:rsidR="005F3F50" w:rsidRPr="00087BCE" w:rsidRDefault="008D242C" w:rsidP="008D24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87B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Multiple Errands Test Hospital Version</w:t>
            </w:r>
          </w:p>
        </w:tc>
        <w:tc>
          <w:tcPr>
            <w:tcW w:w="1807" w:type="dxa"/>
            <w:tcBorders>
              <w:bottom w:val="nil"/>
            </w:tcBorders>
          </w:tcPr>
          <w:p w:rsidR="005F3F50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5F3F50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5F3F50" w:rsidRDefault="005F3F50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F50" w:rsidRPr="0051200A" w:rsidTr="00B643CE">
        <w:tc>
          <w:tcPr>
            <w:tcW w:w="3252" w:type="dxa"/>
            <w:tcBorders>
              <w:top w:val="nil"/>
              <w:bottom w:val="nil"/>
            </w:tcBorders>
          </w:tcPr>
          <w:p w:rsidR="005F3F50" w:rsidRPr="0013493E" w:rsidRDefault="008D242C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Inefficiencies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5F3F50" w:rsidRDefault="009C43ED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.5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.53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F3F50" w:rsidRPr="0051200A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1</w:t>
            </w:r>
            <w:r w:rsidRPr="0051200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1.41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5F3F50" w:rsidRPr="0051200A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.39</w:t>
            </w:r>
          </w:p>
        </w:tc>
      </w:tr>
      <w:tr w:rsidR="005F3F50" w:rsidRPr="0051200A" w:rsidTr="00B643CE">
        <w:tc>
          <w:tcPr>
            <w:tcW w:w="3252" w:type="dxa"/>
            <w:tcBorders>
              <w:top w:val="nil"/>
              <w:bottom w:val="nil"/>
            </w:tcBorders>
          </w:tcPr>
          <w:p w:rsidR="005F3F50" w:rsidRPr="0013493E" w:rsidRDefault="008D242C" w:rsidP="008D24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3.62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2.50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F3F50" w:rsidRPr="002C697D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2.5</w:t>
            </w:r>
            <w:r w:rsidRPr="002C697D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.70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5F3F50" w:rsidRPr="00E8683E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 w:rsidRPr="00E8683E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.56</w:t>
            </w:r>
          </w:p>
        </w:tc>
      </w:tr>
      <w:tr w:rsidR="005F3F50" w:rsidRPr="0051200A" w:rsidTr="00B643CE">
        <w:tc>
          <w:tcPr>
            <w:tcW w:w="3252" w:type="dxa"/>
            <w:tcBorders>
              <w:top w:val="nil"/>
              <w:bottom w:val="nil"/>
            </w:tcBorders>
          </w:tcPr>
          <w:p w:rsidR="005F3F50" w:rsidRPr="0013493E" w:rsidRDefault="008D242C" w:rsidP="008D24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Interpretation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ailures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5F3F50" w:rsidRDefault="009C43ED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.12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.35</w:t>
            </w:r>
            <w:r w:rsidR="004A3676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1.41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5F3F50" w:rsidRPr="0051200A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 w:rsidRPr="0051200A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5F3F50" w:rsidTr="00B643CE">
        <w:tc>
          <w:tcPr>
            <w:tcW w:w="3252" w:type="dxa"/>
            <w:tcBorders>
              <w:top w:val="nil"/>
              <w:bottom w:val="single" w:sz="4" w:space="0" w:color="000000" w:themeColor="text1"/>
            </w:tcBorders>
          </w:tcPr>
          <w:p w:rsidR="005F3F50" w:rsidRPr="0013493E" w:rsidRDefault="008D242C" w:rsidP="008D24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ailures</w:t>
            </w:r>
          </w:p>
        </w:tc>
        <w:tc>
          <w:tcPr>
            <w:tcW w:w="1807" w:type="dxa"/>
            <w:tcBorders>
              <w:top w:val="nil"/>
              <w:bottom w:val="single" w:sz="4" w:space="0" w:color="000000" w:themeColor="text1"/>
            </w:tcBorders>
          </w:tcPr>
          <w:p w:rsidR="005F3F50" w:rsidRDefault="009C43ED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.87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="005F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single" w:sz="4" w:space="0" w:color="000000" w:themeColor="text1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single" w:sz="4" w:space="0" w:color="000000" w:themeColor="text1"/>
            </w:tcBorders>
          </w:tcPr>
          <w:p w:rsidR="005F3F50" w:rsidRPr="00AC673E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 w:rsidRPr="00AC673E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.26</w:t>
            </w:r>
          </w:p>
        </w:tc>
      </w:tr>
      <w:tr w:rsidR="005F3F50" w:rsidTr="00B643CE">
        <w:tc>
          <w:tcPr>
            <w:tcW w:w="3252" w:type="dxa"/>
            <w:tcBorders>
              <w:bottom w:val="nil"/>
            </w:tcBorders>
          </w:tcPr>
          <w:p w:rsidR="005F3F50" w:rsidRPr="00087BCE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87BCE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Hotel Task</w:t>
            </w:r>
          </w:p>
        </w:tc>
        <w:tc>
          <w:tcPr>
            <w:tcW w:w="1807" w:type="dxa"/>
            <w:tcBorders>
              <w:bottom w:val="nil"/>
            </w:tcBorders>
          </w:tcPr>
          <w:p w:rsidR="005F3F50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5F3F50" w:rsidRDefault="005F3F5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5F3F50" w:rsidRDefault="005F3F50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F50" w:rsidRPr="00654843" w:rsidTr="00B643CE">
        <w:tc>
          <w:tcPr>
            <w:tcW w:w="3252" w:type="dxa"/>
            <w:tcBorders>
              <w:top w:val="nil"/>
              <w:bottom w:val="nil"/>
            </w:tcBorders>
          </w:tcPr>
          <w:p w:rsidR="005F3F50" w:rsidRPr="0013493E" w:rsidRDefault="008D242C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Tasks attempted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4.40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.84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4.50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5F3F50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.75</w:t>
            </w:r>
          </w:p>
        </w:tc>
      </w:tr>
      <w:tr w:rsidR="005F3F50" w:rsidRPr="00654843" w:rsidTr="00B643CE">
        <w:tc>
          <w:tcPr>
            <w:tcW w:w="3252" w:type="dxa"/>
            <w:tcBorders>
              <w:top w:val="nil"/>
              <w:bottom w:val="nil"/>
            </w:tcBorders>
          </w:tcPr>
          <w:p w:rsidR="005F3F50" w:rsidRPr="0013493E" w:rsidRDefault="008D242C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 correct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4.30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.82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4.45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5F3F50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.64</w:t>
            </w:r>
          </w:p>
        </w:tc>
      </w:tr>
      <w:tr w:rsidR="005F3F50" w:rsidRPr="00654843" w:rsidTr="00B643CE">
        <w:tc>
          <w:tcPr>
            <w:tcW w:w="3252" w:type="dxa"/>
            <w:tcBorders>
              <w:top w:val="nil"/>
              <w:bottom w:val="nil"/>
            </w:tcBorders>
          </w:tcPr>
          <w:p w:rsidR="005F3F50" w:rsidRPr="0013493E" w:rsidRDefault="008D242C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deviation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466.20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176.92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492.75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253.27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5F3F50" w:rsidRPr="002374A3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.76</w:t>
            </w:r>
          </w:p>
        </w:tc>
      </w:tr>
      <w:tr w:rsidR="005F3F50" w:rsidRPr="00654843" w:rsidTr="00B643CE">
        <w:tc>
          <w:tcPr>
            <w:tcW w:w="3252" w:type="dxa"/>
            <w:tcBorders>
              <w:top w:val="nil"/>
            </w:tcBorders>
          </w:tcPr>
          <w:p w:rsidR="005F3F50" w:rsidRPr="0013493E" w:rsidRDefault="008D242C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3F50" w:rsidRPr="0013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Button pressing</w:t>
            </w:r>
          </w:p>
        </w:tc>
        <w:tc>
          <w:tcPr>
            <w:tcW w:w="1807" w:type="dxa"/>
            <w:tcBorders>
              <w:top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1.70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  <w:tcBorders>
              <w:top w:val="nil"/>
            </w:tcBorders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1.62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C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.57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  <w:tcBorders>
              <w:top w:val="nil"/>
            </w:tcBorders>
          </w:tcPr>
          <w:p w:rsidR="005F3F50" w:rsidRPr="00E673EB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 w:rsidRPr="00E673EB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.74</w:t>
            </w:r>
          </w:p>
        </w:tc>
      </w:tr>
      <w:tr w:rsidR="005F3F50" w:rsidRPr="00654843" w:rsidTr="00087BCE">
        <w:tc>
          <w:tcPr>
            <w:tcW w:w="3252" w:type="dxa"/>
          </w:tcPr>
          <w:p w:rsidR="005F3F50" w:rsidRPr="00087BCE" w:rsidRDefault="008D242C" w:rsidP="008D24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Iowa Gambling Test</w:t>
            </w:r>
            <w:r w:rsidR="005F3F50" w:rsidRPr="0008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8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F3F50" w:rsidRPr="0008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otal </w:t>
            </w:r>
            <w:r w:rsidRPr="0008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3F50" w:rsidRPr="0008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core)</w:t>
            </w:r>
          </w:p>
        </w:tc>
        <w:tc>
          <w:tcPr>
            <w:tcW w:w="1807" w:type="dxa"/>
          </w:tcPr>
          <w:p w:rsidR="005F3F50" w:rsidRDefault="005F3F50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4.50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11.16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4" w:type="dxa"/>
          </w:tcPr>
          <w:p w:rsidR="005F3F50" w:rsidRDefault="009C43ED" w:rsidP="004A367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−0</w:t>
            </w:r>
            <w:r w:rsidR="005F3F50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.82 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F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25.30</w:t>
            </w:r>
            <w:r w:rsidR="004A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01" w:type="dxa"/>
          </w:tcPr>
          <w:p w:rsidR="005F3F50" w:rsidRPr="0013493E" w:rsidRDefault="008D242C" w:rsidP="009C43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5F3F50" w:rsidRPr="0013493E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.57</w:t>
            </w:r>
          </w:p>
        </w:tc>
      </w:tr>
    </w:tbl>
    <w:p w:rsidR="005F3F50" w:rsidRPr="00087BCE" w:rsidRDefault="004A3676" w:rsidP="005F3F50">
      <w:pPr>
        <w:rPr>
          <w:rFonts w:ascii="Times New Roman" w:hAnsi="Times New Roman" w:cs="Times New Roman"/>
          <w:sz w:val="24"/>
          <w:szCs w:val="24"/>
        </w:rPr>
      </w:pPr>
      <w:r w:rsidRPr="00087BCE">
        <w:rPr>
          <w:rFonts w:ascii="Times New Roman" w:hAnsi="Times New Roman" w:cs="Times New Roman"/>
          <w:sz w:val="24"/>
          <w:szCs w:val="24"/>
        </w:rPr>
        <w:t>Data are shown as mean (standard deviation).</w:t>
      </w:r>
    </w:p>
    <w:sectPr w:rsidR="005F3F50" w:rsidRPr="00087B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F7" w:rsidRDefault="00CB2DF7" w:rsidP="003E578C">
      <w:pPr>
        <w:spacing w:after="0" w:line="240" w:lineRule="auto"/>
      </w:pPr>
      <w:r>
        <w:separator/>
      </w:r>
    </w:p>
  </w:endnote>
  <w:endnote w:type="continuationSeparator" w:id="0">
    <w:p w:rsidR="00CB2DF7" w:rsidRDefault="00CB2DF7" w:rsidP="003E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2F8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F7" w:rsidRDefault="00CB2DF7" w:rsidP="003E578C">
      <w:pPr>
        <w:spacing w:after="0" w:line="240" w:lineRule="auto"/>
      </w:pPr>
      <w:r>
        <w:separator/>
      </w:r>
    </w:p>
  </w:footnote>
  <w:footnote w:type="continuationSeparator" w:id="0">
    <w:p w:rsidR="00CB2DF7" w:rsidRDefault="00CB2DF7" w:rsidP="003E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E" w:rsidRPr="003F4F88" w:rsidRDefault="005709CE" w:rsidP="005709CE">
    <w:pPr>
      <w:pStyle w:val="Header"/>
    </w:pPr>
    <w:r>
      <w:t>Esteves</w:t>
    </w:r>
    <w:r w:rsidRPr="003F4F88">
      <w:t xml:space="preserve"> et al. 201</w:t>
    </w:r>
    <w:r>
      <w:t>8</w:t>
    </w:r>
    <w:r w:rsidRPr="003F4F88">
      <w:t xml:space="preserve">. </w:t>
    </w:r>
    <w:r w:rsidRPr="009143B4">
      <w:rPr>
        <w:rFonts w:cstheme="minorHAnsi"/>
        <w:lang w:val="en-US"/>
      </w:rPr>
      <w:t>Performance of Patients with Early Parkinson Disease on an Executive and Social Cognition Battery</w:t>
    </w:r>
    <w:r>
      <w:rPr>
        <w:rFonts w:cstheme="minorHAnsi"/>
        <w:lang w:val="en-US"/>
      </w:rPr>
      <w:t>.</w:t>
    </w:r>
    <w:r w:rsidRPr="003F4F88">
      <w:t xml:space="preserve"> </w:t>
    </w:r>
    <w:r w:rsidRPr="003F4F88">
      <w:rPr>
        <w:i/>
      </w:rPr>
      <w:t>Cogn Behav Neurol.</w:t>
    </w:r>
  </w:p>
  <w:p w:rsidR="005709CE" w:rsidRDefault="005709CE" w:rsidP="005709CE">
    <w:pPr>
      <w:pStyle w:val="Header"/>
      <w:jc w:val="right"/>
    </w:pPr>
  </w:p>
  <w:p w:rsidR="005709CE" w:rsidRDefault="005709CE" w:rsidP="005709CE">
    <w:pPr>
      <w:pStyle w:val="Header"/>
      <w:rPr>
        <w:rFonts w:eastAsia="AdvP492F86" w:cstheme="minorHAnsi"/>
        <w:lang w:val="en-US"/>
      </w:rPr>
    </w:pPr>
    <w:r w:rsidRPr="005709CE">
      <w:rPr>
        <w:rFonts w:cstheme="minorHAnsi"/>
        <w:b/>
        <w:lang w:val="en-US"/>
      </w:rPr>
      <w:t xml:space="preserve">SUPPLEMENTAL DIGITAL CONTENT </w:t>
    </w:r>
    <w:r w:rsidRPr="005709CE">
      <w:rPr>
        <w:rFonts w:cstheme="minorHAnsi"/>
        <w:b/>
        <w:lang w:val="en-US"/>
      </w:rPr>
      <w:t>2</w:t>
    </w:r>
    <w:r w:rsidRPr="005709CE">
      <w:rPr>
        <w:rFonts w:cstheme="minorHAnsi"/>
        <w:b/>
        <w:lang w:val="en-US"/>
      </w:rPr>
      <w:t>.</w:t>
    </w:r>
    <w:r w:rsidRPr="005709CE">
      <w:rPr>
        <w:rFonts w:cstheme="minorHAnsi"/>
        <w:b/>
        <w:lang w:val="en-US"/>
      </w:rPr>
      <w:t xml:space="preserve"> </w:t>
    </w:r>
    <w:r w:rsidRPr="005709CE">
      <w:rPr>
        <w:rFonts w:eastAsia="AdvP492F86" w:cstheme="minorHAnsi"/>
        <w:lang w:val="en-US"/>
      </w:rPr>
      <w:t xml:space="preserve">Executive and Social Cognition Battery (ESCB) </w:t>
    </w:r>
    <w:r>
      <w:rPr>
        <w:rFonts w:eastAsia="AdvP492F86" w:cstheme="minorHAnsi"/>
        <w:lang w:val="en-US"/>
      </w:rPr>
      <w:t>p</w:t>
    </w:r>
    <w:r w:rsidRPr="005709CE">
      <w:rPr>
        <w:rFonts w:eastAsia="AdvP492F86" w:cstheme="minorHAnsi"/>
        <w:lang w:val="en-US"/>
      </w:rPr>
      <w:t xml:space="preserve">erformance for </w:t>
    </w:r>
    <w:r>
      <w:rPr>
        <w:rFonts w:eastAsia="AdvP492F86" w:cstheme="minorHAnsi"/>
        <w:lang w:val="en-US"/>
      </w:rPr>
      <w:t>m</w:t>
    </w:r>
    <w:r w:rsidRPr="005709CE">
      <w:rPr>
        <w:rFonts w:eastAsia="AdvP492F86" w:cstheme="minorHAnsi"/>
        <w:lang w:val="en-US"/>
      </w:rPr>
      <w:t xml:space="preserve">edicated and </w:t>
    </w:r>
    <w:r>
      <w:rPr>
        <w:rFonts w:eastAsia="AdvP492F86" w:cstheme="minorHAnsi"/>
        <w:lang w:val="en-US"/>
      </w:rPr>
      <w:t>n</w:t>
    </w:r>
    <w:r w:rsidRPr="005709CE">
      <w:rPr>
        <w:rFonts w:eastAsia="AdvP492F86" w:cstheme="minorHAnsi"/>
        <w:lang w:val="en-US"/>
      </w:rPr>
      <w:t xml:space="preserve">onmedicated </w:t>
    </w:r>
    <w:r>
      <w:rPr>
        <w:rFonts w:eastAsia="AdvP492F86" w:cstheme="minorHAnsi"/>
        <w:lang w:val="en-US"/>
      </w:rPr>
      <w:t>p</w:t>
    </w:r>
    <w:r w:rsidRPr="005709CE">
      <w:rPr>
        <w:rFonts w:eastAsia="AdvP492F86" w:cstheme="minorHAnsi"/>
        <w:lang w:val="en-US"/>
      </w:rPr>
      <w:t>atients</w:t>
    </w:r>
  </w:p>
  <w:p w:rsidR="008D242C" w:rsidRPr="005709CE" w:rsidRDefault="005709CE" w:rsidP="005709CE">
    <w:pPr>
      <w:pStyle w:val="Header"/>
      <w:rPr>
        <w:rFonts w:cstheme="minorHAnsi"/>
      </w:rPr>
    </w:pPr>
    <w:r w:rsidRPr="005709CE">
      <w:rPr>
        <w:rFonts w:cstheme="minorHAnsi"/>
        <w:lang w:val="en-US"/>
      </w:rPr>
      <w:t xml:space="preserve"> </w:t>
    </w:r>
  </w:p>
  <w:p w:rsidR="003E578C" w:rsidRDefault="003E5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0"/>
    <w:rsid w:val="0002488E"/>
    <w:rsid w:val="0005455C"/>
    <w:rsid w:val="00087BCE"/>
    <w:rsid w:val="000C5284"/>
    <w:rsid w:val="00171678"/>
    <w:rsid w:val="002E0FFA"/>
    <w:rsid w:val="003B1287"/>
    <w:rsid w:val="003E578C"/>
    <w:rsid w:val="0043131F"/>
    <w:rsid w:val="00456129"/>
    <w:rsid w:val="004A3676"/>
    <w:rsid w:val="005709CE"/>
    <w:rsid w:val="005F3F50"/>
    <w:rsid w:val="00695E40"/>
    <w:rsid w:val="00790218"/>
    <w:rsid w:val="007F152C"/>
    <w:rsid w:val="008D242C"/>
    <w:rsid w:val="009C43ED"/>
    <w:rsid w:val="00AC6103"/>
    <w:rsid w:val="00B643CE"/>
    <w:rsid w:val="00CB2DF7"/>
    <w:rsid w:val="00D57161"/>
    <w:rsid w:val="00F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74B0A4"/>
  <w15:docId w15:val="{AC222F8E-E404-45EE-B774-E8D6676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50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8C"/>
  </w:style>
  <w:style w:type="paragraph" w:styleId="Footer">
    <w:name w:val="footer"/>
    <w:basedOn w:val="Normal"/>
    <w:link w:val="FooterChar"/>
    <w:uiPriority w:val="99"/>
    <w:unhideWhenUsed/>
    <w:rsid w:val="003E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8C"/>
  </w:style>
  <w:style w:type="paragraph" w:styleId="BalloonText">
    <w:name w:val="Balloon Text"/>
    <w:basedOn w:val="Normal"/>
    <w:link w:val="BalloonTextChar"/>
    <w:uiPriority w:val="99"/>
    <w:semiHidden/>
    <w:unhideWhenUsed/>
    <w:rsid w:val="008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Annette Theuring</cp:lastModifiedBy>
  <cp:revision>5</cp:revision>
  <dcterms:created xsi:type="dcterms:W3CDTF">2018-08-15T21:48:00Z</dcterms:created>
  <dcterms:modified xsi:type="dcterms:W3CDTF">2018-08-25T02:17:00Z</dcterms:modified>
</cp:coreProperties>
</file>