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33008" w14:textId="6E428787" w:rsidR="00E94BA2" w:rsidRPr="00F80F78" w:rsidRDefault="00991383" w:rsidP="00E94BA2">
      <w:pPr>
        <w:pStyle w:val="Default"/>
        <w:tabs>
          <w:tab w:val="left" w:pos="2314"/>
        </w:tabs>
        <w:spacing w:line="480" w:lineRule="auto"/>
        <w:rPr>
          <w:rFonts w:asciiTheme="minorHAnsi" w:hAnsiTheme="minorHAnsi" w:cs="Arial"/>
          <w:b/>
          <w:color w:val="000000" w:themeColor="text1"/>
          <w:szCs w:val="22"/>
        </w:rPr>
      </w:pPr>
      <w:r>
        <w:rPr>
          <w:rFonts w:asciiTheme="minorHAnsi" w:hAnsiTheme="minorHAnsi" w:cs="Arial"/>
          <w:b/>
          <w:color w:val="000000" w:themeColor="text1"/>
          <w:szCs w:val="22"/>
        </w:rPr>
        <w:t xml:space="preserve">Appendix 1. </w:t>
      </w:r>
      <w:r w:rsidR="00F80F78" w:rsidRPr="00F80F78">
        <w:rPr>
          <w:rFonts w:asciiTheme="minorHAnsi" w:hAnsiTheme="minorHAnsi" w:cs="Arial"/>
          <w:b/>
          <w:color w:val="000000" w:themeColor="text1"/>
          <w:szCs w:val="22"/>
        </w:rPr>
        <w:t xml:space="preserve">EurêClark </w:t>
      </w:r>
      <w:r>
        <w:rPr>
          <w:rFonts w:asciiTheme="minorHAnsi" w:hAnsiTheme="minorHAnsi" w:cs="Arial"/>
          <w:b/>
          <w:color w:val="000000" w:themeColor="text1"/>
          <w:szCs w:val="22"/>
        </w:rPr>
        <w:t>S</w:t>
      </w:r>
      <w:r w:rsidR="00F80F78" w:rsidRPr="00F80F78">
        <w:rPr>
          <w:rFonts w:asciiTheme="minorHAnsi" w:hAnsiTheme="minorHAnsi" w:cs="Arial"/>
          <w:b/>
          <w:color w:val="000000" w:themeColor="text1"/>
          <w:szCs w:val="22"/>
        </w:rPr>
        <w:t xml:space="preserve">tudy </w:t>
      </w:r>
      <w:r>
        <w:rPr>
          <w:rFonts w:asciiTheme="minorHAnsi" w:hAnsiTheme="minorHAnsi" w:cs="Arial"/>
          <w:b/>
          <w:color w:val="000000" w:themeColor="text1"/>
          <w:szCs w:val="22"/>
        </w:rPr>
        <w:t>G</w:t>
      </w:r>
      <w:bookmarkStart w:id="0" w:name="_GoBack"/>
      <w:bookmarkEnd w:id="0"/>
      <w:r w:rsidR="00F80F78" w:rsidRPr="00F80F78">
        <w:rPr>
          <w:rFonts w:asciiTheme="minorHAnsi" w:hAnsiTheme="minorHAnsi" w:cs="Arial"/>
          <w:b/>
          <w:color w:val="000000" w:themeColor="text1"/>
          <w:szCs w:val="22"/>
        </w:rPr>
        <w:t>roup</w:t>
      </w:r>
    </w:p>
    <w:p w14:paraId="23233009" w14:textId="059ABB67" w:rsidR="00E94BA2" w:rsidRPr="00F80F78" w:rsidRDefault="00E94BA2" w:rsidP="00E94BA2">
      <w:pPr>
        <w:pStyle w:val="Default"/>
        <w:tabs>
          <w:tab w:val="left" w:pos="2314"/>
        </w:tabs>
        <w:spacing w:line="48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Marc </w:t>
      </w:r>
      <w:r w:rsidR="00DD24F6" w:rsidRPr="00F80F78">
        <w:rPr>
          <w:rFonts w:asciiTheme="minorHAnsi" w:hAnsiTheme="minorHAnsi" w:cs="Arial"/>
          <w:color w:val="000000" w:themeColor="text1"/>
          <w:sz w:val="22"/>
          <w:szCs w:val="22"/>
        </w:rPr>
        <w:t>Pineton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 de </w:t>
      </w:r>
      <w:r w:rsidR="00DD24F6" w:rsidRPr="00F80F78">
        <w:rPr>
          <w:rFonts w:asciiTheme="minorHAnsi" w:hAnsiTheme="minorHAnsi" w:cs="Arial"/>
          <w:color w:val="000000" w:themeColor="text1"/>
          <w:sz w:val="22"/>
          <w:szCs w:val="22"/>
        </w:rPr>
        <w:t>Chambrun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1,2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Marie </w:t>
      </w:r>
      <w:r w:rsidR="00DD24F6" w:rsidRPr="00F80F78">
        <w:rPr>
          <w:rFonts w:asciiTheme="minorHAnsi" w:hAnsiTheme="minorHAnsi" w:cs="Arial"/>
          <w:color w:val="000000" w:themeColor="text1"/>
          <w:sz w:val="22"/>
          <w:szCs w:val="22"/>
        </w:rPr>
        <w:t>Gousseff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3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Wladimir </w:t>
      </w:r>
      <w:r w:rsidR="00DD24F6" w:rsidRPr="00F80F78">
        <w:rPr>
          <w:rFonts w:asciiTheme="minorHAnsi" w:hAnsiTheme="minorHAnsi" w:cs="Arial"/>
          <w:color w:val="000000" w:themeColor="text1"/>
          <w:sz w:val="22"/>
          <w:szCs w:val="22"/>
        </w:rPr>
        <w:t>Mauhin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1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Arnaud </w:t>
      </w:r>
      <w:r w:rsidR="00DD24F6" w:rsidRPr="00F80F78">
        <w:rPr>
          <w:rFonts w:asciiTheme="minorHAnsi" w:hAnsiTheme="minorHAnsi" w:cs="Arial"/>
          <w:color w:val="000000" w:themeColor="text1"/>
          <w:sz w:val="22"/>
          <w:szCs w:val="22"/>
        </w:rPr>
        <w:t>Hot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4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Laurent </w:t>
      </w:r>
      <w:r w:rsidR="00DD24F6" w:rsidRPr="00F80F78">
        <w:rPr>
          <w:rFonts w:asciiTheme="minorHAnsi" w:hAnsiTheme="minorHAnsi" w:cs="Arial"/>
          <w:color w:val="000000" w:themeColor="text1"/>
          <w:sz w:val="22"/>
          <w:szCs w:val="22"/>
        </w:rPr>
        <w:t>Argaud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5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Romain </w:t>
      </w:r>
      <w:r w:rsidR="00DD24F6" w:rsidRPr="00DD24F6">
        <w:rPr>
          <w:rFonts w:asciiTheme="minorHAnsi" w:hAnsiTheme="minorHAnsi" w:cs="Arial"/>
          <w:color w:val="000000" w:themeColor="text1"/>
          <w:sz w:val="22"/>
          <w:szCs w:val="22"/>
        </w:rPr>
        <w:t>Hernu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5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Sylvie </w:t>
      </w:r>
      <w:r w:rsidR="00DD24F6" w:rsidRPr="00F80F78">
        <w:rPr>
          <w:rFonts w:asciiTheme="minorHAnsi" w:hAnsiTheme="minorHAnsi" w:cs="Arial"/>
          <w:color w:val="000000" w:themeColor="text1"/>
          <w:sz w:val="22"/>
          <w:szCs w:val="22"/>
        </w:rPr>
        <w:t>de la Salle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5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Jean-Christophe </w:t>
      </w:r>
      <w:r w:rsidR="00DD24F6" w:rsidRPr="00F80F78">
        <w:rPr>
          <w:rFonts w:asciiTheme="minorHAnsi" w:hAnsiTheme="minorHAnsi" w:cs="Arial"/>
          <w:color w:val="000000" w:themeColor="text1"/>
          <w:sz w:val="22"/>
          <w:szCs w:val="22"/>
        </w:rPr>
        <w:t>Lega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6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Pr="00F80F78">
        <w:rPr>
          <w:rFonts w:asciiTheme="minorHAnsi" w:hAnsiTheme="minorHAnsi" w:cs="Arial"/>
          <w:sz w:val="22"/>
          <w:szCs w:val="22"/>
        </w:rPr>
        <w:t xml:space="preserve"> Stanislas </w:t>
      </w:r>
      <w:r w:rsidR="00DD24F6" w:rsidRPr="00F80F78">
        <w:rPr>
          <w:rFonts w:asciiTheme="minorHAnsi" w:hAnsiTheme="minorHAnsi" w:cs="Arial"/>
          <w:sz w:val="22"/>
          <w:szCs w:val="22"/>
        </w:rPr>
        <w:t>Ledochowski</w:t>
      </w:r>
      <w:r w:rsidRPr="00F80F78">
        <w:rPr>
          <w:rFonts w:asciiTheme="minorHAnsi" w:hAnsiTheme="minorHAnsi" w:cs="Arial"/>
          <w:sz w:val="22"/>
          <w:szCs w:val="22"/>
          <w:vertAlign w:val="superscript"/>
        </w:rPr>
        <w:t>7</w:t>
      </w:r>
      <w:r w:rsidRPr="00F80F78">
        <w:rPr>
          <w:rFonts w:asciiTheme="minorHAnsi" w:hAnsiTheme="minorHAnsi" w:cs="Arial"/>
          <w:sz w:val="22"/>
          <w:szCs w:val="22"/>
        </w:rPr>
        <w:t>,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 Marc </w:t>
      </w:r>
      <w:r w:rsidR="00DD24F6" w:rsidRPr="00F80F78">
        <w:rPr>
          <w:rFonts w:asciiTheme="minorHAnsi" w:hAnsiTheme="minorHAnsi" w:cs="Arial"/>
          <w:color w:val="000000" w:themeColor="text1"/>
          <w:sz w:val="22"/>
          <w:szCs w:val="22"/>
        </w:rPr>
        <w:t>Lambert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8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 w:rsidRPr="00F80F78">
        <w:rPr>
          <w:rFonts w:asciiTheme="minorHAnsi" w:hAnsiTheme="minorHAnsi" w:cs="Arial"/>
          <w:sz w:val="22"/>
          <w:szCs w:val="22"/>
        </w:rPr>
        <w:t xml:space="preserve">Anne-Sophie </w:t>
      </w:r>
      <w:r w:rsidR="00DD24F6" w:rsidRPr="00F80F78">
        <w:rPr>
          <w:rFonts w:asciiTheme="minorHAnsi" w:hAnsiTheme="minorHAnsi" w:cs="Arial"/>
          <w:sz w:val="22"/>
          <w:szCs w:val="22"/>
        </w:rPr>
        <w:t>Moreau</w:t>
      </w:r>
      <w:r w:rsidRPr="00F80F78">
        <w:rPr>
          <w:rFonts w:asciiTheme="minorHAnsi" w:hAnsiTheme="minorHAnsi" w:cs="Arial"/>
          <w:sz w:val="22"/>
          <w:szCs w:val="22"/>
          <w:vertAlign w:val="superscript"/>
        </w:rPr>
        <w:t>9</w:t>
      </w:r>
      <w:r w:rsidRPr="00F80F78">
        <w:rPr>
          <w:rFonts w:asciiTheme="minorHAnsi" w:hAnsiTheme="minorHAnsi" w:cs="Arial"/>
          <w:sz w:val="22"/>
          <w:szCs w:val="22"/>
        </w:rPr>
        <w:t>,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 Sophie </w:t>
      </w:r>
      <w:r w:rsidR="00DD24F6" w:rsidRPr="00F80F78">
        <w:rPr>
          <w:rFonts w:asciiTheme="minorHAnsi" w:hAnsiTheme="minorHAnsi" w:cs="Arial"/>
          <w:color w:val="000000" w:themeColor="text1"/>
          <w:sz w:val="22"/>
          <w:szCs w:val="22"/>
        </w:rPr>
        <w:t>Rivière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10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Antoine </w:t>
      </w:r>
      <w:r w:rsidR="00DD24F6" w:rsidRPr="00F80F78">
        <w:rPr>
          <w:rFonts w:asciiTheme="minorHAnsi" w:hAnsiTheme="minorHAnsi" w:cs="Arial"/>
          <w:color w:val="000000" w:themeColor="text1"/>
          <w:sz w:val="22"/>
          <w:szCs w:val="22"/>
        </w:rPr>
        <w:t>Dossier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11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Thomas </w:t>
      </w:r>
      <w:r w:rsidR="00DD24F6" w:rsidRPr="00F80F78">
        <w:rPr>
          <w:rFonts w:asciiTheme="minorHAnsi" w:hAnsiTheme="minorHAnsi" w:cs="Arial"/>
          <w:color w:val="000000" w:themeColor="text1"/>
          <w:sz w:val="22"/>
          <w:szCs w:val="22"/>
        </w:rPr>
        <w:t>Papo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11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 xml:space="preserve"> </w:t>
      </w:r>
      <w:r w:rsidRPr="00F80F78">
        <w:rPr>
          <w:rFonts w:asciiTheme="minorHAnsi" w:hAnsiTheme="minorHAnsi" w:cs="Arial"/>
          <w:sz w:val="22"/>
          <w:szCs w:val="22"/>
        </w:rPr>
        <w:t xml:space="preserve">Romain </w:t>
      </w:r>
      <w:r w:rsidR="00DD24F6" w:rsidRPr="00F80F78">
        <w:rPr>
          <w:rFonts w:asciiTheme="minorHAnsi" w:hAnsiTheme="minorHAnsi" w:cs="Arial"/>
          <w:sz w:val="22"/>
          <w:szCs w:val="22"/>
        </w:rPr>
        <w:t>Sonneville</w:t>
      </w:r>
      <w:r w:rsidRPr="00F80F78">
        <w:rPr>
          <w:rFonts w:asciiTheme="minorHAnsi" w:hAnsiTheme="minorHAnsi" w:cs="Arial"/>
          <w:sz w:val="22"/>
          <w:szCs w:val="22"/>
          <w:vertAlign w:val="superscript"/>
        </w:rPr>
        <w:t>12</w:t>
      </w:r>
      <w:r w:rsidRPr="00F80F78">
        <w:rPr>
          <w:rFonts w:asciiTheme="minorHAnsi" w:hAnsiTheme="minorHAnsi" w:cs="Arial"/>
          <w:sz w:val="22"/>
          <w:szCs w:val="22"/>
        </w:rPr>
        <w:t>,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 Marc </w:t>
      </w:r>
      <w:r w:rsidR="00DD24F6" w:rsidRPr="00F80F78">
        <w:rPr>
          <w:rFonts w:asciiTheme="minorHAnsi" w:hAnsiTheme="minorHAnsi" w:cs="Arial"/>
          <w:color w:val="000000" w:themeColor="text1"/>
          <w:sz w:val="22"/>
          <w:szCs w:val="22"/>
        </w:rPr>
        <w:t>Ruivard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13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François </w:t>
      </w:r>
      <w:r w:rsidR="00DD24F6" w:rsidRPr="00F80F78">
        <w:rPr>
          <w:rFonts w:asciiTheme="minorHAnsi" w:hAnsiTheme="minorHAnsi" w:cs="Arial"/>
          <w:color w:val="000000" w:themeColor="text1"/>
          <w:sz w:val="22"/>
          <w:szCs w:val="22"/>
        </w:rPr>
        <w:t>Lhote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14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 w:rsidRPr="00F80F78">
        <w:rPr>
          <w:rFonts w:asciiTheme="minorHAnsi" w:hAnsiTheme="minorHAnsi" w:cs="Arial"/>
          <w:sz w:val="22"/>
          <w:szCs w:val="22"/>
        </w:rPr>
        <w:t xml:space="preserve">Bruno </w:t>
      </w:r>
      <w:r w:rsidR="00DD24F6" w:rsidRPr="00F80F78">
        <w:rPr>
          <w:rFonts w:asciiTheme="minorHAnsi" w:hAnsiTheme="minorHAnsi" w:cs="Arial"/>
          <w:sz w:val="22"/>
          <w:szCs w:val="22"/>
        </w:rPr>
        <w:t>Verdière</w:t>
      </w:r>
      <w:r w:rsidRPr="00F80F78">
        <w:rPr>
          <w:rFonts w:asciiTheme="minorHAnsi" w:hAnsiTheme="minorHAnsi" w:cs="Arial"/>
          <w:sz w:val="22"/>
          <w:szCs w:val="22"/>
          <w:vertAlign w:val="superscript"/>
        </w:rPr>
        <w:t>15</w:t>
      </w:r>
      <w:r w:rsidRPr="00F80F78">
        <w:rPr>
          <w:rFonts w:asciiTheme="minorHAnsi" w:hAnsiTheme="minorHAnsi" w:cs="Arial"/>
          <w:sz w:val="22"/>
          <w:szCs w:val="22"/>
        </w:rPr>
        <w:t>,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 Gilles </w:t>
      </w:r>
      <w:r w:rsidR="00DD24F6" w:rsidRPr="00F80F78">
        <w:rPr>
          <w:rFonts w:asciiTheme="minorHAnsi" w:hAnsiTheme="minorHAnsi" w:cs="Arial"/>
          <w:color w:val="000000" w:themeColor="text1"/>
          <w:sz w:val="22"/>
          <w:szCs w:val="22"/>
        </w:rPr>
        <w:t>Blaison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16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Sybille </w:t>
      </w:r>
      <w:r w:rsidR="00DD24F6" w:rsidRPr="00F80F78">
        <w:rPr>
          <w:rFonts w:asciiTheme="minorHAnsi" w:hAnsiTheme="minorHAnsi" w:cs="Arial"/>
          <w:color w:val="000000" w:themeColor="text1"/>
          <w:sz w:val="22"/>
          <w:szCs w:val="22"/>
        </w:rPr>
        <w:t>Merceron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17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Nathalie </w:t>
      </w:r>
      <w:r w:rsidR="00DD24F6" w:rsidRPr="00F80F78">
        <w:rPr>
          <w:rFonts w:asciiTheme="minorHAnsi" w:hAnsiTheme="minorHAnsi" w:cs="Arial"/>
          <w:color w:val="000000" w:themeColor="text1"/>
          <w:sz w:val="22"/>
          <w:szCs w:val="22"/>
        </w:rPr>
        <w:t>Zappella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17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Laurent </w:t>
      </w:r>
      <w:r w:rsidR="00DD24F6" w:rsidRPr="00F80F78">
        <w:rPr>
          <w:rFonts w:asciiTheme="minorHAnsi" w:hAnsiTheme="minorHAnsi" w:cs="Arial"/>
          <w:color w:val="000000" w:themeColor="text1"/>
          <w:sz w:val="22"/>
          <w:szCs w:val="22"/>
        </w:rPr>
        <w:t>Alric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18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Christian </w:t>
      </w:r>
      <w:r w:rsidR="00DD24F6" w:rsidRPr="00F80F78">
        <w:rPr>
          <w:rFonts w:asciiTheme="minorHAnsi" w:hAnsiTheme="minorHAnsi" w:cs="Arial"/>
          <w:color w:val="000000" w:themeColor="text1"/>
          <w:sz w:val="22"/>
          <w:szCs w:val="22"/>
        </w:rPr>
        <w:t>Agard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19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 w:rsidRPr="00F80F78">
        <w:rPr>
          <w:rFonts w:asciiTheme="minorHAnsi" w:hAnsiTheme="minorHAnsi" w:cs="Arial"/>
          <w:sz w:val="22"/>
          <w:szCs w:val="22"/>
        </w:rPr>
        <w:t xml:space="preserve">Mickael </w:t>
      </w:r>
      <w:r w:rsidR="00DD24F6" w:rsidRPr="00F80F78">
        <w:rPr>
          <w:rFonts w:asciiTheme="minorHAnsi" w:hAnsiTheme="minorHAnsi" w:cs="Arial"/>
          <w:sz w:val="22"/>
          <w:szCs w:val="22"/>
        </w:rPr>
        <w:t>Landais</w:t>
      </w:r>
      <w:r w:rsidRPr="00F80F78">
        <w:rPr>
          <w:rFonts w:asciiTheme="minorHAnsi" w:hAnsiTheme="minorHAnsi" w:cs="Arial"/>
          <w:sz w:val="22"/>
          <w:szCs w:val="22"/>
          <w:vertAlign w:val="superscript"/>
        </w:rPr>
        <w:t>20</w:t>
      </w:r>
      <w:r w:rsidRPr="00F80F78">
        <w:rPr>
          <w:rFonts w:asciiTheme="minorHAnsi" w:hAnsiTheme="minorHAnsi" w:cs="Arial"/>
          <w:sz w:val="22"/>
          <w:szCs w:val="22"/>
        </w:rPr>
        <w:t>,</w:t>
      </w:r>
      <w:r w:rsidRPr="00F80F78">
        <w:rPr>
          <w:rFonts w:asciiTheme="minorHAnsi" w:hAnsiTheme="minorHAnsi" w:cs="Arial"/>
          <w:sz w:val="22"/>
          <w:szCs w:val="22"/>
          <w:vertAlign w:val="superscript"/>
        </w:rPr>
        <w:t xml:space="preserve"> 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Nicolas </w:t>
      </w:r>
      <w:r w:rsidR="00DD24F6" w:rsidRPr="00F80F78">
        <w:rPr>
          <w:rFonts w:asciiTheme="minorHAnsi" w:hAnsiTheme="minorHAnsi" w:cs="Arial"/>
          <w:color w:val="000000" w:themeColor="text1"/>
          <w:sz w:val="22"/>
          <w:szCs w:val="22"/>
        </w:rPr>
        <w:t>Limal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21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 w:rsidRPr="00F80F78">
        <w:rPr>
          <w:rFonts w:asciiTheme="minorHAnsi" w:hAnsiTheme="minorHAnsi" w:cs="Arial"/>
          <w:sz w:val="22"/>
          <w:szCs w:val="22"/>
        </w:rPr>
        <w:t xml:space="preserve">Damien </w:t>
      </w:r>
      <w:r w:rsidR="00DD24F6" w:rsidRPr="00F80F78">
        <w:rPr>
          <w:rFonts w:asciiTheme="minorHAnsi" w:hAnsiTheme="minorHAnsi" w:cs="Arial"/>
          <w:sz w:val="22"/>
          <w:szCs w:val="22"/>
        </w:rPr>
        <w:t>Contou</w:t>
      </w:r>
      <w:r w:rsidRPr="00F80F78">
        <w:rPr>
          <w:rFonts w:asciiTheme="minorHAnsi" w:hAnsiTheme="minorHAnsi" w:cs="Arial"/>
          <w:sz w:val="22"/>
          <w:szCs w:val="22"/>
          <w:vertAlign w:val="superscript"/>
        </w:rPr>
        <w:t>22</w:t>
      </w:r>
      <w:r w:rsidRPr="00F80F78">
        <w:rPr>
          <w:rFonts w:asciiTheme="minorHAnsi" w:hAnsiTheme="minorHAnsi" w:cs="Arial"/>
          <w:sz w:val="22"/>
          <w:szCs w:val="22"/>
        </w:rPr>
        <w:t xml:space="preserve">, 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David </w:t>
      </w:r>
      <w:r w:rsidR="00DD24F6" w:rsidRPr="00F80F78">
        <w:rPr>
          <w:rFonts w:asciiTheme="minorHAnsi" w:hAnsiTheme="minorHAnsi" w:cs="Arial"/>
          <w:color w:val="000000" w:themeColor="text1"/>
          <w:sz w:val="22"/>
          <w:szCs w:val="22"/>
        </w:rPr>
        <w:t>Saadoun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23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Thomas </w:t>
      </w:r>
      <w:r w:rsidR="00DD24F6" w:rsidRPr="00F80F78">
        <w:rPr>
          <w:rFonts w:asciiTheme="minorHAnsi" w:hAnsiTheme="minorHAnsi" w:cs="Arial"/>
          <w:color w:val="000000" w:themeColor="text1"/>
          <w:sz w:val="22"/>
          <w:szCs w:val="22"/>
        </w:rPr>
        <w:t>Similowski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24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Alexandre </w:t>
      </w:r>
      <w:r w:rsidR="00DD24F6" w:rsidRPr="00F80F78">
        <w:rPr>
          <w:rFonts w:asciiTheme="minorHAnsi" w:hAnsiTheme="minorHAnsi" w:cs="Arial"/>
          <w:color w:val="000000" w:themeColor="text1"/>
          <w:sz w:val="22"/>
          <w:szCs w:val="22"/>
        </w:rPr>
        <w:t>Demoule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24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 w:rsidR="008E24F9" w:rsidRPr="008E24F9">
        <w:rPr>
          <w:rFonts w:asciiTheme="minorHAnsi" w:hAnsiTheme="minorHAnsi" w:cs="Arial"/>
          <w:color w:val="000000" w:themeColor="text1"/>
          <w:sz w:val="22"/>
          <w:szCs w:val="22"/>
        </w:rPr>
        <w:t xml:space="preserve">Thomas </w:t>
      </w:r>
      <w:r w:rsidR="00DD24F6" w:rsidRPr="008E24F9">
        <w:rPr>
          <w:rFonts w:asciiTheme="minorHAnsi" w:hAnsiTheme="minorHAnsi" w:cs="Arial"/>
          <w:color w:val="000000" w:themeColor="text1"/>
          <w:sz w:val="22"/>
          <w:szCs w:val="22"/>
        </w:rPr>
        <w:t>Similowski</w:t>
      </w:r>
      <w:r w:rsidR="008E24F9" w:rsidRPr="008E24F9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24</w:t>
      </w:r>
      <w:r w:rsidR="008E24F9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Julie </w:t>
      </w:r>
      <w:r w:rsidR="00DD24F6" w:rsidRPr="00F80F78">
        <w:rPr>
          <w:rFonts w:asciiTheme="minorHAnsi" w:hAnsiTheme="minorHAnsi" w:cs="Arial"/>
          <w:color w:val="000000" w:themeColor="text1"/>
          <w:sz w:val="22"/>
          <w:szCs w:val="22"/>
        </w:rPr>
        <w:t>Graveleau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25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Martin </w:t>
      </w:r>
      <w:r w:rsidR="00DD24F6" w:rsidRPr="00F80F78">
        <w:rPr>
          <w:rFonts w:asciiTheme="minorHAnsi" w:hAnsiTheme="minorHAnsi" w:cs="Arial"/>
          <w:color w:val="000000" w:themeColor="text1"/>
          <w:sz w:val="22"/>
          <w:szCs w:val="22"/>
        </w:rPr>
        <w:t>Soubrier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26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 w:rsidRPr="00F80F78">
        <w:rPr>
          <w:rFonts w:asciiTheme="minorHAnsi" w:hAnsiTheme="minorHAnsi" w:cs="Arial"/>
          <w:sz w:val="22"/>
          <w:szCs w:val="22"/>
        </w:rPr>
        <w:t xml:space="preserve">Bertrand </w:t>
      </w:r>
      <w:r w:rsidR="00DD24F6" w:rsidRPr="00F80F78">
        <w:rPr>
          <w:rFonts w:asciiTheme="minorHAnsi" w:hAnsiTheme="minorHAnsi" w:cs="Arial"/>
          <w:sz w:val="22"/>
          <w:szCs w:val="22"/>
        </w:rPr>
        <w:t>Souweine</w:t>
      </w:r>
      <w:r w:rsidRPr="00F80F78">
        <w:rPr>
          <w:rFonts w:asciiTheme="minorHAnsi" w:hAnsiTheme="minorHAnsi" w:cs="Arial"/>
          <w:sz w:val="22"/>
          <w:szCs w:val="22"/>
          <w:vertAlign w:val="superscript"/>
        </w:rPr>
        <w:t>27</w:t>
      </w:r>
      <w:r w:rsidRPr="00F80F78">
        <w:rPr>
          <w:rFonts w:asciiTheme="minorHAnsi" w:hAnsiTheme="minorHAnsi" w:cs="Arial"/>
          <w:sz w:val="22"/>
          <w:szCs w:val="22"/>
        </w:rPr>
        <w:t xml:space="preserve">, 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Julien </w:t>
      </w:r>
      <w:r w:rsidR="00DD24F6" w:rsidRPr="00F80F78">
        <w:rPr>
          <w:rFonts w:asciiTheme="minorHAnsi" w:hAnsiTheme="minorHAnsi" w:cs="Arial"/>
          <w:color w:val="000000" w:themeColor="text1"/>
          <w:sz w:val="22"/>
          <w:szCs w:val="22"/>
        </w:rPr>
        <w:t>Haroche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1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Julien </w:t>
      </w:r>
      <w:r w:rsidR="00DD24F6" w:rsidRPr="00F80F78">
        <w:rPr>
          <w:rFonts w:asciiTheme="minorHAnsi" w:hAnsiTheme="minorHAnsi" w:cs="Arial"/>
          <w:color w:val="000000" w:themeColor="text1"/>
          <w:sz w:val="22"/>
          <w:szCs w:val="22"/>
        </w:rPr>
        <w:t>Boileau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28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Marie-Josée </w:t>
      </w:r>
      <w:r w:rsidR="00DD24F6" w:rsidRPr="00F80F78">
        <w:rPr>
          <w:rFonts w:asciiTheme="minorHAnsi" w:hAnsiTheme="minorHAnsi" w:cs="Arial"/>
          <w:color w:val="000000" w:themeColor="text1"/>
          <w:sz w:val="22"/>
          <w:szCs w:val="22"/>
        </w:rPr>
        <w:t>Lucchini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>-</w:t>
      </w:r>
      <w:r w:rsidR="00DD24F6" w:rsidRPr="00F80F78">
        <w:rPr>
          <w:rFonts w:asciiTheme="minorHAnsi" w:hAnsiTheme="minorHAnsi" w:cs="Arial"/>
          <w:color w:val="000000" w:themeColor="text1"/>
          <w:sz w:val="22"/>
          <w:szCs w:val="22"/>
        </w:rPr>
        <w:t>Lecomte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29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 w:rsidRPr="00F80F78">
        <w:rPr>
          <w:rFonts w:asciiTheme="minorHAnsi" w:hAnsiTheme="minorHAnsi" w:cs="Arial"/>
          <w:sz w:val="22"/>
          <w:szCs w:val="22"/>
        </w:rPr>
        <w:t xml:space="preserve">Bernard </w:t>
      </w:r>
      <w:r w:rsidR="00DD24F6" w:rsidRPr="00F80F78">
        <w:rPr>
          <w:rFonts w:asciiTheme="minorHAnsi" w:hAnsiTheme="minorHAnsi" w:cs="Arial"/>
          <w:sz w:val="22"/>
          <w:szCs w:val="22"/>
        </w:rPr>
        <w:t>Lecomte</w:t>
      </w:r>
      <w:r w:rsidRPr="00F80F78">
        <w:rPr>
          <w:rFonts w:asciiTheme="minorHAnsi" w:hAnsiTheme="minorHAnsi" w:cs="Arial"/>
          <w:sz w:val="22"/>
          <w:szCs w:val="22"/>
          <w:vertAlign w:val="superscript"/>
        </w:rPr>
        <w:t>30</w:t>
      </w:r>
      <w:r w:rsidRPr="00F80F78">
        <w:rPr>
          <w:rFonts w:asciiTheme="minorHAnsi" w:hAnsiTheme="minorHAnsi" w:cs="Arial"/>
          <w:sz w:val="22"/>
          <w:szCs w:val="22"/>
        </w:rPr>
        <w:t>,</w:t>
      </w:r>
      <w:r w:rsidRPr="00F80F78">
        <w:rPr>
          <w:rFonts w:asciiTheme="minorHAnsi" w:hAnsiTheme="minorHAnsi" w:cs="Arial"/>
          <w:sz w:val="22"/>
          <w:szCs w:val="22"/>
          <w:vertAlign w:val="superscript"/>
        </w:rPr>
        <w:t xml:space="preserve"> 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Thomas </w:t>
      </w:r>
      <w:r w:rsidR="00DD24F6" w:rsidRPr="00F80F78">
        <w:rPr>
          <w:rFonts w:asciiTheme="minorHAnsi" w:hAnsiTheme="minorHAnsi" w:cs="Arial"/>
          <w:color w:val="000000" w:themeColor="text1"/>
          <w:sz w:val="22"/>
          <w:szCs w:val="22"/>
        </w:rPr>
        <w:t>Hanslik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31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 w:rsidRPr="00F80F78">
        <w:rPr>
          <w:rFonts w:asciiTheme="minorHAnsi" w:hAnsiTheme="minorHAnsi" w:cs="Arial"/>
          <w:sz w:val="22"/>
          <w:szCs w:val="22"/>
        </w:rPr>
        <w:t xml:space="preserve">Antoine </w:t>
      </w:r>
      <w:r w:rsidR="00DD24F6" w:rsidRPr="00F80F78">
        <w:rPr>
          <w:rFonts w:asciiTheme="minorHAnsi" w:hAnsiTheme="minorHAnsi" w:cs="Arial"/>
          <w:sz w:val="22"/>
          <w:szCs w:val="22"/>
        </w:rPr>
        <w:t>Vieillard</w:t>
      </w:r>
      <w:r w:rsidRPr="00F80F78">
        <w:rPr>
          <w:rFonts w:asciiTheme="minorHAnsi" w:hAnsiTheme="minorHAnsi" w:cs="Arial"/>
          <w:sz w:val="22"/>
          <w:szCs w:val="22"/>
        </w:rPr>
        <w:t>-</w:t>
      </w:r>
      <w:r w:rsidR="00DD24F6" w:rsidRPr="00F80F78">
        <w:rPr>
          <w:rFonts w:asciiTheme="minorHAnsi" w:hAnsiTheme="minorHAnsi" w:cs="Arial"/>
          <w:sz w:val="22"/>
          <w:szCs w:val="22"/>
        </w:rPr>
        <w:t>Baron</w:t>
      </w:r>
      <w:r w:rsidRPr="00F80F78">
        <w:rPr>
          <w:rFonts w:asciiTheme="minorHAnsi" w:hAnsiTheme="minorHAnsi" w:cs="Arial"/>
          <w:sz w:val="22"/>
          <w:szCs w:val="22"/>
        </w:rPr>
        <w:t xml:space="preserve"> </w:t>
      </w:r>
      <w:r w:rsidRPr="00F80F78">
        <w:rPr>
          <w:rFonts w:asciiTheme="minorHAnsi" w:hAnsiTheme="minorHAnsi" w:cs="Arial"/>
          <w:sz w:val="22"/>
          <w:szCs w:val="22"/>
          <w:vertAlign w:val="superscript"/>
        </w:rPr>
        <w:t>32</w:t>
      </w:r>
      <w:r w:rsidRPr="00F80F78">
        <w:rPr>
          <w:rFonts w:asciiTheme="minorHAnsi" w:hAnsiTheme="minorHAnsi" w:cs="Arial"/>
          <w:sz w:val="22"/>
          <w:szCs w:val="22"/>
        </w:rPr>
        <w:t>,</w:t>
      </w:r>
      <w:r w:rsidRPr="00F80F78">
        <w:rPr>
          <w:rFonts w:asciiTheme="minorHAnsi" w:hAnsiTheme="minorHAnsi" w:cs="Arial"/>
          <w:sz w:val="22"/>
          <w:szCs w:val="22"/>
          <w:vertAlign w:val="superscript"/>
        </w:rPr>
        <w:t xml:space="preserve"> 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Christine </w:t>
      </w:r>
      <w:r w:rsidR="00DD24F6" w:rsidRPr="00F80F78">
        <w:rPr>
          <w:rFonts w:asciiTheme="minorHAnsi" w:hAnsiTheme="minorHAnsi" w:cs="Arial"/>
          <w:color w:val="000000" w:themeColor="text1"/>
          <w:sz w:val="22"/>
          <w:szCs w:val="22"/>
        </w:rPr>
        <w:t>Christides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33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Annick </w:t>
      </w:r>
      <w:r w:rsidR="00DD24F6" w:rsidRPr="00F80F78">
        <w:rPr>
          <w:rFonts w:asciiTheme="minorHAnsi" w:hAnsiTheme="minorHAnsi" w:cs="Arial"/>
          <w:color w:val="000000" w:themeColor="text1"/>
          <w:sz w:val="22"/>
          <w:szCs w:val="22"/>
        </w:rPr>
        <w:t>Bosseray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34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 w:rsidRPr="00F80F78">
        <w:rPr>
          <w:rFonts w:asciiTheme="minorHAnsi" w:hAnsiTheme="minorHAnsi" w:cs="Arial"/>
          <w:sz w:val="22"/>
          <w:szCs w:val="22"/>
        </w:rPr>
        <w:t xml:space="preserve">Nicolas </w:t>
      </w:r>
      <w:r w:rsidR="00DD24F6" w:rsidRPr="00F80F78">
        <w:rPr>
          <w:rFonts w:asciiTheme="minorHAnsi" w:hAnsiTheme="minorHAnsi" w:cs="Arial"/>
          <w:sz w:val="22"/>
          <w:szCs w:val="22"/>
        </w:rPr>
        <w:t>Terzi</w:t>
      </w:r>
      <w:r w:rsidRPr="00F80F78">
        <w:rPr>
          <w:rFonts w:asciiTheme="minorHAnsi" w:hAnsiTheme="minorHAnsi" w:cs="Arial"/>
          <w:sz w:val="22"/>
          <w:szCs w:val="22"/>
          <w:vertAlign w:val="superscript"/>
        </w:rPr>
        <w:t>35</w:t>
      </w:r>
      <w:r w:rsidRPr="00F80F78">
        <w:rPr>
          <w:rFonts w:asciiTheme="minorHAnsi" w:hAnsiTheme="minorHAnsi" w:cs="Arial"/>
          <w:sz w:val="22"/>
          <w:szCs w:val="22"/>
        </w:rPr>
        <w:t>,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 Hervé </w:t>
      </w:r>
      <w:r w:rsidR="00DD24F6" w:rsidRPr="00F80F78">
        <w:rPr>
          <w:rFonts w:asciiTheme="minorHAnsi" w:hAnsiTheme="minorHAnsi" w:cs="Arial"/>
          <w:color w:val="000000" w:themeColor="text1"/>
          <w:sz w:val="22"/>
          <w:szCs w:val="22"/>
        </w:rPr>
        <w:t>Levesque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36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Caroline </w:t>
      </w:r>
      <w:r w:rsidR="00DD24F6" w:rsidRPr="00F80F78">
        <w:rPr>
          <w:rFonts w:asciiTheme="minorHAnsi" w:hAnsiTheme="minorHAnsi" w:cs="Arial"/>
          <w:color w:val="000000" w:themeColor="text1"/>
          <w:sz w:val="22"/>
          <w:szCs w:val="22"/>
        </w:rPr>
        <w:t>Bulte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36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>, Aline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 xml:space="preserve"> </w:t>
      </w:r>
      <w:r w:rsidR="00DD24F6" w:rsidRPr="00F80F78">
        <w:rPr>
          <w:rFonts w:asciiTheme="minorHAnsi" w:hAnsiTheme="minorHAnsi" w:cs="Arial"/>
          <w:color w:val="000000" w:themeColor="text1"/>
          <w:sz w:val="22"/>
          <w:szCs w:val="22"/>
        </w:rPr>
        <w:t>Talasczka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37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Eric </w:t>
      </w:r>
      <w:r w:rsidR="00DD24F6" w:rsidRPr="00F80F78">
        <w:rPr>
          <w:rFonts w:asciiTheme="minorHAnsi" w:hAnsiTheme="minorHAnsi" w:cs="Arial"/>
          <w:color w:val="000000" w:themeColor="text1"/>
          <w:sz w:val="22"/>
          <w:szCs w:val="22"/>
        </w:rPr>
        <w:t>Hachulla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8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Olivier </w:t>
      </w:r>
      <w:r w:rsidR="00DD24F6" w:rsidRPr="00F80F78">
        <w:rPr>
          <w:rFonts w:asciiTheme="minorHAnsi" w:hAnsiTheme="minorHAnsi" w:cs="Arial"/>
          <w:color w:val="000000" w:themeColor="text1"/>
          <w:sz w:val="22"/>
          <w:szCs w:val="22"/>
        </w:rPr>
        <w:t>Decaux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38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Florent </w:t>
      </w:r>
      <w:r w:rsidR="00DD24F6" w:rsidRPr="00F80F78">
        <w:rPr>
          <w:rFonts w:asciiTheme="minorHAnsi" w:hAnsiTheme="minorHAnsi" w:cs="Arial"/>
          <w:color w:val="000000" w:themeColor="text1"/>
          <w:sz w:val="22"/>
          <w:szCs w:val="22"/>
        </w:rPr>
        <w:t>Ibouanga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39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Bertrand </w:t>
      </w:r>
      <w:r w:rsidR="00DD24F6" w:rsidRPr="00F80F78">
        <w:rPr>
          <w:rFonts w:asciiTheme="minorHAnsi" w:hAnsiTheme="minorHAnsi" w:cs="Arial"/>
          <w:color w:val="000000" w:themeColor="text1"/>
          <w:sz w:val="22"/>
          <w:szCs w:val="22"/>
        </w:rPr>
        <w:t>Arnulf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40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Matthieu </w:t>
      </w:r>
      <w:r w:rsidR="00DD24F6" w:rsidRPr="00F80F78">
        <w:rPr>
          <w:rFonts w:asciiTheme="minorHAnsi" w:hAnsiTheme="minorHAnsi" w:cs="Arial"/>
          <w:color w:val="000000" w:themeColor="text1"/>
          <w:sz w:val="22"/>
          <w:szCs w:val="22"/>
        </w:rPr>
        <w:t>Groh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41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 w:rsidRPr="00F80F78">
        <w:rPr>
          <w:rFonts w:asciiTheme="minorHAnsi" w:hAnsiTheme="minorHAnsi" w:cs="Arial"/>
          <w:sz w:val="22"/>
          <w:szCs w:val="22"/>
        </w:rPr>
        <w:t xml:space="preserve">Elie </w:t>
      </w:r>
      <w:r w:rsidR="00DD24F6" w:rsidRPr="00F80F78">
        <w:rPr>
          <w:rFonts w:asciiTheme="minorHAnsi" w:hAnsiTheme="minorHAnsi" w:cs="Arial"/>
          <w:sz w:val="22"/>
          <w:szCs w:val="22"/>
        </w:rPr>
        <w:t>Azoulay</w:t>
      </w:r>
      <w:r w:rsidRPr="00F80F78">
        <w:rPr>
          <w:rFonts w:asciiTheme="minorHAnsi" w:hAnsiTheme="minorHAnsi" w:cs="Arial"/>
          <w:sz w:val="22"/>
          <w:szCs w:val="22"/>
          <w:vertAlign w:val="superscript"/>
        </w:rPr>
        <w:t>42</w:t>
      </w:r>
      <w:r w:rsidRPr="00F80F78">
        <w:rPr>
          <w:rFonts w:asciiTheme="minorHAnsi" w:hAnsiTheme="minorHAnsi" w:cs="Arial"/>
          <w:sz w:val="22"/>
          <w:szCs w:val="22"/>
        </w:rPr>
        <w:t>,</w:t>
      </w:r>
      <w:r w:rsidRPr="00F80F78">
        <w:rPr>
          <w:rFonts w:asciiTheme="minorHAnsi" w:hAnsiTheme="minorHAnsi" w:cs="Arial"/>
          <w:sz w:val="22"/>
          <w:szCs w:val="22"/>
          <w:vertAlign w:val="superscript"/>
        </w:rPr>
        <w:t xml:space="preserve"> 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Marcel </w:t>
      </w:r>
      <w:r w:rsidR="00DD24F6" w:rsidRPr="00F80F78">
        <w:rPr>
          <w:rFonts w:asciiTheme="minorHAnsi" w:hAnsiTheme="minorHAnsi" w:cs="Arial"/>
          <w:color w:val="000000" w:themeColor="text1"/>
          <w:sz w:val="22"/>
          <w:szCs w:val="22"/>
        </w:rPr>
        <w:t>Benedit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43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Jean-François </w:t>
      </w:r>
      <w:r w:rsidR="00DD24F6" w:rsidRPr="00F80F78">
        <w:rPr>
          <w:rFonts w:asciiTheme="minorHAnsi" w:hAnsiTheme="minorHAnsi" w:cs="Arial"/>
          <w:color w:val="000000" w:themeColor="text1"/>
          <w:sz w:val="22"/>
          <w:szCs w:val="22"/>
        </w:rPr>
        <w:t>Viallard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44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 xml:space="preserve"> 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Nathalie </w:t>
      </w:r>
      <w:r w:rsidR="00DD24F6" w:rsidRPr="00F80F78">
        <w:rPr>
          <w:rFonts w:asciiTheme="minorHAnsi" w:hAnsiTheme="minorHAnsi" w:cs="Arial"/>
          <w:color w:val="000000" w:themeColor="text1"/>
          <w:sz w:val="22"/>
          <w:szCs w:val="22"/>
        </w:rPr>
        <w:t>Tieulie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45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Assaad </w:t>
      </w:r>
      <w:r w:rsidR="00DD24F6" w:rsidRPr="00F80F78">
        <w:rPr>
          <w:rFonts w:asciiTheme="minorHAnsi" w:hAnsiTheme="minorHAnsi" w:cs="Arial"/>
          <w:color w:val="000000" w:themeColor="text1"/>
          <w:sz w:val="22"/>
          <w:szCs w:val="22"/>
        </w:rPr>
        <w:t>Maalouf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46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Bruno </w:t>
      </w:r>
      <w:r w:rsidR="00DD24F6" w:rsidRPr="00F80F78">
        <w:rPr>
          <w:rFonts w:asciiTheme="minorHAnsi" w:hAnsiTheme="minorHAnsi" w:cs="Arial"/>
          <w:color w:val="000000" w:themeColor="text1"/>
          <w:sz w:val="22"/>
          <w:szCs w:val="22"/>
        </w:rPr>
        <w:t>Moulin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47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Fleur </w:t>
      </w:r>
      <w:r w:rsidR="00DD24F6" w:rsidRPr="00F80F78">
        <w:rPr>
          <w:rFonts w:asciiTheme="minorHAnsi" w:hAnsiTheme="minorHAnsi" w:cs="Arial"/>
          <w:color w:val="000000" w:themeColor="text1"/>
          <w:sz w:val="22"/>
          <w:szCs w:val="22"/>
        </w:rPr>
        <w:t>Cohen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>-</w:t>
      </w:r>
      <w:r w:rsidR="00DD24F6" w:rsidRPr="00F80F78">
        <w:rPr>
          <w:rFonts w:asciiTheme="minorHAnsi" w:hAnsiTheme="minorHAnsi" w:cs="Arial"/>
          <w:color w:val="000000" w:themeColor="text1"/>
          <w:sz w:val="22"/>
          <w:szCs w:val="22"/>
        </w:rPr>
        <w:t>Aubart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1</w:t>
      </w:r>
      <w:r w:rsidRPr="00F80F78">
        <w:rPr>
          <w:rFonts w:asciiTheme="minorHAnsi" w:hAnsiTheme="minorHAnsi" w:cs="Arial"/>
          <w:sz w:val="22"/>
          <w:szCs w:val="22"/>
        </w:rPr>
        <w:t xml:space="preserve">, 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Pierre-Yves </w:t>
      </w:r>
      <w:r w:rsidR="00DD24F6" w:rsidRPr="00F80F78">
        <w:rPr>
          <w:rFonts w:asciiTheme="minorHAnsi" w:hAnsiTheme="minorHAnsi" w:cs="Arial"/>
          <w:color w:val="000000" w:themeColor="text1"/>
          <w:sz w:val="22"/>
          <w:szCs w:val="22"/>
        </w:rPr>
        <w:t>Lovey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48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 w:rsidRPr="00F80F7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Raymond </w:t>
      </w:r>
      <w:r w:rsidR="00DD24F6" w:rsidRPr="00F80F7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Friolet</w:t>
      </w:r>
      <w:r w:rsidRPr="00F80F78">
        <w:rPr>
          <w:rFonts w:asciiTheme="minorHAnsi" w:hAnsiTheme="minorHAnsi" w:cs="Arial"/>
          <w:color w:val="222222"/>
          <w:sz w:val="22"/>
          <w:szCs w:val="22"/>
          <w:shd w:val="clear" w:color="auto" w:fill="FFFFFF"/>
          <w:vertAlign w:val="superscript"/>
        </w:rPr>
        <w:t>49</w:t>
      </w:r>
      <w:r w:rsidRPr="00F80F7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, 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Sylvie </w:t>
      </w:r>
      <w:r w:rsidR="007C010B" w:rsidRPr="00F80F78">
        <w:rPr>
          <w:rFonts w:asciiTheme="minorHAnsi" w:hAnsiTheme="minorHAnsi" w:cs="Arial"/>
          <w:color w:val="000000" w:themeColor="text1"/>
          <w:sz w:val="22"/>
          <w:szCs w:val="22"/>
        </w:rPr>
        <w:t>Le Moal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50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Béatrice </w:t>
      </w:r>
      <w:r w:rsidR="007C010B" w:rsidRPr="00F80F78">
        <w:rPr>
          <w:rFonts w:asciiTheme="minorHAnsi" w:hAnsiTheme="minorHAnsi" w:cs="Arial"/>
          <w:color w:val="000000" w:themeColor="text1"/>
          <w:sz w:val="22"/>
          <w:szCs w:val="22"/>
        </w:rPr>
        <w:t>Bibes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51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 w:rsidR="00E12162">
        <w:rPr>
          <w:rFonts w:asciiTheme="minorHAnsi" w:hAnsiTheme="minorHAnsi" w:cs="Arial"/>
          <w:color w:val="000000" w:themeColor="text1"/>
          <w:sz w:val="22"/>
          <w:szCs w:val="22"/>
        </w:rPr>
        <w:t xml:space="preserve">Micheline </w:t>
      </w:r>
      <w:r w:rsidR="007C010B">
        <w:rPr>
          <w:rFonts w:asciiTheme="minorHAnsi" w:hAnsiTheme="minorHAnsi" w:cs="Arial"/>
          <w:color w:val="000000" w:themeColor="text1"/>
          <w:sz w:val="22"/>
          <w:szCs w:val="22"/>
        </w:rPr>
        <w:t>Pha</w:t>
      </w:r>
      <w:r w:rsidR="00E12162" w:rsidRPr="00F80F78">
        <w:rPr>
          <w:rFonts w:cs="Arial"/>
          <w:vertAlign w:val="superscript"/>
        </w:rPr>
        <w:t>1</w:t>
      </w:r>
      <w:r w:rsidR="00E12162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Georges-Etienne </w:t>
      </w:r>
      <w:r w:rsidR="007C010B" w:rsidRPr="00F80F78">
        <w:rPr>
          <w:rFonts w:asciiTheme="minorHAnsi" w:hAnsiTheme="minorHAnsi" w:cs="Arial"/>
          <w:color w:val="000000" w:themeColor="text1"/>
          <w:sz w:val="22"/>
          <w:szCs w:val="22"/>
        </w:rPr>
        <w:t>Rivard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52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Eric </w:t>
      </w:r>
      <w:r w:rsidR="007C010B" w:rsidRPr="00F80F78">
        <w:rPr>
          <w:rFonts w:asciiTheme="minorHAnsi" w:hAnsiTheme="minorHAnsi" w:cs="Arial"/>
          <w:color w:val="000000" w:themeColor="text1"/>
          <w:sz w:val="22"/>
          <w:szCs w:val="22"/>
        </w:rPr>
        <w:t>Rondeau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53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Giuseppe </w:t>
      </w:r>
      <w:r w:rsidR="007C010B" w:rsidRPr="00F80F78">
        <w:rPr>
          <w:rFonts w:asciiTheme="minorHAnsi" w:hAnsiTheme="minorHAnsi" w:cs="Arial"/>
          <w:color w:val="000000" w:themeColor="text1"/>
          <w:sz w:val="22"/>
          <w:szCs w:val="22"/>
        </w:rPr>
        <w:t>Malizia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54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Philippe </w:t>
      </w:r>
      <w:r w:rsidR="007C010B" w:rsidRPr="00F80F78">
        <w:rPr>
          <w:rFonts w:asciiTheme="minorHAnsi" w:hAnsiTheme="minorHAnsi" w:cs="Arial"/>
          <w:color w:val="000000" w:themeColor="text1"/>
          <w:sz w:val="22"/>
          <w:szCs w:val="22"/>
        </w:rPr>
        <w:t>Debourdeau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55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Pr="00F80F78">
        <w:rPr>
          <w:rFonts w:asciiTheme="minorHAnsi" w:hAnsiTheme="minorHAnsi" w:cs="Arial"/>
          <w:sz w:val="22"/>
          <w:szCs w:val="22"/>
        </w:rPr>
        <w:t xml:space="preserve"> Marc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7C010B" w:rsidRPr="00F80F78">
        <w:rPr>
          <w:rFonts w:asciiTheme="minorHAnsi" w:hAnsiTheme="minorHAnsi" w:cs="Arial"/>
          <w:sz w:val="22"/>
          <w:szCs w:val="22"/>
        </w:rPr>
        <w:t>Puidupin</w:t>
      </w:r>
      <w:r w:rsidRPr="00F80F78">
        <w:rPr>
          <w:rFonts w:asciiTheme="minorHAnsi" w:hAnsiTheme="minorHAnsi" w:cs="Arial"/>
          <w:sz w:val="22"/>
          <w:szCs w:val="22"/>
          <w:vertAlign w:val="superscript"/>
        </w:rPr>
        <w:t>56</w:t>
      </w:r>
      <w:r w:rsidRPr="00F80F78">
        <w:rPr>
          <w:rFonts w:asciiTheme="minorHAnsi" w:hAnsiTheme="minorHAnsi" w:cs="Arial"/>
          <w:sz w:val="22"/>
          <w:szCs w:val="22"/>
        </w:rPr>
        <w:t>,</w:t>
      </w:r>
      <w:r w:rsidRPr="00F80F78">
        <w:rPr>
          <w:rFonts w:asciiTheme="minorHAnsi" w:hAnsiTheme="minorHAnsi" w:cs="Arial"/>
          <w:sz w:val="22"/>
          <w:szCs w:val="22"/>
          <w:vertAlign w:val="superscript"/>
        </w:rPr>
        <w:t xml:space="preserve"> 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Pierre </w:t>
      </w:r>
      <w:r w:rsidR="007C010B" w:rsidRPr="00F80F78">
        <w:rPr>
          <w:rFonts w:asciiTheme="minorHAnsi" w:hAnsiTheme="minorHAnsi" w:cs="Arial"/>
          <w:color w:val="000000" w:themeColor="text1"/>
          <w:sz w:val="22"/>
          <w:szCs w:val="22"/>
        </w:rPr>
        <w:t>Abgueguen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57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 w:rsidRPr="00F80F78">
        <w:rPr>
          <w:rFonts w:asciiTheme="minorHAnsi" w:hAnsiTheme="minorHAnsi" w:cs="Arial"/>
          <w:sz w:val="22"/>
          <w:szCs w:val="22"/>
        </w:rPr>
        <w:t xml:space="preserve">François </w:t>
      </w:r>
      <w:r w:rsidR="007C010B" w:rsidRPr="00F80F78">
        <w:rPr>
          <w:rFonts w:asciiTheme="minorHAnsi" w:hAnsiTheme="minorHAnsi" w:cs="Arial"/>
          <w:sz w:val="22"/>
          <w:szCs w:val="22"/>
        </w:rPr>
        <w:t>Beloncle</w:t>
      </w:r>
      <w:r w:rsidRPr="00F80F78">
        <w:rPr>
          <w:rFonts w:asciiTheme="minorHAnsi" w:hAnsiTheme="minorHAnsi" w:cs="Arial"/>
          <w:sz w:val="22"/>
          <w:szCs w:val="22"/>
          <w:vertAlign w:val="superscript"/>
        </w:rPr>
        <w:t>58</w:t>
      </w:r>
      <w:r w:rsidRPr="00F80F78">
        <w:rPr>
          <w:rFonts w:asciiTheme="minorHAnsi" w:hAnsiTheme="minorHAnsi" w:cs="Arial"/>
          <w:sz w:val="22"/>
          <w:szCs w:val="22"/>
        </w:rPr>
        <w:t>,</w:t>
      </w:r>
      <w:r w:rsidRPr="00F80F78">
        <w:rPr>
          <w:rFonts w:asciiTheme="minorHAnsi" w:hAnsiTheme="minorHAnsi" w:cs="Arial"/>
          <w:sz w:val="22"/>
          <w:szCs w:val="22"/>
          <w:vertAlign w:val="superscript"/>
        </w:rPr>
        <w:t xml:space="preserve"> 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Jérôme </w:t>
      </w:r>
      <w:r w:rsidR="007C010B" w:rsidRPr="00F80F78">
        <w:rPr>
          <w:rFonts w:asciiTheme="minorHAnsi" w:hAnsiTheme="minorHAnsi" w:cs="Arial"/>
          <w:color w:val="000000" w:themeColor="text1"/>
          <w:sz w:val="22"/>
          <w:szCs w:val="22"/>
        </w:rPr>
        <w:t>Devaquet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59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Claire </w:t>
      </w:r>
      <w:r w:rsidR="007C010B" w:rsidRPr="00F80F78">
        <w:rPr>
          <w:rFonts w:asciiTheme="minorHAnsi" w:hAnsiTheme="minorHAnsi" w:cs="Arial"/>
          <w:color w:val="000000" w:themeColor="text1"/>
          <w:sz w:val="22"/>
          <w:szCs w:val="22"/>
        </w:rPr>
        <w:t>Presne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60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François </w:t>
      </w:r>
      <w:r w:rsidR="007C010B" w:rsidRPr="00F80F78">
        <w:rPr>
          <w:rFonts w:asciiTheme="minorHAnsi" w:hAnsiTheme="minorHAnsi" w:cs="Arial"/>
          <w:color w:val="000000" w:themeColor="text1"/>
          <w:sz w:val="22"/>
          <w:szCs w:val="22"/>
        </w:rPr>
        <w:t>Liferman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61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 w:rsidRPr="00F80F78">
        <w:rPr>
          <w:rFonts w:asciiTheme="minorHAnsi" w:hAnsiTheme="minorHAnsi" w:cs="Arial"/>
          <w:sz w:val="22"/>
          <w:szCs w:val="22"/>
        </w:rPr>
        <w:t xml:space="preserve">Jean-Marc </w:t>
      </w:r>
      <w:r w:rsidR="007C010B" w:rsidRPr="00F80F78">
        <w:rPr>
          <w:rFonts w:asciiTheme="minorHAnsi" w:hAnsiTheme="minorHAnsi" w:cs="Arial"/>
          <w:sz w:val="22"/>
          <w:szCs w:val="22"/>
        </w:rPr>
        <w:t>Mazou</w:t>
      </w:r>
      <w:r w:rsidRPr="00F80F78">
        <w:rPr>
          <w:rFonts w:asciiTheme="minorHAnsi" w:hAnsiTheme="minorHAnsi" w:cs="Arial"/>
          <w:sz w:val="22"/>
          <w:szCs w:val="22"/>
          <w:vertAlign w:val="superscript"/>
        </w:rPr>
        <w:t>62</w:t>
      </w:r>
      <w:r w:rsidR="00BF00A7" w:rsidRPr="00BF00A7">
        <w:rPr>
          <w:rFonts w:asciiTheme="minorHAnsi" w:hAnsiTheme="minorHAnsi" w:cs="Arial"/>
          <w:sz w:val="22"/>
          <w:szCs w:val="22"/>
        </w:rPr>
        <w:t>,</w:t>
      </w:r>
      <w:r w:rsidR="00BF00A7">
        <w:rPr>
          <w:rFonts w:asciiTheme="minorHAnsi" w:hAnsiTheme="minorHAnsi" w:cs="Arial"/>
          <w:color w:val="000000" w:themeColor="text1"/>
          <w:sz w:val="22"/>
          <w:szCs w:val="22"/>
        </w:rPr>
        <w:t xml:space="preserve"> Maude </w:t>
      </w:r>
      <w:r w:rsidR="007C010B">
        <w:rPr>
          <w:rFonts w:asciiTheme="minorHAnsi" w:hAnsiTheme="minorHAnsi" w:cs="Arial"/>
          <w:color w:val="000000" w:themeColor="text1"/>
          <w:sz w:val="22"/>
          <w:szCs w:val="22"/>
        </w:rPr>
        <w:t>Andrieu</w:t>
      </w:r>
      <w:r w:rsidR="00BF00A7" w:rsidRPr="00BF00A7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62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 w:rsidRPr="00F80F78">
        <w:rPr>
          <w:rFonts w:asciiTheme="minorHAnsi" w:hAnsiTheme="minorHAnsi" w:cs="Arial"/>
          <w:sz w:val="22"/>
          <w:szCs w:val="22"/>
        </w:rPr>
        <w:t xml:space="preserve">Sylvie </w:t>
      </w:r>
      <w:r w:rsidR="007C010B" w:rsidRPr="00F80F78">
        <w:rPr>
          <w:rFonts w:asciiTheme="minorHAnsi" w:hAnsiTheme="minorHAnsi" w:cs="Arial"/>
          <w:sz w:val="22"/>
          <w:szCs w:val="22"/>
        </w:rPr>
        <w:t>Paulus</w:t>
      </w:r>
      <w:r w:rsidRPr="00F80F78">
        <w:rPr>
          <w:rFonts w:asciiTheme="minorHAnsi" w:hAnsiTheme="minorHAnsi" w:cs="Arial"/>
          <w:sz w:val="22"/>
          <w:szCs w:val="22"/>
          <w:vertAlign w:val="superscript"/>
        </w:rPr>
        <w:t>63</w:t>
      </w:r>
      <w:r w:rsidRPr="00F80F78">
        <w:rPr>
          <w:rFonts w:asciiTheme="minorHAnsi" w:hAnsiTheme="minorHAnsi" w:cs="Arial"/>
          <w:sz w:val="22"/>
          <w:szCs w:val="22"/>
        </w:rPr>
        <w:t>,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F80F78">
        <w:rPr>
          <w:rFonts w:asciiTheme="minorHAnsi" w:hAnsiTheme="minorHAnsi" w:cs="Arial"/>
          <w:sz w:val="22"/>
          <w:szCs w:val="22"/>
        </w:rPr>
        <w:t xml:space="preserve">Yannick </w:t>
      </w:r>
      <w:r w:rsidR="007C010B" w:rsidRPr="00F80F78">
        <w:rPr>
          <w:rFonts w:asciiTheme="minorHAnsi" w:hAnsiTheme="minorHAnsi" w:cs="Arial"/>
          <w:sz w:val="22"/>
          <w:szCs w:val="22"/>
        </w:rPr>
        <w:t>Fedun</w:t>
      </w:r>
      <w:r w:rsidRPr="00F80F78">
        <w:rPr>
          <w:rFonts w:asciiTheme="minorHAnsi" w:hAnsiTheme="minorHAnsi" w:cs="Arial"/>
          <w:sz w:val="22"/>
          <w:szCs w:val="22"/>
          <w:vertAlign w:val="superscript"/>
        </w:rPr>
        <w:t>64</w:t>
      </w:r>
      <w:r w:rsidRPr="00F80F78">
        <w:rPr>
          <w:rFonts w:asciiTheme="minorHAnsi" w:hAnsiTheme="minorHAnsi" w:cs="Arial"/>
          <w:sz w:val="22"/>
          <w:szCs w:val="22"/>
        </w:rPr>
        <w:t xml:space="preserve">, Jean-Paul </w:t>
      </w:r>
      <w:r w:rsidR="007C010B" w:rsidRPr="00F80F78">
        <w:rPr>
          <w:rFonts w:asciiTheme="minorHAnsi" w:hAnsiTheme="minorHAnsi" w:cs="Arial"/>
          <w:sz w:val="22"/>
          <w:szCs w:val="22"/>
        </w:rPr>
        <w:t>Mira</w:t>
      </w:r>
      <w:r w:rsidRPr="00F80F78">
        <w:rPr>
          <w:rFonts w:asciiTheme="minorHAnsi" w:hAnsiTheme="minorHAnsi" w:cs="Arial"/>
          <w:sz w:val="22"/>
          <w:szCs w:val="22"/>
          <w:vertAlign w:val="superscript"/>
        </w:rPr>
        <w:t>65</w:t>
      </w:r>
      <w:r w:rsidRPr="00F80F78">
        <w:rPr>
          <w:rFonts w:asciiTheme="minorHAnsi" w:hAnsiTheme="minorHAnsi" w:cs="Arial"/>
          <w:sz w:val="22"/>
          <w:szCs w:val="22"/>
        </w:rPr>
        <w:t xml:space="preserve">, Jean-Herlé </w:t>
      </w:r>
      <w:r w:rsidR="007C010B" w:rsidRPr="00F80F78">
        <w:rPr>
          <w:rFonts w:asciiTheme="minorHAnsi" w:hAnsiTheme="minorHAnsi" w:cs="Arial"/>
          <w:sz w:val="22"/>
          <w:szCs w:val="22"/>
        </w:rPr>
        <w:t>Raphalen</w:t>
      </w:r>
      <w:r w:rsidRPr="00F80F78">
        <w:rPr>
          <w:rFonts w:asciiTheme="minorHAnsi" w:hAnsiTheme="minorHAnsi" w:cs="Arial"/>
          <w:sz w:val="22"/>
          <w:szCs w:val="22"/>
          <w:vertAlign w:val="superscript"/>
        </w:rPr>
        <w:t>66</w:t>
      </w:r>
      <w:r w:rsidRPr="00F80F78">
        <w:rPr>
          <w:rFonts w:asciiTheme="minorHAnsi" w:hAnsiTheme="minorHAnsi" w:cs="Arial"/>
          <w:sz w:val="22"/>
          <w:szCs w:val="22"/>
        </w:rPr>
        <w:t xml:space="preserve">, Oscar </w:t>
      </w:r>
      <w:r w:rsidR="007C010B" w:rsidRPr="00F80F78">
        <w:rPr>
          <w:rFonts w:asciiTheme="minorHAnsi" w:hAnsiTheme="minorHAnsi" w:cs="Arial"/>
          <w:sz w:val="22"/>
          <w:szCs w:val="22"/>
        </w:rPr>
        <w:t>Len Abad</w:t>
      </w:r>
      <w:r w:rsidRPr="00F80F78">
        <w:rPr>
          <w:rFonts w:asciiTheme="minorHAnsi" w:hAnsiTheme="minorHAnsi" w:cs="Arial"/>
          <w:sz w:val="22"/>
          <w:szCs w:val="22"/>
          <w:vertAlign w:val="superscript"/>
        </w:rPr>
        <w:t>67</w:t>
      </w:r>
      <w:r w:rsidR="00F80F78" w:rsidRPr="00F80F78">
        <w:rPr>
          <w:rFonts w:asciiTheme="minorHAnsi" w:hAnsiTheme="minorHAnsi" w:cs="Arial"/>
          <w:sz w:val="22"/>
          <w:szCs w:val="22"/>
        </w:rPr>
        <w:t>,</w:t>
      </w:r>
      <w:r w:rsidR="00F80F78">
        <w:rPr>
          <w:rFonts w:asciiTheme="minorHAnsi" w:hAnsiTheme="minorHAnsi" w:cs="Arial"/>
          <w:sz w:val="22"/>
          <w:szCs w:val="22"/>
          <w:vertAlign w:val="superscript"/>
        </w:rPr>
        <w:t xml:space="preserve"> 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Pascal </w:t>
      </w:r>
      <w:r w:rsidR="007C010B" w:rsidRPr="00F80F78">
        <w:rPr>
          <w:rFonts w:asciiTheme="minorHAnsi" w:hAnsiTheme="minorHAnsi" w:cs="Arial"/>
          <w:color w:val="000000" w:themeColor="text1"/>
          <w:sz w:val="22"/>
          <w:szCs w:val="22"/>
        </w:rPr>
        <w:t>Godmer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3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 w:rsidRPr="00F80F78">
        <w:rPr>
          <w:rFonts w:asciiTheme="minorHAnsi" w:hAnsiTheme="minorHAnsi" w:cs="Arial"/>
          <w:sz w:val="22"/>
          <w:szCs w:val="22"/>
        </w:rPr>
        <w:t xml:space="preserve">Charles-Edouard </w:t>
      </w:r>
      <w:r w:rsidR="007C010B" w:rsidRPr="00F80F78">
        <w:rPr>
          <w:rFonts w:asciiTheme="minorHAnsi" w:hAnsiTheme="minorHAnsi" w:cs="Arial"/>
          <w:sz w:val="22"/>
          <w:szCs w:val="22"/>
        </w:rPr>
        <w:t>Luyt</w:t>
      </w:r>
      <w:r w:rsidRPr="00F80F78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Pr="00F80F78">
        <w:rPr>
          <w:rFonts w:asciiTheme="minorHAnsi" w:hAnsiTheme="minorHAnsi" w:cs="Arial"/>
          <w:sz w:val="22"/>
          <w:szCs w:val="22"/>
        </w:rPr>
        <w:t xml:space="preserve">, Alain </w:t>
      </w:r>
      <w:r w:rsidR="007C010B" w:rsidRPr="00F80F78">
        <w:rPr>
          <w:rFonts w:asciiTheme="minorHAnsi" w:hAnsiTheme="minorHAnsi" w:cs="Arial"/>
          <w:sz w:val="22"/>
          <w:szCs w:val="22"/>
        </w:rPr>
        <w:t>Combes</w:t>
      </w:r>
      <w:r w:rsidRPr="00F80F78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Pr="00F80F78">
        <w:rPr>
          <w:rFonts w:asciiTheme="minorHAnsi" w:hAnsiTheme="minorHAnsi" w:cs="Arial"/>
          <w:sz w:val="22"/>
          <w:szCs w:val="22"/>
        </w:rPr>
        <w:t xml:space="preserve">, 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Miguel </w:t>
      </w:r>
      <w:r w:rsidR="007C010B" w:rsidRPr="00F80F78">
        <w:rPr>
          <w:rFonts w:asciiTheme="minorHAnsi" w:hAnsiTheme="minorHAnsi" w:cs="Arial"/>
          <w:color w:val="000000" w:themeColor="text1"/>
          <w:sz w:val="22"/>
          <w:szCs w:val="22"/>
        </w:rPr>
        <w:t>Hie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1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Alexis </w:t>
      </w:r>
      <w:r w:rsidR="007C010B" w:rsidRPr="00F80F78">
        <w:rPr>
          <w:rFonts w:asciiTheme="minorHAnsi" w:hAnsiTheme="minorHAnsi" w:cs="Arial"/>
          <w:color w:val="000000" w:themeColor="text1"/>
          <w:sz w:val="22"/>
          <w:szCs w:val="22"/>
        </w:rPr>
        <w:t>Mathian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1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Pierre-Yves </w:t>
      </w:r>
      <w:r w:rsidR="007C010B" w:rsidRPr="00F80F78">
        <w:rPr>
          <w:rFonts w:asciiTheme="minorHAnsi" w:hAnsiTheme="minorHAnsi" w:cs="Arial"/>
          <w:color w:val="000000" w:themeColor="text1"/>
          <w:sz w:val="22"/>
          <w:szCs w:val="22"/>
        </w:rPr>
        <w:t>Hatron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8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Jacques </w:t>
      </w:r>
      <w:r w:rsidR="007C010B" w:rsidRPr="00F80F78">
        <w:rPr>
          <w:rFonts w:asciiTheme="minorHAnsi" w:hAnsiTheme="minorHAnsi" w:cs="Arial"/>
          <w:color w:val="000000" w:themeColor="text1"/>
          <w:sz w:val="22"/>
          <w:szCs w:val="22"/>
        </w:rPr>
        <w:t>Ninet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4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</w:rPr>
        <w:t xml:space="preserve">, Zahir </w:t>
      </w:r>
      <w:r w:rsidR="007C010B" w:rsidRPr="00F80F78">
        <w:rPr>
          <w:rFonts w:asciiTheme="minorHAnsi" w:hAnsiTheme="minorHAnsi" w:cs="Arial"/>
          <w:color w:val="000000" w:themeColor="text1"/>
          <w:sz w:val="22"/>
          <w:szCs w:val="22"/>
        </w:rPr>
        <w:t>Amoura</w:t>
      </w:r>
      <w:r w:rsidRPr="00F80F7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1</w:t>
      </w:r>
      <w:r w:rsidR="00DD24F6">
        <w:rPr>
          <w:rFonts w:asciiTheme="minorHAnsi" w:hAnsiTheme="minorHAnsi" w:cs="Arial"/>
          <w:color w:val="000000" w:themeColor="text1"/>
          <w:sz w:val="22"/>
          <w:szCs w:val="22"/>
        </w:rPr>
        <w:t xml:space="preserve"> for the EurêClark Study Group</w:t>
      </w:r>
    </w:p>
    <w:p w14:paraId="2323300A" w14:textId="77777777" w:rsidR="00E94BA2" w:rsidRPr="00F80F78" w:rsidRDefault="00E94BA2" w:rsidP="00E94BA2">
      <w:pPr>
        <w:spacing w:after="0" w:line="480" w:lineRule="auto"/>
        <w:rPr>
          <w:rFonts w:cs="Arial"/>
        </w:rPr>
      </w:pPr>
    </w:p>
    <w:p w14:paraId="2323300B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1</w:t>
      </w:r>
      <w:r w:rsidRPr="00F80F78">
        <w:rPr>
          <w:rFonts w:cs="Arial"/>
        </w:rPr>
        <w:t>Service de médecine interne 2, CHU La Pitié-Salpêtrière, APHP,</w:t>
      </w:r>
      <w:r w:rsidR="00845A37" w:rsidRPr="00F80F78">
        <w:rPr>
          <w:rFonts w:cs="Arial"/>
        </w:rPr>
        <w:t xml:space="preserve"> Université Paris 6,</w:t>
      </w:r>
      <w:r w:rsidRPr="00F80F78">
        <w:rPr>
          <w:rFonts w:cs="Arial"/>
        </w:rPr>
        <w:t xml:space="preserve"> Paris, France</w:t>
      </w:r>
    </w:p>
    <w:p w14:paraId="2323300C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2</w:t>
      </w:r>
      <w:r w:rsidRPr="00F80F78">
        <w:rPr>
          <w:rFonts w:cs="Arial"/>
        </w:rPr>
        <w:t>Service de réanimation médicale, CHU La Pitié-Salpêtrière, APHP,</w:t>
      </w:r>
      <w:r w:rsidR="00845A37" w:rsidRPr="00F80F78">
        <w:rPr>
          <w:rFonts w:cs="Arial"/>
        </w:rPr>
        <w:t xml:space="preserve"> Université Paris 6,</w:t>
      </w:r>
      <w:r w:rsidRPr="00F80F78">
        <w:rPr>
          <w:rFonts w:cs="Arial"/>
        </w:rPr>
        <w:t xml:space="preserve"> Paris, France</w:t>
      </w:r>
    </w:p>
    <w:p w14:paraId="2323300D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3</w:t>
      </w:r>
      <w:r w:rsidRPr="00F80F78">
        <w:rPr>
          <w:rFonts w:cs="Arial"/>
        </w:rPr>
        <w:t>Service de médecine interne, CH Bretagne Atlantique, Vannes, France</w:t>
      </w:r>
    </w:p>
    <w:p w14:paraId="2323300E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4</w:t>
      </w:r>
      <w:r w:rsidRPr="00F80F78">
        <w:rPr>
          <w:rFonts w:cs="Arial"/>
        </w:rPr>
        <w:t>Service de médecine interne, CHU Edouard Herriot, Lyon, France</w:t>
      </w:r>
    </w:p>
    <w:p w14:paraId="2323300F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5</w:t>
      </w:r>
      <w:r w:rsidRPr="00F80F78">
        <w:rPr>
          <w:rFonts w:cs="Arial"/>
        </w:rPr>
        <w:t>Service de réanimation médicale, CHU Edouard Herriot, Lyon, France</w:t>
      </w:r>
    </w:p>
    <w:p w14:paraId="23233010" w14:textId="77777777" w:rsidR="00E94BA2" w:rsidRPr="00F80F78" w:rsidRDefault="00E94BA2" w:rsidP="00E94BA2">
      <w:pPr>
        <w:spacing w:after="0" w:line="480" w:lineRule="auto"/>
        <w:rPr>
          <w:rFonts w:cs="Arial"/>
          <w:vertAlign w:val="superscript"/>
        </w:rPr>
      </w:pPr>
      <w:r w:rsidRPr="00F80F78">
        <w:rPr>
          <w:rFonts w:cs="Arial"/>
          <w:vertAlign w:val="superscript"/>
        </w:rPr>
        <w:lastRenderedPageBreak/>
        <w:t>6</w:t>
      </w:r>
      <w:r w:rsidRPr="00F80F78">
        <w:rPr>
          <w:rFonts w:cs="Arial"/>
        </w:rPr>
        <w:t xml:space="preserve">Service de médecine interne et vasculaire, </w:t>
      </w:r>
      <w:r w:rsidR="004E6526" w:rsidRPr="004D0891">
        <w:rPr>
          <w:rFonts w:cs="Arial"/>
        </w:rPr>
        <w:t>Centre Hospitalier Lyon Sud, Hospices Civils de Lyon</w:t>
      </w:r>
      <w:r w:rsidR="004E6526">
        <w:rPr>
          <w:rFonts w:cs="Arial"/>
        </w:rPr>
        <w:t xml:space="preserve">, </w:t>
      </w:r>
      <w:r w:rsidR="004E6526" w:rsidRPr="004D0891">
        <w:rPr>
          <w:rFonts w:cs="Arial"/>
        </w:rPr>
        <w:t>CHU, Pierre-Bénite, France; UMR 5558, Laboratoire de Biométrie et Biologie Évolutive, CNRS, Université Clau</w:t>
      </w:r>
      <w:r w:rsidR="00414575">
        <w:rPr>
          <w:rFonts w:cs="Arial"/>
        </w:rPr>
        <w:t>de-Bernard Lyon 1, Lyon, France</w:t>
      </w:r>
    </w:p>
    <w:p w14:paraId="23233011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7</w:t>
      </w:r>
      <w:r w:rsidRPr="00F80F78">
        <w:rPr>
          <w:rFonts w:cs="Arial"/>
        </w:rPr>
        <w:t xml:space="preserve">Service de réanimation, CHU Lyon Sud, </w:t>
      </w:r>
      <w:r w:rsidR="00845A37" w:rsidRPr="00F80F78">
        <w:rPr>
          <w:rFonts w:cs="Arial"/>
        </w:rPr>
        <w:t xml:space="preserve">Pierre-Bénite, </w:t>
      </w:r>
      <w:r w:rsidRPr="00F80F78">
        <w:rPr>
          <w:rFonts w:cs="Arial"/>
        </w:rPr>
        <w:t>France</w:t>
      </w:r>
    </w:p>
    <w:p w14:paraId="23233012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8</w:t>
      </w:r>
      <w:r w:rsidRPr="00F80F78">
        <w:rPr>
          <w:rFonts w:cs="Arial"/>
        </w:rPr>
        <w:t>Service de médecine interne, Hôpital Claude Huriez, CHRU Lille, France</w:t>
      </w:r>
    </w:p>
    <w:p w14:paraId="23233013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9</w:t>
      </w:r>
      <w:r w:rsidRPr="00F80F78">
        <w:rPr>
          <w:rFonts w:cs="Arial"/>
        </w:rPr>
        <w:t>Service de réanimation médicale, CHRU Lille, France</w:t>
      </w:r>
    </w:p>
    <w:p w14:paraId="23233014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10</w:t>
      </w:r>
      <w:r w:rsidRPr="00F80F78">
        <w:rPr>
          <w:rFonts w:cs="Arial"/>
        </w:rPr>
        <w:t>Service de médecine interne, Hôpital S</w:t>
      </w:r>
      <w:r w:rsidR="00845A37" w:rsidRPr="00F80F78">
        <w:rPr>
          <w:rFonts w:cs="Arial"/>
        </w:rPr>
        <w:t>aint</w:t>
      </w:r>
      <w:r w:rsidRPr="00F80F78">
        <w:rPr>
          <w:rFonts w:cs="Arial"/>
        </w:rPr>
        <w:t>-Eloi, CHRU Montpellier, France</w:t>
      </w:r>
    </w:p>
    <w:p w14:paraId="23233015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11</w:t>
      </w:r>
      <w:r w:rsidRPr="00F80F78">
        <w:rPr>
          <w:rFonts w:cs="Arial"/>
        </w:rPr>
        <w:t>Service de médecine interne, CHU Bichat, Paris, APHP, France</w:t>
      </w:r>
    </w:p>
    <w:p w14:paraId="23233016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12</w:t>
      </w:r>
      <w:r w:rsidRPr="00F80F78">
        <w:rPr>
          <w:rFonts w:cs="Arial"/>
        </w:rPr>
        <w:t>Service de réanimation médicale, CHU Bichat, Paris, APHP, France</w:t>
      </w:r>
    </w:p>
    <w:p w14:paraId="23233017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13</w:t>
      </w:r>
      <w:r w:rsidRPr="00F80F78">
        <w:rPr>
          <w:rFonts w:cs="Arial"/>
        </w:rPr>
        <w:t>Service de médecine interne, Hôpital d'Estaing, CHU de Clermont-Ferrand, France</w:t>
      </w:r>
    </w:p>
    <w:p w14:paraId="23233018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14</w:t>
      </w:r>
      <w:r w:rsidRPr="00F80F78">
        <w:rPr>
          <w:rFonts w:cs="Arial"/>
        </w:rPr>
        <w:t>Service de médecine interne, Hôpital Delafontaine, Saint-Denis, France</w:t>
      </w:r>
    </w:p>
    <w:p w14:paraId="23233019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15</w:t>
      </w:r>
      <w:r w:rsidRPr="00F80F78">
        <w:rPr>
          <w:rFonts w:cs="Arial"/>
        </w:rPr>
        <w:t>Service de réanimation polyvalente, Hôpital Delafontaine, Saint-Denis, France</w:t>
      </w:r>
    </w:p>
    <w:p w14:paraId="2323301A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16</w:t>
      </w:r>
      <w:r w:rsidRPr="00F80F78">
        <w:rPr>
          <w:rFonts w:cs="Arial"/>
        </w:rPr>
        <w:t>Service de médecine interne et rhumatologie, Hôpital Pasteur, Colmar, France</w:t>
      </w:r>
    </w:p>
    <w:p w14:paraId="2323301B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17</w:t>
      </w:r>
      <w:r w:rsidRPr="00F80F78">
        <w:rPr>
          <w:rFonts w:cs="Arial"/>
        </w:rPr>
        <w:t xml:space="preserve">Service de réanimation polyvalente, CH André Mignot, </w:t>
      </w:r>
      <w:r w:rsidR="00845A37" w:rsidRPr="00F80F78">
        <w:rPr>
          <w:rFonts w:cs="Arial"/>
        </w:rPr>
        <w:t>Le Chesnay</w:t>
      </w:r>
      <w:r w:rsidRPr="00F80F78">
        <w:rPr>
          <w:rFonts w:cs="Arial"/>
        </w:rPr>
        <w:t>, France</w:t>
      </w:r>
    </w:p>
    <w:p w14:paraId="2323301C" w14:textId="77777777" w:rsidR="00E94BA2" w:rsidRPr="00F80F78" w:rsidRDefault="00E94BA2" w:rsidP="00E94BA2">
      <w:pPr>
        <w:spacing w:after="0" w:line="480" w:lineRule="auto"/>
        <w:rPr>
          <w:rFonts w:cs="Arial"/>
          <w:vertAlign w:val="superscript"/>
        </w:rPr>
      </w:pPr>
      <w:r w:rsidRPr="00F80F78">
        <w:rPr>
          <w:rFonts w:cs="Arial"/>
          <w:vertAlign w:val="superscript"/>
        </w:rPr>
        <w:t>18</w:t>
      </w:r>
      <w:r w:rsidRPr="00F80F78">
        <w:rPr>
          <w:rFonts w:cs="Arial"/>
        </w:rPr>
        <w:t>Service de médecine interne, Pôle digestif, CHU Purpan, Toulouse, France</w:t>
      </w:r>
      <w:r w:rsidRPr="00F80F78">
        <w:rPr>
          <w:rFonts w:cs="Arial"/>
          <w:vertAlign w:val="superscript"/>
        </w:rPr>
        <w:t xml:space="preserve"> </w:t>
      </w:r>
    </w:p>
    <w:p w14:paraId="2323301D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19</w:t>
      </w:r>
      <w:r w:rsidRPr="00F80F78">
        <w:rPr>
          <w:rFonts w:cs="Arial"/>
        </w:rPr>
        <w:t>Service de médecine interne,  CHU Hôtel-Dieu, Nantes, France</w:t>
      </w:r>
    </w:p>
    <w:p w14:paraId="2323301E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20</w:t>
      </w:r>
      <w:r w:rsidRPr="00F80F78">
        <w:rPr>
          <w:rFonts w:cs="Arial"/>
        </w:rPr>
        <w:t>Service de réanimation médicale, CHU Hôtel-Dieu, Nantes, France</w:t>
      </w:r>
    </w:p>
    <w:p w14:paraId="2323301F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21</w:t>
      </w:r>
      <w:r w:rsidRPr="00F80F78">
        <w:rPr>
          <w:rFonts w:cs="Arial"/>
        </w:rPr>
        <w:t>Service de médecine interne, CHU Henri Mondor, APHP, Créteil, France</w:t>
      </w:r>
    </w:p>
    <w:p w14:paraId="23233020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22</w:t>
      </w:r>
      <w:r w:rsidRPr="00F80F78">
        <w:rPr>
          <w:rFonts w:cs="Arial"/>
        </w:rPr>
        <w:t>Service de réanimation médicale, CHU Henri Mondor, APHP, Créteil, France</w:t>
      </w:r>
    </w:p>
    <w:p w14:paraId="23233021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23</w:t>
      </w:r>
      <w:r w:rsidRPr="00F80F78">
        <w:rPr>
          <w:rFonts w:cs="Arial"/>
        </w:rPr>
        <w:t>Service de médecine interne et immunologie clinique, CHU La Pitié-Salpêtrière, APHP, Paris, France</w:t>
      </w:r>
    </w:p>
    <w:p w14:paraId="23233022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24</w:t>
      </w:r>
      <w:r w:rsidRPr="00F80F78">
        <w:rPr>
          <w:rFonts w:cs="Arial"/>
        </w:rPr>
        <w:t>Service de pneumologie et de réanimation médicale, CHU La Pitié-Salpêtrière, APHP, Paris, France</w:t>
      </w:r>
    </w:p>
    <w:p w14:paraId="23233023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25</w:t>
      </w:r>
      <w:r w:rsidRPr="00F80F78">
        <w:rPr>
          <w:rFonts w:cs="Arial"/>
        </w:rPr>
        <w:t>Service de médecine polyvalente, CH S</w:t>
      </w:r>
      <w:r w:rsidR="00845A37" w:rsidRPr="00F80F78">
        <w:rPr>
          <w:rFonts w:cs="Arial"/>
        </w:rPr>
        <w:t>aint</w:t>
      </w:r>
      <w:r w:rsidRPr="00F80F78">
        <w:rPr>
          <w:rFonts w:cs="Arial"/>
        </w:rPr>
        <w:t>-Nazaire, France</w:t>
      </w:r>
    </w:p>
    <w:p w14:paraId="23233024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26</w:t>
      </w:r>
      <w:r w:rsidRPr="00F80F78">
        <w:rPr>
          <w:rFonts w:cs="Arial"/>
        </w:rPr>
        <w:t>Service de rhumatologie, Hôpital Gabriel-Montpied, CHU Clermont-Ferrand, France</w:t>
      </w:r>
    </w:p>
    <w:p w14:paraId="23233025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27</w:t>
      </w:r>
      <w:r w:rsidRPr="00F80F78">
        <w:rPr>
          <w:rFonts w:cs="Arial"/>
        </w:rPr>
        <w:t>Service de réanimation médicale, Hôpital Gabriel-Montpied, CHU Clermont-Ferrand, France</w:t>
      </w:r>
    </w:p>
    <w:p w14:paraId="23233026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28</w:t>
      </w:r>
      <w:r w:rsidRPr="00F80F78">
        <w:rPr>
          <w:rFonts w:cs="Arial"/>
        </w:rPr>
        <w:t>Service de médecine interne, CH Morlaix, France</w:t>
      </w:r>
    </w:p>
    <w:p w14:paraId="23233027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29</w:t>
      </w:r>
      <w:r w:rsidRPr="00F80F78">
        <w:rPr>
          <w:rFonts w:cs="Arial"/>
        </w:rPr>
        <w:t>Service de médecine Interne, CH Notre-Dame de la Miséricorde, Ajaccio, France</w:t>
      </w:r>
    </w:p>
    <w:p w14:paraId="23233028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lastRenderedPageBreak/>
        <w:t>30</w:t>
      </w:r>
      <w:r w:rsidRPr="00F80F78">
        <w:rPr>
          <w:rFonts w:cs="Arial"/>
        </w:rPr>
        <w:t>Service de réanimation polyvalente, CH Notre-Dame de la miséricorde, Ajaccio, France</w:t>
      </w:r>
    </w:p>
    <w:p w14:paraId="23233029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31</w:t>
      </w:r>
      <w:r w:rsidRPr="00F80F78">
        <w:rPr>
          <w:rFonts w:cs="Arial"/>
        </w:rPr>
        <w:t>Service de médecine interne, CHU Ambroise Paré, Boulogne-Billancourt, France</w:t>
      </w:r>
    </w:p>
    <w:p w14:paraId="2323302A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32</w:t>
      </w:r>
      <w:r w:rsidRPr="00F80F78">
        <w:rPr>
          <w:rFonts w:cs="Arial"/>
        </w:rPr>
        <w:t>Service de réanimation médicale, CHU Ambroise Paré, Boulogne-Billancourt, France</w:t>
      </w:r>
    </w:p>
    <w:p w14:paraId="2323302B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33</w:t>
      </w:r>
      <w:r w:rsidRPr="00F80F78">
        <w:rPr>
          <w:rFonts w:cs="Arial"/>
        </w:rPr>
        <w:t>Service de médecine interne, CH Avignon, France</w:t>
      </w:r>
    </w:p>
    <w:p w14:paraId="2323302C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34</w:t>
      </w:r>
      <w:r w:rsidRPr="00F80F78">
        <w:rPr>
          <w:rFonts w:cs="Arial"/>
        </w:rPr>
        <w:t xml:space="preserve">Service de médecine interne, </w:t>
      </w:r>
      <w:r w:rsidR="00131062">
        <w:rPr>
          <w:rFonts w:cs="Arial"/>
        </w:rPr>
        <w:t>CHU Grenoble</w:t>
      </w:r>
      <w:r w:rsidR="00131062" w:rsidRPr="00692B4A">
        <w:rPr>
          <w:rFonts w:cs="Arial"/>
        </w:rPr>
        <w:t xml:space="preserve">, </w:t>
      </w:r>
      <w:r w:rsidR="00131062">
        <w:rPr>
          <w:rFonts w:cs="Arial"/>
        </w:rPr>
        <w:t>Grenoble</w:t>
      </w:r>
      <w:r w:rsidR="00131062" w:rsidRPr="00692B4A">
        <w:rPr>
          <w:rFonts w:cs="Arial"/>
        </w:rPr>
        <w:t>, France</w:t>
      </w:r>
    </w:p>
    <w:p w14:paraId="2323302D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35</w:t>
      </w:r>
      <w:r w:rsidRPr="00F80F78">
        <w:rPr>
          <w:rFonts w:cs="Arial"/>
        </w:rPr>
        <w:t xml:space="preserve">Service de réanimation médicale, </w:t>
      </w:r>
      <w:r w:rsidR="00131062">
        <w:rPr>
          <w:rFonts w:cs="Arial"/>
        </w:rPr>
        <w:t>CHU Grenoble</w:t>
      </w:r>
      <w:r w:rsidR="00131062" w:rsidRPr="00692B4A">
        <w:rPr>
          <w:rFonts w:cs="Arial"/>
        </w:rPr>
        <w:t xml:space="preserve">, </w:t>
      </w:r>
      <w:r w:rsidR="00131062">
        <w:rPr>
          <w:rFonts w:cs="Arial"/>
        </w:rPr>
        <w:t>Grenoble</w:t>
      </w:r>
      <w:r w:rsidR="00131062" w:rsidRPr="00692B4A">
        <w:rPr>
          <w:rFonts w:cs="Arial"/>
        </w:rPr>
        <w:t>, France</w:t>
      </w:r>
    </w:p>
    <w:p w14:paraId="2323302E" w14:textId="77777777" w:rsidR="005E3819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36</w:t>
      </w:r>
      <w:r w:rsidR="005E3819" w:rsidRPr="005E3819">
        <w:rPr>
          <w:rFonts w:cs="Arial"/>
        </w:rPr>
        <w:t>Normandie univ, UNIROUEN, U1096, Service de médecine interne, F 76000 Rouen</w:t>
      </w:r>
    </w:p>
    <w:p w14:paraId="2323302F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37</w:t>
      </w:r>
      <w:r w:rsidRPr="00F80F78">
        <w:rPr>
          <w:rFonts w:cs="Arial"/>
        </w:rPr>
        <w:t>Service de médecine interne, CH Roubaix, France</w:t>
      </w:r>
    </w:p>
    <w:p w14:paraId="23233030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38</w:t>
      </w:r>
      <w:r w:rsidRPr="00F80F78">
        <w:rPr>
          <w:rFonts w:cs="Arial"/>
        </w:rPr>
        <w:t>Service de médecine interne, Hôpital Pontchaillou, CHU Rennes, France</w:t>
      </w:r>
    </w:p>
    <w:p w14:paraId="23233031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39</w:t>
      </w:r>
      <w:r w:rsidRPr="00F80F78">
        <w:rPr>
          <w:rFonts w:cs="Arial"/>
        </w:rPr>
        <w:t>Service de médecine Interne, CH S</w:t>
      </w:r>
      <w:r w:rsidR="00845A37" w:rsidRPr="00F80F78">
        <w:rPr>
          <w:rFonts w:cs="Arial"/>
        </w:rPr>
        <w:t>aint</w:t>
      </w:r>
      <w:r w:rsidRPr="00F80F78">
        <w:rPr>
          <w:rFonts w:cs="Arial"/>
        </w:rPr>
        <w:t>-Omer, France</w:t>
      </w:r>
    </w:p>
    <w:p w14:paraId="23233032" w14:textId="77777777" w:rsidR="00E94BA2" w:rsidRPr="00F80F78" w:rsidRDefault="00E94BA2" w:rsidP="00E94BA2">
      <w:pPr>
        <w:tabs>
          <w:tab w:val="left" w:pos="5875"/>
        </w:tabs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40</w:t>
      </w:r>
      <w:r w:rsidRPr="00F80F78">
        <w:rPr>
          <w:rFonts w:cs="Arial"/>
        </w:rPr>
        <w:t xml:space="preserve">Service d'immunologie clinique, CHU </w:t>
      </w:r>
      <w:r w:rsidR="00845A37" w:rsidRPr="00F80F78">
        <w:rPr>
          <w:rFonts w:cs="Arial"/>
        </w:rPr>
        <w:t>Saint</w:t>
      </w:r>
      <w:r w:rsidRPr="00F80F78">
        <w:rPr>
          <w:rFonts w:cs="Arial"/>
        </w:rPr>
        <w:t>-Louis, Paris, APHP, France</w:t>
      </w:r>
      <w:r w:rsidRPr="00F80F78">
        <w:rPr>
          <w:rFonts w:cs="Arial"/>
        </w:rPr>
        <w:tab/>
      </w:r>
    </w:p>
    <w:p w14:paraId="23233033" w14:textId="77777777" w:rsidR="00E94BA2" w:rsidRPr="00F80F78" w:rsidRDefault="00E94BA2" w:rsidP="00E94BA2">
      <w:pPr>
        <w:tabs>
          <w:tab w:val="left" w:pos="5875"/>
        </w:tabs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41</w:t>
      </w:r>
      <w:r w:rsidRPr="00F80F78">
        <w:rPr>
          <w:rFonts w:cs="Arial"/>
        </w:rPr>
        <w:t xml:space="preserve">Service de médecine interne, CHU </w:t>
      </w:r>
      <w:r w:rsidR="00845A37" w:rsidRPr="00F80F78">
        <w:rPr>
          <w:rFonts w:cs="Arial"/>
        </w:rPr>
        <w:t>Saint</w:t>
      </w:r>
      <w:r w:rsidRPr="00F80F78">
        <w:rPr>
          <w:rFonts w:cs="Arial"/>
        </w:rPr>
        <w:t>-Louis, Paris, APHP, France</w:t>
      </w:r>
      <w:r w:rsidRPr="00F80F78">
        <w:rPr>
          <w:rFonts w:cs="Arial"/>
        </w:rPr>
        <w:tab/>
      </w:r>
    </w:p>
    <w:p w14:paraId="23233034" w14:textId="77777777" w:rsidR="00E94BA2" w:rsidRPr="00F80F78" w:rsidRDefault="00E94BA2" w:rsidP="00E94BA2">
      <w:pPr>
        <w:tabs>
          <w:tab w:val="left" w:pos="5875"/>
        </w:tabs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42</w:t>
      </w:r>
      <w:r w:rsidRPr="00F80F78">
        <w:rPr>
          <w:rFonts w:cs="Arial"/>
        </w:rPr>
        <w:t>Service de réanimation médicale, CHU S</w:t>
      </w:r>
      <w:r w:rsidR="00845A37" w:rsidRPr="00F80F78">
        <w:rPr>
          <w:rFonts w:cs="Arial"/>
        </w:rPr>
        <w:t>aint</w:t>
      </w:r>
      <w:r w:rsidRPr="00F80F78">
        <w:rPr>
          <w:rFonts w:cs="Arial"/>
        </w:rPr>
        <w:t>-Louis, Paris, APHP, France</w:t>
      </w:r>
      <w:r w:rsidRPr="00F80F78">
        <w:rPr>
          <w:rFonts w:cs="Arial"/>
        </w:rPr>
        <w:tab/>
      </w:r>
    </w:p>
    <w:p w14:paraId="23233035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43</w:t>
      </w:r>
      <w:r w:rsidRPr="00F80F78">
        <w:rPr>
          <w:rFonts w:cs="Arial"/>
        </w:rPr>
        <w:t>Service de réanimation polyvalente, CH Moulins, France</w:t>
      </w:r>
    </w:p>
    <w:p w14:paraId="23233036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44</w:t>
      </w:r>
      <w:r w:rsidRPr="00F80F78">
        <w:rPr>
          <w:rFonts w:cs="Arial"/>
        </w:rPr>
        <w:t xml:space="preserve">Service de médecine interne,  Hôpital Haut-Lévêque, CHU Bordeaux Sud, Pessac, France </w:t>
      </w:r>
    </w:p>
    <w:p w14:paraId="23233037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45</w:t>
      </w:r>
      <w:r w:rsidRPr="00F80F78">
        <w:rPr>
          <w:rFonts w:cs="Arial"/>
        </w:rPr>
        <w:t>Service de rhumatologie,  Hôpital Pasteur 2, CHU Nice, France</w:t>
      </w:r>
    </w:p>
    <w:p w14:paraId="23233038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46</w:t>
      </w:r>
      <w:r w:rsidRPr="00F80F78">
        <w:rPr>
          <w:rFonts w:cs="Arial"/>
        </w:rPr>
        <w:t>Service de cardiologie, Hôpital Saint</w:t>
      </w:r>
      <w:r w:rsidR="00845A37" w:rsidRPr="00F80F78">
        <w:rPr>
          <w:rFonts w:cs="Arial"/>
        </w:rPr>
        <w:t>-</w:t>
      </w:r>
      <w:r w:rsidRPr="00F80F78">
        <w:rPr>
          <w:rFonts w:cs="Arial"/>
        </w:rPr>
        <w:t>Georges, Beyrouth, Liban</w:t>
      </w:r>
    </w:p>
    <w:p w14:paraId="23233039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47</w:t>
      </w:r>
      <w:r w:rsidRPr="00F80F78">
        <w:rPr>
          <w:rFonts w:cs="Arial"/>
        </w:rPr>
        <w:t>Service de néphrologie dialyse transplantation rénale, Hôpital Civil, CHU de Strasbourg, France</w:t>
      </w:r>
    </w:p>
    <w:p w14:paraId="2323303A" w14:textId="77777777" w:rsidR="000849BC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48</w:t>
      </w:r>
      <w:r w:rsidR="000849BC" w:rsidRPr="000849BC">
        <w:rPr>
          <w:rFonts w:cs="Arial"/>
        </w:rPr>
        <w:t>Service d’hématologie, Hôpital du Valais-Institut Central, Sion, Suisse</w:t>
      </w:r>
    </w:p>
    <w:p w14:paraId="2323303B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49</w:t>
      </w:r>
      <w:r w:rsidRPr="00F80F78">
        <w:rPr>
          <w:rFonts w:cs="Arial"/>
        </w:rPr>
        <w:t xml:space="preserve">Service de réanimation, </w:t>
      </w:r>
      <w:r w:rsidR="00BF00A7" w:rsidRPr="000849BC">
        <w:rPr>
          <w:rFonts w:cs="Arial"/>
        </w:rPr>
        <w:t>Hôpital du Valais-Institut Central, Sion, Suisse</w:t>
      </w:r>
    </w:p>
    <w:p w14:paraId="2323303C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50</w:t>
      </w:r>
      <w:r w:rsidRPr="00F80F78">
        <w:rPr>
          <w:rFonts w:cs="Arial"/>
        </w:rPr>
        <w:t>Service de médecine interne, CH de S</w:t>
      </w:r>
      <w:r w:rsidR="00845A37" w:rsidRPr="00F80F78">
        <w:rPr>
          <w:rFonts w:cs="Arial"/>
        </w:rPr>
        <w:t>aint</w:t>
      </w:r>
      <w:r w:rsidRPr="00F80F78">
        <w:rPr>
          <w:rFonts w:cs="Arial"/>
        </w:rPr>
        <w:t>-Brieuc, France</w:t>
      </w:r>
    </w:p>
    <w:p w14:paraId="2323303D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51</w:t>
      </w:r>
      <w:r w:rsidRPr="00F80F78">
        <w:rPr>
          <w:rFonts w:cs="Arial"/>
        </w:rPr>
        <w:t>Service de médecine interne, CHP S</w:t>
      </w:r>
      <w:r w:rsidR="00845A37" w:rsidRPr="00F80F78">
        <w:rPr>
          <w:rFonts w:cs="Arial"/>
        </w:rPr>
        <w:t>aint</w:t>
      </w:r>
      <w:r w:rsidRPr="00F80F78">
        <w:rPr>
          <w:rFonts w:cs="Arial"/>
        </w:rPr>
        <w:t>-Grégoire, France</w:t>
      </w:r>
    </w:p>
    <w:p w14:paraId="2323303E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52</w:t>
      </w:r>
      <w:r w:rsidRPr="00F80F78">
        <w:rPr>
          <w:rFonts w:cs="Arial"/>
        </w:rPr>
        <w:t>Service d'hématologie, CHU S</w:t>
      </w:r>
      <w:r w:rsidR="00845A37" w:rsidRPr="00F80F78">
        <w:rPr>
          <w:rFonts w:cs="Arial"/>
        </w:rPr>
        <w:t>ainte</w:t>
      </w:r>
      <w:r w:rsidRPr="00F80F78">
        <w:rPr>
          <w:rFonts w:cs="Arial"/>
        </w:rPr>
        <w:t>-Justine, Montréal, Canada</w:t>
      </w:r>
    </w:p>
    <w:p w14:paraId="2323303F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53</w:t>
      </w:r>
      <w:r w:rsidRPr="00F80F78">
        <w:rPr>
          <w:rFonts w:cs="Arial"/>
        </w:rPr>
        <w:t xml:space="preserve">Service d'urgences néphrologiques et de transplantation rénale, CHU Tenon, </w:t>
      </w:r>
      <w:r w:rsidR="00845A37" w:rsidRPr="00F80F78">
        <w:rPr>
          <w:rFonts w:cs="Arial"/>
        </w:rPr>
        <w:t xml:space="preserve">APHP, </w:t>
      </w:r>
      <w:r w:rsidRPr="00F80F78">
        <w:rPr>
          <w:rFonts w:cs="Arial"/>
        </w:rPr>
        <w:t>France</w:t>
      </w:r>
    </w:p>
    <w:p w14:paraId="23233040" w14:textId="77777777" w:rsidR="00752F82" w:rsidRDefault="00E94BA2" w:rsidP="00E94BA2">
      <w:pPr>
        <w:spacing w:after="0" w:line="480" w:lineRule="auto"/>
        <w:rPr>
          <w:rFonts w:cs="Arial"/>
        </w:rPr>
      </w:pPr>
      <w:r w:rsidRPr="00752F82">
        <w:rPr>
          <w:rFonts w:cs="Arial"/>
          <w:vertAlign w:val="superscript"/>
        </w:rPr>
        <w:t>54</w:t>
      </w:r>
      <w:r w:rsidR="00752F82" w:rsidRPr="00752F82">
        <w:rPr>
          <w:rFonts w:cs="Arial"/>
        </w:rPr>
        <w:t>Divisione di Gastroenterologia, Ospedale V. Cervello, Palermo, Italy</w:t>
      </w:r>
    </w:p>
    <w:p w14:paraId="23233041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55</w:t>
      </w:r>
      <w:r w:rsidRPr="00F80F78">
        <w:rPr>
          <w:rFonts w:cs="Arial"/>
        </w:rPr>
        <w:t>Service d’oncologie médicale, Institut Sainte-Catherine, Avignon, France</w:t>
      </w:r>
    </w:p>
    <w:p w14:paraId="23233042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lastRenderedPageBreak/>
        <w:t>56</w:t>
      </w:r>
      <w:r w:rsidRPr="00F80F78">
        <w:rPr>
          <w:rFonts w:cs="Arial"/>
        </w:rPr>
        <w:t>Service de réanimation, Hôpital d’instruction des armées Desgenettes, Lyon, France</w:t>
      </w:r>
    </w:p>
    <w:p w14:paraId="23233043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57</w:t>
      </w:r>
      <w:r w:rsidRPr="00F80F78">
        <w:rPr>
          <w:rFonts w:cs="Arial"/>
        </w:rPr>
        <w:t>Service des maladies infectieuse</w:t>
      </w:r>
      <w:r w:rsidR="00845A37" w:rsidRPr="00F80F78">
        <w:rPr>
          <w:rFonts w:cs="Arial"/>
        </w:rPr>
        <w:t>s et tropicales, CHU d'Angers</w:t>
      </w:r>
      <w:r w:rsidRPr="00F80F78">
        <w:rPr>
          <w:rFonts w:cs="Arial"/>
        </w:rPr>
        <w:t>, France</w:t>
      </w:r>
    </w:p>
    <w:p w14:paraId="23233044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58</w:t>
      </w:r>
      <w:r w:rsidRPr="00F80F78">
        <w:rPr>
          <w:rFonts w:cs="Arial"/>
        </w:rPr>
        <w:t>Service de réan</w:t>
      </w:r>
      <w:r w:rsidR="00845A37" w:rsidRPr="00F80F78">
        <w:rPr>
          <w:rFonts w:cs="Arial"/>
        </w:rPr>
        <w:t>imation médicale, CHU d'Angers</w:t>
      </w:r>
      <w:r w:rsidRPr="00F80F78">
        <w:rPr>
          <w:rFonts w:cs="Arial"/>
        </w:rPr>
        <w:t>, France</w:t>
      </w:r>
    </w:p>
    <w:p w14:paraId="23233045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59</w:t>
      </w:r>
      <w:r w:rsidRPr="00F80F78">
        <w:rPr>
          <w:rFonts w:cs="Arial"/>
        </w:rPr>
        <w:t>Service de réanimation polyvalente, CH Foch, Suresnes, France</w:t>
      </w:r>
    </w:p>
    <w:p w14:paraId="23233046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60</w:t>
      </w:r>
      <w:r w:rsidRPr="00F80F78">
        <w:rPr>
          <w:rFonts w:cs="Arial"/>
        </w:rPr>
        <w:t>Service de néphrologie, Hôpital sud, CHU Amiens, Salouël, France</w:t>
      </w:r>
    </w:p>
    <w:p w14:paraId="23233047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61</w:t>
      </w:r>
      <w:r w:rsidRPr="00F80F78">
        <w:rPr>
          <w:rFonts w:cs="Arial"/>
        </w:rPr>
        <w:t>Service de médecine interne, CH Dax, France</w:t>
      </w:r>
    </w:p>
    <w:p w14:paraId="23233048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62</w:t>
      </w:r>
      <w:r w:rsidRPr="00F80F78">
        <w:rPr>
          <w:rFonts w:cs="Arial"/>
        </w:rPr>
        <w:t>Service de réanimation, CH Dax, France</w:t>
      </w:r>
    </w:p>
    <w:p w14:paraId="23233049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63</w:t>
      </w:r>
      <w:r w:rsidRPr="00F80F78">
        <w:rPr>
          <w:rFonts w:cs="Arial"/>
        </w:rPr>
        <w:t>Service de réanimation chirurgicale, CHU Lyon Est, Hôpital Louis Pradel,</w:t>
      </w:r>
      <w:r w:rsidR="00845A37" w:rsidRPr="00F80F78">
        <w:rPr>
          <w:rFonts w:cs="Arial"/>
        </w:rPr>
        <w:t xml:space="preserve"> Bron,</w:t>
      </w:r>
      <w:r w:rsidRPr="00F80F78">
        <w:rPr>
          <w:rFonts w:cs="Arial"/>
        </w:rPr>
        <w:t xml:space="preserve"> France</w:t>
      </w:r>
    </w:p>
    <w:p w14:paraId="2323304A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64</w:t>
      </w:r>
      <w:r w:rsidRPr="00F80F78">
        <w:rPr>
          <w:rFonts w:cs="Arial"/>
        </w:rPr>
        <w:t>Service de réanimation polyvalente, CH Bretagne Atlantique, Vannes, France</w:t>
      </w:r>
    </w:p>
    <w:p w14:paraId="2323304B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65</w:t>
      </w:r>
      <w:r w:rsidRPr="00F80F78">
        <w:rPr>
          <w:rFonts w:cs="Arial"/>
        </w:rPr>
        <w:t xml:space="preserve">Service de réanimation médicale, CHU Cochin, </w:t>
      </w:r>
      <w:r w:rsidR="00845A37" w:rsidRPr="00F80F78">
        <w:rPr>
          <w:rFonts w:cs="Arial"/>
        </w:rPr>
        <w:t xml:space="preserve">APHP, </w:t>
      </w:r>
      <w:r w:rsidRPr="00F80F78">
        <w:rPr>
          <w:rFonts w:cs="Arial"/>
        </w:rPr>
        <w:t>Paris, France</w:t>
      </w:r>
    </w:p>
    <w:p w14:paraId="2323304C" w14:textId="77777777" w:rsidR="00E94BA2" w:rsidRPr="00F80F78" w:rsidRDefault="00E94BA2" w:rsidP="00E94BA2">
      <w:pPr>
        <w:spacing w:after="0" w:line="480" w:lineRule="auto"/>
        <w:rPr>
          <w:rFonts w:cs="Arial"/>
        </w:rPr>
      </w:pPr>
      <w:r w:rsidRPr="00F80F78">
        <w:rPr>
          <w:rFonts w:cs="Arial"/>
          <w:vertAlign w:val="superscript"/>
        </w:rPr>
        <w:t>66</w:t>
      </w:r>
      <w:r w:rsidRPr="00F80F78">
        <w:rPr>
          <w:rFonts w:cs="Arial"/>
        </w:rPr>
        <w:t xml:space="preserve">Service de réanimation adulte, CHU Necker-Enfants malades, </w:t>
      </w:r>
      <w:r w:rsidR="00845A37" w:rsidRPr="00F80F78">
        <w:rPr>
          <w:rFonts w:cs="Arial"/>
        </w:rPr>
        <w:t xml:space="preserve">APHP, </w:t>
      </w:r>
      <w:r w:rsidRPr="00F80F78">
        <w:rPr>
          <w:rFonts w:cs="Arial"/>
        </w:rPr>
        <w:t>Paris, France</w:t>
      </w:r>
    </w:p>
    <w:p w14:paraId="2323304D" w14:textId="77777777" w:rsidR="007F21DD" w:rsidRPr="00F80F78" w:rsidRDefault="00E94BA2" w:rsidP="00845A37">
      <w:pPr>
        <w:spacing w:after="0" w:line="480" w:lineRule="auto"/>
        <w:rPr>
          <w:rFonts w:cs="Arial"/>
          <w:lang w:val="en-US"/>
        </w:rPr>
      </w:pPr>
      <w:r w:rsidRPr="00F80F78">
        <w:rPr>
          <w:rFonts w:cs="Arial"/>
          <w:vertAlign w:val="superscript"/>
          <w:lang w:val="en-US"/>
        </w:rPr>
        <w:t>67</w:t>
      </w:r>
      <w:r w:rsidRPr="00F80F78">
        <w:rPr>
          <w:rFonts w:cs="Arial"/>
          <w:lang w:val="en-US"/>
        </w:rPr>
        <w:t>Infectious Diseases Department, Vall D’Hebron Hospital, Barcelona, Spain</w:t>
      </w:r>
    </w:p>
    <w:sectPr w:rsidR="007F21DD" w:rsidRPr="00F80F78" w:rsidSect="00DD24F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33050" w14:textId="77777777" w:rsidR="0028626F" w:rsidRDefault="0028626F">
      <w:pPr>
        <w:spacing w:after="0" w:line="240" w:lineRule="auto"/>
      </w:pPr>
      <w:r>
        <w:separator/>
      </w:r>
    </w:p>
  </w:endnote>
  <w:endnote w:type="continuationSeparator" w:id="0">
    <w:p w14:paraId="23233051" w14:textId="77777777" w:rsidR="0028626F" w:rsidRDefault="0028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781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233052" w14:textId="73E99FB7" w:rsidR="00FC410B" w:rsidRDefault="00845A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3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3233053" w14:textId="77777777" w:rsidR="00FC410B" w:rsidRDefault="009913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3304E" w14:textId="77777777" w:rsidR="0028626F" w:rsidRDefault="0028626F">
      <w:pPr>
        <w:spacing w:after="0" w:line="240" w:lineRule="auto"/>
      </w:pPr>
      <w:r>
        <w:separator/>
      </w:r>
    </w:p>
  </w:footnote>
  <w:footnote w:type="continuationSeparator" w:id="0">
    <w:p w14:paraId="2323304F" w14:textId="77777777" w:rsidR="0028626F" w:rsidRDefault="00286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90"/>
    <w:rsid w:val="000849BC"/>
    <w:rsid w:val="00131062"/>
    <w:rsid w:val="00166D55"/>
    <w:rsid w:val="0028626F"/>
    <w:rsid w:val="002D18CA"/>
    <w:rsid w:val="00414575"/>
    <w:rsid w:val="00426471"/>
    <w:rsid w:val="004E6526"/>
    <w:rsid w:val="00532F30"/>
    <w:rsid w:val="00560ABF"/>
    <w:rsid w:val="005C7728"/>
    <w:rsid w:val="005E3819"/>
    <w:rsid w:val="006053E5"/>
    <w:rsid w:val="00752F82"/>
    <w:rsid w:val="007C010B"/>
    <w:rsid w:val="007F21DD"/>
    <w:rsid w:val="00845A37"/>
    <w:rsid w:val="008E24F9"/>
    <w:rsid w:val="00991383"/>
    <w:rsid w:val="00B05054"/>
    <w:rsid w:val="00BF00A7"/>
    <w:rsid w:val="00C10F90"/>
    <w:rsid w:val="00CF69B8"/>
    <w:rsid w:val="00DD24F6"/>
    <w:rsid w:val="00E12162"/>
    <w:rsid w:val="00E94BA2"/>
    <w:rsid w:val="00F80F78"/>
    <w:rsid w:val="00F9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33008"/>
  <w15:docId w15:val="{E83E1EA3-9F8F-46F7-AB95-792B6167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4B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4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BA2"/>
  </w:style>
  <w:style w:type="paragraph" w:customStyle="1" w:styleId="Default">
    <w:name w:val="Default"/>
    <w:rsid w:val="00E94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E94BA2"/>
  </w:style>
  <w:style w:type="paragraph" w:styleId="BalloonText">
    <w:name w:val="Balloon Text"/>
    <w:basedOn w:val="Normal"/>
    <w:link w:val="BalloonTextChar"/>
    <w:uiPriority w:val="99"/>
    <w:semiHidden/>
    <w:unhideWhenUsed/>
    <w:rsid w:val="00E9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AP-HP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AP-HP</dc:creator>
  <cp:keywords/>
  <dc:description/>
  <cp:lastModifiedBy>Christopher Baeuerlein</cp:lastModifiedBy>
  <cp:revision>14</cp:revision>
  <dcterms:created xsi:type="dcterms:W3CDTF">2017-02-01T09:13:00Z</dcterms:created>
  <dcterms:modified xsi:type="dcterms:W3CDTF">2017-04-13T12:34:00Z</dcterms:modified>
</cp:coreProperties>
</file>