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CEC4" w14:textId="586BCD18" w:rsidR="006A7EEB" w:rsidRPr="005D5E4F" w:rsidRDefault="005D5E4F" w:rsidP="006A7EEB">
      <w:pPr>
        <w:jc w:val="center"/>
        <w:rPr>
          <w:rFonts w:ascii="Arial" w:hAnsi="Arial" w:cs="Arial"/>
          <w:b/>
          <w:lang w:val="en-US"/>
        </w:rPr>
      </w:pPr>
      <w:bookmarkStart w:id="0" w:name="_GoBack"/>
      <w:bookmarkEnd w:id="0"/>
      <w:r w:rsidRPr="005D5E4F">
        <w:rPr>
          <w:rFonts w:ascii="Arial" w:hAnsi="Arial" w:cs="Arial"/>
          <w:b/>
          <w:lang w:val="en-US"/>
        </w:rPr>
        <w:t>SUPPLEMENTARY MATERIAL</w:t>
      </w:r>
    </w:p>
    <w:p w14:paraId="2D242872" w14:textId="77777777" w:rsidR="008F66DA" w:rsidRPr="005D5E4F" w:rsidRDefault="006A7EEB">
      <w:pPr>
        <w:rPr>
          <w:rFonts w:ascii="Arial" w:hAnsi="Arial" w:cs="Arial"/>
          <w:lang w:val="en-US"/>
        </w:rPr>
      </w:pPr>
      <w:r w:rsidRPr="005D5E4F">
        <w:rPr>
          <w:rFonts w:ascii="Arial" w:hAnsi="Arial" w:cs="Arial"/>
          <w:lang w:val="en-US"/>
        </w:rPr>
        <w:br w:type="page"/>
      </w:r>
    </w:p>
    <w:sdt>
      <w:sdtPr>
        <w:rPr>
          <w:rFonts w:ascii="Arial" w:eastAsia="Times New Roman" w:hAnsi="Arial" w:cs="Arial"/>
          <w:b w:val="0"/>
          <w:bCs w:val="0"/>
          <w:color w:val="auto"/>
          <w:sz w:val="20"/>
          <w:szCs w:val="20"/>
          <w:lang w:val="en-AU" w:eastAsia="en-AU"/>
        </w:rPr>
        <w:id w:val="-168018043"/>
        <w:docPartObj>
          <w:docPartGallery w:val="Table of Contents"/>
          <w:docPartUnique/>
        </w:docPartObj>
      </w:sdtPr>
      <w:sdtEndPr>
        <w:rPr>
          <w:noProof/>
          <w:sz w:val="22"/>
          <w:szCs w:val="22"/>
        </w:rPr>
      </w:sdtEndPr>
      <w:sdtContent>
        <w:p w14:paraId="5F305EFA" w14:textId="77777777" w:rsidR="008F66DA" w:rsidRPr="005D5E4F" w:rsidRDefault="008F66DA">
          <w:pPr>
            <w:pStyle w:val="TOCHeading"/>
            <w:rPr>
              <w:rFonts w:ascii="Arial" w:hAnsi="Arial" w:cs="Arial"/>
              <w:color w:val="auto"/>
              <w:sz w:val="20"/>
              <w:szCs w:val="20"/>
            </w:rPr>
          </w:pPr>
          <w:r w:rsidRPr="005D5E4F">
            <w:rPr>
              <w:rFonts w:ascii="Arial" w:hAnsi="Arial" w:cs="Arial"/>
              <w:color w:val="auto"/>
              <w:sz w:val="20"/>
              <w:szCs w:val="20"/>
            </w:rPr>
            <w:t>Table of Contents</w:t>
          </w:r>
        </w:p>
        <w:p w14:paraId="5DB8742F" w14:textId="77777777" w:rsidR="0076405D" w:rsidRPr="009B2DB6" w:rsidRDefault="0076405D">
          <w:pPr>
            <w:pStyle w:val="TOC1"/>
            <w:tabs>
              <w:tab w:val="right" w:leader="dot" w:pos="8296"/>
            </w:tabs>
            <w:rPr>
              <w:rFonts w:ascii="Arial" w:hAnsi="Arial" w:cs="Arial"/>
              <w:sz w:val="20"/>
              <w:szCs w:val="20"/>
            </w:rPr>
          </w:pPr>
        </w:p>
        <w:p w14:paraId="2235837C" w14:textId="150F4D35" w:rsidR="004029B8" w:rsidRPr="004029B8" w:rsidRDefault="008F66DA">
          <w:pPr>
            <w:pStyle w:val="TOC1"/>
            <w:tabs>
              <w:tab w:val="right" w:leader="dot" w:pos="8681"/>
            </w:tabs>
            <w:rPr>
              <w:rFonts w:ascii="Arial" w:eastAsiaTheme="minorEastAsia" w:hAnsi="Arial" w:cs="Arial"/>
              <w:noProof/>
              <w:sz w:val="20"/>
              <w:szCs w:val="20"/>
              <w:lang w:val="en-NZ" w:eastAsia="en-NZ"/>
            </w:rPr>
          </w:pPr>
          <w:r w:rsidRPr="009B2DB6">
            <w:rPr>
              <w:rFonts w:ascii="Arial" w:hAnsi="Arial" w:cs="Arial"/>
              <w:sz w:val="20"/>
              <w:szCs w:val="20"/>
            </w:rPr>
            <w:fldChar w:fldCharType="begin"/>
          </w:r>
          <w:r w:rsidRPr="009B2DB6">
            <w:rPr>
              <w:rFonts w:ascii="Arial" w:hAnsi="Arial" w:cs="Arial"/>
              <w:sz w:val="20"/>
              <w:szCs w:val="20"/>
            </w:rPr>
            <w:instrText xml:space="preserve"> TOC \o "1-3" \h \z \u </w:instrText>
          </w:r>
          <w:r w:rsidRPr="009B2DB6">
            <w:rPr>
              <w:rFonts w:ascii="Arial" w:hAnsi="Arial" w:cs="Arial"/>
              <w:sz w:val="20"/>
              <w:szCs w:val="20"/>
            </w:rPr>
            <w:fldChar w:fldCharType="separate"/>
          </w:r>
          <w:hyperlink w:anchor="_Toc519160444" w:history="1">
            <w:r w:rsidR="004029B8" w:rsidRPr="004029B8">
              <w:rPr>
                <w:rStyle w:val="Hyperlink"/>
                <w:rFonts w:ascii="Arial" w:hAnsi="Arial" w:cs="Arial"/>
                <w:noProof/>
                <w:sz w:val="20"/>
                <w:szCs w:val="20"/>
              </w:rPr>
              <w:t>Australian and New Zealand Intensive Care Society Centre for Outcome and Resource Evaluation</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_Toc519160444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3</w:t>
            </w:r>
            <w:r w:rsidR="004029B8" w:rsidRPr="004029B8">
              <w:rPr>
                <w:rFonts w:ascii="Arial" w:hAnsi="Arial" w:cs="Arial"/>
                <w:noProof/>
                <w:webHidden/>
                <w:sz w:val="20"/>
                <w:szCs w:val="20"/>
              </w:rPr>
              <w:fldChar w:fldCharType="end"/>
            </w:r>
          </w:hyperlink>
        </w:p>
        <w:p w14:paraId="7A01EEE1" w14:textId="2A91FD1A"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45" w:history="1">
            <w:r w:rsidR="004029B8" w:rsidRPr="004029B8">
              <w:rPr>
                <w:rStyle w:val="Hyperlink"/>
                <w:rFonts w:ascii="Arial" w:hAnsi="Arial" w:cs="Arial"/>
                <w:noProof/>
                <w:sz w:val="20"/>
                <w:szCs w:val="20"/>
              </w:rPr>
              <w:t>Supplementary methods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_Toc519160445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4</w:t>
            </w:r>
            <w:r w:rsidR="004029B8" w:rsidRPr="004029B8">
              <w:rPr>
                <w:rFonts w:ascii="Arial" w:hAnsi="Arial" w:cs="Arial"/>
                <w:noProof/>
                <w:webHidden/>
                <w:sz w:val="20"/>
                <w:szCs w:val="20"/>
              </w:rPr>
              <w:fldChar w:fldCharType="end"/>
            </w:r>
          </w:hyperlink>
        </w:p>
        <w:p w14:paraId="37362ED7" w14:textId="0B0D6EC6"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46" w:history="1">
            <w:r w:rsidR="004029B8" w:rsidRPr="004029B8">
              <w:rPr>
                <w:rStyle w:val="Hyperlink"/>
                <w:rFonts w:ascii="Arial" w:hAnsi="Arial" w:cs="Arial"/>
                <w:i/>
                <w:noProof/>
                <w:sz w:val="20"/>
                <w:szCs w:val="20"/>
              </w:rPr>
              <w:t>Post-hoc analyses of temperature-related variables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_Toc519160446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4</w:t>
            </w:r>
            <w:r w:rsidR="004029B8" w:rsidRPr="004029B8">
              <w:rPr>
                <w:rFonts w:ascii="Arial" w:hAnsi="Arial" w:cs="Arial"/>
                <w:noProof/>
                <w:webHidden/>
                <w:sz w:val="20"/>
                <w:szCs w:val="20"/>
              </w:rPr>
              <w:fldChar w:fldCharType="end"/>
            </w:r>
          </w:hyperlink>
        </w:p>
        <w:p w14:paraId="34AFC6BF" w14:textId="17390A3A"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47" w:history="1">
            <w:r w:rsidR="004029B8" w:rsidRPr="004029B8">
              <w:rPr>
                <w:rStyle w:val="Hyperlink"/>
                <w:rFonts w:ascii="Arial" w:hAnsi="Arial" w:cs="Arial"/>
                <w:i/>
                <w:noProof/>
                <w:sz w:val="20"/>
                <w:szCs w:val="20"/>
              </w:rPr>
              <w:t>Additional details of physiological data collected</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_Toc519160447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5</w:t>
            </w:r>
            <w:r w:rsidR="004029B8" w:rsidRPr="004029B8">
              <w:rPr>
                <w:rFonts w:ascii="Arial" w:hAnsi="Arial" w:cs="Arial"/>
                <w:noProof/>
                <w:webHidden/>
                <w:sz w:val="20"/>
                <w:szCs w:val="20"/>
              </w:rPr>
              <w:fldChar w:fldCharType="end"/>
            </w:r>
          </w:hyperlink>
        </w:p>
        <w:p w14:paraId="566862A7" w14:textId="2DCCBC15"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48" w:history="1">
            <w:r w:rsidR="004029B8" w:rsidRPr="004029B8">
              <w:rPr>
                <w:rStyle w:val="Hyperlink"/>
                <w:rFonts w:ascii="Arial" w:hAnsi="Arial" w:cs="Arial"/>
                <w:i/>
                <w:noProof/>
                <w:sz w:val="20"/>
                <w:szCs w:val="20"/>
              </w:rPr>
              <w:t>Additional details about the adjusted analyses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_Toc519160448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5</w:t>
            </w:r>
            <w:r w:rsidR="004029B8" w:rsidRPr="004029B8">
              <w:rPr>
                <w:rFonts w:ascii="Arial" w:hAnsi="Arial" w:cs="Arial"/>
                <w:noProof/>
                <w:webHidden/>
                <w:sz w:val="20"/>
                <w:szCs w:val="20"/>
              </w:rPr>
              <w:fldChar w:fldCharType="end"/>
            </w:r>
          </w:hyperlink>
        </w:p>
        <w:p w14:paraId="7D9D95A1" w14:textId="104B61EB"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49" w:history="1">
            <w:r w:rsidR="004029B8" w:rsidRPr="004029B8">
              <w:rPr>
                <w:rStyle w:val="Hyperlink"/>
                <w:rFonts w:ascii="Arial" w:hAnsi="Arial" w:cs="Arial"/>
                <w:i/>
                <w:noProof/>
                <w:sz w:val="20"/>
                <w:szCs w:val="20"/>
              </w:rPr>
              <w:t>Additional details of segmented regression analyses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_Toc519160449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6</w:t>
            </w:r>
            <w:r w:rsidR="004029B8" w:rsidRPr="004029B8">
              <w:rPr>
                <w:rFonts w:ascii="Arial" w:hAnsi="Arial" w:cs="Arial"/>
                <w:noProof/>
                <w:webHidden/>
                <w:sz w:val="20"/>
                <w:szCs w:val="20"/>
              </w:rPr>
              <w:fldChar w:fldCharType="end"/>
            </w:r>
          </w:hyperlink>
        </w:p>
        <w:p w14:paraId="21823016" w14:textId="279CE226"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0" w:history="1">
            <w:r w:rsidR="004029B8" w:rsidRPr="004029B8">
              <w:rPr>
                <w:rStyle w:val="Hyperlink"/>
                <w:rFonts w:ascii="Arial" w:hAnsi="Arial" w:cs="Arial"/>
                <w:noProof/>
                <w:sz w:val="20"/>
                <w:szCs w:val="20"/>
              </w:rPr>
              <w:t>Supplementary tables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_Toc519160450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7</w:t>
            </w:r>
            <w:r w:rsidR="004029B8" w:rsidRPr="004029B8">
              <w:rPr>
                <w:rFonts w:ascii="Arial" w:hAnsi="Arial" w:cs="Arial"/>
                <w:noProof/>
                <w:webHidden/>
                <w:sz w:val="20"/>
                <w:szCs w:val="20"/>
              </w:rPr>
              <w:fldChar w:fldCharType="end"/>
            </w:r>
          </w:hyperlink>
        </w:p>
        <w:p w14:paraId="1A7B735E" w14:textId="51698BF0"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1" w:history="1">
            <w:r w:rsidR="004029B8" w:rsidRPr="004029B8">
              <w:rPr>
                <w:rStyle w:val="Hyperlink"/>
                <w:rFonts w:ascii="Arial" w:hAnsi="Arial" w:cs="Arial"/>
                <w:noProof/>
                <w:sz w:val="20"/>
                <w:szCs w:val="20"/>
              </w:rPr>
              <w:t xml:space="preserve">Table S1. Illness severity and physiological data for patients in the </w:t>
            </w:r>
            <w:r w:rsidR="004029B8" w:rsidRPr="004029B8">
              <w:rPr>
                <w:rStyle w:val="Hyperlink"/>
                <w:rFonts w:ascii="Arial" w:eastAsia="MS Mincho" w:hAnsi="Arial" w:cs="Arial"/>
                <w:noProof/>
                <w:sz w:val="20"/>
                <w:szCs w:val="20"/>
                <w:lang w:val="en-US" w:eastAsia="en-US"/>
              </w:rPr>
              <w:t>Pre-TTM trial cohort* and Post-TTM trial cohort†</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_Toc519160451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7</w:t>
            </w:r>
            <w:r w:rsidR="004029B8" w:rsidRPr="004029B8">
              <w:rPr>
                <w:rFonts w:ascii="Arial" w:hAnsi="Arial" w:cs="Arial"/>
                <w:noProof/>
                <w:webHidden/>
                <w:sz w:val="20"/>
                <w:szCs w:val="20"/>
              </w:rPr>
              <w:fldChar w:fldCharType="end"/>
            </w:r>
          </w:hyperlink>
        </w:p>
        <w:p w14:paraId="0D05998B" w14:textId="55AD295F"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2" w:history="1">
            <w:r w:rsidR="004029B8" w:rsidRPr="004029B8">
              <w:rPr>
                <w:rStyle w:val="Hyperlink"/>
                <w:rFonts w:ascii="Arial" w:hAnsi="Arial" w:cs="Arial"/>
                <w:noProof/>
                <w:sz w:val="20"/>
                <w:szCs w:val="20"/>
              </w:rPr>
              <w:t>Table S2. Characteristics of patients in the extended pre-TTM cohort*</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_Toc519160452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8</w:t>
            </w:r>
            <w:r w:rsidR="004029B8" w:rsidRPr="004029B8">
              <w:rPr>
                <w:rFonts w:ascii="Arial" w:hAnsi="Arial" w:cs="Arial"/>
                <w:noProof/>
                <w:webHidden/>
                <w:sz w:val="20"/>
                <w:szCs w:val="20"/>
              </w:rPr>
              <w:fldChar w:fldCharType="end"/>
            </w:r>
          </w:hyperlink>
        </w:p>
        <w:p w14:paraId="2AE02C69" w14:textId="07FAFFA9"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3" w:history="1">
            <w:r w:rsidR="004029B8" w:rsidRPr="004029B8">
              <w:rPr>
                <w:rStyle w:val="Hyperlink"/>
                <w:rFonts w:ascii="Arial" w:hAnsi="Arial" w:cs="Arial"/>
                <w:noProof/>
                <w:sz w:val="20"/>
                <w:szCs w:val="20"/>
              </w:rPr>
              <w:t>Table S3. Illness severity and physiological data for patients in the extended Pre-TTM trial cohort*</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_Toc519160453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9</w:t>
            </w:r>
            <w:r w:rsidR="004029B8" w:rsidRPr="004029B8">
              <w:rPr>
                <w:rFonts w:ascii="Arial" w:hAnsi="Arial" w:cs="Arial"/>
                <w:noProof/>
                <w:webHidden/>
                <w:sz w:val="20"/>
                <w:szCs w:val="20"/>
              </w:rPr>
              <w:fldChar w:fldCharType="end"/>
            </w:r>
          </w:hyperlink>
        </w:p>
        <w:p w14:paraId="7514737C" w14:textId="0202257D"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4" w:history="1">
            <w:r w:rsidR="004029B8" w:rsidRPr="004029B8">
              <w:rPr>
                <w:rStyle w:val="Hyperlink"/>
                <w:rFonts w:ascii="Arial" w:hAnsi="Arial" w:cs="Arial"/>
                <w:noProof/>
                <w:sz w:val="20"/>
                <w:szCs w:val="20"/>
              </w:rPr>
              <w:t>Table S4. Temperature data and clinical outcomes in the extended Pre-TTM trial cohort*</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_Toc519160454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10</w:t>
            </w:r>
            <w:r w:rsidR="004029B8" w:rsidRPr="004029B8">
              <w:rPr>
                <w:rFonts w:ascii="Arial" w:hAnsi="Arial" w:cs="Arial"/>
                <w:noProof/>
                <w:webHidden/>
                <w:sz w:val="20"/>
                <w:szCs w:val="20"/>
              </w:rPr>
              <w:fldChar w:fldCharType="end"/>
            </w:r>
          </w:hyperlink>
        </w:p>
        <w:p w14:paraId="2C9F56DB" w14:textId="5B021635"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5" w:history="1">
            <w:r w:rsidR="004029B8" w:rsidRPr="004029B8">
              <w:rPr>
                <w:rStyle w:val="Hyperlink"/>
                <w:rFonts w:ascii="Arial" w:hAnsi="Arial" w:cs="Arial"/>
                <w:noProof/>
                <w:sz w:val="20"/>
                <w:szCs w:val="20"/>
              </w:rPr>
              <w:t>Table S5. Additional temperature variables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_Toc519160455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11</w:t>
            </w:r>
            <w:r w:rsidR="004029B8" w:rsidRPr="004029B8">
              <w:rPr>
                <w:rFonts w:ascii="Arial" w:hAnsi="Arial" w:cs="Arial"/>
                <w:noProof/>
                <w:webHidden/>
                <w:sz w:val="20"/>
                <w:szCs w:val="20"/>
              </w:rPr>
              <w:fldChar w:fldCharType="end"/>
            </w:r>
          </w:hyperlink>
        </w:p>
        <w:p w14:paraId="77D3DE4E" w14:textId="3F05D2B5"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6" w:history="1">
            <w:r w:rsidR="004029B8" w:rsidRPr="004029B8">
              <w:rPr>
                <w:rStyle w:val="Hyperlink"/>
                <w:rFonts w:ascii="Arial" w:hAnsi="Arial" w:cs="Arial"/>
                <w:noProof/>
                <w:sz w:val="20"/>
                <w:szCs w:val="20"/>
              </w:rPr>
              <w:t>Table S6. Subgroup analyses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_Toc519160456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12</w:t>
            </w:r>
            <w:r w:rsidR="004029B8" w:rsidRPr="004029B8">
              <w:rPr>
                <w:rFonts w:ascii="Arial" w:hAnsi="Arial" w:cs="Arial"/>
                <w:noProof/>
                <w:webHidden/>
                <w:sz w:val="20"/>
                <w:szCs w:val="20"/>
              </w:rPr>
              <w:fldChar w:fldCharType="end"/>
            </w:r>
          </w:hyperlink>
        </w:p>
        <w:p w14:paraId="160452DF" w14:textId="774F6936"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7" w:history="1">
            <w:r w:rsidR="004029B8" w:rsidRPr="004029B8">
              <w:rPr>
                <w:rStyle w:val="Hyperlink"/>
                <w:rFonts w:ascii="Arial" w:hAnsi="Arial" w:cs="Arial"/>
                <w:noProof/>
                <w:sz w:val="20"/>
                <w:szCs w:val="20"/>
              </w:rPr>
              <w:t>Table S7. Adjusted analyses for length of stay variables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_Toc519160457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13</w:t>
            </w:r>
            <w:r w:rsidR="004029B8" w:rsidRPr="004029B8">
              <w:rPr>
                <w:rFonts w:ascii="Arial" w:hAnsi="Arial" w:cs="Arial"/>
                <w:noProof/>
                <w:webHidden/>
                <w:sz w:val="20"/>
                <w:szCs w:val="20"/>
              </w:rPr>
              <w:fldChar w:fldCharType="end"/>
            </w:r>
          </w:hyperlink>
        </w:p>
        <w:p w14:paraId="3EEBE44B" w14:textId="791BE3F0"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8" w:history="1">
            <w:r w:rsidR="004029B8" w:rsidRPr="004029B8">
              <w:rPr>
                <w:rStyle w:val="Hyperlink"/>
                <w:rFonts w:ascii="Arial" w:hAnsi="Arial" w:cs="Arial"/>
                <w:noProof/>
                <w:sz w:val="20"/>
                <w:szCs w:val="20"/>
              </w:rPr>
              <w:t>Table S8. Discharge destination</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_Toc519160458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14</w:t>
            </w:r>
            <w:r w:rsidR="004029B8" w:rsidRPr="004029B8">
              <w:rPr>
                <w:rFonts w:ascii="Arial" w:hAnsi="Arial" w:cs="Arial"/>
                <w:noProof/>
                <w:webHidden/>
                <w:sz w:val="20"/>
                <w:szCs w:val="20"/>
              </w:rPr>
              <w:fldChar w:fldCharType="end"/>
            </w:r>
          </w:hyperlink>
        </w:p>
        <w:p w14:paraId="7AA1DC52" w14:textId="65D4F98D"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59" w:history="1">
            <w:r w:rsidR="004029B8" w:rsidRPr="004029B8">
              <w:rPr>
                <w:rStyle w:val="Hyperlink"/>
                <w:rFonts w:ascii="Arial" w:hAnsi="Arial" w:cs="Arial"/>
                <w:noProof/>
                <w:sz w:val="20"/>
                <w:szCs w:val="20"/>
              </w:rPr>
              <w:t>Supplementary Figures</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_Toc519160459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15</w:t>
            </w:r>
            <w:r w:rsidR="004029B8" w:rsidRPr="004029B8">
              <w:rPr>
                <w:rFonts w:ascii="Arial" w:hAnsi="Arial" w:cs="Arial"/>
                <w:noProof/>
                <w:webHidden/>
                <w:sz w:val="20"/>
                <w:szCs w:val="20"/>
              </w:rPr>
              <w:fldChar w:fldCharType="end"/>
            </w:r>
          </w:hyperlink>
        </w:p>
        <w:p w14:paraId="2E8E3625" w14:textId="3122195F"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0" w:history="1">
            <w:r w:rsidR="004029B8" w:rsidRPr="004029B8">
              <w:rPr>
                <w:rStyle w:val="Hyperlink"/>
                <w:rFonts w:ascii="Arial" w:hAnsi="Arial" w:cs="Arial"/>
                <w:noProof/>
                <w:sz w:val="20"/>
                <w:szCs w:val="20"/>
              </w:rPr>
              <w:t>Figure S1. Percentage of patients with a lowest temperature &lt;34°C in the first 24 hours in ICU by month</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_Toc519160460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15</w:t>
            </w:r>
            <w:r w:rsidR="004029B8" w:rsidRPr="004029B8">
              <w:rPr>
                <w:rFonts w:ascii="Arial" w:hAnsi="Arial" w:cs="Arial"/>
                <w:noProof/>
                <w:webHidden/>
                <w:sz w:val="20"/>
                <w:szCs w:val="20"/>
              </w:rPr>
              <w:fldChar w:fldCharType="end"/>
            </w:r>
          </w:hyperlink>
        </w:p>
        <w:p w14:paraId="20BFE2C4" w14:textId="6F34B754"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1" w:history="1">
            <w:r w:rsidR="004029B8" w:rsidRPr="004029B8">
              <w:rPr>
                <w:rStyle w:val="Hyperlink"/>
                <w:rFonts w:ascii="Arial" w:hAnsi="Arial" w:cs="Arial"/>
                <w:noProof/>
                <w:sz w:val="20"/>
                <w:szCs w:val="20"/>
              </w:rPr>
              <w:t>Figure S2. In-hospital mortality by month for the subset of ICUs where the average lowest temperature in the first 24 hours in ICU increased between the pre-TTM period and the post TTM period</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_Toc519160461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16</w:t>
            </w:r>
            <w:r w:rsidR="004029B8" w:rsidRPr="004029B8">
              <w:rPr>
                <w:rFonts w:ascii="Arial" w:hAnsi="Arial" w:cs="Arial"/>
                <w:noProof/>
                <w:webHidden/>
                <w:sz w:val="20"/>
                <w:szCs w:val="20"/>
              </w:rPr>
              <w:fldChar w:fldCharType="end"/>
            </w:r>
          </w:hyperlink>
        </w:p>
        <w:p w14:paraId="7C6B2AF4" w14:textId="7D531CE3"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2" w:history="1">
            <w:r w:rsidR="004029B8" w:rsidRPr="004029B8">
              <w:rPr>
                <w:rStyle w:val="Hyperlink"/>
                <w:rFonts w:ascii="Arial" w:hAnsi="Arial" w:cs="Arial"/>
                <w:noProof/>
                <w:sz w:val="20"/>
                <w:szCs w:val="20"/>
              </w:rPr>
              <w:t>Figure S3. Local weighted regression plot of average hospital mortality per month</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_Toc519160462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17</w:t>
            </w:r>
            <w:r w:rsidR="004029B8" w:rsidRPr="004029B8">
              <w:rPr>
                <w:rFonts w:ascii="Arial" w:hAnsi="Arial" w:cs="Arial"/>
                <w:noProof/>
                <w:webHidden/>
                <w:sz w:val="20"/>
                <w:szCs w:val="20"/>
              </w:rPr>
              <w:fldChar w:fldCharType="end"/>
            </w:r>
          </w:hyperlink>
        </w:p>
        <w:p w14:paraId="365BC3DC" w14:textId="415CFB10"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3" w:history="1">
            <w:r w:rsidR="004029B8" w:rsidRPr="004029B8">
              <w:rPr>
                <w:rStyle w:val="Hyperlink"/>
                <w:rFonts w:ascii="Arial" w:hAnsi="Arial" w:cs="Arial"/>
                <w:noProof/>
                <w:sz w:val="20"/>
                <w:szCs w:val="20"/>
              </w:rPr>
              <w:t>Figure S4. Percentage of patients discharged home by month</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_Toc519160463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18</w:t>
            </w:r>
            <w:r w:rsidR="004029B8" w:rsidRPr="004029B8">
              <w:rPr>
                <w:rFonts w:ascii="Arial" w:hAnsi="Arial" w:cs="Arial"/>
                <w:noProof/>
                <w:webHidden/>
                <w:sz w:val="20"/>
                <w:szCs w:val="20"/>
              </w:rPr>
              <w:fldChar w:fldCharType="end"/>
            </w:r>
          </w:hyperlink>
        </w:p>
        <w:p w14:paraId="79759414" w14:textId="6B629CF4"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4" w:history="1">
            <w:r w:rsidR="004029B8" w:rsidRPr="004029B8">
              <w:rPr>
                <w:rStyle w:val="Hyperlink"/>
                <w:rFonts w:ascii="Arial" w:hAnsi="Arial" w:cs="Arial"/>
                <w:noProof/>
                <w:sz w:val="20"/>
                <w:szCs w:val="20"/>
              </w:rPr>
              <w:t>Figure S5. Percentage of survivors discharged home by month</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_Toc519160464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19</w:t>
            </w:r>
            <w:r w:rsidR="004029B8" w:rsidRPr="004029B8">
              <w:rPr>
                <w:rFonts w:ascii="Arial" w:hAnsi="Arial" w:cs="Arial"/>
                <w:noProof/>
                <w:webHidden/>
                <w:sz w:val="20"/>
                <w:szCs w:val="20"/>
              </w:rPr>
              <w:fldChar w:fldCharType="end"/>
            </w:r>
          </w:hyperlink>
        </w:p>
        <w:p w14:paraId="2EBEB635" w14:textId="5A66B120" w:rsidR="004029B8" w:rsidRPr="004029B8" w:rsidRDefault="00306EE2">
          <w:pPr>
            <w:pStyle w:val="TOC1"/>
            <w:tabs>
              <w:tab w:val="right" w:leader="dot" w:pos="8681"/>
            </w:tabs>
            <w:rPr>
              <w:rFonts w:ascii="Arial" w:eastAsiaTheme="minorEastAsia" w:hAnsi="Arial" w:cs="Arial"/>
              <w:noProof/>
              <w:sz w:val="20"/>
              <w:szCs w:val="20"/>
              <w:lang w:val="en-NZ" w:eastAsia="en-NZ"/>
            </w:rPr>
          </w:pPr>
          <w:hyperlink w:anchor="_Toc519160465" w:history="1">
            <w:r w:rsidR="004029B8" w:rsidRPr="004029B8">
              <w:rPr>
                <w:rStyle w:val="Hyperlink"/>
                <w:rFonts w:ascii="Arial" w:hAnsi="Arial" w:cs="Arial"/>
                <w:noProof/>
                <w:sz w:val="20"/>
                <w:szCs w:val="20"/>
              </w:rPr>
              <w:t>Figure S6. Percentage of survivors discharged to rehabilitation facilities by month</w:t>
            </w:r>
            <w:r w:rsidR="004029B8" w:rsidRPr="004029B8">
              <w:rPr>
                <w:rFonts w:ascii="Arial" w:hAnsi="Arial" w:cs="Arial"/>
                <w:noProof/>
                <w:webHidden/>
                <w:sz w:val="20"/>
                <w:szCs w:val="20"/>
              </w:rPr>
              <w:tab/>
            </w:r>
            <w:r w:rsidR="004029B8" w:rsidRPr="004029B8">
              <w:rPr>
                <w:rFonts w:ascii="Arial" w:hAnsi="Arial" w:cs="Arial"/>
                <w:noProof/>
                <w:webHidden/>
                <w:sz w:val="20"/>
                <w:szCs w:val="20"/>
              </w:rPr>
              <w:fldChar w:fldCharType="begin"/>
            </w:r>
            <w:r w:rsidR="004029B8" w:rsidRPr="004029B8">
              <w:rPr>
                <w:rFonts w:ascii="Arial" w:hAnsi="Arial" w:cs="Arial"/>
                <w:noProof/>
                <w:webHidden/>
                <w:sz w:val="20"/>
                <w:szCs w:val="20"/>
              </w:rPr>
              <w:instrText xml:space="preserve"> PAGEREF _Toc519160465 \h </w:instrText>
            </w:r>
            <w:r w:rsidR="004029B8" w:rsidRPr="004029B8">
              <w:rPr>
                <w:rFonts w:ascii="Arial" w:hAnsi="Arial" w:cs="Arial"/>
                <w:noProof/>
                <w:webHidden/>
                <w:sz w:val="20"/>
                <w:szCs w:val="20"/>
              </w:rPr>
            </w:r>
            <w:r w:rsidR="004029B8" w:rsidRPr="004029B8">
              <w:rPr>
                <w:rFonts w:ascii="Arial" w:hAnsi="Arial" w:cs="Arial"/>
                <w:noProof/>
                <w:webHidden/>
                <w:sz w:val="20"/>
                <w:szCs w:val="20"/>
              </w:rPr>
              <w:fldChar w:fldCharType="separate"/>
            </w:r>
            <w:r w:rsidR="004029B8" w:rsidRPr="004029B8">
              <w:rPr>
                <w:rFonts w:ascii="Arial" w:hAnsi="Arial" w:cs="Arial"/>
                <w:noProof/>
                <w:webHidden/>
                <w:sz w:val="20"/>
                <w:szCs w:val="20"/>
              </w:rPr>
              <w:t>20</w:t>
            </w:r>
            <w:r w:rsidR="004029B8" w:rsidRPr="004029B8">
              <w:rPr>
                <w:rFonts w:ascii="Arial" w:hAnsi="Arial" w:cs="Arial"/>
                <w:noProof/>
                <w:webHidden/>
                <w:sz w:val="20"/>
                <w:szCs w:val="20"/>
              </w:rPr>
              <w:fldChar w:fldCharType="end"/>
            </w:r>
          </w:hyperlink>
        </w:p>
        <w:p w14:paraId="5AA5AC85" w14:textId="5AF27313" w:rsidR="008F66DA" w:rsidRPr="005D5E4F" w:rsidRDefault="008F66DA">
          <w:pPr>
            <w:rPr>
              <w:rFonts w:ascii="Arial" w:hAnsi="Arial" w:cs="Arial"/>
              <w:sz w:val="22"/>
              <w:szCs w:val="22"/>
            </w:rPr>
          </w:pPr>
          <w:r w:rsidRPr="009B2DB6">
            <w:rPr>
              <w:rFonts w:ascii="Arial" w:hAnsi="Arial" w:cs="Arial"/>
              <w:b/>
              <w:bCs/>
              <w:noProof/>
              <w:sz w:val="20"/>
              <w:szCs w:val="20"/>
            </w:rPr>
            <w:fldChar w:fldCharType="end"/>
          </w:r>
        </w:p>
      </w:sdtContent>
    </w:sdt>
    <w:p w14:paraId="20D856D1" w14:textId="77777777" w:rsidR="008F66DA" w:rsidRPr="005D5E4F" w:rsidRDefault="008F66DA">
      <w:pPr>
        <w:rPr>
          <w:rFonts w:ascii="Arial" w:hAnsi="Arial" w:cs="Arial"/>
          <w:sz w:val="22"/>
          <w:szCs w:val="22"/>
          <w:lang w:val="en-US"/>
        </w:rPr>
      </w:pPr>
    </w:p>
    <w:p w14:paraId="26874401" w14:textId="77777777" w:rsidR="009754C4" w:rsidRPr="005D5E4F" w:rsidRDefault="008F66DA" w:rsidP="00856732">
      <w:pPr>
        <w:ind w:right="-240"/>
        <w:rPr>
          <w:rFonts w:ascii="Arial" w:hAnsi="Arial" w:cs="Arial"/>
          <w:sz w:val="22"/>
          <w:szCs w:val="22"/>
          <w:lang w:val="en-US"/>
        </w:rPr>
      </w:pPr>
      <w:r w:rsidRPr="005D5E4F">
        <w:rPr>
          <w:rFonts w:ascii="Arial" w:hAnsi="Arial" w:cs="Arial"/>
          <w:sz w:val="22"/>
          <w:szCs w:val="22"/>
          <w:lang w:val="en-US"/>
        </w:rPr>
        <w:br w:type="page"/>
      </w:r>
    </w:p>
    <w:p w14:paraId="2BDEFF1C" w14:textId="66CB6A4B" w:rsidR="004029B8" w:rsidRDefault="004029B8" w:rsidP="0076405D">
      <w:pPr>
        <w:spacing w:line="360" w:lineRule="auto"/>
        <w:rPr>
          <w:rStyle w:val="Heading1Char"/>
          <w:rFonts w:ascii="Arial" w:hAnsi="Arial" w:cs="Arial"/>
          <w:color w:val="auto"/>
          <w:sz w:val="20"/>
          <w:szCs w:val="20"/>
        </w:rPr>
      </w:pPr>
      <w:bookmarkStart w:id="1" w:name="_Toc519160444"/>
      <w:r>
        <w:rPr>
          <w:rStyle w:val="Heading1Char"/>
          <w:rFonts w:ascii="Arial" w:hAnsi="Arial" w:cs="Arial"/>
          <w:color w:val="auto"/>
          <w:sz w:val="20"/>
          <w:szCs w:val="20"/>
        </w:rPr>
        <w:lastRenderedPageBreak/>
        <w:t>Australian and New Zealand Intensive Care Society Centre for Outcome and Resource Evaluation</w:t>
      </w:r>
      <w:bookmarkEnd w:id="1"/>
    </w:p>
    <w:p w14:paraId="21DAB34F" w14:textId="77777777" w:rsidR="004029B8" w:rsidRPr="004029B8" w:rsidRDefault="004029B8" w:rsidP="004029B8">
      <w:pPr>
        <w:spacing w:line="360" w:lineRule="auto"/>
        <w:rPr>
          <w:rFonts w:ascii="Arial" w:hAnsi="Arial" w:cs="Arial"/>
          <w:bCs/>
          <w:sz w:val="20"/>
          <w:szCs w:val="20"/>
          <w:lang w:val="en-NZ"/>
        </w:rPr>
      </w:pPr>
    </w:p>
    <w:p w14:paraId="6BDA23C2" w14:textId="5E4AEABD" w:rsidR="004029B8" w:rsidRPr="004029B8" w:rsidRDefault="004029B8" w:rsidP="004029B8">
      <w:pPr>
        <w:spacing w:line="360" w:lineRule="auto"/>
        <w:rPr>
          <w:rFonts w:ascii="Arial" w:hAnsi="Arial" w:cs="Arial"/>
          <w:bCs/>
          <w:sz w:val="20"/>
          <w:szCs w:val="20"/>
          <w:lang w:val="en-NZ"/>
        </w:rPr>
      </w:pPr>
      <w:r>
        <w:rPr>
          <w:rFonts w:ascii="Arial" w:hAnsi="Arial" w:cs="Arial"/>
          <w:bCs/>
          <w:sz w:val="20"/>
          <w:szCs w:val="20"/>
          <w:lang w:val="en-NZ"/>
        </w:rPr>
        <w:t>The members of the Australian and New Zealand Intensive Care Society Centre for Outcome and Resource Evaluation (ANZICS-CORE) management committee are</w:t>
      </w:r>
      <w:r w:rsidRPr="004029B8">
        <w:rPr>
          <w:rFonts w:ascii="Arial" w:hAnsi="Arial" w:cs="Arial"/>
          <w:bCs/>
          <w:sz w:val="20"/>
          <w:szCs w:val="20"/>
          <w:lang w:val="en-NZ"/>
        </w:rPr>
        <w:t>:</w:t>
      </w:r>
      <w:r>
        <w:rPr>
          <w:rFonts w:ascii="Arial" w:hAnsi="Arial" w:cs="Arial"/>
          <w:bCs/>
          <w:sz w:val="20"/>
          <w:szCs w:val="20"/>
          <w:lang w:val="en-NZ"/>
        </w:rPr>
        <w:t xml:space="preserve"> </w:t>
      </w:r>
      <w:r w:rsidRPr="004029B8">
        <w:rPr>
          <w:rFonts w:ascii="Arial" w:hAnsi="Arial" w:cs="Arial"/>
          <w:bCs/>
          <w:sz w:val="20"/>
          <w:szCs w:val="20"/>
          <w:lang w:val="en-NZ"/>
        </w:rPr>
        <w:t>Chair – Peter Hicks</w:t>
      </w:r>
      <w:r>
        <w:rPr>
          <w:rFonts w:ascii="Arial" w:hAnsi="Arial" w:cs="Arial"/>
          <w:bCs/>
          <w:sz w:val="20"/>
          <w:szCs w:val="20"/>
          <w:lang w:val="en-NZ"/>
        </w:rPr>
        <w:t xml:space="preserve">; </w:t>
      </w:r>
      <w:r w:rsidRPr="004029B8">
        <w:rPr>
          <w:rFonts w:ascii="Arial" w:hAnsi="Arial" w:cs="Arial"/>
          <w:bCs/>
          <w:sz w:val="20"/>
          <w:szCs w:val="20"/>
          <w:lang w:val="en-NZ"/>
        </w:rPr>
        <w:t>Manager – Sue Huckson, ANZICS CORE</w:t>
      </w:r>
      <w:r>
        <w:rPr>
          <w:rFonts w:ascii="Arial" w:hAnsi="Arial" w:cs="Arial"/>
          <w:bCs/>
          <w:sz w:val="20"/>
          <w:szCs w:val="20"/>
          <w:lang w:val="en-NZ"/>
        </w:rPr>
        <w:t xml:space="preserve">; </w:t>
      </w:r>
      <w:r w:rsidRPr="004029B8">
        <w:rPr>
          <w:rFonts w:ascii="Arial" w:hAnsi="Arial" w:cs="Arial"/>
          <w:bCs/>
          <w:sz w:val="20"/>
          <w:szCs w:val="20"/>
          <w:lang w:val="en-NZ"/>
        </w:rPr>
        <w:t xml:space="preserve">Clinical lead </w:t>
      </w:r>
      <w:r>
        <w:rPr>
          <w:rFonts w:ascii="Arial" w:hAnsi="Arial" w:cs="Arial"/>
          <w:bCs/>
          <w:sz w:val="20"/>
          <w:szCs w:val="20"/>
          <w:lang w:val="en-NZ"/>
        </w:rPr>
        <w:t>Australian and New Zealand Intensive Care Society Adult Patient Database (</w:t>
      </w:r>
      <w:r w:rsidRPr="004029B8">
        <w:rPr>
          <w:rFonts w:ascii="Arial" w:hAnsi="Arial" w:cs="Arial"/>
          <w:bCs/>
          <w:sz w:val="20"/>
          <w:szCs w:val="20"/>
          <w:lang w:val="en-NZ"/>
        </w:rPr>
        <w:t>ANZICS APD</w:t>
      </w:r>
      <w:r>
        <w:rPr>
          <w:rFonts w:ascii="Arial" w:hAnsi="Arial" w:cs="Arial"/>
          <w:bCs/>
          <w:sz w:val="20"/>
          <w:szCs w:val="20"/>
          <w:lang w:val="en-NZ"/>
        </w:rPr>
        <w:t>)</w:t>
      </w:r>
      <w:r w:rsidRPr="004029B8">
        <w:rPr>
          <w:rFonts w:ascii="Arial" w:hAnsi="Arial" w:cs="Arial"/>
          <w:bCs/>
          <w:sz w:val="20"/>
          <w:szCs w:val="20"/>
          <w:lang w:val="en-NZ"/>
        </w:rPr>
        <w:t xml:space="preserve"> – David Pilcher</w:t>
      </w:r>
      <w:r>
        <w:rPr>
          <w:rFonts w:ascii="Arial" w:hAnsi="Arial" w:cs="Arial"/>
          <w:bCs/>
          <w:sz w:val="20"/>
          <w:szCs w:val="20"/>
          <w:lang w:val="en-NZ"/>
        </w:rPr>
        <w:t xml:space="preserve">; </w:t>
      </w:r>
      <w:r w:rsidRPr="004029B8">
        <w:rPr>
          <w:rFonts w:ascii="Arial" w:hAnsi="Arial" w:cs="Arial"/>
          <w:bCs/>
          <w:sz w:val="20"/>
          <w:szCs w:val="20"/>
          <w:lang w:val="en-NZ"/>
        </w:rPr>
        <w:t>Clinical lead ANZ Paediatric Intensive</w:t>
      </w:r>
      <w:r>
        <w:rPr>
          <w:rFonts w:ascii="Arial" w:hAnsi="Arial" w:cs="Arial"/>
          <w:bCs/>
          <w:sz w:val="20"/>
          <w:szCs w:val="20"/>
          <w:lang w:val="en-NZ"/>
        </w:rPr>
        <w:t xml:space="preserve"> Care Registry – Johnny Millar; </w:t>
      </w:r>
      <w:r w:rsidRPr="004029B8">
        <w:rPr>
          <w:rFonts w:ascii="Arial" w:hAnsi="Arial" w:cs="Arial"/>
          <w:bCs/>
          <w:sz w:val="20"/>
          <w:szCs w:val="20"/>
          <w:lang w:val="en-NZ"/>
        </w:rPr>
        <w:t>Clinical lead ANZ Critical Car</w:t>
      </w:r>
      <w:r>
        <w:rPr>
          <w:rFonts w:ascii="Arial" w:hAnsi="Arial" w:cs="Arial"/>
          <w:bCs/>
          <w:sz w:val="20"/>
          <w:szCs w:val="20"/>
          <w:lang w:val="en-NZ"/>
        </w:rPr>
        <w:t>e Resources Registry – Ed</w:t>
      </w:r>
      <w:r w:rsidR="00E032F7">
        <w:rPr>
          <w:rFonts w:ascii="Arial" w:hAnsi="Arial" w:cs="Arial"/>
          <w:bCs/>
          <w:sz w:val="20"/>
          <w:szCs w:val="20"/>
          <w:lang w:val="en-NZ"/>
        </w:rPr>
        <w:t>ward</w:t>
      </w:r>
      <w:r>
        <w:rPr>
          <w:rFonts w:ascii="Arial" w:hAnsi="Arial" w:cs="Arial"/>
          <w:bCs/>
          <w:sz w:val="20"/>
          <w:szCs w:val="20"/>
          <w:lang w:val="en-NZ"/>
        </w:rPr>
        <w:t xml:space="preserve"> Litton; </w:t>
      </w:r>
      <w:r w:rsidRPr="004029B8">
        <w:rPr>
          <w:rFonts w:ascii="Arial" w:hAnsi="Arial" w:cs="Arial"/>
          <w:bCs/>
          <w:sz w:val="20"/>
          <w:szCs w:val="20"/>
          <w:lang w:val="en-NZ"/>
        </w:rPr>
        <w:t>Deputy Clinical lead ANZICS APD – Alastair McGeorge</w:t>
      </w:r>
      <w:r>
        <w:rPr>
          <w:rFonts w:ascii="Arial" w:hAnsi="Arial" w:cs="Arial"/>
          <w:bCs/>
          <w:sz w:val="20"/>
          <w:szCs w:val="20"/>
          <w:lang w:val="en-NZ"/>
        </w:rPr>
        <w:t xml:space="preserve">.  </w:t>
      </w:r>
    </w:p>
    <w:p w14:paraId="2A9AB11B" w14:textId="77777777" w:rsidR="004029B8" w:rsidRPr="004029B8" w:rsidRDefault="004029B8" w:rsidP="004029B8">
      <w:pPr>
        <w:spacing w:line="360" w:lineRule="auto"/>
        <w:rPr>
          <w:rFonts w:ascii="Arial" w:hAnsi="Arial" w:cs="Arial"/>
          <w:bCs/>
          <w:sz w:val="20"/>
          <w:szCs w:val="20"/>
          <w:lang w:val="en-NZ"/>
        </w:rPr>
      </w:pPr>
    </w:p>
    <w:p w14:paraId="65D3BF0D" w14:textId="032D4C7B" w:rsidR="004029B8" w:rsidRPr="004029B8" w:rsidRDefault="004029B8" w:rsidP="00CA066C">
      <w:pPr>
        <w:spacing w:line="360" w:lineRule="auto"/>
        <w:rPr>
          <w:rFonts w:ascii="Arial" w:hAnsi="Arial" w:cs="Arial"/>
          <w:bCs/>
          <w:sz w:val="20"/>
          <w:szCs w:val="20"/>
          <w:lang w:val="en-NZ"/>
        </w:rPr>
      </w:pPr>
      <w:r w:rsidRPr="004029B8">
        <w:rPr>
          <w:rFonts w:ascii="Arial" w:hAnsi="Arial" w:cs="Arial"/>
          <w:bCs/>
          <w:sz w:val="20"/>
          <w:szCs w:val="20"/>
          <w:lang w:val="en-NZ"/>
        </w:rPr>
        <w:t>The authors and the ANZICS CORE management committee would like to thank clinicians, data collectors and researchers at the following contributing sites</w:t>
      </w:r>
      <w:r>
        <w:rPr>
          <w:rFonts w:ascii="Arial" w:hAnsi="Arial" w:cs="Arial"/>
          <w:bCs/>
          <w:sz w:val="20"/>
          <w:szCs w:val="20"/>
          <w:lang w:val="en-NZ"/>
        </w:rPr>
        <w:t xml:space="preserve">: </w:t>
      </w:r>
      <w:r w:rsidRPr="004029B8">
        <w:rPr>
          <w:rFonts w:ascii="Arial" w:hAnsi="Arial" w:cs="Arial"/>
          <w:bCs/>
          <w:sz w:val="20"/>
          <w:szCs w:val="20"/>
          <w:lang w:val="en-NZ"/>
        </w:rPr>
        <w:t xml:space="preserve">Albury Base Hospital ICU; Alfred Hospital ICU; Alice Springs Hospital ICU; Allamanda Private Hospital ICU; Armadale Health Service ICU; Armidale Rural Referral Hospital ICU; Ashford Community Hospital ICU; Auckland City Hospital CV ICU; Auckland City Hospital DCCM; Austin Hospital ICU; Ballarat Health; Services ICU; Bankstown-Lidcombe Hospital ICU; Bathurst Base Hospital ICU; Bendigo Health Care Group ICU; Blacktown Hospital ICU; Box Hill Hospital ICU; Brisbane Private Hospital ICU; Brisbane Waters Private Hospital ICU; </w:t>
      </w:r>
      <w:r w:rsidR="00CA066C" w:rsidRPr="00CA066C">
        <w:rPr>
          <w:rFonts w:ascii="Arial" w:hAnsi="Arial" w:cs="Arial"/>
          <w:bCs/>
          <w:sz w:val="20"/>
          <w:szCs w:val="20"/>
          <w:lang w:val="en-NZ"/>
        </w:rPr>
        <w:t>Bunbury Regional Hospital ICU</w:t>
      </w:r>
      <w:r w:rsidR="00CA066C">
        <w:rPr>
          <w:rFonts w:ascii="Arial" w:hAnsi="Arial" w:cs="Arial"/>
          <w:bCs/>
          <w:sz w:val="20"/>
          <w:szCs w:val="20"/>
          <w:lang w:val="en-NZ"/>
        </w:rPr>
        <w:t xml:space="preserve">; </w:t>
      </w:r>
      <w:r w:rsidRPr="004029B8">
        <w:rPr>
          <w:rFonts w:ascii="Arial" w:hAnsi="Arial" w:cs="Arial"/>
          <w:bCs/>
          <w:sz w:val="20"/>
          <w:szCs w:val="20"/>
          <w:lang w:val="en-NZ"/>
        </w:rPr>
        <w:t>Bundaberg Base Hospital ICU; Caboolture Hospital ICU; Cabrini Hospital ICU; Cairns Base Hospital ICU; Calvary Hospital (Canberra) ICU; Calvary John James Hospital ICU; Calvary Mater Newcastle ICU; Calvary North Adelaide Hospital ICU, Calvary; Wakefield Hospital (Adelaide) ICU; Campbelltown Hospital ICU; Canberra Hospital ICU; Central Gippsland Health Service ICU; Christchurch Hospital ICU; Coffs Harbour Health Campus ICU; Concord Hospital (Sydney) ICU; Dandenong Hospital ICU, Dubbo Base Hospital  ICU; Dunedin Hospital ICU; Epworth Eastern Private Hospital ICU; Epworth Freemasons Hospital  ICU; Epworth Hospital (Richmond) ICU; FigTree Private Hospital ICU; Fiona Stanley ICU; Flinders Medical Centre ICU; Flinders Private Hospital ICU; Footscray Hospital ICU; Frankston Hospital ICU; Fremantle Hospital ICU; Geelong Hospital ICU; Gold Coast University Hospital ICU; Gosford Hospital ICU; Gosford Private Hospital ICU; Goulburn Valley Health ICU; Grafton Base Hospital ICU; Greenslopes Private Hospital ICU; Griffith Base Hospital ICU; Hawkes Bay Hospital ICU; Hervey Bay Hospital ICU; Hollywood Private Hospital ICU; Holy Spirit Northside Hospital ICU; Hornsby Ku-ring-gai Hospital ICU; Hutt Hospital ICU; Ipswich Hospital ICU; John Fawkner Hospital ICU; John Flynn Private Hospital ICU; John Hunter Hospital ICU; Joondalup Health Campus ICU; Knox Private Hospital ICU; Latrobe Regional Hospital ICU; Launceston General Hospital ICU; Lismore Base Hospital ICU; Liverpool Hospital ICU; Logan Hospital ICU; Lyell McEwin Hospital ICU; Mackay Base Hospital ICU; Macquarie University Private Hospital ICU; Manly Hospital &amp; Community Health ICU; Manning Rural Referral Hospital ICU; Maroondah Hospital ICU;</w:t>
      </w:r>
      <w:r w:rsidR="00E032F7">
        <w:rPr>
          <w:rFonts w:ascii="Arial" w:hAnsi="Arial" w:cs="Arial"/>
          <w:bCs/>
          <w:sz w:val="20"/>
          <w:szCs w:val="20"/>
          <w:lang w:val="en-NZ"/>
        </w:rPr>
        <w:t xml:space="preserve"> </w:t>
      </w:r>
      <w:r w:rsidRPr="004029B8">
        <w:rPr>
          <w:rFonts w:ascii="Arial" w:hAnsi="Arial" w:cs="Arial"/>
          <w:bCs/>
          <w:sz w:val="20"/>
          <w:szCs w:val="20"/>
          <w:lang w:val="en-NZ"/>
        </w:rPr>
        <w:t>Mater Adults Hospital (Brisbane) ICU; Mater Private Hospital (Brisbane) ICU;</w:t>
      </w:r>
    </w:p>
    <w:p w14:paraId="24F75627" w14:textId="70A46CAA" w:rsidR="004029B8" w:rsidRDefault="004029B8" w:rsidP="0076405D">
      <w:pPr>
        <w:spacing w:line="360" w:lineRule="auto"/>
        <w:rPr>
          <w:rFonts w:ascii="Arial" w:hAnsi="Arial" w:cs="Arial"/>
          <w:bCs/>
          <w:sz w:val="20"/>
          <w:szCs w:val="20"/>
          <w:lang w:val="en-NZ"/>
        </w:rPr>
      </w:pPr>
      <w:r w:rsidRPr="004029B8">
        <w:rPr>
          <w:rFonts w:ascii="Arial" w:hAnsi="Arial" w:cs="Arial"/>
          <w:bCs/>
          <w:sz w:val="20"/>
          <w:szCs w:val="20"/>
          <w:lang w:val="en-NZ"/>
        </w:rPr>
        <w:t xml:space="preserve">Mater Private Hospital (Sydney) ICU; Mater Private Hospital (Townsville) ICU; Melbourne Private Hospital ICU; Mersey Community Hospital ICU; Middlemore Hospital ICU; Mildura Base Hospital </w:t>
      </w:r>
      <w:r w:rsidRPr="004029B8">
        <w:rPr>
          <w:rFonts w:ascii="Arial" w:hAnsi="Arial" w:cs="Arial"/>
          <w:bCs/>
          <w:sz w:val="20"/>
          <w:szCs w:val="20"/>
          <w:lang w:val="en-NZ"/>
        </w:rPr>
        <w:lastRenderedPageBreak/>
        <w:t xml:space="preserve">ICU; Modbury Public Hospital ICU; Monash Medical Centre-Clayton Campus ICU; Mount Hospital ICU; Mount Isa Hospital ICU; Nambour General Hospital ICU; National Capital Private Hospital ICU; Nelson Hospital ICU; Nepean Hospital ICU; Newcastle Private Hospital ICU; Noosa Hospital ICU; North Shore Hospital ICU; North Shore Private Hospital ICU; North West Regional Hospital (Burnie) ICU; Northeast Health Wangaratta ICU; Norwest Private Hospital ICU; Orange Base Hospital ICU; </w:t>
      </w:r>
      <w:r w:rsidR="00E032F7">
        <w:rPr>
          <w:rFonts w:ascii="Arial" w:hAnsi="Arial" w:cs="Arial"/>
          <w:bCs/>
          <w:sz w:val="20"/>
          <w:szCs w:val="20"/>
          <w:lang w:val="en-NZ"/>
        </w:rPr>
        <w:t xml:space="preserve">Peninsula Private Hospital ICU; </w:t>
      </w:r>
      <w:r w:rsidRPr="004029B8">
        <w:rPr>
          <w:rFonts w:ascii="Arial" w:hAnsi="Arial" w:cs="Arial"/>
          <w:bCs/>
          <w:sz w:val="20"/>
          <w:szCs w:val="20"/>
          <w:lang w:val="en-NZ"/>
        </w:rPr>
        <w:t>Peter MacCallum Cancer Institute ICU; Pindara Private Hospital ICU; Port Macquarie Base Hospital ICU; Prince of Wales Hospital (Sydney) ICU; Prince of Wales Private Hospital (Sydney) ICU; Princess Alexandra Hospital ICU; Queen Elizabeth II Jubilee Hospital ICU; Redcliffe Hospital ICU; Repatriation General Hospital (Adelaide) ICU;</w:t>
      </w:r>
      <w:r w:rsidR="00E032F7">
        <w:rPr>
          <w:rFonts w:ascii="Arial" w:hAnsi="Arial" w:cs="Arial"/>
          <w:bCs/>
          <w:sz w:val="20"/>
          <w:szCs w:val="20"/>
          <w:lang w:val="en-NZ"/>
        </w:rPr>
        <w:t xml:space="preserve"> </w:t>
      </w:r>
      <w:r w:rsidRPr="004029B8">
        <w:rPr>
          <w:rFonts w:ascii="Arial" w:hAnsi="Arial" w:cs="Arial"/>
          <w:bCs/>
          <w:sz w:val="20"/>
          <w:szCs w:val="20"/>
          <w:lang w:val="en-NZ"/>
        </w:rPr>
        <w:t>Robina Hospital ICU; Rockhampton Hospital ICU; Rockingham General Hospital ICU; Rotorua Hospital ICU; Royal Adelaide Hospital ICU; Royal Brisbane and Women's Hospital ICU; Royal Darwin Hospital ICU; Royal Hobart Hospital ICU;</w:t>
      </w:r>
      <w:r w:rsidR="00E032F7">
        <w:rPr>
          <w:rFonts w:ascii="Arial" w:hAnsi="Arial" w:cs="Arial"/>
          <w:bCs/>
          <w:sz w:val="20"/>
          <w:szCs w:val="20"/>
          <w:lang w:val="en-NZ"/>
        </w:rPr>
        <w:t xml:space="preserve"> </w:t>
      </w:r>
      <w:r w:rsidRPr="004029B8">
        <w:rPr>
          <w:rFonts w:ascii="Arial" w:hAnsi="Arial" w:cs="Arial"/>
          <w:bCs/>
          <w:sz w:val="20"/>
          <w:szCs w:val="20"/>
          <w:lang w:val="en-NZ"/>
        </w:rPr>
        <w:t>Royal Melbourne Hospital ICU; Royal North Shore Hospital ICU; Royal Perth Hospital ICU; Ro</w:t>
      </w:r>
      <w:r w:rsidR="00E032F7">
        <w:rPr>
          <w:rFonts w:ascii="Arial" w:hAnsi="Arial" w:cs="Arial"/>
          <w:bCs/>
          <w:sz w:val="20"/>
          <w:szCs w:val="20"/>
          <w:lang w:val="en-NZ"/>
        </w:rPr>
        <w:t xml:space="preserve">yal Prince Alfred Hospital ICU; </w:t>
      </w:r>
      <w:r w:rsidRPr="004029B8">
        <w:rPr>
          <w:rFonts w:ascii="Arial" w:hAnsi="Arial" w:cs="Arial"/>
          <w:bCs/>
          <w:sz w:val="20"/>
          <w:szCs w:val="20"/>
          <w:lang w:val="en-NZ"/>
        </w:rPr>
        <w:t>Shoalhaven Hospital ICU; Sir Charles Gairdner Hosp</w:t>
      </w:r>
      <w:r w:rsidR="00E032F7">
        <w:rPr>
          <w:rFonts w:ascii="Arial" w:hAnsi="Arial" w:cs="Arial"/>
          <w:bCs/>
          <w:sz w:val="20"/>
          <w:szCs w:val="20"/>
          <w:lang w:val="en-NZ"/>
        </w:rPr>
        <w:t xml:space="preserve">ital ICU; South West Healthcare </w:t>
      </w:r>
      <w:r w:rsidRPr="004029B8">
        <w:rPr>
          <w:rFonts w:ascii="Arial" w:hAnsi="Arial" w:cs="Arial"/>
          <w:bCs/>
          <w:sz w:val="20"/>
          <w:szCs w:val="20"/>
          <w:lang w:val="en-NZ"/>
        </w:rPr>
        <w:t xml:space="preserve">(Warrnambool) ICU; St Andrew's Hospital (Adelaide) ICU; St Andrew's Hospital Toowoomba ICU; St Andrew's War Memorial Hospital ICU; St George Hospital (Sydney) ICU; </w:t>
      </w:r>
      <w:r w:rsidR="00CA066C" w:rsidRPr="00CA066C">
        <w:rPr>
          <w:rFonts w:ascii="Arial" w:hAnsi="Arial" w:cs="Arial"/>
          <w:bCs/>
          <w:sz w:val="20"/>
          <w:szCs w:val="20"/>
          <w:lang w:val="en-NZ"/>
        </w:rPr>
        <w:t>St George Hospital (Sydney) CICU</w:t>
      </w:r>
      <w:r w:rsidR="00CA066C">
        <w:rPr>
          <w:rFonts w:ascii="Arial" w:hAnsi="Arial" w:cs="Arial"/>
          <w:bCs/>
          <w:sz w:val="20"/>
          <w:szCs w:val="20"/>
          <w:lang w:val="en-NZ"/>
        </w:rPr>
        <w:t xml:space="preserve">; </w:t>
      </w:r>
      <w:r w:rsidRPr="004029B8">
        <w:rPr>
          <w:rFonts w:ascii="Arial" w:hAnsi="Arial" w:cs="Arial"/>
          <w:bCs/>
          <w:sz w:val="20"/>
          <w:szCs w:val="20"/>
          <w:lang w:val="en-NZ"/>
        </w:rPr>
        <w:t xml:space="preserve">St George Private Hospital (Sydney) ICU; St John Of God Health Care (Subiaco) ICU; St John Of God Hospital (Geelong) ICU; St John Of God Hospital (Murdoch) ICU; St Vincent's  Hospital (Toowoomba) ICU; St Vincent's Hospital (Melbourne) ICU; St Vincent's Hospital (Sydney) ICU; St Vincent's Private Hospital (Sydney) ICU; St Vincent's Private Hospital Fitzroy ICU; Sunnybank Hospital ICU; Sunshine Hospital ICU; Sutherland Hospital &amp; Community Health Services ICU; Sydney Adventist Hospital ICU; Tamworth Base Hospital ICU; Taranaki Health ICU; Tauranga Hospital ICU; The Northern Hospital ICU; The Prince Charles Hospital ICU; The Queen Elizabeth (Adelaide) ICU; The Sunshine Coast Private Hospital ICU; The Townsville Hospital ICU; The Valley Private Hospital ICU; The Wesley Hospital ICU; Timaru Hospital ICU; Toowoomba Hospital ICU; Tweed Heads District Hospital ICU; Wagga Wagga Base Hospital &amp; District Health ICU; Waikato Hospital ICU; Warringal Private Hospital ICU; Wellington Hospital ICU; Western District Health Service (Hamilton) ICU; Westmead Hospital ICU; Westmead Private Hospital ICU; Whangarei Area Hospital, Northland Health Ltd ICU; Wimmera Health Care Group (Horsham) ICU; Wollongong Hospital ICU; </w:t>
      </w:r>
      <w:r>
        <w:rPr>
          <w:rFonts w:ascii="Arial" w:hAnsi="Arial" w:cs="Arial"/>
          <w:bCs/>
          <w:sz w:val="20"/>
          <w:szCs w:val="20"/>
          <w:lang w:val="en-NZ"/>
        </w:rPr>
        <w:t>and Wyong Hospital ICU</w:t>
      </w:r>
      <w:r w:rsidRPr="004029B8">
        <w:rPr>
          <w:rFonts w:ascii="Arial" w:hAnsi="Arial" w:cs="Arial"/>
          <w:bCs/>
          <w:sz w:val="20"/>
          <w:szCs w:val="20"/>
          <w:lang w:val="en-NZ"/>
        </w:rPr>
        <w:t>.</w:t>
      </w:r>
    </w:p>
    <w:p w14:paraId="41051B75" w14:textId="77777777" w:rsidR="004029B8" w:rsidRPr="004029B8" w:rsidRDefault="004029B8" w:rsidP="0076405D">
      <w:pPr>
        <w:spacing w:line="360" w:lineRule="auto"/>
        <w:rPr>
          <w:rStyle w:val="Heading1Char"/>
          <w:rFonts w:ascii="Arial" w:eastAsia="Times New Roman" w:hAnsi="Arial" w:cs="Arial"/>
          <w:b w:val="0"/>
          <w:color w:val="auto"/>
          <w:sz w:val="20"/>
          <w:szCs w:val="20"/>
          <w:lang w:val="en-NZ"/>
        </w:rPr>
      </w:pPr>
    </w:p>
    <w:p w14:paraId="2E48970E" w14:textId="0417ED4D" w:rsidR="009754C4" w:rsidRPr="005D5E4F" w:rsidRDefault="009754C4" w:rsidP="0076405D">
      <w:pPr>
        <w:spacing w:line="360" w:lineRule="auto"/>
        <w:rPr>
          <w:rStyle w:val="Heading1Char"/>
          <w:rFonts w:ascii="Arial" w:hAnsi="Arial" w:cs="Arial"/>
          <w:color w:val="auto"/>
          <w:sz w:val="20"/>
          <w:szCs w:val="20"/>
        </w:rPr>
      </w:pPr>
      <w:bookmarkStart w:id="2" w:name="_Toc519160445"/>
      <w:r w:rsidRPr="005D5E4F">
        <w:rPr>
          <w:rStyle w:val="Heading1Char"/>
          <w:rFonts w:ascii="Arial" w:hAnsi="Arial" w:cs="Arial"/>
          <w:color w:val="auto"/>
          <w:sz w:val="20"/>
          <w:szCs w:val="20"/>
        </w:rPr>
        <w:t>Supplementary methods</w:t>
      </w:r>
      <w:bookmarkEnd w:id="2"/>
    </w:p>
    <w:p w14:paraId="31D7D2DF" w14:textId="77777777" w:rsidR="005C362A" w:rsidRPr="005D5E4F" w:rsidRDefault="005C362A" w:rsidP="0076405D">
      <w:pPr>
        <w:spacing w:line="360" w:lineRule="auto"/>
        <w:rPr>
          <w:rFonts w:ascii="Arial" w:eastAsiaTheme="majorEastAsia" w:hAnsi="Arial" w:cs="Arial"/>
          <w:b/>
          <w:bCs/>
          <w:sz w:val="20"/>
          <w:szCs w:val="20"/>
        </w:rPr>
      </w:pPr>
    </w:p>
    <w:p w14:paraId="3FC1863C" w14:textId="77777777" w:rsidR="00D96A16" w:rsidRPr="005D5E4F" w:rsidRDefault="00D96A16" w:rsidP="0076405D">
      <w:pPr>
        <w:spacing w:line="360" w:lineRule="auto"/>
        <w:rPr>
          <w:rStyle w:val="Heading1Char"/>
          <w:rFonts w:ascii="Arial" w:hAnsi="Arial" w:cs="Arial"/>
          <w:b w:val="0"/>
          <w:i/>
          <w:color w:val="auto"/>
          <w:sz w:val="20"/>
          <w:szCs w:val="20"/>
        </w:rPr>
      </w:pPr>
      <w:bookmarkStart w:id="3" w:name="_Toc519160446"/>
      <w:r w:rsidRPr="005D5E4F">
        <w:rPr>
          <w:rStyle w:val="Heading1Char"/>
          <w:rFonts w:ascii="Arial" w:hAnsi="Arial" w:cs="Arial"/>
          <w:b w:val="0"/>
          <w:i/>
          <w:color w:val="auto"/>
          <w:sz w:val="20"/>
          <w:szCs w:val="20"/>
        </w:rPr>
        <w:t>Post-hoc analyses of temperature-related variables</w:t>
      </w:r>
      <w:bookmarkEnd w:id="3"/>
    </w:p>
    <w:p w14:paraId="7E4781BC" w14:textId="77777777" w:rsidR="00D96A16" w:rsidRPr="005D5E4F" w:rsidRDefault="00D96A16" w:rsidP="0076405D">
      <w:pPr>
        <w:spacing w:line="360" w:lineRule="auto"/>
        <w:rPr>
          <w:rFonts w:ascii="Arial" w:hAnsi="Arial" w:cs="Arial"/>
          <w:sz w:val="20"/>
          <w:szCs w:val="20"/>
          <w:lang w:val="en-NZ"/>
        </w:rPr>
      </w:pPr>
      <w:r w:rsidRPr="005D5E4F">
        <w:rPr>
          <w:rFonts w:ascii="Arial" w:hAnsi="Arial" w:cs="Arial"/>
          <w:sz w:val="20"/>
          <w:szCs w:val="20"/>
          <w:lang w:val="en-NZ"/>
        </w:rPr>
        <w:t xml:space="preserve">The following temperature-related variables were reported on a </w:t>
      </w:r>
      <w:r w:rsidRPr="005D5E4F">
        <w:rPr>
          <w:rFonts w:ascii="Arial" w:hAnsi="Arial" w:cs="Arial"/>
          <w:i/>
          <w:sz w:val="20"/>
          <w:szCs w:val="20"/>
          <w:lang w:val="en-NZ"/>
        </w:rPr>
        <w:t>post-hoc</w:t>
      </w:r>
      <w:r w:rsidRPr="005D5E4F">
        <w:rPr>
          <w:rFonts w:ascii="Arial" w:hAnsi="Arial" w:cs="Arial"/>
          <w:sz w:val="20"/>
          <w:szCs w:val="20"/>
          <w:lang w:val="en-NZ"/>
        </w:rPr>
        <w:t xml:space="preserve"> basis to provide readers with a better understanding of temperature management that occurred:</w:t>
      </w:r>
    </w:p>
    <w:p w14:paraId="1849169D" w14:textId="77777777" w:rsidR="00D96A16" w:rsidRPr="005D5E4F" w:rsidRDefault="00D96A16"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Average temperature in the first 24 hours in ICU (min+max)/2</w:t>
      </w:r>
    </w:p>
    <w:p w14:paraId="46F54EB1" w14:textId="77777777" w:rsidR="00D96A16" w:rsidRPr="005D5E4F" w:rsidRDefault="00D96A16"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Proportion of patients with a lowest temperature of 32-34°C in the first 24 hours in ICU</w:t>
      </w:r>
    </w:p>
    <w:p w14:paraId="4BD8A4FB" w14:textId="1CD1CE88" w:rsidR="00D96A16" w:rsidRPr="005D5E4F" w:rsidRDefault="00D96A16"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Proportion of patients with a lowest temperature of 35</w:t>
      </w:r>
      <w:r w:rsidR="005D5E4F">
        <w:rPr>
          <w:rFonts w:ascii="Arial" w:hAnsi="Arial" w:cs="Arial"/>
          <w:sz w:val="20"/>
          <w:szCs w:val="20"/>
          <w:lang w:val="en-NZ"/>
        </w:rPr>
        <w:t>.</w:t>
      </w:r>
      <w:r w:rsidRPr="005D5E4F">
        <w:rPr>
          <w:rFonts w:ascii="Arial" w:hAnsi="Arial" w:cs="Arial"/>
          <w:sz w:val="20"/>
          <w:szCs w:val="20"/>
          <w:lang w:val="en-NZ"/>
        </w:rPr>
        <w:t>5 to 36</w:t>
      </w:r>
      <w:r w:rsidR="005D5E4F">
        <w:rPr>
          <w:rFonts w:ascii="Arial" w:hAnsi="Arial" w:cs="Arial"/>
          <w:sz w:val="20"/>
          <w:szCs w:val="20"/>
          <w:lang w:val="en-NZ"/>
        </w:rPr>
        <w:t>.</w:t>
      </w:r>
      <w:r w:rsidRPr="005D5E4F">
        <w:rPr>
          <w:rFonts w:ascii="Arial" w:hAnsi="Arial" w:cs="Arial"/>
          <w:sz w:val="20"/>
          <w:szCs w:val="20"/>
          <w:lang w:val="en-NZ"/>
        </w:rPr>
        <w:t>5</w:t>
      </w:r>
      <w:r w:rsidR="001636F7" w:rsidRPr="005D5E4F">
        <w:rPr>
          <w:rFonts w:ascii="Arial" w:hAnsi="Arial" w:cs="Arial"/>
          <w:sz w:val="20"/>
          <w:szCs w:val="20"/>
          <w:lang w:val="en-NZ"/>
        </w:rPr>
        <w:t>°C</w:t>
      </w:r>
      <w:r w:rsidRPr="005D5E4F">
        <w:rPr>
          <w:rFonts w:ascii="Arial" w:hAnsi="Arial" w:cs="Arial"/>
          <w:sz w:val="20"/>
          <w:szCs w:val="20"/>
          <w:lang w:val="en-NZ"/>
        </w:rPr>
        <w:t xml:space="preserve"> in the first 24 hours in ICU</w:t>
      </w:r>
    </w:p>
    <w:p w14:paraId="513E125D" w14:textId="77777777" w:rsidR="00D96A16" w:rsidRPr="005D5E4F" w:rsidRDefault="00D96A16"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lastRenderedPageBreak/>
        <w:t>Proportion of patients with a lowest temp&lt;32</w:t>
      </w:r>
      <w:r w:rsidR="001636F7" w:rsidRPr="005D5E4F">
        <w:rPr>
          <w:rFonts w:ascii="Arial" w:hAnsi="Arial" w:cs="Arial"/>
          <w:sz w:val="20"/>
          <w:szCs w:val="20"/>
          <w:lang w:val="en-NZ"/>
        </w:rPr>
        <w:t>°C</w:t>
      </w:r>
      <w:r w:rsidRPr="005D5E4F">
        <w:rPr>
          <w:rFonts w:ascii="Arial" w:hAnsi="Arial" w:cs="Arial"/>
          <w:sz w:val="20"/>
          <w:szCs w:val="20"/>
          <w:lang w:val="en-NZ"/>
        </w:rPr>
        <w:t xml:space="preserve"> in the first 24 hours in ICU</w:t>
      </w:r>
    </w:p>
    <w:p w14:paraId="55536A2D" w14:textId="77777777" w:rsidR="00D96A16" w:rsidRPr="005D5E4F" w:rsidRDefault="00D96A16"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Proportion with a lowest temp&lt;33</w:t>
      </w:r>
      <w:r w:rsidR="001636F7" w:rsidRPr="005D5E4F">
        <w:rPr>
          <w:rFonts w:ascii="Arial" w:hAnsi="Arial" w:cs="Arial"/>
          <w:sz w:val="20"/>
          <w:szCs w:val="20"/>
          <w:lang w:val="en-NZ"/>
        </w:rPr>
        <w:t>°C in the first 24 hours in ICU</w:t>
      </w:r>
    </w:p>
    <w:p w14:paraId="7C1D2BDE"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lowest temp&lt;34</w:t>
      </w:r>
      <w:r w:rsidRPr="005D5E4F">
        <w:rPr>
          <w:rFonts w:ascii="Arial" w:hAnsi="Arial" w:cs="Arial"/>
          <w:sz w:val="20"/>
          <w:szCs w:val="20"/>
          <w:lang w:val="en-NZ"/>
        </w:rPr>
        <w:t>°C in the first 24 hours in ICU</w:t>
      </w:r>
    </w:p>
    <w:p w14:paraId="0628D698"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lowest temp&lt;35</w:t>
      </w:r>
      <w:r w:rsidRPr="005D5E4F">
        <w:rPr>
          <w:rFonts w:ascii="Arial" w:hAnsi="Arial" w:cs="Arial"/>
          <w:sz w:val="20"/>
          <w:szCs w:val="20"/>
          <w:lang w:val="en-NZ"/>
        </w:rPr>
        <w:t>°C in the first 24 hours in ICU</w:t>
      </w:r>
      <w:r w:rsidR="00D96A16" w:rsidRPr="005D5E4F">
        <w:rPr>
          <w:rFonts w:ascii="Arial" w:hAnsi="Arial" w:cs="Arial"/>
          <w:sz w:val="20"/>
          <w:szCs w:val="20"/>
          <w:lang w:val="en-NZ"/>
        </w:rPr>
        <w:t xml:space="preserve"> </w:t>
      </w:r>
    </w:p>
    <w:p w14:paraId="67BD2AE8"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lowest temp&lt;36</w:t>
      </w:r>
      <w:r w:rsidRPr="005D5E4F">
        <w:rPr>
          <w:rFonts w:ascii="Arial" w:hAnsi="Arial" w:cs="Arial"/>
          <w:sz w:val="20"/>
          <w:szCs w:val="20"/>
          <w:lang w:val="en-NZ"/>
        </w:rPr>
        <w:t>°C in the first 24 hours in ICU</w:t>
      </w:r>
    </w:p>
    <w:p w14:paraId="5F23EE21"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lowest temp&lt;37</w:t>
      </w:r>
      <w:r w:rsidRPr="005D5E4F">
        <w:rPr>
          <w:rFonts w:ascii="Arial" w:hAnsi="Arial" w:cs="Arial"/>
          <w:sz w:val="20"/>
          <w:szCs w:val="20"/>
          <w:lang w:val="en-NZ"/>
        </w:rPr>
        <w:t>°C in the first 24 hours in ICU</w:t>
      </w:r>
    </w:p>
    <w:p w14:paraId="00735EC1"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highest temp &gt;37</w:t>
      </w:r>
      <w:r w:rsidRPr="005D5E4F">
        <w:rPr>
          <w:rFonts w:ascii="Arial" w:hAnsi="Arial" w:cs="Arial"/>
          <w:sz w:val="20"/>
          <w:szCs w:val="20"/>
          <w:lang w:val="en-NZ"/>
        </w:rPr>
        <w:t>°C in the first 24 hours in ICU</w:t>
      </w:r>
    </w:p>
    <w:p w14:paraId="6506C1C4"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highest temp &gt;37.5</w:t>
      </w:r>
      <w:r w:rsidRPr="005D5E4F">
        <w:rPr>
          <w:rFonts w:ascii="Arial" w:hAnsi="Arial" w:cs="Arial"/>
          <w:sz w:val="20"/>
          <w:szCs w:val="20"/>
          <w:lang w:val="en-NZ"/>
        </w:rPr>
        <w:t>°C in the first 24 hours in ICU</w:t>
      </w:r>
    </w:p>
    <w:p w14:paraId="4F446A20" w14:textId="77777777" w:rsidR="00D96A16" w:rsidRPr="005D5E4F" w:rsidRDefault="001636F7" w:rsidP="001636F7">
      <w:pPr>
        <w:pStyle w:val="ListParagraph"/>
        <w:numPr>
          <w:ilvl w:val="0"/>
          <w:numId w:val="1"/>
        </w:numPr>
        <w:spacing w:line="360" w:lineRule="auto"/>
        <w:ind w:left="567" w:hanging="567"/>
        <w:rPr>
          <w:rFonts w:ascii="Arial" w:hAnsi="Arial" w:cs="Arial"/>
          <w:sz w:val="20"/>
          <w:szCs w:val="20"/>
          <w:lang w:val="en-NZ"/>
        </w:rPr>
      </w:pPr>
      <w:r w:rsidRPr="005D5E4F">
        <w:rPr>
          <w:rFonts w:ascii="Arial" w:hAnsi="Arial" w:cs="Arial"/>
          <w:sz w:val="20"/>
          <w:szCs w:val="20"/>
          <w:lang w:val="en-NZ"/>
        </w:rPr>
        <w:t>P</w:t>
      </w:r>
      <w:r w:rsidR="00D96A16" w:rsidRPr="005D5E4F">
        <w:rPr>
          <w:rFonts w:ascii="Arial" w:hAnsi="Arial" w:cs="Arial"/>
          <w:sz w:val="20"/>
          <w:szCs w:val="20"/>
          <w:lang w:val="en-NZ"/>
        </w:rPr>
        <w:t>roportion with a highest temp&gt;38.5</w:t>
      </w:r>
      <w:r w:rsidRPr="005D5E4F">
        <w:rPr>
          <w:rFonts w:ascii="Arial" w:hAnsi="Arial" w:cs="Arial"/>
          <w:sz w:val="20"/>
          <w:szCs w:val="20"/>
          <w:lang w:val="en-NZ"/>
        </w:rPr>
        <w:t>°C in the first 24 hours in ICU</w:t>
      </w:r>
    </w:p>
    <w:p w14:paraId="0EA81E7A" w14:textId="77777777" w:rsidR="00D96A16" w:rsidRPr="005D5E4F" w:rsidRDefault="00D96A16" w:rsidP="009754C4">
      <w:pPr>
        <w:spacing w:line="360" w:lineRule="auto"/>
        <w:rPr>
          <w:rFonts w:ascii="Arial" w:hAnsi="Arial" w:cs="Arial"/>
          <w:sz w:val="20"/>
          <w:szCs w:val="20"/>
          <w:lang w:val="en-NZ"/>
        </w:rPr>
      </w:pPr>
    </w:p>
    <w:p w14:paraId="62A5E16B" w14:textId="78E098CC" w:rsidR="001636F7" w:rsidRPr="005D5E4F" w:rsidRDefault="001636F7" w:rsidP="009754C4">
      <w:pPr>
        <w:spacing w:line="360" w:lineRule="auto"/>
        <w:rPr>
          <w:rFonts w:ascii="Arial" w:hAnsi="Arial" w:cs="Arial"/>
          <w:sz w:val="20"/>
          <w:szCs w:val="20"/>
          <w:lang w:val="en-NZ"/>
        </w:rPr>
      </w:pPr>
      <w:r w:rsidRPr="005D5E4F">
        <w:rPr>
          <w:rFonts w:ascii="Arial" w:hAnsi="Arial" w:cs="Arial"/>
          <w:sz w:val="20"/>
          <w:szCs w:val="20"/>
          <w:lang w:val="en-NZ"/>
        </w:rPr>
        <w:t xml:space="preserve">We compared these variables for the pre-TTM </w:t>
      </w:r>
      <w:r w:rsidR="00F05A23">
        <w:rPr>
          <w:rFonts w:ascii="Arial" w:hAnsi="Arial" w:cs="Arial"/>
          <w:sz w:val="20"/>
          <w:szCs w:val="20"/>
          <w:lang w:val="en-NZ"/>
        </w:rPr>
        <w:t xml:space="preserve">trial </w:t>
      </w:r>
      <w:r w:rsidRPr="005D5E4F">
        <w:rPr>
          <w:rFonts w:ascii="Arial" w:hAnsi="Arial" w:cs="Arial"/>
          <w:sz w:val="20"/>
          <w:szCs w:val="20"/>
          <w:lang w:val="en-NZ"/>
        </w:rPr>
        <w:t xml:space="preserve">patients compared to the post-TTM </w:t>
      </w:r>
      <w:r w:rsidR="00F05A23">
        <w:rPr>
          <w:rFonts w:ascii="Arial" w:hAnsi="Arial" w:cs="Arial"/>
          <w:sz w:val="20"/>
          <w:szCs w:val="20"/>
          <w:lang w:val="en-NZ"/>
        </w:rPr>
        <w:t xml:space="preserve">trial </w:t>
      </w:r>
      <w:r w:rsidRPr="005D5E4F">
        <w:rPr>
          <w:rFonts w:ascii="Arial" w:hAnsi="Arial" w:cs="Arial"/>
          <w:sz w:val="20"/>
          <w:szCs w:val="20"/>
          <w:lang w:val="en-NZ"/>
        </w:rPr>
        <w:t>patients in the same manner as we did for the pre-planned analyses.</w:t>
      </w:r>
      <w:r w:rsidR="00D91E13" w:rsidRPr="005D5E4F">
        <w:rPr>
          <w:rFonts w:ascii="Arial" w:hAnsi="Arial" w:cs="Arial"/>
          <w:sz w:val="20"/>
          <w:szCs w:val="20"/>
          <w:lang w:val="en-NZ"/>
        </w:rPr>
        <w:t xml:space="preserve">  In addition we performed a segmented regression analysis evaluating the proportion of the patients with a lowest temperature &lt;34°C by month with a breakpoint of December 2013.</w:t>
      </w:r>
    </w:p>
    <w:p w14:paraId="10C5C16E" w14:textId="77777777" w:rsidR="00CB3D57" w:rsidRPr="005D5E4F" w:rsidRDefault="00CB3D57" w:rsidP="009754C4">
      <w:pPr>
        <w:spacing w:line="360" w:lineRule="auto"/>
        <w:rPr>
          <w:rFonts w:ascii="Arial" w:hAnsi="Arial" w:cs="Arial"/>
          <w:sz w:val="20"/>
          <w:szCs w:val="20"/>
          <w:lang w:val="en-NZ"/>
        </w:rPr>
      </w:pPr>
    </w:p>
    <w:p w14:paraId="0D9A6099" w14:textId="77777777" w:rsidR="00CB3D57" w:rsidRPr="005D5E4F" w:rsidRDefault="00CB3D57" w:rsidP="00CB3D57">
      <w:pPr>
        <w:spacing w:line="360" w:lineRule="auto"/>
        <w:rPr>
          <w:rStyle w:val="Heading1Char"/>
          <w:rFonts w:ascii="Arial" w:hAnsi="Arial" w:cs="Arial"/>
          <w:b w:val="0"/>
          <w:i/>
          <w:color w:val="auto"/>
          <w:sz w:val="20"/>
          <w:szCs w:val="20"/>
        </w:rPr>
      </w:pPr>
      <w:bookmarkStart w:id="4" w:name="_Toc519160447"/>
      <w:r w:rsidRPr="005D5E4F">
        <w:rPr>
          <w:rStyle w:val="Heading1Char"/>
          <w:rFonts w:ascii="Arial" w:hAnsi="Arial" w:cs="Arial"/>
          <w:b w:val="0"/>
          <w:i/>
          <w:color w:val="auto"/>
          <w:sz w:val="20"/>
          <w:szCs w:val="20"/>
        </w:rPr>
        <w:t>Additional details of physiological data collected</w:t>
      </w:r>
      <w:bookmarkEnd w:id="4"/>
    </w:p>
    <w:p w14:paraId="76787391" w14:textId="77777777" w:rsidR="00CB3D57" w:rsidRPr="005D5E4F" w:rsidRDefault="00CB3D57" w:rsidP="00CB3D57">
      <w:pPr>
        <w:spacing w:line="360" w:lineRule="auto"/>
        <w:rPr>
          <w:rFonts w:ascii="Arial" w:hAnsi="Arial" w:cs="Arial"/>
          <w:sz w:val="20"/>
          <w:szCs w:val="20"/>
          <w:lang w:val="en-NZ"/>
        </w:rPr>
      </w:pPr>
      <w:r w:rsidRPr="005D5E4F">
        <w:rPr>
          <w:rFonts w:ascii="Arial" w:hAnsi="Arial" w:cs="Arial"/>
          <w:sz w:val="20"/>
          <w:szCs w:val="20"/>
          <w:lang w:val="en-NZ"/>
        </w:rPr>
        <w:t xml:space="preserve">Physiological data included from the first 24 hours in ICU were the highest and lowest heart rate, the highest and lowest systolic blood pressure, the highest and lowest diastolic blood pressure, the highest and lowest mean arterial pressure, the highest and lowest temperature, the highest and lowest respiratory rate, the worst arterial oxygen partial pressure, the highest and lowest haematocrit, the highest and lowest haemoglobin, the highest and lowest platelet count, the highest and lowest white blood cell count, the highest and lowest serum creatinine, the urine output, the most deranged serum urea, the highest and lowest serum sodium, the highest and lowest serum potassium, the most deranged serum albumin, the most deranged serum bilirubin, the highest and lowest glucose, the highest and lowest serum bicarbonate, the worst pH, and the best Glasgow Coma Score.  </w:t>
      </w:r>
    </w:p>
    <w:p w14:paraId="19781A4F" w14:textId="1B1B4F30" w:rsidR="00E864FB" w:rsidRPr="005D5E4F" w:rsidRDefault="00E864FB" w:rsidP="009754C4">
      <w:pPr>
        <w:spacing w:line="360" w:lineRule="auto"/>
        <w:rPr>
          <w:rFonts w:ascii="Arial" w:hAnsi="Arial" w:cs="Arial"/>
          <w:sz w:val="20"/>
          <w:szCs w:val="20"/>
          <w:lang w:val="en-NZ"/>
        </w:rPr>
      </w:pPr>
    </w:p>
    <w:p w14:paraId="2F960924" w14:textId="77777777" w:rsidR="00AC3A39" w:rsidRPr="005D5E4F" w:rsidRDefault="00AC3A39" w:rsidP="009754C4">
      <w:pPr>
        <w:spacing w:line="360" w:lineRule="auto"/>
        <w:rPr>
          <w:rStyle w:val="Heading1Char"/>
          <w:rFonts w:ascii="Arial" w:hAnsi="Arial" w:cs="Arial"/>
          <w:b w:val="0"/>
          <w:i/>
          <w:color w:val="auto"/>
          <w:sz w:val="20"/>
          <w:szCs w:val="20"/>
        </w:rPr>
      </w:pPr>
      <w:bookmarkStart w:id="5" w:name="_Toc519160448"/>
      <w:r w:rsidRPr="005D5E4F">
        <w:rPr>
          <w:rStyle w:val="Heading1Char"/>
          <w:rFonts w:ascii="Arial" w:hAnsi="Arial" w:cs="Arial"/>
          <w:b w:val="0"/>
          <w:i/>
          <w:color w:val="auto"/>
          <w:sz w:val="20"/>
          <w:szCs w:val="20"/>
        </w:rPr>
        <w:t>Additional details about the adjusted analyses</w:t>
      </w:r>
      <w:bookmarkEnd w:id="5"/>
    </w:p>
    <w:p w14:paraId="29E965A6" w14:textId="77777777" w:rsidR="00AF7ED3" w:rsidRPr="005D5E4F" w:rsidRDefault="00AF7ED3" w:rsidP="00AF7ED3">
      <w:pPr>
        <w:spacing w:line="360" w:lineRule="auto"/>
        <w:rPr>
          <w:rFonts w:ascii="Arial" w:hAnsi="Arial" w:cs="Arial"/>
          <w:sz w:val="20"/>
          <w:szCs w:val="20"/>
          <w:lang w:val="en-NZ"/>
        </w:rPr>
      </w:pPr>
      <w:r w:rsidRPr="005D5E4F">
        <w:rPr>
          <w:rFonts w:ascii="Arial" w:hAnsi="Arial" w:cs="Arial"/>
          <w:sz w:val="20"/>
          <w:szCs w:val="20"/>
          <w:lang w:val="en-NZ"/>
        </w:rPr>
        <w:t xml:space="preserve">ANZROD is a mortality prediction model developed specifically for ANZ ICUs. The data that </w:t>
      </w:r>
      <w:r w:rsidR="00D91E13" w:rsidRPr="005D5E4F">
        <w:rPr>
          <w:rFonts w:ascii="Arial" w:hAnsi="Arial" w:cs="Arial"/>
          <w:sz w:val="20"/>
          <w:szCs w:val="20"/>
          <w:lang w:val="en-NZ"/>
        </w:rPr>
        <w:t>contribute to the model include</w:t>
      </w:r>
      <w:r w:rsidRPr="005D5E4F">
        <w:rPr>
          <w:rFonts w:ascii="Arial" w:hAnsi="Arial" w:cs="Arial"/>
          <w:sz w:val="20"/>
          <w:szCs w:val="20"/>
          <w:lang w:val="en-NZ"/>
        </w:rPr>
        <w:t xml:space="preserve"> age, chronic health conditions, and physiological data required to calculate the acute physiology score of Acute Physiology And Chronic Health Evaluation (APACHE) - </w:t>
      </w:r>
      <w:r w:rsidR="00B6625F" w:rsidRPr="005D5E4F">
        <w:rPr>
          <w:rFonts w:ascii="Arial" w:hAnsi="Arial" w:cs="Arial"/>
          <w:sz w:val="20"/>
          <w:szCs w:val="20"/>
          <w:lang w:val="en-NZ"/>
        </w:rPr>
        <w:t>III. The acute physiology score</w:t>
      </w:r>
      <w:r w:rsidRPr="005D5E4F">
        <w:rPr>
          <w:rFonts w:ascii="Arial" w:hAnsi="Arial" w:cs="Arial"/>
          <w:sz w:val="20"/>
          <w:szCs w:val="20"/>
          <w:lang w:val="en-NZ"/>
        </w:rPr>
        <w:t xml:space="preserve"> is based on the worst measurement for 16 physiologic components on ICU day 1. Additional variables included in the risk prediction model include whether treatment limitations are in place, hospital source of admission, time between hospital admission and ICU admission, </w:t>
      </w:r>
      <w:r w:rsidR="00D91E13" w:rsidRPr="005D5E4F">
        <w:rPr>
          <w:rFonts w:ascii="Arial" w:hAnsi="Arial" w:cs="Arial"/>
          <w:sz w:val="20"/>
          <w:szCs w:val="20"/>
          <w:lang w:val="en-NZ"/>
        </w:rPr>
        <w:t xml:space="preserve">and </w:t>
      </w:r>
      <w:r w:rsidRPr="005D5E4F">
        <w:rPr>
          <w:rFonts w:ascii="Arial" w:hAnsi="Arial" w:cs="Arial"/>
          <w:sz w:val="20"/>
          <w:szCs w:val="20"/>
          <w:lang w:val="en-NZ"/>
        </w:rPr>
        <w:t xml:space="preserve">whether </w:t>
      </w:r>
      <w:r w:rsidR="00D91E13" w:rsidRPr="005D5E4F">
        <w:rPr>
          <w:rFonts w:ascii="Arial" w:hAnsi="Arial" w:cs="Arial"/>
          <w:sz w:val="20"/>
          <w:szCs w:val="20"/>
          <w:lang w:val="en-NZ"/>
        </w:rPr>
        <w:t xml:space="preserve">ICU </w:t>
      </w:r>
      <w:r w:rsidRPr="005D5E4F">
        <w:rPr>
          <w:rFonts w:ascii="Arial" w:hAnsi="Arial" w:cs="Arial"/>
          <w:sz w:val="20"/>
          <w:szCs w:val="20"/>
          <w:lang w:val="en-NZ"/>
        </w:rPr>
        <w:t>admission is ele</w:t>
      </w:r>
      <w:r w:rsidR="00D91E13" w:rsidRPr="005D5E4F">
        <w:rPr>
          <w:rFonts w:ascii="Arial" w:hAnsi="Arial" w:cs="Arial"/>
          <w:sz w:val="20"/>
          <w:szCs w:val="20"/>
          <w:lang w:val="en-NZ"/>
        </w:rPr>
        <w:t>ctive or emergency</w:t>
      </w:r>
      <w:r w:rsidRPr="005D5E4F">
        <w:rPr>
          <w:rFonts w:ascii="Arial" w:hAnsi="Arial" w:cs="Arial"/>
          <w:sz w:val="20"/>
          <w:szCs w:val="20"/>
          <w:lang w:val="en-NZ"/>
        </w:rPr>
        <w:t>.</w:t>
      </w:r>
    </w:p>
    <w:p w14:paraId="79ED544A" w14:textId="77777777" w:rsidR="00AC3A39" w:rsidRPr="005D5E4F" w:rsidRDefault="00AC3A39" w:rsidP="009754C4">
      <w:pPr>
        <w:spacing w:line="360" w:lineRule="auto"/>
        <w:rPr>
          <w:rFonts w:ascii="Arial" w:hAnsi="Arial" w:cs="Arial"/>
          <w:sz w:val="20"/>
          <w:szCs w:val="20"/>
          <w:lang w:val="en-NZ"/>
        </w:rPr>
      </w:pPr>
    </w:p>
    <w:p w14:paraId="20C7838F" w14:textId="77777777" w:rsidR="00D91E13" w:rsidRPr="005D5E4F" w:rsidRDefault="00AC3A39" w:rsidP="00AC3A39">
      <w:pPr>
        <w:spacing w:line="360" w:lineRule="auto"/>
        <w:rPr>
          <w:rFonts w:ascii="Arial" w:hAnsi="Arial" w:cs="Arial"/>
          <w:sz w:val="20"/>
          <w:szCs w:val="20"/>
          <w:lang w:val="en-NZ"/>
        </w:rPr>
      </w:pPr>
      <w:r w:rsidRPr="005D5E4F">
        <w:rPr>
          <w:rFonts w:ascii="Arial" w:hAnsi="Arial" w:cs="Arial"/>
          <w:sz w:val="20"/>
          <w:szCs w:val="20"/>
          <w:lang w:val="en-NZ"/>
        </w:rPr>
        <w:t>As shown in Table 1 of the main manuscript we observed some statistically significant demogra</w:t>
      </w:r>
      <w:r w:rsidR="00845493" w:rsidRPr="005D5E4F">
        <w:rPr>
          <w:rFonts w:ascii="Arial" w:hAnsi="Arial" w:cs="Arial"/>
          <w:sz w:val="20"/>
          <w:szCs w:val="20"/>
          <w:lang w:val="en-NZ"/>
        </w:rPr>
        <w:t>phic differences between groups</w:t>
      </w:r>
      <w:r w:rsidRPr="005D5E4F">
        <w:rPr>
          <w:rFonts w:ascii="Arial" w:hAnsi="Arial" w:cs="Arial"/>
          <w:sz w:val="20"/>
          <w:szCs w:val="20"/>
          <w:lang w:val="en-NZ"/>
        </w:rPr>
        <w:t xml:space="preserve">.  Namely, </w:t>
      </w:r>
      <w:r w:rsidR="00845493" w:rsidRPr="005D5E4F">
        <w:rPr>
          <w:rFonts w:ascii="Arial" w:hAnsi="Arial" w:cs="Arial"/>
          <w:sz w:val="20"/>
          <w:szCs w:val="20"/>
          <w:lang w:val="en-NZ"/>
        </w:rPr>
        <w:t xml:space="preserve">differences in </w:t>
      </w:r>
      <w:r w:rsidR="00D91E13" w:rsidRPr="005D5E4F">
        <w:rPr>
          <w:rFonts w:ascii="Arial" w:hAnsi="Arial" w:cs="Arial"/>
          <w:sz w:val="20"/>
          <w:szCs w:val="20"/>
          <w:lang w:val="en-NZ"/>
        </w:rPr>
        <w:t xml:space="preserve">patient age, </w:t>
      </w:r>
      <w:r w:rsidR="00845493" w:rsidRPr="005D5E4F">
        <w:rPr>
          <w:rFonts w:ascii="Arial" w:hAnsi="Arial" w:cs="Arial"/>
          <w:sz w:val="20"/>
          <w:szCs w:val="20"/>
          <w:lang w:val="en-NZ"/>
        </w:rPr>
        <w:t xml:space="preserve">country of admission, ICU type, chronic cardiac disease, and the time between hospital admission and ICU </w:t>
      </w:r>
      <w:r w:rsidR="00845493" w:rsidRPr="005D5E4F">
        <w:rPr>
          <w:rFonts w:ascii="Arial" w:hAnsi="Arial" w:cs="Arial"/>
          <w:sz w:val="20"/>
          <w:szCs w:val="20"/>
          <w:lang w:val="en-NZ"/>
        </w:rPr>
        <w:lastRenderedPageBreak/>
        <w:t>admission.  No additional adjusted analyses were necessary to account for these differences because</w:t>
      </w:r>
      <w:r w:rsidR="00D91E13" w:rsidRPr="005D5E4F">
        <w:rPr>
          <w:rFonts w:ascii="Arial" w:hAnsi="Arial" w:cs="Arial"/>
          <w:sz w:val="20"/>
          <w:szCs w:val="20"/>
          <w:lang w:val="en-NZ"/>
        </w:rPr>
        <w:t>:</w:t>
      </w:r>
    </w:p>
    <w:p w14:paraId="210ED559" w14:textId="77777777" w:rsidR="00D91E13" w:rsidRPr="005D5E4F" w:rsidRDefault="00D91E13" w:rsidP="00D91E13">
      <w:pPr>
        <w:pStyle w:val="ListParagraph"/>
        <w:numPr>
          <w:ilvl w:val="0"/>
          <w:numId w:val="2"/>
        </w:numPr>
        <w:spacing w:line="360" w:lineRule="auto"/>
        <w:rPr>
          <w:rFonts w:ascii="Arial" w:hAnsi="Arial" w:cs="Arial"/>
          <w:sz w:val="20"/>
          <w:szCs w:val="20"/>
          <w:lang w:val="en-NZ"/>
        </w:rPr>
      </w:pPr>
      <w:r w:rsidRPr="005D5E4F">
        <w:rPr>
          <w:rFonts w:ascii="Arial" w:hAnsi="Arial" w:cs="Arial"/>
          <w:sz w:val="20"/>
          <w:szCs w:val="20"/>
          <w:lang w:val="en-NZ"/>
        </w:rPr>
        <w:t>O</w:t>
      </w:r>
      <w:r w:rsidR="00845493" w:rsidRPr="005D5E4F">
        <w:rPr>
          <w:rFonts w:ascii="Arial" w:hAnsi="Arial" w:cs="Arial"/>
          <w:sz w:val="20"/>
          <w:szCs w:val="20"/>
          <w:lang w:val="en-NZ"/>
        </w:rPr>
        <w:t xml:space="preserve">ur hierarchical analysis with patients nested with sites accounts for differences between country </w:t>
      </w:r>
      <w:r w:rsidRPr="005D5E4F">
        <w:rPr>
          <w:rFonts w:ascii="Arial" w:hAnsi="Arial" w:cs="Arial"/>
          <w:sz w:val="20"/>
          <w:szCs w:val="20"/>
          <w:lang w:val="en-NZ"/>
        </w:rPr>
        <w:t>and ICU type, and</w:t>
      </w:r>
    </w:p>
    <w:p w14:paraId="511B8D59" w14:textId="77777777" w:rsidR="00845493" w:rsidRPr="005D5E4F" w:rsidRDefault="00D91E13" w:rsidP="00D91E13">
      <w:pPr>
        <w:pStyle w:val="ListParagraph"/>
        <w:numPr>
          <w:ilvl w:val="0"/>
          <w:numId w:val="2"/>
        </w:numPr>
        <w:spacing w:line="360" w:lineRule="auto"/>
        <w:rPr>
          <w:rFonts w:ascii="Arial" w:hAnsi="Arial" w:cs="Arial"/>
          <w:sz w:val="20"/>
          <w:szCs w:val="20"/>
          <w:lang w:val="en-NZ"/>
        </w:rPr>
      </w:pPr>
      <w:r w:rsidRPr="005D5E4F">
        <w:rPr>
          <w:rFonts w:ascii="Arial" w:hAnsi="Arial" w:cs="Arial"/>
          <w:sz w:val="20"/>
          <w:szCs w:val="20"/>
          <w:lang w:val="en-NZ"/>
        </w:rPr>
        <w:t>T</w:t>
      </w:r>
      <w:r w:rsidR="00845493" w:rsidRPr="005D5E4F">
        <w:rPr>
          <w:rFonts w:ascii="Arial" w:hAnsi="Arial" w:cs="Arial"/>
          <w:sz w:val="20"/>
          <w:szCs w:val="20"/>
          <w:lang w:val="en-NZ"/>
        </w:rPr>
        <w:t xml:space="preserve">ime between hospital </w:t>
      </w:r>
      <w:r w:rsidRPr="005D5E4F">
        <w:rPr>
          <w:rFonts w:ascii="Arial" w:hAnsi="Arial" w:cs="Arial"/>
          <w:sz w:val="20"/>
          <w:szCs w:val="20"/>
          <w:lang w:val="en-NZ"/>
        </w:rPr>
        <w:t xml:space="preserve">admission and ICU admission, patient age, and </w:t>
      </w:r>
      <w:r w:rsidR="00845493" w:rsidRPr="005D5E4F">
        <w:rPr>
          <w:rFonts w:ascii="Arial" w:hAnsi="Arial" w:cs="Arial"/>
          <w:sz w:val="20"/>
          <w:szCs w:val="20"/>
          <w:lang w:val="en-NZ"/>
        </w:rPr>
        <w:t>chronic comorbidities are components of the ANZROD equation.</w:t>
      </w:r>
    </w:p>
    <w:p w14:paraId="290A7D41" w14:textId="77777777" w:rsidR="00AC3A39" w:rsidRPr="005D5E4F" w:rsidRDefault="00AC3A39" w:rsidP="009754C4">
      <w:pPr>
        <w:spacing w:line="360" w:lineRule="auto"/>
        <w:rPr>
          <w:rFonts w:ascii="Arial" w:hAnsi="Arial" w:cs="Arial"/>
          <w:sz w:val="20"/>
          <w:szCs w:val="20"/>
          <w:lang w:val="en-NZ"/>
        </w:rPr>
      </w:pPr>
    </w:p>
    <w:p w14:paraId="1273EC00" w14:textId="77777777" w:rsidR="00AC3A39" w:rsidRPr="005D5E4F" w:rsidRDefault="00616A87" w:rsidP="009754C4">
      <w:pPr>
        <w:spacing w:line="360" w:lineRule="auto"/>
        <w:rPr>
          <w:rStyle w:val="Heading1Char"/>
          <w:rFonts w:ascii="Arial" w:hAnsi="Arial" w:cs="Arial"/>
          <w:b w:val="0"/>
          <w:i/>
          <w:color w:val="auto"/>
          <w:sz w:val="20"/>
          <w:szCs w:val="20"/>
        </w:rPr>
      </w:pPr>
      <w:bookmarkStart w:id="6" w:name="_Toc519160449"/>
      <w:r w:rsidRPr="005D5E4F">
        <w:rPr>
          <w:rStyle w:val="Heading1Char"/>
          <w:rFonts w:ascii="Arial" w:hAnsi="Arial" w:cs="Arial"/>
          <w:b w:val="0"/>
          <w:i/>
          <w:color w:val="auto"/>
          <w:sz w:val="20"/>
          <w:szCs w:val="20"/>
        </w:rPr>
        <w:t>Additional details of segmented regression analyses</w:t>
      </w:r>
      <w:bookmarkEnd w:id="6"/>
    </w:p>
    <w:p w14:paraId="0431771F" w14:textId="16B3D502" w:rsidR="00BA76C9" w:rsidRPr="005D5E4F" w:rsidRDefault="00E864FB" w:rsidP="009754C4">
      <w:pPr>
        <w:spacing w:line="360" w:lineRule="auto"/>
        <w:rPr>
          <w:rFonts w:ascii="Arial" w:hAnsi="Arial" w:cs="Arial"/>
          <w:sz w:val="20"/>
          <w:szCs w:val="20"/>
          <w:lang w:val="en-NZ"/>
        </w:rPr>
      </w:pPr>
      <w:r w:rsidRPr="005D5E4F">
        <w:rPr>
          <w:rFonts w:ascii="Arial" w:hAnsi="Arial" w:cs="Arial"/>
          <w:sz w:val="20"/>
          <w:szCs w:val="20"/>
          <w:lang w:val="en-NZ"/>
        </w:rPr>
        <w:t xml:space="preserve">For segmented </w:t>
      </w:r>
      <w:r w:rsidR="00B6625F" w:rsidRPr="005D5E4F">
        <w:rPr>
          <w:rFonts w:ascii="Arial" w:hAnsi="Arial" w:cs="Arial"/>
          <w:sz w:val="20"/>
          <w:szCs w:val="20"/>
          <w:lang w:val="en-NZ"/>
        </w:rPr>
        <w:t>regression analyses a</w:t>
      </w:r>
      <w:r w:rsidRPr="005D5E4F">
        <w:rPr>
          <w:rFonts w:ascii="Arial" w:hAnsi="Arial" w:cs="Arial"/>
          <w:sz w:val="20"/>
          <w:szCs w:val="20"/>
          <w:lang w:val="en-NZ"/>
        </w:rPr>
        <w:t>utocorrelation between consecutive months was tested for by a Durban Watson test and where there was evidence of significant autocorrelation (P&lt;0</w:t>
      </w:r>
      <w:r w:rsidR="005D5E4F">
        <w:rPr>
          <w:rFonts w:ascii="Arial" w:hAnsi="Arial" w:cs="Arial"/>
          <w:sz w:val="20"/>
          <w:szCs w:val="20"/>
          <w:lang w:val="en-NZ"/>
        </w:rPr>
        <w:t>.</w:t>
      </w:r>
      <w:r w:rsidRPr="005D5E4F">
        <w:rPr>
          <w:rFonts w:ascii="Arial" w:hAnsi="Arial" w:cs="Arial"/>
          <w:sz w:val="20"/>
          <w:szCs w:val="20"/>
          <w:lang w:val="en-NZ"/>
        </w:rPr>
        <w:t>05), auto regressive techniques were used instead of linear regression.  To further quantify the relationship between temperature management and mortality, an additional sensitivity analysis was performed evaluating temporal trends in the subset of ICUs where an increase in average lowest temperature in pre-TTM vs. post-TTM cohorts was observed.</w:t>
      </w:r>
    </w:p>
    <w:p w14:paraId="78B39FCC" w14:textId="77777777" w:rsidR="00BA76C9" w:rsidRPr="005D5E4F" w:rsidRDefault="00BA76C9" w:rsidP="00BA76C9">
      <w:pPr>
        <w:spacing w:line="360" w:lineRule="auto"/>
        <w:rPr>
          <w:rFonts w:ascii="Arial" w:hAnsi="Arial" w:cs="Arial"/>
          <w:sz w:val="20"/>
          <w:szCs w:val="20"/>
          <w:lang w:val="en-NZ"/>
        </w:rPr>
      </w:pPr>
    </w:p>
    <w:p w14:paraId="1E065683" w14:textId="6F9886AC" w:rsidR="00BA76C9" w:rsidRPr="005D5E4F" w:rsidRDefault="00BA76C9" w:rsidP="009754C4">
      <w:pPr>
        <w:spacing w:line="360" w:lineRule="auto"/>
        <w:rPr>
          <w:rFonts w:ascii="Arial" w:hAnsi="Arial" w:cs="Arial"/>
          <w:sz w:val="20"/>
          <w:szCs w:val="20"/>
          <w:lang w:val="en-NZ"/>
        </w:rPr>
      </w:pPr>
      <w:r w:rsidRPr="005D5E4F">
        <w:rPr>
          <w:rFonts w:ascii="Arial" w:hAnsi="Arial" w:cs="Arial"/>
          <w:sz w:val="20"/>
          <w:szCs w:val="20"/>
          <w:lang w:val="en-NZ"/>
        </w:rPr>
        <w:t>ICU and hospital length of stay were log-transformed and</w:t>
      </w:r>
      <w:r w:rsidR="00D21159" w:rsidRPr="005D5E4F">
        <w:rPr>
          <w:rFonts w:ascii="Arial" w:hAnsi="Arial" w:cs="Arial"/>
          <w:sz w:val="20"/>
          <w:szCs w:val="20"/>
          <w:lang w:val="en-US"/>
        </w:rPr>
        <w:t xml:space="preserve"> analys</w:t>
      </w:r>
      <w:r w:rsidRPr="005D5E4F">
        <w:rPr>
          <w:rFonts w:ascii="Arial" w:hAnsi="Arial" w:cs="Arial"/>
          <w:sz w:val="20"/>
          <w:szCs w:val="20"/>
          <w:lang w:val="en-US"/>
        </w:rPr>
        <w:t>ed</w:t>
      </w:r>
      <w:r w:rsidRPr="005D5E4F">
        <w:rPr>
          <w:rFonts w:ascii="Arial" w:hAnsi="Arial" w:cs="Arial"/>
          <w:sz w:val="20"/>
          <w:szCs w:val="20"/>
          <w:lang w:val="en-NZ"/>
        </w:rPr>
        <w:t xml:space="preserve"> using hierarchical mixed linear modelling with the same three models outlined above. To further account for the competing risks of death and discharge alive these variables were stratified by survival status.  Results are presented as geometric means (99%CI). </w:t>
      </w:r>
    </w:p>
    <w:p w14:paraId="7431ADBD" w14:textId="77777777" w:rsidR="009754C4" w:rsidRPr="005D5E4F" w:rsidRDefault="009754C4">
      <w:pPr>
        <w:rPr>
          <w:rFonts w:ascii="Arial" w:hAnsi="Arial" w:cs="Arial"/>
          <w:sz w:val="20"/>
          <w:szCs w:val="20"/>
          <w:lang w:val="en-US"/>
        </w:rPr>
      </w:pPr>
    </w:p>
    <w:p w14:paraId="30E316CF" w14:textId="77777777" w:rsidR="005368B0" w:rsidRPr="005D5E4F" w:rsidRDefault="005368B0">
      <w:pPr>
        <w:rPr>
          <w:rStyle w:val="Heading1Char"/>
          <w:rFonts w:ascii="Arial" w:hAnsi="Arial" w:cs="Arial"/>
          <w:color w:val="auto"/>
          <w:sz w:val="20"/>
          <w:szCs w:val="20"/>
        </w:rPr>
      </w:pPr>
      <w:r w:rsidRPr="005D5E4F">
        <w:rPr>
          <w:rStyle w:val="Heading1Char"/>
          <w:rFonts w:ascii="Arial" w:hAnsi="Arial" w:cs="Arial"/>
          <w:color w:val="auto"/>
          <w:sz w:val="20"/>
          <w:szCs w:val="20"/>
        </w:rPr>
        <w:br w:type="page"/>
      </w:r>
    </w:p>
    <w:p w14:paraId="12EED373" w14:textId="77777777" w:rsidR="009754C4" w:rsidRPr="005D5E4F" w:rsidRDefault="009754C4">
      <w:pPr>
        <w:rPr>
          <w:rStyle w:val="Heading1Char"/>
          <w:rFonts w:ascii="Arial" w:hAnsi="Arial" w:cs="Arial"/>
          <w:color w:val="auto"/>
          <w:sz w:val="20"/>
          <w:szCs w:val="20"/>
        </w:rPr>
      </w:pPr>
      <w:bookmarkStart w:id="7" w:name="_Toc519160450"/>
      <w:r w:rsidRPr="005D5E4F">
        <w:rPr>
          <w:rStyle w:val="Heading1Char"/>
          <w:rFonts w:ascii="Arial" w:hAnsi="Arial" w:cs="Arial"/>
          <w:color w:val="auto"/>
          <w:sz w:val="20"/>
          <w:szCs w:val="20"/>
        </w:rPr>
        <w:lastRenderedPageBreak/>
        <w:t>Supplementary tables</w:t>
      </w:r>
      <w:bookmarkEnd w:id="7"/>
    </w:p>
    <w:p w14:paraId="6F32AADB" w14:textId="77777777" w:rsidR="009754C4" w:rsidRPr="005D5E4F" w:rsidRDefault="009754C4">
      <w:pPr>
        <w:rPr>
          <w:rFonts w:ascii="Arial" w:hAnsi="Arial" w:cs="Arial"/>
          <w:lang w:val="en-US"/>
        </w:rPr>
      </w:pPr>
    </w:p>
    <w:tbl>
      <w:tblPr>
        <w:tblW w:w="9072"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544"/>
        <w:gridCol w:w="1304"/>
        <w:gridCol w:w="843"/>
        <w:gridCol w:w="844"/>
        <w:gridCol w:w="1545"/>
        <w:gridCol w:w="992"/>
      </w:tblGrid>
      <w:tr w:rsidR="00CB3D57" w:rsidRPr="005D5E4F" w14:paraId="529D42EA" w14:textId="77777777" w:rsidTr="00856732">
        <w:trPr>
          <w:trHeight w:val="437"/>
        </w:trPr>
        <w:tc>
          <w:tcPr>
            <w:tcW w:w="9072" w:type="dxa"/>
            <w:gridSpan w:val="6"/>
            <w:tcBorders>
              <w:top w:val="single" w:sz="8" w:space="0" w:color="auto"/>
              <w:bottom w:val="single" w:sz="8" w:space="0" w:color="auto"/>
            </w:tcBorders>
            <w:shd w:val="clear" w:color="auto" w:fill="B8CCE4"/>
            <w:vAlign w:val="center"/>
          </w:tcPr>
          <w:p w14:paraId="05D189B9" w14:textId="16EF4538" w:rsidR="00CB3D57" w:rsidRPr="005D5E4F" w:rsidRDefault="00CB3D57" w:rsidP="00E81F36">
            <w:pPr>
              <w:pStyle w:val="Heading1"/>
              <w:spacing w:before="0"/>
              <w:rPr>
                <w:rFonts w:ascii="Arial" w:hAnsi="Arial" w:cs="Arial"/>
                <w:color w:val="C00000"/>
                <w:sz w:val="20"/>
                <w:szCs w:val="20"/>
              </w:rPr>
            </w:pPr>
            <w:bookmarkStart w:id="8" w:name="_Toc519160451"/>
            <w:r w:rsidRPr="005D5E4F">
              <w:rPr>
                <w:rFonts w:ascii="Arial" w:hAnsi="Arial" w:cs="Arial"/>
                <w:color w:val="C00000"/>
                <w:sz w:val="20"/>
                <w:szCs w:val="20"/>
              </w:rPr>
              <w:t xml:space="preserve">Table </w:t>
            </w:r>
            <w:r w:rsidR="00E42FE7" w:rsidRPr="005D5E4F">
              <w:rPr>
                <w:rFonts w:ascii="Arial" w:hAnsi="Arial" w:cs="Arial"/>
                <w:color w:val="C00000"/>
                <w:sz w:val="20"/>
                <w:szCs w:val="20"/>
              </w:rPr>
              <w:t>S</w:t>
            </w:r>
            <w:r w:rsidRPr="005D5E4F">
              <w:rPr>
                <w:rFonts w:ascii="Arial" w:hAnsi="Arial" w:cs="Arial"/>
                <w:color w:val="C00000"/>
                <w:sz w:val="20"/>
                <w:szCs w:val="20"/>
              </w:rPr>
              <w:t>1.</w:t>
            </w:r>
            <w:r w:rsidRPr="005D5E4F">
              <w:rPr>
                <w:rFonts w:ascii="Arial" w:hAnsi="Arial" w:cs="Arial"/>
                <w:color w:val="FF0000"/>
                <w:sz w:val="20"/>
                <w:szCs w:val="20"/>
              </w:rPr>
              <w:t xml:space="preserve"> </w:t>
            </w:r>
            <w:r w:rsidRPr="005D5E4F">
              <w:rPr>
                <w:rFonts w:ascii="Arial" w:hAnsi="Arial" w:cs="Arial"/>
                <w:color w:val="auto"/>
                <w:sz w:val="20"/>
                <w:szCs w:val="20"/>
              </w:rPr>
              <w:t xml:space="preserve">Illness severity and physiological data for patients in the </w:t>
            </w:r>
            <w:r w:rsidR="00F05A23">
              <w:rPr>
                <w:rFonts w:ascii="Arial" w:eastAsia="MS Mincho" w:hAnsi="Arial" w:cs="Arial"/>
                <w:color w:val="auto"/>
                <w:sz w:val="20"/>
                <w:szCs w:val="20"/>
                <w:lang w:val="en-US" w:eastAsia="en-US"/>
              </w:rPr>
              <w:t>Pre-TTM trial c</w:t>
            </w:r>
            <w:r w:rsidRPr="005D5E4F">
              <w:rPr>
                <w:rFonts w:ascii="Arial" w:eastAsia="MS Mincho" w:hAnsi="Arial" w:cs="Arial"/>
                <w:color w:val="auto"/>
                <w:sz w:val="20"/>
                <w:szCs w:val="20"/>
                <w:lang w:val="en-US" w:eastAsia="en-US"/>
              </w:rPr>
              <w:t>ohort</w:t>
            </w:r>
            <w:r w:rsidR="00E81F36" w:rsidRPr="005D5E4F">
              <w:rPr>
                <w:rFonts w:ascii="Arial" w:eastAsia="MS Mincho" w:hAnsi="Arial" w:cs="Arial"/>
                <w:color w:val="auto"/>
                <w:sz w:val="20"/>
                <w:szCs w:val="20"/>
                <w:lang w:val="en-US" w:eastAsia="en-US"/>
              </w:rPr>
              <w:t>*</w:t>
            </w:r>
            <w:r w:rsidR="00F05A23">
              <w:rPr>
                <w:rFonts w:ascii="Arial" w:eastAsia="MS Mincho" w:hAnsi="Arial" w:cs="Arial"/>
                <w:color w:val="auto"/>
                <w:sz w:val="20"/>
                <w:szCs w:val="20"/>
                <w:lang w:val="en-US" w:eastAsia="en-US"/>
              </w:rPr>
              <w:t xml:space="preserve"> and Post-TTM trial c</w:t>
            </w:r>
            <w:r w:rsidRPr="005D5E4F">
              <w:rPr>
                <w:rFonts w:ascii="Arial" w:eastAsia="MS Mincho" w:hAnsi="Arial" w:cs="Arial"/>
                <w:color w:val="auto"/>
                <w:sz w:val="20"/>
                <w:szCs w:val="20"/>
                <w:lang w:val="en-US" w:eastAsia="en-US"/>
              </w:rPr>
              <w:t>ohort</w:t>
            </w:r>
            <w:r w:rsidR="00E81F36" w:rsidRPr="005D5E4F">
              <w:rPr>
                <w:rFonts w:ascii="Arial" w:eastAsia="MS Mincho" w:hAnsi="Arial" w:cs="Arial"/>
                <w:color w:val="auto"/>
                <w:sz w:val="20"/>
                <w:szCs w:val="20"/>
                <w:lang w:val="en-US" w:eastAsia="en-US"/>
              </w:rPr>
              <w:t>†</w:t>
            </w:r>
            <w:bookmarkEnd w:id="8"/>
          </w:p>
        </w:tc>
      </w:tr>
      <w:tr w:rsidR="00CB3D57" w:rsidRPr="005D5E4F" w14:paraId="7777FE63" w14:textId="77777777" w:rsidTr="00856732">
        <w:tc>
          <w:tcPr>
            <w:tcW w:w="3544" w:type="dxa"/>
            <w:tcBorders>
              <w:top w:val="single" w:sz="8" w:space="0" w:color="auto"/>
            </w:tcBorders>
            <w:shd w:val="clear" w:color="auto" w:fill="auto"/>
          </w:tcPr>
          <w:p w14:paraId="761CFA80" w14:textId="77777777" w:rsidR="00CB3D57" w:rsidRPr="005D5E4F" w:rsidRDefault="00CB3D57" w:rsidP="00CB3D57">
            <w:pPr>
              <w:rPr>
                <w:rFonts w:ascii="Arial" w:hAnsi="Arial" w:cs="Arial"/>
                <w:b/>
                <w:sz w:val="20"/>
                <w:szCs w:val="20"/>
              </w:rPr>
            </w:pPr>
          </w:p>
        </w:tc>
        <w:tc>
          <w:tcPr>
            <w:tcW w:w="2147" w:type="dxa"/>
            <w:gridSpan w:val="2"/>
            <w:shd w:val="clear" w:color="auto" w:fill="auto"/>
            <w:vAlign w:val="center"/>
          </w:tcPr>
          <w:p w14:paraId="50C2E521" w14:textId="6F577296" w:rsidR="00CB3D57" w:rsidRPr="005D5E4F" w:rsidRDefault="00CB3D57" w:rsidP="00CB3D57">
            <w:pPr>
              <w:jc w:val="center"/>
              <w:rPr>
                <w:rFonts w:ascii="Arial" w:hAnsi="Arial" w:cs="Arial"/>
                <w:b/>
                <w:sz w:val="16"/>
                <w:szCs w:val="16"/>
              </w:rPr>
            </w:pPr>
            <w:r w:rsidRPr="005D5E4F">
              <w:rPr>
                <w:rFonts w:ascii="Arial" w:eastAsia="MS Mincho" w:hAnsi="Arial" w:cs="Arial"/>
                <w:b/>
                <w:sz w:val="16"/>
                <w:szCs w:val="16"/>
                <w:lang w:val="en-US" w:eastAsia="en-US"/>
              </w:rPr>
              <w:t xml:space="preserve">Pre-TTM </w:t>
            </w:r>
            <w:r w:rsidR="00F05A23">
              <w:rPr>
                <w:rFonts w:ascii="Arial" w:eastAsia="MS Mincho" w:hAnsi="Arial" w:cs="Arial"/>
                <w:b/>
                <w:sz w:val="16"/>
                <w:szCs w:val="16"/>
                <w:lang w:val="en-US" w:eastAsia="en-US"/>
              </w:rPr>
              <w:t xml:space="preserve">trial </w:t>
            </w:r>
            <w:r w:rsidRPr="005D5E4F">
              <w:rPr>
                <w:rFonts w:ascii="Arial" w:eastAsia="MS Mincho" w:hAnsi="Arial" w:cs="Arial"/>
                <w:b/>
                <w:sz w:val="16"/>
                <w:szCs w:val="16"/>
                <w:lang w:val="en-US" w:eastAsia="en-US"/>
              </w:rPr>
              <w:t>cohort</w:t>
            </w:r>
          </w:p>
        </w:tc>
        <w:tc>
          <w:tcPr>
            <w:tcW w:w="2389" w:type="dxa"/>
            <w:gridSpan w:val="2"/>
            <w:shd w:val="clear" w:color="auto" w:fill="auto"/>
            <w:vAlign w:val="center"/>
          </w:tcPr>
          <w:p w14:paraId="5FDCFABA" w14:textId="7421A6EC" w:rsidR="00CB3D57" w:rsidRPr="005D5E4F" w:rsidRDefault="00CB3D57" w:rsidP="00CB3D57">
            <w:pPr>
              <w:jc w:val="center"/>
              <w:rPr>
                <w:rFonts w:ascii="Arial" w:hAnsi="Arial" w:cs="Arial"/>
                <w:b/>
                <w:sz w:val="16"/>
                <w:szCs w:val="16"/>
              </w:rPr>
            </w:pPr>
            <w:r w:rsidRPr="005D5E4F">
              <w:rPr>
                <w:rFonts w:ascii="Arial" w:eastAsia="MS Mincho" w:hAnsi="Arial" w:cs="Arial"/>
                <w:b/>
                <w:sz w:val="16"/>
                <w:szCs w:val="16"/>
                <w:lang w:val="en-US" w:eastAsia="en-US"/>
              </w:rPr>
              <w:t>Post-TTM</w:t>
            </w:r>
            <w:r w:rsidR="00F05A23">
              <w:rPr>
                <w:rFonts w:ascii="Arial" w:eastAsia="MS Mincho" w:hAnsi="Arial" w:cs="Arial"/>
                <w:b/>
                <w:sz w:val="16"/>
                <w:szCs w:val="16"/>
                <w:lang w:val="en-US" w:eastAsia="en-US"/>
              </w:rPr>
              <w:t xml:space="preserve"> trial</w:t>
            </w:r>
            <w:r w:rsidRPr="005D5E4F">
              <w:rPr>
                <w:rFonts w:ascii="Arial" w:eastAsia="MS Mincho" w:hAnsi="Arial" w:cs="Arial"/>
                <w:b/>
                <w:sz w:val="16"/>
                <w:szCs w:val="16"/>
                <w:lang w:val="en-US" w:eastAsia="en-US"/>
              </w:rPr>
              <w:t xml:space="preserve"> cohort</w:t>
            </w:r>
          </w:p>
        </w:tc>
        <w:tc>
          <w:tcPr>
            <w:tcW w:w="992" w:type="dxa"/>
          </w:tcPr>
          <w:p w14:paraId="3B8BA64F" w14:textId="77777777" w:rsidR="00CB3D57" w:rsidRPr="005D5E4F" w:rsidRDefault="00CB3D57" w:rsidP="00CB3D57">
            <w:pPr>
              <w:jc w:val="center"/>
              <w:rPr>
                <w:rFonts w:ascii="Arial" w:hAnsi="Arial" w:cs="Arial"/>
                <w:b/>
                <w:sz w:val="20"/>
                <w:szCs w:val="20"/>
              </w:rPr>
            </w:pPr>
          </w:p>
        </w:tc>
      </w:tr>
      <w:tr w:rsidR="00CB3D57" w:rsidRPr="005D5E4F" w14:paraId="11652CB2" w14:textId="77777777" w:rsidTr="00856732">
        <w:tc>
          <w:tcPr>
            <w:tcW w:w="3544" w:type="dxa"/>
            <w:shd w:val="clear" w:color="auto" w:fill="auto"/>
          </w:tcPr>
          <w:p w14:paraId="51670610" w14:textId="77777777" w:rsidR="00CB3D57" w:rsidRPr="005D5E4F" w:rsidRDefault="00CB3D57" w:rsidP="00CB3D57">
            <w:pPr>
              <w:rPr>
                <w:rFonts w:ascii="Arial" w:hAnsi="Arial" w:cs="Arial"/>
                <w:b/>
                <w:sz w:val="16"/>
                <w:szCs w:val="16"/>
              </w:rPr>
            </w:pPr>
            <w:r w:rsidRPr="005D5E4F">
              <w:rPr>
                <w:rFonts w:ascii="Arial" w:hAnsi="Arial" w:cs="Arial"/>
                <w:b/>
                <w:sz w:val="16"/>
                <w:szCs w:val="16"/>
              </w:rPr>
              <w:t>Characteristic</w:t>
            </w:r>
          </w:p>
        </w:tc>
        <w:tc>
          <w:tcPr>
            <w:tcW w:w="2147" w:type="dxa"/>
            <w:gridSpan w:val="2"/>
            <w:shd w:val="clear" w:color="auto" w:fill="auto"/>
            <w:vAlign w:val="center"/>
          </w:tcPr>
          <w:p w14:paraId="78607571" w14:textId="77777777" w:rsidR="00CB3D57" w:rsidRPr="005D5E4F" w:rsidRDefault="00CB3D57" w:rsidP="00CB3D57">
            <w:pPr>
              <w:jc w:val="center"/>
              <w:rPr>
                <w:rFonts w:ascii="Arial" w:hAnsi="Arial" w:cs="Arial"/>
                <w:sz w:val="16"/>
                <w:szCs w:val="16"/>
              </w:rPr>
            </w:pPr>
            <w:r w:rsidRPr="005D5E4F">
              <w:rPr>
                <w:rFonts w:ascii="Arial" w:eastAsia="MS Mincho" w:hAnsi="Arial" w:cs="Arial"/>
                <w:b/>
                <w:sz w:val="16"/>
                <w:szCs w:val="16"/>
                <w:lang w:val="en-US" w:eastAsia="en-US"/>
              </w:rPr>
              <w:t>(n=4450)</w:t>
            </w:r>
          </w:p>
        </w:tc>
        <w:tc>
          <w:tcPr>
            <w:tcW w:w="2389" w:type="dxa"/>
            <w:gridSpan w:val="2"/>
            <w:shd w:val="clear" w:color="auto" w:fill="auto"/>
            <w:vAlign w:val="center"/>
          </w:tcPr>
          <w:p w14:paraId="278663E4" w14:textId="77777777" w:rsidR="00CB3D57" w:rsidRPr="005D5E4F" w:rsidRDefault="00CB3D57" w:rsidP="00CB3D57">
            <w:pPr>
              <w:jc w:val="center"/>
              <w:rPr>
                <w:rFonts w:ascii="Arial" w:hAnsi="Arial" w:cs="Arial"/>
                <w:b/>
                <w:sz w:val="16"/>
                <w:szCs w:val="16"/>
              </w:rPr>
            </w:pPr>
            <w:r w:rsidRPr="005D5E4F">
              <w:rPr>
                <w:rFonts w:ascii="Arial" w:eastAsia="MS Mincho" w:hAnsi="Arial" w:cs="Arial"/>
                <w:b/>
                <w:sz w:val="16"/>
                <w:szCs w:val="16"/>
                <w:lang w:val="en-US" w:eastAsia="en-US"/>
              </w:rPr>
              <w:t>(n=5184)</w:t>
            </w:r>
          </w:p>
        </w:tc>
        <w:tc>
          <w:tcPr>
            <w:tcW w:w="992" w:type="dxa"/>
          </w:tcPr>
          <w:p w14:paraId="69B2F4C6" w14:textId="77777777" w:rsidR="00CB3D57" w:rsidRPr="005D5E4F" w:rsidRDefault="00CB3D57" w:rsidP="00CB3D57">
            <w:pPr>
              <w:jc w:val="center"/>
              <w:rPr>
                <w:rFonts w:ascii="Arial" w:hAnsi="Arial" w:cs="Arial"/>
                <w:b/>
                <w:sz w:val="16"/>
                <w:szCs w:val="16"/>
              </w:rPr>
            </w:pPr>
            <w:r w:rsidRPr="005D5E4F">
              <w:rPr>
                <w:rFonts w:ascii="Arial" w:hAnsi="Arial" w:cs="Arial"/>
                <w:b/>
                <w:sz w:val="16"/>
                <w:szCs w:val="16"/>
              </w:rPr>
              <w:t>P value</w:t>
            </w:r>
          </w:p>
        </w:tc>
      </w:tr>
      <w:tr w:rsidR="00CB3D57" w:rsidRPr="005D5E4F" w14:paraId="5FC82C5B" w14:textId="77777777" w:rsidTr="00856732">
        <w:tc>
          <w:tcPr>
            <w:tcW w:w="8080" w:type="dxa"/>
            <w:gridSpan w:val="5"/>
            <w:shd w:val="clear" w:color="auto" w:fill="B8CCE4"/>
            <w:vAlign w:val="center"/>
          </w:tcPr>
          <w:p w14:paraId="71705731" w14:textId="77777777" w:rsidR="00CB3D57" w:rsidRPr="005D5E4F" w:rsidRDefault="00CB3D57" w:rsidP="00CB3D57">
            <w:pPr>
              <w:rPr>
                <w:rFonts w:ascii="Arial" w:hAnsi="Arial" w:cs="Arial"/>
                <w:b/>
                <w:sz w:val="16"/>
                <w:szCs w:val="16"/>
              </w:rPr>
            </w:pPr>
            <w:r w:rsidRPr="005D5E4F">
              <w:rPr>
                <w:rFonts w:ascii="Arial" w:hAnsi="Arial" w:cs="Arial"/>
                <w:b/>
                <w:sz w:val="16"/>
                <w:szCs w:val="16"/>
              </w:rPr>
              <w:t>Illness severity, mean (SD), % risk of death</w:t>
            </w:r>
          </w:p>
        </w:tc>
        <w:tc>
          <w:tcPr>
            <w:tcW w:w="992" w:type="dxa"/>
            <w:shd w:val="clear" w:color="auto" w:fill="B8CCE4"/>
          </w:tcPr>
          <w:p w14:paraId="7DCDEB48" w14:textId="77777777" w:rsidR="00CB3D57" w:rsidRPr="005D5E4F" w:rsidRDefault="00CB3D57" w:rsidP="00CB3D57">
            <w:pPr>
              <w:rPr>
                <w:rFonts w:ascii="Arial" w:hAnsi="Arial" w:cs="Arial"/>
                <w:sz w:val="16"/>
                <w:szCs w:val="16"/>
              </w:rPr>
            </w:pPr>
          </w:p>
        </w:tc>
      </w:tr>
      <w:tr w:rsidR="00CB3D57" w:rsidRPr="005D5E4F" w14:paraId="572D1ACD" w14:textId="77777777" w:rsidTr="00856732">
        <w:tc>
          <w:tcPr>
            <w:tcW w:w="3544" w:type="dxa"/>
            <w:shd w:val="clear" w:color="auto" w:fill="auto"/>
          </w:tcPr>
          <w:p w14:paraId="1D5A7B00" w14:textId="77777777" w:rsidR="00CB3D57" w:rsidRPr="005D5E4F" w:rsidRDefault="00CB3D57" w:rsidP="00CB3D57">
            <w:pPr>
              <w:rPr>
                <w:rFonts w:ascii="Arial" w:hAnsi="Arial" w:cs="Arial"/>
                <w:sz w:val="16"/>
                <w:szCs w:val="16"/>
              </w:rPr>
            </w:pPr>
            <w:r w:rsidRPr="005D5E4F">
              <w:rPr>
                <w:rFonts w:ascii="Arial" w:hAnsi="Arial" w:cs="Arial"/>
                <w:sz w:val="16"/>
                <w:szCs w:val="16"/>
              </w:rPr>
              <w:t>ANZ ROD</w:t>
            </w:r>
          </w:p>
        </w:tc>
        <w:tc>
          <w:tcPr>
            <w:tcW w:w="2147" w:type="dxa"/>
            <w:gridSpan w:val="2"/>
            <w:shd w:val="clear" w:color="auto" w:fill="auto"/>
            <w:vAlign w:val="center"/>
          </w:tcPr>
          <w:p w14:paraId="332D5D9B" w14:textId="15CED793" w:rsidR="00CB3D57" w:rsidRPr="005D5E4F" w:rsidRDefault="00DB6454" w:rsidP="00CB3D57">
            <w:pPr>
              <w:jc w:val="center"/>
              <w:rPr>
                <w:rFonts w:ascii="Arial" w:hAnsi="Arial" w:cs="Arial"/>
                <w:sz w:val="16"/>
                <w:szCs w:val="16"/>
              </w:rPr>
            </w:pPr>
            <w:r w:rsidRPr="005D5E4F">
              <w:rPr>
                <w:rFonts w:ascii="Arial" w:eastAsia="MS Mincho" w:hAnsi="Arial" w:cs="Arial"/>
                <w:sz w:val="16"/>
                <w:szCs w:val="16"/>
                <w:lang w:val="en-US" w:eastAsia="en-US"/>
              </w:rPr>
              <w:t>53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4</w:t>
            </w:r>
            <w:r w:rsidR="00CB3D57" w:rsidRPr="005D5E4F">
              <w:rPr>
                <w:rFonts w:ascii="Arial" w:eastAsia="MS Mincho" w:hAnsi="Arial" w:cs="Arial"/>
                <w:bCs/>
                <w:sz w:val="16"/>
                <w:szCs w:val="16"/>
                <w:lang w:val="en-US" w:eastAsia="en-US"/>
              </w:rPr>
              <w:t xml:space="preserve"> (</w:t>
            </w:r>
            <w:r w:rsidRPr="005D5E4F">
              <w:rPr>
                <w:rFonts w:ascii="Arial" w:eastAsia="MS Mincho" w:hAnsi="Arial" w:cs="Arial"/>
                <w:bCs/>
                <w:sz w:val="16"/>
                <w:szCs w:val="16"/>
                <w:lang w:val="en-US" w:eastAsia="en-US"/>
              </w:rPr>
              <w:t>25</w:t>
            </w:r>
            <w:r w:rsidR="005D5E4F">
              <w:rPr>
                <w:rFonts w:ascii="Arial" w:eastAsia="MS Mincho" w:hAnsi="Arial" w:cs="Arial"/>
                <w:bCs/>
                <w:sz w:val="16"/>
                <w:szCs w:val="16"/>
                <w:lang w:val="en-US" w:eastAsia="en-US"/>
              </w:rPr>
              <w:t>.</w:t>
            </w:r>
            <w:r w:rsidRPr="005D5E4F">
              <w:rPr>
                <w:rFonts w:ascii="Arial" w:eastAsia="MS Mincho" w:hAnsi="Arial" w:cs="Arial"/>
                <w:bCs/>
                <w:sz w:val="16"/>
                <w:szCs w:val="16"/>
                <w:lang w:val="en-US" w:eastAsia="en-US"/>
              </w:rPr>
              <w:t>5</w:t>
            </w:r>
            <w:r w:rsidR="00CB3D57" w:rsidRPr="005D5E4F">
              <w:rPr>
                <w:rFonts w:ascii="Arial" w:eastAsia="MS Mincho" w:hAnsi="Arial" w:cs="Arial"/>
                <w:bCs/>
                <w:sz w:val="16"/>
                <w:szCs w:val="16"/>
                <w:lang w:val="en-US" w:eastAsia="en-US"/>
              </w:rPr>
              <w:t>)</w:t>
            </w:r>
          </w:p>
        </w:tc>
        <w:tc>
          <w:tcPr>
            <w:tcW w:w="2389" w:type="dxa"/>
            <w:gridSpan w:val="2"/>
            <w:shd w:val="clear" w:color="auto" w:fill="auto"/>
            <w:vAlign w:val="center"/>
          </w:tcPr>
          <w:p w14:paraId="6E6CDC65" w14:textId="3E4E8D58" w:rsidR="00CB3D57" w:rsidRPr="005D5E4F" w:rsidRDefault="00CB3D57" w:rsidP="00CB3D57">
            <w:pPr>
              <w:jc w:val="center"/>
              <w:rPr>
                <w:rFonts w:ascii="Arial" w:hAnsi="Arial" w:cs="Arial"/>
                <w:sz w:val="16"/>
                <w:szCs w:val="16"/>
              </w:rPr>
            </w:pPr>
            <w:r w:rsidRPr="005D5E4F">
              <w:rPr>
                <w:rFonts w:ascii="Arial" w:eastAsia="MS Mincho" w:hAnsi="Arial" w:cs="Arial"/>
                <w:sz w:val="16"/>
                <w:szCs w:val="16"/>
                <w:lang w:val="en-US" w:eastAsia="en-US"/>
              </w:rPr>
              <w:t>51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2</w:t>
            </w:r>
            <w:r w:rsidRPr="005D5E4F">
              <w:rPr>
                <w:rFonts w:ascii="Arial" w:eastAsia="MS Mincho" w:hAnsi="Arial" w:cs="Arial"/>
                <w:bCs/>
                <w:sz w:val="16"/>
                <w:szCs w:val="16"/>
                <w:lang w:val="en-US" w:eastAsia="en-US"/>
              </w:rPr>
              <w:t xml:space="preserve"> (</w:t>
            </w:r>
            <w:r w:rsidR="00DB6454" w:rsidRPr="005D5E4F">
              <w:rPr>
                <w:rFonts w:ascii="Arial" w:eastAsia="MS Mincho" w:hAnsi="Arial" w:cs="Arial"/>
                <w:sz w:val="16"/>
                <w:szCs w:val="16"/>
                <w:lang w:val="en-US" w:eastAsia="en-US"/>
              </w:rPr>
              <w:t>26</w:t>
            </w:r>
            <w:r w:rsidR="005D5E4F">
              <w:rPr>
                <w:rFonts w:ascii="Arial" w:eastAsia="MS Mincho" w:hAnsi="Arial" w:cs="Arial"/>
                <w:sz w:val="16"/>
                <w:szCs w:val="16"/>
                <w:lang w:val="en-US" w:eastAsia="en-US"/>
              </w:rPr>
              <w:t>.</w:t>
            </w:r>
            <w:r w:rsidR="00DB6454" w:rsidRPr="005D5E4F">
              <w:rPr>
                <w:rFonts w:ascii="Arial" w:eastAsia="MS Mincho" w:hAnsi="Arial" w:cs="Arial"/>
                <w:sz w:val="16"/>
                <w:szCs w:val="16"/>
                <w:lang w:val="en-US" w:eastAsia="en-US"/>
              </w:rPr>
              <w:t>2</w:t>
            </w:r>
            <w:r w:rsidRPr="005D5E4F">
              <w:rPr>
                <w:rFonts w:ascii="Arial" w:eastAsia="MS Mincho" w:hAnsi="Arial" w:cs="Arial"/>
                <w:sz w:val="16"/>
                <w:szCs w:val="16"/>
                <w:lang w:val="en-US" w:eastAsia="en-US"/>
              </w:rPr>
              <w:t>)</w:t>
            </w:r>
          </w:p>
        </w:tc>
        <w:tc>
          <w:tcPr>
            <w:tcW w:w="992" w:type="dxa"/>
            <w:vAlign w:val="center"/>
          </w:tcPr>
          <w:p w14:paraId="61500DC5" w14:textId="6F607DFD"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29C6B42F" w14:textId="77777777" w:rsidTr="00856732">
        <w:tc>
          <w:tcPr>
            <w:tcW w:w="3544" w:type="dxa"/>
            <w:shd w:val="clear" w:color="auto" w:fill="B8CCE4"/>
          </w:tcPr>
          <w:p w14:paraId="786A1B50" w14:textId="73B1449B" w:rsidR="00CB3D57" w:rsidRPr="005D5E4F" w:rsidRDefault="00CB3D57" w:rsidP="00CB3D57">
            <w:pPr>
              <w:rPr>
                <w:rFonts w:ascii="Arial" w:hAnsi="Arial" w:cs="Arial"/>
                <w:sz w:val="16"/>
                <w:szCs w:val="16"/>
              </w:rPr>
            </w:pPr>
            <w:r w:rsidRPr="005D5E4F">
              <w:rPr>
                <w:rFonts w:ascii="Arial" w:hAnsi="Arial" w:cs="Arial"/>
                <w:sz w:val="16"/>
                <w:szCs w:val="16"/>
              </w:rPr>
              <w:t>ANZ ROD (temp. removed)</w:t>
            </w:r>
            <w:r w:rsidR="00E81F36" w:rsidRPr="005D5E4F">
              <w:rPr>
                <w:rFonts w:ascii="Arial" w:hAnsi="Arial" w:cs="Arial"/>
                <w:sz w:val="16"/>
                <w:szCs w:val="16"/>
              </w:rPr>
              <w:t>‡</w:t>
            </w:r>
          </w:p>
        </w:tc>
        <w:tc>
          <w:tcPr>
            <w:tcW w:w="2147" w:type="dxa"/>
            <w:gridSpan w:val="2"/>
            <w:shd w:val="clear" w:color="auto" w:fill="B8CCE4"/>
            <w:vAlign w:val="center"/>
          </w:tcPr>
          <w:p w14:paraId="19A6BB09" w14:textId="2F316506" w:rsidR="00CB3D57" w:rsidRPr="005D5E4F" w:rsidRDefault="00CB3D57" w:rsidP="00CB3D57">
            <w:pPr>
              <w:jc w:val="center"/>
              <w:rPr>
                <w:rFonts w:ascii="Arial" w:hAnsi="Arial" w:cs="Arial"/>
                <w:sz w:val="16"/>
                <w:szCs w:val="16"/>
              </w:rPr>
            </w:pPr>
            <w:r w:rsidRPr="005D5E4F">
              <w:rPr>
                <w:rFonts w:ascii="Arial" w:eastAsia="MS Mincho" w:hAnsi="Arial" w:cs="Arial"/>
                <w:sz w:val="16"/>
                <w:szCs w:val="16"/>
                <w:lang w:val="en-US" w:eastAsia="en-US"/>
              </w:rPr>
              <w:t>52</w:t>
            </w:r>
            <w:r w:rsidR="005D5E4F">
              <w:rPr>
                <w:rFonts w:ascii="Arial" w:eastAsia="MS Mincho" w:hAnsi="Arial" w:cs="Arial"/>
                <w:sz w:val="16"/>
                <w:szCs w:val="16"/>
                <w:lang w:val="en-US" w:eastAsia="en-US"/>
              </w:rPr>
              <w:t>.</w:t>
            </w:r>
            <w:r w:rsidR="00DB6454" w:rsidRPr="005D5E4F">
              <w:rPr>
                <w:rFonts w:ascii="Arial" w:eastAsia="MS Mincho" w:hAnsi="Arial" w:cs="Arial"/>
                <w:sz w:val="16"/>
                <w:szCs w:val="16"/>
                <w:lang w:val="en-US" w:eastAsia="en-US"/>
              </w:rPr>
              <w:t>0</w:t>
            </w:r>
            <w:r w:rsidRPr="005D5E4F">
              <w:rPr>
                <w:rFonts w:ascii="Arial" w:eastAsia="MS Mincho" w:hAnsi="Arial" w:cs="Arial"/>
                <w:bCs/>
                <w:sz w:val="16"/>
                <w:szCs w:val="16"/>
                <w:lang w:val="en-US" w:eastAsia="en-US"/>
              </w:rPr>
              <w:t xml:space="preserve"> (</w:t>
            </w:r>
            <w:r w:rsidRPr="005D5E4F">
              <w:rPr>
                <w:rFonts w:ascii="Arial" w:eastAsia="MS Mincho" w:hAnsi="Arial" w:cs="Arial"/>
                <w:sz w:val="16"/>
                <w:szCs w:val="16"/>
                <w:lang w:val="en-US" w:eastAsia="en-US"/>
              </w:rPr>
              <w:t>25</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5)</w:t>
            </w:r>
          </w:p>
        </w:tc>
        <w:tc>
          <w:tcPr>
            <w:tcW w:w="2389" w:type="dxa"/>
            <w:gridSpan w:val="2"/>
            <w:shd w:val="clear" w:color="auto" w:fill="B8CCE4"/>
            <w:vAlign w:val="center"/>
          </w:tcPr>
          <w:p w14:paraId="2C61FC32" w14:textId="5816D34F" w:rsidR="00CB3D57" w:rsidRPr="005D5E4F" w:rsidRDefault="00CB3D57" w:rsidP="00CB3D57">
            <w:pPr>
              <w:jc w:val="center"/>
              <w:rPr>
                <w:rFonts w:ascii="Arial" w:hAnsi="Arial" w:cs="Arial"/>
                <w:sz w:val="16"/>
                <w:szCs w:val="16"/>
              </w:rPr>
            </w:pPr>
            <w:r w:rsidRPr="005D5E4F">
              <w:rPr>
                <w:rFonts w:ascii="Arial" w:eastAsia="MS Mincho" w:hAnsi="Arial" w:cs="Arial"/>
                <w:sz w:val="16"/>
                <w:szCs w:val="16"/>
                <w:lang w:val="en-US" w:eastAsia="en-US"/>
              </w:rPr>
              <w:t>51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 xml:space="preserve">8 </w:t>
            </w:r>
            <w:r w:rsidRPr="005D5E4F">
              <w:rPr>
                <w:rFonts w:ascii="Arial" w:eastAsia="MS Mincho" w:hAnsi="Arial" w:cs="Arial"/>
                <w:bCs/>
                <w:sz w:val="16"/>
                <w:szCs w:val="16"/>
                <w:lang w:val="en-US" w:eastAsia="en-US"/>
              </w:rPr>
              <w:t>(</w:t>
            </w:r>
            <w:r w:rsidRPr="005D5E4F">
              <w:rPr>
                <w:rFonts w:ascii="Arial" w:eastAsia="MS Mincho" w:hAnsi="Arial" w:cs="Arial"/>
                <w:sz w:val="16"/>
                <w:szCs w:val="16"/>
                <w:lang w:val="en-US" w:eastAsia="en-US"/>
              </w:rPr>
              <w:t>26)</w:t>
            </w:r>
          </w:p>
        </w:tc>
        <w:tc>
          <w:tcPr>
            <w:tcW w:w="992" w:type="dxa"/>
            <w:shd w:val="clear" w:color="auto" w:fill="B8CCE4"/>
            <w:vAlign w:val="center"/>
          </w:tcPr>
          <w:p w14:paraId="4614DF48" w14:textId="0F8CE80E"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70</w:t>
            </w:r>
          </w:p>
        </w:tc>
      </w:tr>
      <w:tr w:rsidR="00CB3D57" w:rsidRPr="005D5E4F" w14:paraId="7387D29C" w14:textId="77777777" w:rsidTr="00856732">
        <w:tc>
          <w:tcPr>
            <w:tcW w:w="3544" w:type="dxa"/>
            <w:shd w:val="clear" w:color="auto" w:fill="auto"/>
          </w:tcPr>
          <w:p w14:paraId="46FB3F8C" w14:textId="6CBCB2E8" w:rsidR="00CB3D57" w:rsidRPr="005D5E4F" w:rsidRDefault="00CB3D57" w:rsidP="00E81F36">
            <w:pPr>
              <w:rPr>
                <w:rFonts w:ascii="Arial" w:hAnsi="Arial" w:cs="Arial"/>
                <w:sz w:val="16"/>
                <w:szCs w:val="16"/>
              </w:rPr>
            </w:pPr>
            <w:r w:rsidRPr="005D5E4F">
              <w:rPr>
                <w:rFonts w:ascii="Arial" w:hAnsi="Arial" w:cs="Arial"/>
                <w:sz w:val="16"/>
                <w:szCs w:val="16"/>
              </w:rPr>
              <w:t>ANZ ROD (temp. affected variables removed</w:t>
            </w:r>
            <w:r w:rsidR="00E81F36" w:rsidRPr="005D5E4F">
              <w:rPr>
                <w:rFonts w:ascii="Arial" w:hAnsi="Arial" w:cs="Arial"/>
                <w:sz w:val="16"/>
                <w:szCs w:val="16"/>
              </w:rPr>
              <w:t>)§</w:t>
            </w:r>
          </w:p>
        </w:tc>
        <w:tc>
          <w:tcPr>
            <w:tcW w:w="2147" w:type="dxa"/>
            <w:gridSpan w:val="2"/>
            <w:shd w:val="clear" w:color="auto" w:fill="auto"/>
            <w:vAlign w:val="center"/>
          </w:tcPr>
          <w:p w14:paraId="2FC1BAD9" w14:textId="668B8D79" w:rsidR="00CB3D57" w:rsidRPr="005D5E4F" w:rsidRDefault="00CB3D57" w:rsidP="00CB3D57">
            <w:pPr>
              <w:jc w:val="center"/>
              <w:rPr>
                <w:rFonts w:ascii="Arial" w:hAnsi="Arial" w:cs="Arial"/>
                <w:sz w:val="16"/>
                <w:szCs w:val="16"/>
              </w:rPr>
            </w:pPr>
            <w:r w:rsidRPr="005D5E4F">
              <w:rPr>
                <w:rFonts w:ascii="Arial" w:eastAsia="MS Mincho" w:hAnsi="Arial" w:cs="Arial"/>
                <w:sz w:val="16"/>
                <w:szCs w:val="16"/>
                <w:lang w:val="en-US" w:eastAsia="en-US"/>
              </w:rPr>
              <w:t>51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5</w:t>
            </w:r>
            <w:r w:rsidRPr="005D5E4F">
              <w:rPr>
                <w:rFonts w:ascii="Arial" w:eastAsia="MS Mincho" w:hAnsi="Arial" w:cs="Arial"/>
                <w:bCs/>
                <w:sz w:val="16"/>
                <w:szCs w:val="16"/>
                <w:lang w:val="en-US" w:eastAsia="en-US"/>
              </w:rPr>
              <w:t xml:space="preserve"> (</w:t>
            </w:r>
            <w:r w:rsidRPr="005D5E4F">
              <w:rPr>
                <w:rFonts w:ascii="Arial" w:eastAsia="MS Mincho" w:hAnsi="Arial" w:cs="Arial"/>
                <w:sz w:val="16"/>
                <w:szCs w:val="16"/>
                <w:lang w:val="en-US" w:eastAsia="en-US"/>
              </w:rPr>
              <w:t>24</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2)</w:t>
            </w:r>
          </w:p>
        </w:tc>
        <w:tc>
          <w:tcPr>
            <w:tcW w:w="2389" w:type="dxa"/>
            <w:gridSpan w:val="2"/>
            <w:shd w:val="clear" w:color="auto" w:fill="auto"/>
            <w:vAlign w:val="center"/>
          </w:tcPr>
          <w:p w14:paraId="3629DA45" w14:textId="7E415848" w:rsidR="00CB3D57" w:rsidRPr="005D5E4F" w:rsidRDefault="00CB3D57" w:rsidP="00CB3D57">
            <w:pPr>
              <w:jc w:val="center"/>
              <w:rPr>
                <w:rFonts w:ascii="Arial" w:hAnsi="Arial" w:cs="Arial"/>
                <w:sz w:val="16"/>
                <w:szCs w:val="16"/>
              </w:rPr>
            </w:pPr>
            <w:r w:rsidRPr="005D5E4F">
              <w:rPr>
                <w:rFonts w:ascii="Arial" w:eastAsia="MS Mincho" w:hAnsi="Arial" w:cs="Arial"/>
                <w:sz w:val="16"/>
                <w:szCs w:val="16"/>
                <w:lang w:val="en-US" w:eastAsia="en-US"/>
              </w:rPr>
              <w:t>51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 xml:space="preserve">3 </w:t>
            </w:r>
            <w:r w:rsidRPr="005D5E4F">
              <w:rPr>
                <w:rFonts w:ascii="Arial" w:eastAsia="MS Mincho" w:hAnsi="Arial" w:cs="Arial"/>
                <w:bCs/>
                <w:sz w:val="16"/>
                <w:szCs w:val="16"/>
                <w:lang w:val="en-US" w:eastAsia="en-US"/>
              </w:rPr>
              <w:t>(</w:t>
            </w:r>
            <w:r w:rsidRPr="005D5E4F">
              <w:rPr>
                <w:rFonts w:ascii="Arial" w:eastAsia="MS Mincho" w:hAnsi="Arial" w:cs="Arial"/>
                <w:sz w:val="16"/>
                <w:szCs w:val="16"/>
                <w:lang w:val="en-US" w:eastAsia="en-US"/>
              </w:rPr>
              <w:t>24</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1)</w:t>
            </w:r>
          </w:p>
        </w:tc>
        <w:tc>
          <w:tcPr>
            <w:tcW w:w="992" w:type="dxa"/>
            <w:shd w:val="clear" w:color="auto" w:fill="auto"/>
            <w:vAlign w:val="center"/>
          </w:tcPr>
          <w:p w14:paraId="7EA74ED2" w14:textId="021AF3EF"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65</w:t>
            </w:r>
          </w:p>
        </w:tc>
      </w:tr>
      <w:tr w:rsidR="00CB3D57" w:rsidRPr="005D5E4F" w14:paraId="0435383B" w14:textId="77777777" w:rsidTr="00856732">
        <w:tc>
          <w:tcPr>
            <w:tcW w:w="3544" w:type="dxa"/>
            <w:shd w:val="clear" w:color="auto" w:fill="B8CCE4"/>
          </w:tcPr>
          <w:p w14:paraId="3CA7A27C" w14:textId="7F56BC1F" w:rsidR="00CB3D57" w:rsidRPr="005D5E4F" w:rsidRDefault="00CB3D57" w:rsidP="00CB3D57">
            <w:pPr>
              <w:rPr>
                <w:rFonts w:ascii="Arial" w:hAnsi="Arial" w:cs="Arial"/>
                <w:sz w:val="16"/>
                <w:szCs w:val="16"/>
              </w:rPr>
            </w:pPr>
            <w:r w:rsidRPr="005D5E4F">
              <w:rPr>
                <w:rFonts w:ascii="Arial" w:hAnsi="Arial" w:cs="Arial"/>
                <w:b/>
                <w:sz w:val="16"/>
                <w:szCs w:val="16"/>
              </w:rPr>
              <w:t>Physiological data</w:t>
            </w:r>
            <w:r w:rsidR="00E81F36" w:rsidRPr="005D5E4F">
              <w:rPr>
                <w:rFonts w:ascii="Arial" w:hAnsi="Arial" w:cs="Arial"/>
                <w:sz w:val="16"/>
                <w:szCs w:val="16"/>
              </w:rPr>
              <w:t>¶</w:t>
            </w:r>
          </w:p>
        </w:tc>
        <w:tc>
          <w:tcPr>
            <w:tcW w:w="1304" w:type="dxa"/>
            <w:shd w:val="clear" w:color="auto" w:fill="B8CCE4"/>
            <w:vAlign w:val="center"/>
          </w:tcPr>
          <w:p w14:paraId="0611339C" w14:textId="77777777" w:rsidR="00CB3D57" w:rsidRPr="005D5E4F" w:rsidRDefault="00CB3D57" w:rsidP="00CB3D57">
            <w:pPr>
              <w:jc w:val="center"/>
              <w:rPr>
                <w:rFonts w:ascii="Arial" w:hAnsi="Arial" w:cs="Arial"/>
                <w:sz w:val="16"/>
                <w:szCs w:val="16"/>
              </w:rPr>
            </w:pPr>
          </w:p>
        </w:tc>
        <w:tc>
          <w:tcPr>
            <w:tcW w:w="1687" w:type="dxa"/>
            <w:gridSpan w:val="2"/>
            <w:shd w:val="clear" w:color="auto" w:fill="B8CCE4"/>
            <w:vAlign w:val="center"/>
          </w:tcPr>
          <w:p w14:paraId="5CF5A2DD" w14:textId="77777777" w:rsidR="00CB3D57" w:rsidRPr="005D5E4F" w:rsidRDefault="00CB3D57" w:rsidP="00CB3D57">
            <w:pPr>
              <w:jc w:val="center"/>
              <w:rPr>
                <w:rFonts w:ascii="Arial" w:hAnsi="Arial" w:cs="Arial"/>
                <w:sz w:val="16"/>
                <w:szCs w:val="16"/>
              </w:rPr>
            </w:pPr>
          </w:p>
        </w:tc>
        <w:tc>
          <w:tcPr>
            <w:tcW w:w="1545" w:type="dxa"/>
            <w:shd w:val="clear" w:color="auto" w:fill="B8CCE4"/>
            <w:vAlign w:val="center"/>
          </w:tcPr>
          <w:p w14:paraId="5675E528" w14:textId="77777777" w:rsidR="00CB3D57" w:rsidRPr="005D5E4F" w:rsidRDefault="00CB3D57" w:rsidP="00CB3D57">
            <w:pPr>
              <w:jc w:val="center"/>
              <w:rPr>
                <w:rFonts w:ascii="Arial" w:hAnsi="Arial" w:cs="Arial"/>
                <w:sz w:val="16"/>
                <w:szCs w:val="16"/>
              </w:rPr>
            </w:pPr>
          </w:p>
        </w:tc>
        <w:tc>
          <w:tcPr>
            <w:tcW w:w="992" w:type="dxa"/>
            <w:shd w:val="clear" w:color="auto" w:fill="B8CCE4"/>
            <w:vAlign w:val="center"/>
          </w:tcPr>
          <w:p w14:paraId="03E50674" w14:textId="77777777" w:rsidR="00CB3D57" w:rsidRPr="005D5E4F" w:rsidRDefault="00CB3D57" w:rsidP="00CB3D57">
            <w:pPr>
              <w:jc w:val="center"/>
              <w:rPr>
                <w:rFonts w:ascii="Arial" w:hAnsi="Arial" w:cs="Arial"/>
                <w:sz w:val="16"/>
                <w:szCs w:val="16"/>
              </w:rPr>
            </w:pPr>
          </w:p>
        </w:tc>
      </w:tr>
      <w:tr w:rsidR="00CB3D57" w:rsidRPr="005D5E4F" w14:paraId="76FFDC7F" w14:textId="77777777" w:rsidTr="00856732">
        <w:tc>
          <w:tcPr>
            <w:tcW w:w="3544" w:type="dxa"/>
            <w:shd w:val="clear" w:color="auto" w:fill="auto"/>
          </w:tcPr>
          <w:p w14:paraId="08BAE9BB" w14:textId="77777777" w:rsidR="00CB3D57" w:rsidRPr="005D5E4F" w:rsidRDefault="00CB3D57" w:rsidP="00CB3D57">
            <w:pPr>
              <w:rPr>
                <w:rFonts w:ascii="Arial" w:hAnsi="Arial" w:cs="Arial"/>
                <w:sz w:val="16"/>
                <w:szCs w:val="16"/>
              </w:rPr>
            </w:pPr>
            <w:r w:rsidRPr="005D5E4F">
              <w:rPr>
                <w:rFonts w:ascii="Arial" w:hAnsi="Arial" w:cs="Arial"/>
                <w:sz w:val="16"/>
                <w:szCs w:val="16"/>
              </w:rPr>
              <w:t xml:space="preserve">Highest heart rate, mean (SD), bpm </w:t>
            </w:r>
          </w:p>
        </w:tc>
        <w:tc>
          <w:tcPr>
            <w:tcW w:w="2147" w:type="dxa"/>
            <w:gridSpan w:val="2"/>
            <w:shd w:val="clear" w:color="auto" w:fill="auto"/>
            <w:vAlign w:val="center"/>
          </w:tcPr>
          <w:p w14:paraId="05A56A8D" w14:textId="77777777" w:rsidR="00CB3D57" w:rsidRPr="005D5E4F" w:rsidRDefault="00CB3D57" w:rsidP="00CB3D57">
            <w:pPr>
              <w:jc w:val="center"/>
              <w:rPr>
                <w:rFonts w:ascii="Arial" w:hAnsi="Arial" w:cs="Arial"/>
                <w:sz w:val="16"/>
                <w:szCs w:val="16"/>
              </w:rPr>
            </w:pPr>
            <w:r w:rsidRPr="005D5E4F">
              <w:rPr>
                <w:rFonts w:ascii="Arial" w:hAnsi="Arial" w:cs="Arial"/>
                <w:sz w:val="16"/>
                <w:szCs w:val="16"/>
              </w:rPr>
              <w:t>103</w:t>
            </w:r>
            <w:r w:rsidRPr="005D5E4F">
              <w:rPr>
                <w:rFonts w:ascii="Arial" w:hAnsi="Arial" w:cs="Arial"/>
                <w:bCs/>
                <w:sz w:val="16"/>
                <w:szCs w:val="16"/>
              </w:rPr>
              <w:t xml:space="preserve"> (25)</w:t>
            </w:r>
          </w:p>
        </w:tc>
        <w:tc>
          <w:tcPr>
            <w:tcW w:w="2389" w:type="dxa"/>
            <w:gridSpan w:val="2"/>
            <w:shd w:val="clear" w:color="auto" w:fill="auto"/>
            <w:vAlign w:val="center"/>
          </w:tcPr>
          <w:p w14:paraId="35F55EDE" w14:textId="08FFB93A" w:rsidR="00CB3D57" w:rsidRPr="005D5E4F" w:rsidRDefault="00CB3D57" w:rsidP="00CB3D57">
            <w:pPr>
              <w:jc w:val="center"/>
              <w:rPr>
                <w:rFonts w:ascii="Arial" w:hAnsi="Arial" w:cs="Arial"/>
                <w:sz w:val="16"/>
                <w:szCs w:val="16"/>
              </w:rPr>
            </w:pPr>
            <w:r w:rsidRPr="005D5E4F">
              <w:rPr>
                <w:rFonts w:ascii="Arial" w:hAnsi="Arial" w:cs="Arial"/>
                <w:sz w:val="16"/>
                <w:szCs w:val="16"/>
              </w:rPr>
              <w:t>106 (</w:t>
            </w:r>
            <w:r w:rsidRPr="005D5E4F">
              <w:rPr>
                <w:rFonts w:ascii="Arial" w:hAnsi="Arial" w:cs="Arial"/>
                <w:bCs/>
                <w:sz w:val="16"/>
                <w:szCs w:val="16"/>
              </w:rPr>
              <w:t>24</w:t>
            </w:r>
            <w:r w:rsidR="005D5E4F">
              <w:rPr>
                <w:rFonts w:ascii="Arial" w:hAnsi="Arial" w:cs="Arial"/>
                <w:bCs/>
                <w:sz w:val="16"/>
                <w:szCs w:val="16"/>
              </w:rPr>
              <w:t>.</w:t>
            </w:r>
            <w:r w:rsidRPr="005D5E4F">
              <w:rPr>
                <w:rFonts w:ascii="Arial" w:hAnsi="Arial" w:cs="Arial"/>
                <w:bCs/>
                <w:sz w:val="16"/>
                <w:szCs w:val="16"/>
              </w:rPr>
              <w:t>9)</w:t>
            </w:r>
          </w:p>
        </w:tc>
        <w:tc>
          <w:tcPr>
            <w:tcW w:w="992" w:type="dxa"/>
            <w:shd w:val="clear" w:color="auto" w:fill="auto"/>
            <w:vAlign w:val="center"/>
          </w:tcPr>
          <w:p w14:paraId="2145349B" w14:textId="047246A3"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7A4A77E8" w14:textId="77777777" w:rsidTr="00856732">
        <w:tc>
          <w:tcPr>
            <w:tcW w:w="3544" w:type="dxa"/>
            <w:shd w:val="clear" w:color="auto" w:fill="B8CCE4"/>
          </w:tcPr>
          <w:p w14:paraId="50BAEB32" w14:textId="77777777" w:rsidR="00CB3D57" w:rsidRPr="005D5E4F" w:rsidRDefault="00CB3D57" w:rsidP="00CB3D57">
            <w:pPr>
              <w:rPr>
                <w:rFonts w:ascii="Arial" w:hAnsi="Arial" w:cs="Arial"/>
                <w:sz w:val="16"/>
                <w:szCs w:val="16"/>
              </w:rPr>
            </w:pPr>
            <w:r w:rsidRPr="005D5E4F">
              <w:rPr>
                <w:rFonts w:ascii="Arial" w:hAnsi="Arial" w:cs="Arial"/>
                <w:sz w:val="16"/>
                <w:szCs w:val="16"/>
              </w:rPr>
              <w:t>Lowest heart rate, mean (SD), bpm</w:t>
            </w:r>
          </w:p>
        </w:tc>
        <w:tc>
          <w:tcPr>
            <w:tcW w:w="2147" w:type="dxa"/>
            <w:gridSpan w:val="2"/>
            <w:shd w:val="clear" w:color="auto" w:fill="B8CCE4"/>
            <w:vAlign w:val="center"/>
          </w:tcPr>
          <w:p w14:paraId="2DDDCF22" w14:textId="20884828" w:rsidR="00CB3D57" w:rsidRPr="005D5E4F" w:rsidRDefault="00CB3D57" w:rsidP="00CB3D57">
            <w:pPr>
              <w:jc w:val="center"/>
              <w:rPr>
                <w:rFonts w:ascii="Arial" w:hAnsi="Arial" w:cs="Arial"/>
                <w:sz w:val="16"/>
                <w:szCs w:val="16"/>
              </w:rPr>
            </w:pPr>
            <w:r w:rsidRPr="005D5E4F">
              <w:rPr>
                <w:rFonts w:ascii="Arial" w:hAnsi="Arial" w:cs="Arial"/>
                <w:sz w:val="16"/>
                <w:szCs w:val="16"/>
              </w:rPr>
              <w:t>61</w:t>
            </w:r>
            <w:r w:rsidR="005D5E4F">
              <w:rPr>
                <w:rFonts w:ascii="Arial" w:hAnsi="Arial" w:cs="Arial"/>
                <w:sz w:val="16"/>
                <w:szCs w:val="16"/>
              </w:rPr>
              <w:t>.</w:t>
            </w:r>
            <w:r w:rsidRPr="005D5E4F">
              <w:rPr>
                <w:rFonts w:ascii="Arial" w:hAnsi="Arial" w:cs="Arial"/>
                <w:sz w:val="16"/>
                <w:szCs w:val="16"/>
              </w:rPr>
              <w:t>8 (</w:t>
            </w:r>
            <w:r w:rsidRPr="005D5E4F">
              <w:rPr>
                <w:rFonts w:ascii="Arial" w:hAnsi="Arial" w:cs="Arial"/>
                <w:bCs/>
                <w:sz w:val="16"/>
                <w:szCs w:val="16"/>
              </w:rPr>
              <w:t>19</w:t>
            </w:r>
            <w:r w:rsidR="005D5E4F">
              <w:rPr>
                <w:rFonts w:ascii="Arial" w:hAnsi="Arial" w:cs="Arial"/>
                <w:bCs/>
                <w:sz w:val="16"/>
                <w:szCs w:val="16"/>
              </w:rPr>
              <w:t>.</w:t>
            </w:r>
            <w:r w:rsidRPr="005D5E4F">
              <w:rPr>
                <w:rFonts w:ascii="Arial" w:hAnsi="Arial" w:cs="Arial"/>
                <w:bCs/>
                <w:sz w:val="16"/>
                <w:szCs w:val="16"/>
              </w:rPr>
              <w:t>4)</w:t>
            </w:r>
          </w:p>
        </w:tc>
        <w:tc>
          <w:tcPr>
            <w:tcW w:w="2389" w:type="dxa"/>
            <w:gridSpan w:val="2"/>
            <w:shd w:val="clear" w:color="auto" w:fill="B8CCE4"/>
            <w:vAlign w:val="center"/>
          </w:tcPr>
          <w:p w14:paraId="31600965" w14:textId="196079E6" w:rsidR="00CB3D57" w:rsidRPr="005D5E4F" w:rsidRDefault="00CB3D57" w:rsidP="00CB3D57">
            <w:pPr>
              <w:jc w:val="center"/>
              <w:rPr>
                <w:rFonts w:ascii="Arial" w:hAnsi="Arial" w:cs="Arial"/>
                <w:sz w:val="16"/>
                <w:szCs w:val="16"/>
              </w:rPr>
            </w:pPr>
            <w:r w:rsidRPr="005D5E4F">
              <w:rPr>
                <w:rFonts w:ascii="Arial" w:hAnsi="Arial" w:cs="Arial"/>
                <w:sz w:val="16"/>
                <w:szCs w:val="16"/>
              </w:rPr>
              <w:t>67 (</w:t>
            </w:r>
            <w:r w:rsidRPr="005D5E4F">
              <w:rPr>
                <w:rFonts w:ascii="Arial" w:hAnsi="Arial" w:cs="Arial"/>
                <w:bCs/>
                <w:sz w:val="16"/>
                <w:szCs w:val="16"/>
              </w:rPr>
              <w:t>19</w:t>
            </w:r>
            <w:r w:rsidR="005D5E4F">
              <w:rPr>
                <w:rFonts w:ascii="Arial" w:hAnsi="Arial" w:cs="Arial"/>
                <w:bCs/>
                <w:sz w:val="16"/>
                <w:szCs w:val="16"/>
              </w:rPr>
              <w:t>.</w:t>
            </w:r>
            <w:r w:rsidRPr="005D5E4F">
              <w:rPr>
                <w:rFonts w:ascii="Arial" w:hAnsi="Arial" w:cs="Arial"/>
                <w:bCs/>
                <w:sz w:val="16"/>
                <w:szCs w:val="16"/>
              </w:rPr>
              <w:t>4)</w:t>
            </w:r>
          </w:p>
        </w:tc>
        <w:tc>
          <w:tcPr>
            <w:tcW w:w="992" w:type="dxa"/>
            <w:shd w:val="clear" w:color="auto" w:fill="B8CCE4"/>
            <w:vAlign w:val="center"/>
          </w:tcPr>
          <w:p w14:paraId="4C552A74" w14:textId="6A5B90EB"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3F620F3B" w14:textId="77777777" w:rsidTr="00856732">
        <w:tc>
          <w:tcPr>
            <w:tcW w:w="3544" w:type="dxa"/>
            <w:shd w:val="clear" w:color="auto" w:fill="auto"/>
          </w:tcPr>
          <w:p w14:paraId="15E70255" w14:textId="77777777" w:rsidR="00CB3D57" w:rsidRPr="005D5E4F" w:rsidRDefault="00CB3D57" w:rsidP="00CB3D57">
            <w:pPr>
              <w:rPr>
                <w:rFonts w:ascii="Arial" w:hAnsi="Arial" w:cs="Arial"/>
                <w:sz w:val="16"/>
                <w:szCs w:val="16"/>
              </w:rPr>
            </w:pPr>
            <w:r w:rsidRPr="005D5E4F">
              <w:rPr>
                <w:rFonts w:ascii="Arial" w:hAnsi="Arial" w:cs="Arial"/>
                <w:sz w:val="16"/>
                <w:szCs w:val="16"/>
              </w:rPr>
              <w:t>Highest MAP, mean (SD), mm Hg</w:t>
            </w:r>
          </w:p>
        </w:tc>
        <w:tc>
          <w:tcPr>
            <w:tcW w:w="2147" w:type="dxa"/>
            <w:gridSpan w:val="2"/>
            <w:shd w:val="clear" w:color="auto" w:fill="auto"/>
            <w:vAlign w:val="center"/>
          </w:tcPr>
          <w:p w14:paraId="5A5144E1" w14:textId="2D10BA94" w:rsidR="00CB3D57" w:rsidRPr="005D5E4F" w:rsidRDefault="00CB3D57" w:rsidP="00CB3D57">
            <w:pPr>
              <w:jc w:val="center"/>
              <w:rPr>
                <w:rFonts w:ascii="Arial" w:hAnsi="Arial" w:cs="Arial"/>
                <w:sz w:val="16"/>
                <w:szCs w:val="16"/>
              </w:rPr>
            </w:pPr>
            <w:r w:rsidRPr="005D5E4F">
              <w:rPr>
                <w:rFonts w:ascii="Arial" w:hAnsi="Arial" w:cs="Arial"/>
                <w:sz w:val="16"/>
                <w:szCs w:val="16"/>
              </w:rPr>
              <w:t>101 (</w:t>
            </w:r>
            <w:r w:rsidRPr="005D5E4F">
              <w:rPr>
                <w:rFonts w:ascii="Arial" w:hAnsi="Arial" w:cs="Arial"/>
                <w:bCs/>
                <w:sz w:val="16"/>
                <w:szCs w:val="16"/>
              </w:rPr>
              <w:t>20</w:t>
            </w:r>
            <w:r w:rsidR="005D5E4F">
              <w:rPr>
                <w:rFonts w:ascii="Arial" w:hAnsi="Arial" w:cs="Arial"/>
                <w:bCs/>
                <w:sz w:val="16"/>
                <w:szCs w:val="16"/>
              </w:rPr>
              <w:t>.</w:t>
            </w:r>
            <w:r w:rsidRPr="005D5E4F">
              <w:rPr>
                <w:rFonts w:ascii="Arial" w:hAnsi="Arial" w:cs="Arial"/>
                <w:bCs/>
                <w:sz w:val="16"/>
                <w:szCs w:val="16"/>
              </w:rPr>
              <w:t>2)</w:t>
            </w:r>
          </w:p>
        </w:tc>
        <w:tc>
          <w:tcPr>
            <w:tcW w:w="2389" w:type="dxa"/>
            <w:gridSpan w:val="2"/>
            <w:shd w:val="clear" w:color="auto" w:fill="auto"/>
            <w:vAlign w:val="center"/>
          </w:tcPr>
          <w:p w14:paraId="7ACC48F2" w14:textId="29843631" w:rsidR="00CB3D57" w:rsidRPr="005D5E4F" w:rsidRDefault="00CB3D57" w:rsidP="00CB3D57">
            <w:pPr>
              <w:jc w:val="center"/>
              <w:rPr>
                <w:rFonts w:ascii="Arial" w:hAnsi="Arial" w:cs="Arial"/>
                <w:sz w:val="16"/>
                <w:szCs w:val="16"/>
              </w:rPr>
            </w:pPr>
            <w:r w:rsidRPr="005D5E4F">
              <w:rPr>
                <w:rFonts w:ascii="Arial" w:hAnsi="Arial" w:cs="Arial"/>
                <w:sz w:val="16"/>
                <w:szCs w:val="16"/>
              </w:rPr>
              <w:t>101 (</w:t>
            </w:r>
            <w:r w:rsidRPr="005D5E4F">
              <w:rPr>
                <w:rFonts w:ascii="Arial" w:hAnsi="Arial" w:cs="Arial"/>
                <w:bCs/>
                <w:sz w:val="16"/>
                <w:szCs w:val="16"/>
              </w:rPr>
              <w:t>19</w:t>
            </w:r>
            <w:r w:rsidR="005D5E4F">
              <w:rPr>
                <w:rFonts w:ascii="Arial" w:hAnsi="Arial" w:cs="Arial"/>
                <w:bCs/>
                <w:sz w:val="16"/>
                <w:szCs w:val="16"/>
              </w:rPr>
              <w:t>.</w:t>
            </w:r>
            <w:r w:rsidRPr="005D5E4F">
              <w:rPr>
                <w:rFonts w:ascii="Arial" w:hAnsi="Arial" w:cs="Arial"/>
                <w:bCs/>
                <w:sz w:val="16"/>
                <w:szCs w:val="16"/>
              </w:rPr>
              <w:t>9)</w:t>
            </w:r>
          </w:p>
        </w:tc>
        <w:tc>
          <w:tcPr>
            <w:tcW w:w="992" w:type="dxa"/>
            <w:shd w:val="clear" w:color="auto" w:fill="auto"/>
            <w:vAlign w:val="center"/>
          </w:tcPr>
          <w:p w14:paraId="0A176A9F" w14:textId="6D2EB21D"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94</w:t>
            </w:r>
          </w:p>
        </w:tc>
      </w:tr>
      <w:tr w:rsidR="00CB3D57" w:rsidRPr="005D5E4F" w14:paraId="6E5236FD" w14:textId="77777777" w:rsidTr="00856732">
        <w:tc>
          <w:tcPr>
            <w:tcW w:w="3544" w:type="dxa"/>
            <w:shd w:val="clear" w:color="auto" w:fill="B8CCE4"/>
          </w:tcPr>
          <w:p w14:paraId="2FEF307D" w14:textId="77777777" w:rsidR="00CB3D57" w:rsidRPr="005D5E4F" w:rsidRDefault="00CB3D57" w:rsidP="00CB3D57">
            <w:pPr>
              <w:rPr>
                <w:rFonts w:ascii="Arial" w:hAnsi="Arial" w:cs="Arial"/>
                <w:sz w:val="16"/>
                <w:szCs w:val="16"/>
              </w:rPr>
            </w:pPr>
            <w:r w:rsidRPr="005D5E4F">
              <w:rPr>
                <w:rFonts w:ascii="Arial" w:hAnsi="Arial" w:cs="Arial"/>
                <w:sz w:val="16"/>
                <w:szCs w:val="16"/>
              </w:rPr>
              <w:t>Lowest MAP, mean (SD), mm Hg</w:t>
            </w:r>
          </w:p>
        </w:tc>
        <w:tc>
          <w:tcPr>
            <w:tcW w:w="2147" w:type="dxa"/>
            <w:gridSpan w:val="2"/>
            <w:shd w:val="clear" w:color="auto" w:fill="B8CCE4"/>
            <w:vAlign w:val="center"/>
          </w:tcPr>
          <w:p w14:paraId="0623EE06" w14:textId="0B25C471" w:rsidR="00CB3D57" w:rsidRPr="005D5E4F" w:rsidRDefault="00CB3D57" w:rsidP="00CB3D57">
            <w:pPr>
              <w:jc w:val="center"/>
              <w:rPr>
                <w:rFonts w:ascii="Arial" w:hAnsi="Arial" w:cs="Arial"/>
                <w:sz w:val="16"/>
                <w:szCs w:val="16"/>
              </w:rPr>
            </w:pPr>
            <w:r w:rsidRPr="005D5E4F">
              <w:rPr>
                <w:rFonts w:ascii="Arial" w:hAnsi="Arial" w:cs="Arial"/>
                <w:sz w:val="16"/>
                <w:szCs w:val="16"/>
              </w:rPr>
              <w:t>63</w:t>
            </w:r>
            <w:r w:rsidR="005D5E4F">
              <w:rPr>
                <w:rFonts w:ascii="Arial" w:hAnsi="Arial" w:cs="Arial"/>
                <w:sz w:val="16"/>
                <w:szCs w:val="16"/>
              </w:rPr>
              <w:t>.</w:t>
            </w:r>
            <w:r w:rsidRPr="005D5E4F">
              <w:rPr>
                <w:rFonts w:ascii="Arial" w:hAnsi="Arial" w:cs="Arial"/>
                <w:sz w:val="16"/>
                <w:szCs w:val="16"/>
              </w:rPr>
              <w:t>8 (</w:t>
            </w:r>
            <w:r w:rsidRPr="005D5E4F">
              <w:rPr>
                <w:rFonts w:ascii="Arial" w:hAnsi="Arial" w:cs="Arial"/>
                <w:bCs/>
                <w:sz w:val="16"/>
                <w:szCs w:val="16"/>
              </w:rPr>
              <w:t>12</w:t>
            </w:r>
            <w:r w:rsidR="005D5E4F">
              <w:rPr>
                <w:rFonts w:ascii="Arial" w:hAnsi="Arial" w:cs="Arial"/>
                <w:bCs/>
                <w:sz w:val="16"/>
                <w:szCs w:val="16"/>
              </w:rPr>
              <w:t>.</w:t>
            </w:r>
            <w:r w:rsidRPr="005D5E4F">
              <w:rPr>
                <w:rFonts w:ascii="Arial" w:hAnsi="Arial" w:cs="Arial"/>
                <w:bCs/>
                <w:sz w:val="16"/>
                <w:szCs w:val="16"/>
              </w:rPr>
              <w:t>5)</w:t>
            </w:r>
          </w:p>
        </w:tc>
        <w:tc>
          <w:tcPr>
            <w:tcW w:w="2389" w:type="dxa"/>
            <w:gridSpan w:val="2"/>
            <w:shd w:val="clear" w:color="auto" w:fill="B8CCE4"/>
            <w:vAlign w:val="center"/>
          </w:tcPr>
          <w:p w14:paraId="2B6F2204" w14:textId="4BF507D9" w:rsidR="00CB3D57" w:rsidRPr="005D5E4F" w:rsidRDefault="00CB3D57" w:rsidP="00CB3D57">
            <w:pPr>
              <w:jc w:val="center"/>
              <w:rPr>
                <w:rFonts w:ascii="Arial" w:hAnsi="Arial" w:cs="Arial"/>
                <w:sz w:val="16"/>
                <w:szCs w:val="16"/>
              </w:rPr>
            </w:pPr>
            <w:r w:rsidRPr="005D5E4F">
              <w:rPr>
                <w:rFonts w:ascii="Arial" w:hAnsi="Arial" w:cs="Arial"/>
                <w:sz w:val="16"/>
                <w:szCs w:val="16"/>
              </w:rPr>
              <w:t>63</w:t>
            </w:r>
            <w:r w:rsidR="005D5E4F">
              <w:rPr>
                <w:rFonts w:ascii="Arial" w:hAnsi="Arial" w:cs="Arial"/>
                <w:sz w:val="16"/>
                <w:szCs w:val="16"/>
              </w:rPr>
              <w:t>.</w:t>
            </w:r>
            <w:r w:rsidRPr="005D5E4F">
              <w:rPr>
                <w:rFonts w:ascii="Arial" w:hAnsi="Arial" w:cs="Arial"/>
                <w:sz w:val="16"/>
                <w:szCs w:val="16"/>
              </w:rPr>
              <w:t>6 (</w:t>
            </w:r>
            <w:r w:rsidRPr="005D5E4F">
              <w:rPr>
                <w:rFonts w:ascii="Arial" w:hAnsi="Arial" w:cs="Arial"/>
                <w:bCs/>
                <w:sz w:val="16"/>
                <w:szCs w:val="16"/>
              </w:rPr>
              <w:t>12</w:t>
            </w:r>
            <w:r w:rsidR="005D5E4F">
              <w:rPr>
                <w:rFonts w:ascii="Arial" w:hAnsi="Arial" w:cs="Arial"/>
                <w:bCs/>
                <w:sz w:val="16"/>
                <w:szCs w:val="16"/>
              </w:rPr>
              <w:t>.</w:t>
            </w:r>
            <w:r w:rsidRPr="005D5E4F">
              <w:rPr>
                <w:rFonts w:ascii="Arial" w:hAnsi="Arial" w:cs="Arial"/>
                <w:bCs/>
                <w:sz w:val="16"/>
                <w:szCs w:val="16"/>
              </w:rPr>
              <w:t>7)</w:t>
            </w:r>
          </w:p>
        </w:tc>
        <w:tc>
          <w:tcPr>
            <w:tcW w:w="992" w:type="dxa"/>
            <w:shd w:val="clear" w:color="auto" w:fill="B8CCE4"/>
            <w:vAlign w:val="center"/>
          </w:tcPr>
          <w:p w14:paraId="6178B204" w14:textId="7BEC1D14"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38</w:t>
            </w:r>
          </w:p>
        </w:tc>
      </w:tr>
      <w:tr w:rsidR="00CB3D57" w:rsidRPr="005D5E4F" w14:paraId="452E1C8D" w14:textId="77777777" w:rsidTr="00856732">
        <w:tc>
          <w:tcPr>
            <w:tcW w:w="3544" w:type="dxa"/>
            <w:shd w:val="clear" w:color="auto" w:fill="auto"/>
          </w:tcPr>
          <w:p w14:paraId="63148B8F" w14:textId="77777777" w:rsidR="00CB3D57" w:rsidRPr="005D5E4F" w:rsidRDefault="00CB3D57" w:rsidP="00CB3D57">
            <w:pPr>
              <w:rPr>
                <w:rFonts w:ascii="Arial" w:hAnsi="Arial" w:cs="Arial"/>
                <w:sz w:val="16"/>
                <w:szCs w:val="16"/>
              </w:rPr>
            </w:pPr>
            <w:r w:rsidRPr="005D5E4F">
              <w:rPr>
                <w:rFonts w:ascii="Arial" w:hAnsi="Arial" w:cs="Arial"/>
                <w:sz w:val="16"/>
                <w:szCs w:val="16"/>
              </w:rPr>
              <w:t>Highest respiratory rate, mean (SD), RR</w:t>
            </w:r>
          </w:p>
        </w:tc>
        <w:tc>
          <w:tcPr>
            <w:tcW w:w="2147" w:type="dxa"/>
            <w:gridSpan w:val="2"/>
            <w:shd w:val="clear" w:color="auto" w:fill="auto"/>
            <w:vAlign w:val="center"/>
          </w:tcPr>
          <w:p w14:paraId="263ACC56" w14:textId="11BFD3EE" w:rsidR="00CB3D57" w:rsidRPr="005D5E4F" w:rsidRDefault="00CB3D57" w:rsidP="00CB3D57">
            <w:pPr>
              <w:jc w:val="center"/>
              <w:rPr>
                <w:rFonts w:ascii="Arial" w:hAnsi="Arial" w:cs="Arial"/>
                <w:sz w:val="16"/>
                <w:szCs w:val="16"/>
              </w:rPr>
            </w:pPr>
            <w:r w:rsidRPr="005D5E4F">
              <w:rPr>
                <w:rFonts w:ascii="Arial" w:hAnsi="Arial" w:cs="Arial"/>
                <w:sz w:val="16"/>
                <w:szCs w:val="16"/>
              </w:rPr>
              <w:t>21</w:t>
            </w:r>
            <w:r w:rsidR="005D5E4F">
              <w:rPr>
                <w:rFonts w:ascii="Arial" w:hAnsi="Arial" w:cs="Arial"/>
                <w:sz w:val="16"/>
                <w:szCs w:val="16"/>
              </w:rPr>
              <w:t>.</w:t>
            </w:r>
            <w:r w:rsidRPr="005D5E4F">
              <w:rPr>
                <w:rFonts w:ascii="Arial" w:hAnsi="Arial" w:cs="Arial"/>
                <w:sz w:val="16"/>
                <w:szCs w:val="16"/>
              </w:rPr>
              <w:t xml:space="preserve">4 </w:t>
            </w:r>
            <w:r w:rsidRPr="005D5E4F">
              <w:rPr>
                <w:rFonts w:ascii="Arial" w:hAnsi="Arial" w:cs="Arial"/>
                <w:bCs/>
                <w:sz w:val="16"/>
                <w:szCs w:val="16"/>
              </w:rPr>
              <w:t>(7</w:t>
            </w:r>
            <w:r w:rsidR="005D5E4F">
              <w:rPr>
                <w:rFonts w:ascii="Arial" w:hAnsi="Arial" w:cs="Arial"/>
                <w:bCs/>
                <w:sz w:val="16"/>
                <w:szCs w:val="16"/>
              </w:rPr>
              <w:t>.</w:t>
            </w:r>
            <w:r w:rsidRPr="005D5E4F">
              <w:rPr>
                <w:rFonts w:ascii="Arial" w:hAnsi="Arial" w:cs="Arial"/>
                <w:bCs/>
                <w:sz w:val="16"/>
                <w:szCs w:val="16"/>
              </w:rPr>
              <w:t>6)</w:t>
            </w:r>
          </w:p>
        </w:tc>
        <w:tc>
          <w:tcPr>
            <w:tcW w:w="2389" w:type="dxa"/>
            <w:gridSpan w:val="2"/>
            <w:shd w:val="clear" w:color="auto" w:fill="auto"/>
            <w:vAlign w:val="center"/>
          </w:tcPr>
          <w:p w14:paraId="38BDBB7C" w14:textId="5F0763B7" w:rsidR="00CB3D57" w:rsidRPr="005D5E4F" w:rsidRDefault="00CB3D57" w:rsidP="00CB3D57">
            <w:pPr>
              <w:jc w:val="center"/>
              <w:rPr>
                <w:rFonts w:ascii="Arial" w:hAnsi="Arial" w:cs="Arial"/>
                <w:sz w:val="16"/>
                <w:szCs w:val="16"/>
              </w:rPr>
            </w:pPr>
            <w:r w:rsidRPr="005D5E4F">
              <w:rPr>
                <w:rFonts w:ascii="Arial" w:hAnsi="Arial" w:cs="Arial"/>
                <w:sz w:val="16"/>
                <w:szCs w:val="16"/>
              </w:rPr>
              <w:t>22</w:t>
            </w:r>
            <w:r w:rsidR="005D5E4F">
              <w:rPr>
                <w:rFonts w:ascii="Arial" w:hAnsi="Arial" w:cs="Arial"/>
                <w:sz w:val="16"/>
                <w:szCs w:val="16"/>
              </w:rPr>
              <w:t>.</w:t>
            </w:r>
            <w:r w:rsidRPr="005D5E4F">
              <w:rPr>
                <w:rFonts w:ascii="Arial" w:hAnsi="Arial" w:cs="Arial"/>
                <w:sz w:val="16"/>
                <w:szCs w:val="16"/>
              </w:rPr>
              <w:t xml:space="preserve">8 </w:t>
            </w:r>
            <w:r w:rsidRPr="005D5E4F">
              <w:rPr>
                <w:rFonts w:ascii="Arial" w:hAnsi="Arial" w:cs="Arial"/>
                <w:bCs/>
                <w:sz w:val="16"/>
                <w:szCs w:val="16"/>
              </w:rPr>
              <w:t>(8</w:t>
            </w:r>
            <w:r w:rsidR="005D5E4F">
              <w:rPr>
                <w:rFonts w:ascii="Arial" w:hAnsi="Arial" w:cs="Arial"/>
                <w:bCs/>
                <w:sz w:val="16"/>
                <w:szCs w:val="16"/>
              </w:rPr>
              <w:t>.</w:t>
            </w:r>
            <w:r w:rsidRPr="005D5E4F">
              <w:rPr>
                <w:rFonts w:ascii="Arial" w:hAnsi="Arial" w:cs="Arial"/>
                <w:bCs/>
                <w:sz w:val="16"/>
                <w:szCs w:val="16"/>
              </w:rPr>
              <w:t>0)</w:t>
            </w:r>
          </w:p>
        </w:tc>
        <w:tc>
          <w:tcPr>
            <w:tcW w:w="992" w:type="dxa"/>
            <w:shd w:val="clear" w:color="auto" w:fill="auto"/>
            <w:vAlign w:val="center"/>
          </w:tcPr>
          <w:p w14:paraId="61CE5F62" w14:textId="635549B0"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2DD0A6A7" w14:textId="77777777" w:rsidTr="00856732">
        <w:tc>
          <w:tcPr>
            <w:tcW w:w="3544" w:type="dxa"/>
            <w:shd w:val="clear" w:color="auto" w:fill="B8CCE4"/>
          </w:tcPr>
          <w:p w14:paraId="150A20EC" w14:textId="77777777" w:rsidR="00CB3D57" w:rsidRPr="005D5E4F" w:rsidRDefault="00CB3D57" w:rsidP="00CB3D57">
            <w:pPr>
              <w:rPr>
                <w:rFonts w:ascii="Arial" w:hAnsi="Arial" w:cs="Arial"/>
                <w:sz w:val="16"/>
                <w:szCs w:val="16"/>
              </w:rPr>
            </w:pPr>
            <w:r w:rsidRPr="005D5E4F">
              <w:rPr>
                <w:rFonts w:ascii="Arial" w:hAnsi="Arial" w:cs="Arial"/>
                <w:sz w:val="16"/>
                <w:szCs w:val="16"/>
              </w:rPr>
              <w:t>Lowest respiratory rate, mean (SD), RR</w:t>
            </w:r>
          </w:p>
        </w:tc>
        <w:tc>
          <w:tcPr>
            <w:tcW w:w="2147" w:type="dxa"/>
            <w:gridSpan w:val="2"/>
            <w:shd w:val="clear" w:color="auto" w:fill="B8CCE4"/>
            <w:vAlign w:val="center"/>
          </w:tcPr>
          <w:p w14:paraId="409DAD17" w14:textId="3B0E582D" w:rsidR="00CB3D57" w:rsidRPr="005D5E4F" w:rsidRDefault="00CB3D57" w:rsidP="00CB3D57">
            <w:pPr>
              <w:jc w:val="center"/>
              <w:rPr>
                <w:rFonts w:ascii="Arial" w:hAnsi="Arial" w:cs="Arial"/>
                <w:sz w:val="16"/>
                <w:szCs w:val="16"/>
              </w:rPr>
            </w:pPr>
            <w:r w:rsidRPr="005D5E4F">
              <w:rPr>
                <w:rFonts w:ascii="Arial" w:hAnsi="Arial" w:cs="Arial"/>
                <w:sz w:val="16"/>
                <w:szCs w:val="16"/>
              </w:rPr>
              <w:t xml:space="preserve">12.9 </w:t>
            </w:r>
            <w:r w:rsidRPr="005D5E4F">
              <w:rPr>
                <w:rFonts w:ascii="Arial" w:hAnsi="Arial" w:cs="Arial"/>
                <w:bCs/>
                <w:sz w:val="16"/>
                <w:szCs w:val="16"/>
              </w:rPr>
              <w:t>(3</w:t>
            </w:r>
            <w:r w:rsidR="005D5E4F">
              <w:rPr>
                <w:rFonts w:ascii="Arial" w:hAnsi="Arial" w:cs="Arial"/>
                <w:bCs/>
                <w:sz w:val="16"/>
                <w:szCs w:val="16"/>
              </w:rPr>
              <w:t>.</w:t>
            </w:r>
            <w:r w:rsidRPr="005D5E4F">
              <w:rPr>
                <w:rFonts w:ascii="Arial" w:hAnsi="Arial" w:cs="Arial"/>
                <w:bCs/>
                <w:sz w:val="16"/>
                <w:szCs w:val="16"/>
              </w:rPr>
              <w:t>6)</w:t>
            </w:r>
          </w:p>
        </w:tc>
        <w:tc>
          <w:tcPr>
            <w:tcW w:w="2389" w:type="dxa"/>
            <w:gridSpan w:val="2"/>
            <w:shd w:val="clear" w:color="auto" w:fill="B8CCE4"/>
            <w:vAlign w:val="center"/>
          </w:tcPr>
          <w:p w14:paraId="7C061D66" w14:textId="74DE0B8D" w:rsidR="00CB3D57" w:rsidRPr="005D5E4F" w:rsidRDefault="00CB3D57" w:rsidP="00CB3D57">
            <w:pPr>
              <w:jc w:val="center"/>
              <w:rPr>
                <w:rFonts w:ascii="Arial" w:hAnsi="Arial" w:cs="Arial"/>
                <w:sz w:val="16"/>
                <w:szCs w:val="16"/>
              </w:rPr>
            </w:pPr>
            <w:r w:rsidRPr="005D5E4F">
              <w:rPr>
                <w:rFonts w:ascii="Arial" w:hAnsi="Arial" w:cs="Arial"/>
                <w:sz w:val="16"/>
                <w:szCs w:val="16"/>
              </w:rPr>
              <w:t xml:space="preserve">13 </w:t>
            </w:r>
            <w:r w:rsidRPr="005D5E4F">
              <w:rPr>
                <w:rFonts w:ascii="Arial" w:hAnsi="Arial" w:cs="Arial"/>
                <w:bCs/>
                <w:sz w:val="16"/>
                <w:szCs w:val="16"/>
              </w:rPr>
              <w:t>(4</w:t>
            </w:r>
            <w:r w:rsidR="005D5E4F">
              <w:rPr>
                <w:rFonts w:ascii="Arial" w:hAnsi="Arial" w:cs="Arial"/>
                <w:bCs/>
                <w:sz w:val="16"/>
                <w:szCs w:val="16"/>
              </w:rPr>
              <w:t>.</w:t>
            </w:r>
            <w:r w:rsidRPr="005D5E4F">
              <w:rPr>
                <w:rFonts w:ascii="Arial" w:hAnsi="Arial" w:cs="Arial"/>
                <w:bCs/>
                <w:sz w:val="16"/>
                <w:szCs w:val="16"/>
              </w:rPr>
              <w:t>0)</w:t>
            </w:r>
          </w:p>
        </w:tc>
        <w:tc>
          <w:tcPr>
            <w:tcW w:w="992" w:type="dxa"/>
            <w:shd w:val="clear" w:color="auto" w:fill="B8CCE4"/>
            <w:vAlign w:val="center"/>
          </w:tcPr>
          <w:p w14:paraId="11A2CE4A" w14:textId="68CB5636"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29</w:t>
            </w:r>
          </w:p>
        </w:tc>
      </w:tr>
      <w:tr w:rsidR="00CB3D57" w:rsidRPr="005D5E4F" w14:paraId="1959EE52" w14:textId="77777777" w:rsidTr="00856732">
        <w:tc>
          <w:tcPr>
            <w:tcW w:w="3544" w:type="dxa"/>
            <w:shd w:val="clear" w:color="auto" w:fill="auto"/>
          </w:tcPr>
          <w:p w14:paraId="3896303B" w14:textId="77777777" w:rsidR="00CB3D57" w:rsidRPr="005D5E4F" w:rsidRDefault="00CB3D57" w:rsidP="00CB3D57">
            <w:pPr>
              <w:rPr>
                <w:rFonts w:ascii="Arial" w:hAnsi="Arial" w:cs="Arial"/>
                <w:sz w:val="16"/>
                <w:szCs w:val="16"/>
              </w:rPr>
            </w:pPr>
            <w:r w:rsidRPr="005D5E4F">
              <w:rPr>
                <w:rFonts w:ascii="Arial" w:hAnsi="Arial" w:cs="Arial"/>
                <w:sz w:val="16"/>
                <w:szCs w:val="16"/>
              </w:rPr>
              <w:t>Urine output , mean (SD), mL</w:t>
            </w:r>
          </w:p>
        </w:tc>
        <w:tc>
          <w:tcPr>
            <w:tcW w:w="2147" w:type="dxa"/>
            <w:gridSpan w:val="2"/>
            <w:shd w:val="clear" w:color="auto" w:fill="auto"/>
            <w:vAlign w:val="center"/>
          </w:tcPr>
          <w:p w14:paraId="74C51FEC" w14:textId="77777777" w:rsidR="00CB3D57" w:rsidRPr="005D5E4F" w:rsidRDefault="00CB3D57" w:rsidP="00CB3D57">
            <w:pPr>
              <w:jc w:val="center"/>
              <w:rPr>
                <w:rFonts w:ascii="Arial" w:hAnsi="Arial" w:cs="Arial"/>
                <w:sz w:val="16"/>
                <w:szCs w:val="16"/>
              </w:rPr>
            </w:pPr>
            <w:r w:rsidRPr="005D5E4F">
              <w:rPr>
                <w:rFonts w:ascii="Arial" w:hAnsi="Arial" w:cs="Arial"/>
                <w:sz w:val="16"/>
                <w:szCs w:val="16"/>
              </w:rPr>
              <w:t>1823 (</w:t>
            </w:r>
            <w:r w:rsidRPr="005D5E4F">
              <w:rPr>
                <w:rFonts w:ascii="Arial" w:hAnsi="Arial" w:cs="Arial"/>
                <w:bCs/>
                <w:sz w:val="16"/>
                <w:szCs w:val="16"/>
              </w:rPr>
              <w:t>1378)</w:t>
            </w:r>
          </w:p>
        </w:tc>
        <w:tc>
          <w:tcPr>
            <w:tcW w:w="2389" w:type="dxa"/>
            <w:gridSpan w:val="2"/>
            <w:shd w:val="clear" w:color="auto" w:fill="auto"/>
            <w:vAlign w:val="center"/>
          </w:tcPr>
          <w:p w14:paraId="49668E6E" w14:textId="77777777" w:rsidR="00CB3D57" w:rsidRPr="005D5E4F" w:rsidRDefault="00CB3D57" w:rsidP="00CB3D57">
            <w:pPr>
              <w:jc w:val="center"/>
              <w:rPr>
                <w:rFonts w:ascii="Arial" w:hAnsi="Arial" w:cs="Arial"/>
                <w:sz w:val="16"/>
                <w:szCs w:val="16"/>
              </w:rPr>
            </w:pPr>
            <w:r w:rsidRPr="005D5E4F">
              <w:rPr>
                <w:rFonts w:ascii="Arial" w:hAnsi="Arial" w:cs="Arial"/>
                <w:sz w:val="16"/>
                <w:szCs w:val="16"/>
              </w:rPr>
              <w:t>1686 (</w:t>
            </w:r>
            <w:r w:rsidRPr="005D5E4F">
              <w:rPr>
                <w:rFonts w:ascii="Arial" w:hAnsi="Arial" w:cs="Arial"/>
                <w:bCs/>
                <w:sz w:val="16"/>
                <w:szCs w:val="16"/>
              </w:rPr>
              <w:t>1262)</w:t>
            </w:r>
          </w:p>
        </w:tc>
        <w:tc>
          <w:tcPr>
            <w:tcW w:w="992" w:type="dxa"/>
            <w:shd w:val="clear" w:color="auto" w:fill="auto"/>
            <w:vAlign w:val="center"/>
          </w:tcPr>
          <w:p w14:paraId="7E72E8CD" w14:textId="234A4C20"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142747D4" w14:textId="77777777" w:rsidTr="00856732">
        <w:tc>
          <w:tcPr>
            <w:tcW w:w="3544" w:type="dxa"/>
            <w:shd w:val="clear" w:color="auto" w:fill="B8CCE4"/>
          </w:tcPr>
          <w:p w14:paraId="2A187E5B" w14:textId="09885B51" w:rsidR="00CB3D57" w:rsidRPr="005D5E4F" w:rsidRDefault="00CB3D57" w:rsidP="00CB3D57">
            <w:pPr>
              <w:rPr>
                <w:rFonts w:ascii="Arial" w:hAnsi="Arial" w:cs="Arial"/>
                <w:sz w:val="16"/>
                <w:szCs w:val="16"/>
              </w:rPr>
            </w:pPr>
            <w:r w:rsidRPr="005D5E4F">
              <w:rPr>
                <w:rFonts w:ascii="Arial" w:hAnsi="Arial" w:cs="Arial"/>
                <w:sz w:val="16"/>
                <w:szCs w:val="16"/>
              </w:rPr>
              <w:t xml:space="preserve">Highest serum creatinine, median [IQR], </w:t>
            </w:r>
            <w:r w:rsidR="00D21159" w:rsidRPr="005D5E4F">
              <w:rPr>
                <w:rFonts w:ascii="Arial" w:hAnsi="Arial" w:cs="Arial"/>
                <w:sz w:val="16"/>
                <w:szCs w:val="16"/>
              </w:rPr>
              <w:t>μmol/L</w:t>
            </w:r>
          </w:p>
        </w:tc>
        <w:tc>
          <w:tcPr>
            <w:tcW w:w="2147" w:type="dxa"/>
            <w:gridSpan w:val="2"/>
            <w:shd w:val="clear" w:color="auto" w:fill="B8CCE4"/>
            <w:vAlign w:val="center"/>
          </w:tcPr>
          <w:p w14:paraId="08B4363D" w14:textId="5E354187" w:rsidR="00CB3D57" w:rsidRPr="005D5E4F" w:rsidRDefault="00D21159" w:rsidP="00CB3D57">
            <w:pPr>
              <w:jc w:val="center"/>
              <w:rPr>
                <w:rFonts w:ascii="Arial" w:hAnsi="Arial" w:cs="Arial"/>
                <w:sz w:val="16"/>
                <w:szCs w:val="16"/>
              </w:rPr>
            </w:pPr>
            <w:r w:rsidRPr="005D5E4F">
              <w:rPr>
                <w:rFonts w:ascii="Arial" w:hAnsi="Arial" w:cs="Arial"/>
                <w:sz w:val="16"/>
                <w:szCs w:val="16"/>
              </w:rPr>
              <w:t>112</w:t>
            </w:r>
            <w:r w:rsidR="005D5E4F">
              <w:rPr>
                <w:rFonts w:ascii="Arial" w:hAnsi="Arial" w:cs="Arial"/>
                <w:sz w:val="16"/>
                <w:szCs w:val="16"/>
              </w:rPr>
              <w:t>.</w:t>
            </w:r>
            <w:r w:rsidRPr="005D5E4F">
              <w:rPr>
                <w:rFonts w:ascii="Arial" w:hAnsi="Arial" w:cs="Arial"/>
                <w:sz w:val="16"/>
                <w:szCs w:val="16"/>
              </w:rPr>
              <w:t>3</w:t>
            </w:r>
            <w:r w:rsidR="00CB3D57" w:rsidRPr="005D5E4F">
              <w:rPr>
                <w:rFonts w:ascii="Arial" w:hAnsi="Arial" w:cs="Arial"/>
                <w:sz w:val="16"/>
                <w:szCs w:val="16"/>
              </w:rPr>
              <w:t xml:space="preserve"> </w:t>
            </w:r>
            <w:r w:rsidR="00CB3D57" w:rsidRPr="005D5E4F">
              <w:rPr>
                <w:rFonts w:ascii="Arial" w:hAnsi="Arial" w:cs="Arial"/>
                <w:bCs/>
                <w:sz w:val="16"/>
                <w:szCs w:val="16"/>
              </w:rPr>
              <w:t>[</w:t>
            </w:r>
            <w:r w:rsidRPr="005D5E4F">
              <w:rPr>
                <w:rFonts w:ascii="Arial" w:hAnsi="Arial" w:cs="Arial"/>
                <w:bCs/>
                <w:sz w:val="16"/>
                <w:szCs w:val="16"/>
              </w:rPr>
              <w:t>67</w:t>
            </w:r>
            <w:r w:rsidR="005D5E4F">
              <w:rPr>
                <w:rFonts w:ascii="Arial" w:hAnsi="Arial" w:cs="Arial"/>
                <w:bCs/>
                <w:sz w:val="16"/>
                <w:szCs w:val="16"/>
              </w:rPr>
              <w:t>.</w:t>
            </w:r>
            <w:r w:rsidRPr="005D5E4F">
              <w:rPr>
                <w:rFonts w:ascii="Arial" w:hAnsi="Arial" w:cs="Arial"/>
                <w:bCs/>
                <w:sz w:val="16"/>
                <w:szCs w:val="16"/>
              </w:rPr>
              <w:t>2</w:t>
            </w:r>
            <w:r w:rsidR="00CB3D57" w:rsidRPr="005D5E4F">
              <w:rPr>
                <w:rFonts w:ascii="Arial" w:hAnsi="Arial" w:cs="Arial"/>
                <w:bCs/>
                <w:sz w:val="16"/>
                <w:szCs w:val="16"/>
              </w:rPr>
              <w:t>-1</w:t>
            </w:r>
            <w:r w:rsidRPr="005D5E4F">
              <w:rPr>
                <w:rFonts w:ascii="Arial" w:hAnsi="Arial" w:cs="Arial"/>
                <w:bCs/>
                <w:sz w:val="16"/>
                <w:szCs w:val="16"/>
              </w:rPr>
              <w:t>64</w:t>
            </w:r>
            <w:r w:rsidR="005D5E4F">
              <w:rPr>
                <w:rFonts w:ascii="Arial" w:hAnsi="Arial" w:cs="Arial"/>
                <w:bCs/>
                <w:sz w:val="16"/>
                <w:szCs w:val="16"/>
              </w:rPr>
              <w:t>.</w:t>
            </w:r>
            <w:r w:rsidRPr="005D5E4F">
              <w:rPr>
                <w:rFonts w:ascii="Arial" w:hAnsi="Arial" w:cs="Arial"/>
                <w:bCs/>
                <w:sz w:val="16"/>
                <w:szCs w:val="16"/>
              </w:rPr>
              <w:t>5</w:t>
            </w:r>
            <w:r w:rsidR="00CB3D57" w:rsidRPr="005D5E4F">
              <w:rPr>
                <w:rFonts w:ascii="Arial" w:hAnsi="Arial" w:cs="Arial"/>
                <w:bCs/>
                <w:sz w:val="16"/>
                <w:szCs w:val="16"/>
              </w:rPr>
              <w:t>]</w:t>
            </w:r>
          </w:p>
        </w:tc>
        <w:tc>
          <w:tcPr>
            <w:tcW w:w="2389" w:type="dxa"/>
            <w:gridSpan w:val="2"/>
            <w:shd w:val="clear" w:color="auto" w:fill="B8CCE4"/>
            <w:vAlign w:val="center"/>
          </w:tcPr>
          <w:p w14:paraId="04917916" w14:textId="108D6CBB" w:rsidR="00CB3D57" w:rsidRPr="005D5E4F" w:rsidRDefault="00CB3D57" w:rsidP="00CB3D57">
            <w:pPr>
              <w:jc w:val="center"/>
              <w:rPr>
                <w:rFonts w:ascii="Arial" w:hAnsi="Arial" w:cs="Arial"/>
                <w:sz w:val="16"/>
                <w:szCs w:val="16"/>
              </w:rPr>
            </w:pPr>
            <w:r w:rsidRPr="005D5E4F">
              <w:rPr>
                <w:rFonts w:ascii="Arial" w:hAnsi="Arial" w:cs="Arial"/>
                <w:sz w:val="16"/>
                <w:szCs w:val="16"/>
              </w:rPr>
              <w:t>1</w:t>
            </w:r>
            <w:r w:rsidR="00D21159" w:rsidRPr="005D5E4F">
              <w:rPr>
                <w:rFonts w:ascii="Arial" w:hAnsi="Arial" w:cs="Arial"/>
                <w:sz w:val="16"/>
                <w:szCs w:val="16"/>
              </w:rPr>
              <w:t>19</w:t>
            </w:r>
            <w:r w:rsidR="005D5E4F">
              <w:rPr>
                <w:rFonts w:ascii="Arial" w:hAnsi="Arial" w:cs="Arial"/>
                <w:sz w:val="16"/>
                <w:szCs w:val="16"/>
              </w:rPr>
              <w:t>.</w:t>
            </w:r>
            <w:r w:rsidR="00D21159" w:rsidRPr="005D5E4F">
              <w:rPr>
                <w:rFonts w:ascii="Arial" w:hAnsi="Arial" w:cs="Arial"/>
                <w:sz w:val="16"/>
                <w:szCs w:val="16"/>
              </w:rPr>
              <w:t>4</w:t>
            </w:r>
            <w:r w:rsidRPr="005D5E4F">
              <w:rPr>
                <w:rFonts w:ascii="Arial" w:hAnsi="Arial" w:cs="Arial"/>
                <w:sz w:val="16"/>
                <w:szCs w:val="16"/>
              </w:rPr>
              <w:t xml:space="preserve"> </w:t>
            </w:r>
            <w:r w:rsidRPr="005D5E4F">
              <w:rPr>
                <w:rFonts w:ascii="Arial" w:hAnsi="Arial" w:cs="Arial"/>
                <w:bCs/>
                <w:sz w:val="16"/>
                <w:szCs w:val="16"/>
              </w:rPr>
              <w:t>[</w:t>
            </w:r>
            <w:r w:rsidR="00D21159" w:rsidRPr="005D5E4F">
              <w:rPr>
                <w:rFonts w:ascii="Arial" w:hAnsi="Arial" w:cs="Arial"/>
                <w:bCs/>
                <w:sz w:val="16"/>
                <w:szCs w:val="16"/>
              </w:rPr>
              <w:t>69</w:t>
            </w:r>
            <w:r w:rsidR="005D5E4F">
              <w:rPr>
                <w:rFonts w:ascii="Arial" w:hAnsi="Arial" w:cs="Arial"/>
                <w:bCs/>
                <w:sz w:val="16"/>
                <w:szCs w:val="16"/>
              </w:rPr>
              <w:t>.</w:t>
            </w:r>
            <w:r w:rsidR="00D21159" w:rsidRPr="005D5E4F">
              <w:rPr>
                <w:rFonts w:ascii="Arial" w:hAnsi="Arial" w:cs="Arial"/>
                <w:bCs/>
                <w:sz w:val="16"/>
                <w:szCs w:val="16"/>
              </w:rPr>
              <w:t>0</w:t>
            </w:r>
            <w:r w:rsidRPr="005D5E4F">
              <w:rPr>
                <w:rFonts w:ascii="Arial" w:hAnsi="Arial" w:cs="Arial"/>
                <w:bCs/>
                <w:sz w:val="16"/>
                <w:szCs w:val="16"/>
              </w:rPr>
              <w:t>-1</w:t>
            </w:r>
            <w:r w:rsidR="005A358C" w:rsidRPr="005D5E4F">
              <w:rPr>
                <w:rFonts w:ascii="Arial" w:hAnsi="Arial" w:cs="Arial"/>
                <w:bCs/>
                <w:sz w:val="16"/>
                <w:szCs w:val="16"/>
              </w:rPr>
              <w:t>68</w:t>
            </w:r>
            <w:r w:rsidR="005D5E4F">
              <w:rPr>
                <w:rFonts w:ascii="Arial" w:hAnsi="Arial" w:cs="Arial"/>
                <w:bCs/>
                <w:sz w:val="16"/>
                <w:szCs w:val="16"/>
              </w:rPr>
              <w:t>.</w:t>
            </w:r>
            <w:r w:rsidRPr="005D5E4F">
              <w:rPr>
                <w:rFonts w:ascii="Arial" w:hAnsi="Arial" w:cs="Arial"/>
                <w:bCs/>
                <w:sz w:val="16"/>
                <w:szCs w:val="16"/>
              </w:rPr>
              <w:t>9]</w:t>
            </w:r>
          </w:p>
        </w:tc>
        <w:tc>
          <w:tcPr>
            <w:tcW w:w="992" w:type="dxa"/>
            <w:shd w:val="clear" w:color="auto" w:fill="B8CCE4"/>
            <w:vAlign w:val="center"/>
          </w:tcPr>
          <w:p w14:paraId="5BDEF9F0" w14:textId="0273B42E"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06</w:t>
            </w:r>
          </w:p>
        </w:tc>
      </w:tr>
      <w:tr w:rsidR="00CB3D57" w:rsidRPr="005D5E4F" w14:paraId="067D333E" w14:textId="77777777" w:rsidTr="00856732">
        <w:tc>
          <w:tcPr>
            <w:tcW w:w="3544" w:type="dxa"/>
            <w:shd w:val="clear" w:color="auto" w:fill="auto"/>
          </w:tcPr>
          <w:p w14:paraId="41FB491C" w14:textId="77777777" w:rsidR="00CB3D57" w:rsidRPr="005D5E4F" w:rsidRDefault="00CB3D57" w:rsidP="00CB3D57">
            <w:pPr>
              <w:rPr>
                <w:rFonts w:ascii="Arial" w:hAnsi="Arial" w:cs="Arial"/>
                <w:sz w:val="16"/>
                <w:szCs w:val="16"/>
              </w:rPr>
            </w:pPr>
            <w:r w:rsidRPr="005D5E4F">
              <w:rPr>
                <w:rFonts w:ascii="Arial" w:hAnsi="Arial" w:cs="Arial"/>
                <w:sz w:val="16"/>
                <w:szCs w:val="16"/>
              </w:rPr>
              <w:t>Worst pH, mean (SD)</w:t>
            </w:r>
          </w:p>
        </w:tc>
        <w:tc>
          <w:tcPr>
            <w:tcW w:w="2147" w:type="dxa"/>
            <w:gridSpan w:val="2"/>
            <w:shd w:val="clear" w:color="auto" w:fill="auto"/>
            <w:vAlign w:val="center"/>
          </w:tcPr>
          <w:p w14:paraId="6030A0BF" w14:textId="7FE2923B" w:rsidR="00CB3D57" w:rsidRPr="005D5E4F" w:rsidRDefault="00CB3D57" w:rsidP="00CB3D57">
            <w:pPr>
              <w:jc w:val="center"/>
              <w:rPr>
                <w:rFonts w:ascii="Arial" w:hAnsi="Arial" w:cs="Arial"/>
                <w:sz w:val="16"/>
                <w:szCs w:val="16"/>
              </w:rPr>
            </w:pPr>
            <w:r w:rsidRPr="005D5E4F">
              <w:rPr>
                <w:rFonts w:ascii="Arial" w:hAnsi="Arial" w:cs="Arial"/>
                <w:sz w:val="16"/>
                <w:szCs w:val="16"/>
              </w:rPr>
              <w:t>7</w:t>
            </w:r>
            <w:r w:rsidR="005D5E4F">
              <w:rPr>
                <w:rFonts w:ascii="Arial" w:hAnsi="Arial" w:cs="Arial"/>
                <w:sz w:val="16"/>
                <w:szCs w:val="16"/>
              </w:rPr>
              <w:t>.</w:t>
            </w:r>
            <w:r w:rsidRPr="005D5E4F">
              <w:rPr>
                <w:rFonts w:ascii="Arial" w:hAnsi="Arial" w:cs="Arial"/>
                <w:sz w:val="16"/>
                <w:szCs w:val="16"/>
              </w:rPr>
              <w:t xml:space="preserve">22 </w:t>
            </w:r>
            <w:r w:rsidRPr="005D5E4F">
              <w:rPr>
                <w:rFonts w:ascii="Arial" w:hAnsi="Arial" w:cs="Arial"/>
                <w:bCs/>
                <w:sz w:val="16"/>
                <w:szCs w:val="16"/>
              </w:rPr>
              <w:t>(0</w:t>
            </w:r>
            <w:r w:rsidR="005D5E4F">
              <w:rPr>
                <w:rFonts w:ascii="Arial" w:hAnsi="Arial" w:cs="Arial"/>
                <w:bCs/>
                <w:sz w:val="16"/>
                <w:szCs w:val="16"/>
              </w:rPr>
              <w:t>.</w:t>
            </w:r>
            <w:r w:rsidRPr="005D5E4F">
              <w:rPr>
                <w:rFonts w:ascii="Arial" w:hAnsi="Arial" w:cs="Arial"/>
                <w:bCs/>
                <w:sz w:val="16"/>
                <w:szCs w:val="16"/>
              </w:rPr>
              <w:t>15)</w:t>
            </w:r>
          </w:p>
        </w:tc>
        <w:tc>
          <w:tcPr>
            <w:tcW w:w="2389" w:type="dxa"/>
            <w:gridSpan w:val="2"/>
            <w:shd w:val="clear" w:color="auto" w:fill="auto"/>
            <w:vAlign w:val="center"/>
          </w:tcPr>
          <w:p w14:paraId="4493969A" w14:textId="37ED1AF0" w:rsidR="00CB3D57" w:rsidRPr="005D5E4F" w:rsidRDefault="00CB3D57" w:rsidP="00CB3D57">
            <w:pPr>
              <w:jc w:val="center"/>
              <w:rPr>
                <w:rFonts w:ascii="Arial" w:hAnsi="Arial" w:cs="Arial"/>
                <w:sz w:val="16"/>
                <w:szCs w:val="16"/>
              </w:rPr>
            </w:pPr>
            <w:r w:rsidRPr="005D5E4F">
              <w:rPr>
                <w:rFonts w:ascii="Arial" w:hAnsi="Arial" w:cs="Arial"/>
                <w:sz w:val="16"/>
                <w:szCs w:val="16"/>
              </w:rPr>
              <w:t>7</w:t>
            </w:r>
            <w:r w:rsidR="005D5E4F">
              <w:rPr>
                <w:rFonts w:ascii="Arial" w:hAnsi="Arial" w:cs="Arial"/>
                <w:sz w:val="16"/>
                <w:szCs w:val="16"/>
              </w:rPr>
              <w:t>.</w:t>
            </w:r>
            <w:r w:rsidRPr="005D5E4F">
              <w:rPr>
                <w:rFonts w:ascii="Arial" w:hAnsi="Arial" w:cs="Arial"/>
                <w:sz w:val="16"/>
                <w:szCs w:val="16"/>
              </w:rPr>
              <w:t xml:space="preserve">24 </w:t>
            </w:r>
            <w:r w:rsidRPr="005D5E4F">
              <w:rPr>
                <w:rFonts w:ascii="Arial" w:hAnsi="Arial" w:cs="Arial"/>
                <w:bCs/>
                <w:sz w:val="16"/>
                <w:szCs w:val="16"/>
              </w:rPr>
              <w:t>(0</w:t>
            </w:r>
            <w:r w:rsidR="005D5E4F">
              <w:rPr>
                <w:rFonts w:ascii="Arial" w:hAnsi="Arial" w:cs="Arial"/>
                <w:bCs/>
                <w:sz w:val="16"/>
                <w:szCs w:val="16"/>
              </w:rPr>
              <w:t>.</w:t>
            </w:r>
            <w:r w:rsidRPr="005D5E4F">
              <w:rPr>
                <w:rFonts w:ascii="Arial" w:hAnsi="Arial" w:cs="Arial"/>
                <w:bCs/>
                <w:sz w:val="16"/>
                <w:szCs w:val="16"/>
              </w:rPr>
              <w:t>15)</w:t>
            </w:r>
          </w:p>
        </w:tc>
        <w:tc>
          <w:tcPr>
            <w:tcW w:w="992" w:type="dxa"/>
            <w:shd w:val="clear" w:color="auto" w:fill="auto"/>
            <w:vAlign w:val="center"/>
          </w:tcPr>
          <w:p w14:paraId="6D057C44" w14:textId="17A98404"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3771AF98" w14:textId="77777777" w:rsidTr="00856732">
        <w:tc>
          <w:tcPr>
            <w:tcW w:w="3544" w:type="dxa"/>
            <w:shd w:val="clear" w:color="auto" w:fill="B8CCE4"/>
          </w:tcPr>
          <w:p w14:paraId="0C2392CA" w14:textId="658FA5C2" w:rsidR="00CB3D57" w:rsidRPr="005D5E4F" w:rsidRDefault="00CB3D57" w:rsidP="00CB3D57">
            <w:pPr>
              <w:rPr>
                <w:rFonts w:ascii="Arial" w:hAnsi="Arial" w:cs="Arial"/>
                <w:sz w:val="16"/>
                <w:szCs w:val="16"/>
              </w:rPr>
            </w:pPr>
            <w:r w:rsidRPr="005D5E4F">
              <w:rPr>
                <w:rFonts w:ascii="Arial" w:hAnsi="Arial" w:cs="Arial"/>
                <w:sz w:val="16"/>
                <w:szCs w:val="16"/>
              </w:rPr>
              <w:t>Worst PaO</w:t>
            </w:r>
            <w:r w:rsidRPr="005D5E4F">
              <w:rPr>
                <w:rFonts w:ascii="Arial" w:hAnsi="Arial" w:cs="Arial"/>
                <w:sz w:val="16"/>
                <w:szCs w:val="16"/>
                <w:vertAlign w:val="subscript"/>
              </w:rPr>
              <w:t>2</w:t>
            </w:r>
            <w:r w:rsidRPr="005D5E4F">
              <w:rPr>
                <w:rFonts w:ascii="Arial" w:hAnsi="Arial" w:cs="Arial"/>
                <w:sz w:val="16"/>
                <w:szCs w:val="16"/>
              </w:rPr>
              <w:t xml:space="preserve">, median [IQR], </w:t>
            </w:r>
            <w:r w:rsidR="005A358C" w:rsidRPr="005D5E4F">
              <w:rPr>
                <w:rFonts w:ascii="Arial" w:hAnsi="Arial" w:cs="Arial"/>
                <w:sz w:val="16"/>
                <w:szCs w:val="16"/>
              </w:rPr>
              <w:t>kPa</w:t>
            </w:r>
          </w:p>
        </w:tc>
        <w:tc>
          <w:tcPr>
            <w:tcW w:w="2147" w:type="dxa"/>
            <w:gridSpan w:val="2"/>
            <w:shd w:val="clear" w:color="auto" w:fill="B8CCE4"/>
            <w:vAlign w:val="center"/>
          </w:tcPr>
          <w:p w14:paraId="4BC30AE0" w14:textId="0B24ACE8" w:rsidR="00CB3D57" w:rsidRPr="005D5E4F" w:rsidRDefault="005A358C" w:rsidP="00CB3D57">
            <w:pPr>
              <w:jc w:val="center"/>
              <w:rPr>
                <w:rFonts w:ascii="Arial" w:hAnsi="Arial" w:cs="Arial"/>
                <w:sz w:val="16"/>
                <w:szCs w:val="16"/>
              </w:rPr>
            </w:pPr>
            <w:r w:rsidRPr="005D5E4F">
              <w:rPr>
                <w:rFonts w:ascii="Arial" w:hAnsi="Arial" w:cs="Arial"/>
                <w:sz w:val="16"/>
                <w:szCs w:val="16"/>
              </w:rPr>
              <w:t>14</w:t>
            </w:r>
            <w:r w:rsidR="005D5E4F">
              <w:rPr>
                <w:rFonts w:ascii="Arial" w:hAnsi="Arial" w:cs="Arial"/>
                <w:sz w:val="16"/>
                <w:szCs w:val="16"/>
              </w:rPr>
              <w:t>.</w:t>
            </w:r>
            <w:r w:rsidRPr="005D5E4F">
              <w:rPr>
                <w:rFonts w:ascii="Arial" w:hAnsi="Arial" w:cs="Arial"/>
                <w:sz w:val="16"/>
                <w:szCs w:val="16"/>
              </w:rPr>
              <w:t>8</w:t>
            </w:r>
            <w:r w:rsidR="00CB3D57" w:rsidRPr="005D5E4F">
              <w:rPr>
                <w:rFonts w:ascii="Arial" w:hAnsi="Arial" w:cs="Arial"/>
                <w:sz w:val="16"/>
                <w:szCs w:val="16"/>
              </w:rPr>
              <w:t xml:space="preserve"> </w:t>
            </w:r>
            <w:r w:rsidR="00CB3D57" w:rsidRPr="005D5E4F">
              <w:rPr>
                <w:rFonts w:ascii="Arial" w:hAnsi="Arial" w:cs="Arial"/>
                <w:bCs/>
                <w:sz w:val="16"/>
                <w:szCs w:val="16"/>
              </w:rPr>
              <w:t>[</w:t>
            </w:r>
            <w:r w:rsidRPr="005D5E4F">
              <w:rPr>
                <w:rFonts w:ascii="Arial" w:hAnsi="Arial" w:cs="Arial"/>
                <w:bCs/>
                <w:sz w:val="16"/>
                <w:szCs w:val="16"/>
              </w:rPr>
              <w:t>10</w:t>
            </w:r>
            <w:r w:rsidR="005D5E4F">
              <w:rPr>
                <w:rFonts w:ascii="Arial" w:hAnsi="Arial" w:cs="Arial"/>
                <w:bCs/>
                <w:sz w:val="16"/>
                <w:szCs w:val="16"/>
              </w:rPr>
              <w:t>.</w:t>
            </w:r>
            <w:r w:rsidRPr="005D5E4F">
              <w:rPr>
                <w:rFonts w:ascii="Arial" w:hAnsi="Arial" w:cs="Arial"/>
                <w:bCs/>
                <w:sz w:val="16"/>
                <w:szCs w:val="16"/>
              </w:rPr>
              <w:t>5</w:t>
            </w:r>
            <w:r w:rsidR="00CB3D57" w:rsidRPr="005D5E4F">
              <w:rPr>
                <w:rFonts w:ascii="Arial" w:hAnsi="Arial" w:cs="Arial"/>
                <w:bCs/>
                <w:sz w:val="16"/>
                <w:szCs w:val="16"/>
              </w:rPr>
              <w:t>-</w:t>
            </w:r>
            <w:r w:rsidRPr="005D5E4F">
              <w:rPr>
                <w:rFonts w:ascii="Arial" w:hAnsi="Arial" w:cs="Arial"/>
                <w:bCs/>
                <w:sz w:val="16"/>
                <w:szCs w:val="16"/>
              </w:rPr>
              <w:t>24</w:t>
            </w:r>
            <w:r w:rsidR="005D5E4F">
              <w:rPr>
                <w:rFonts w:ascii="Arial" w:hAnsi="Arial" w:cs="Arial"/>
                <w:bCs/>
                <w:sz w:val="16"/>
                <w:szCs w:val="16"/>
              </w:rPr>
              <w:t>.</w:t>
            </w:r>
            <w:r w:rsidRPr="005D5E4F">
              <w:rPr>
                <w:rFonts w:ascii="Arial" w:hAnsi="Arial" w:cs="Arial"/>
                <w:bCs/>
                <w:sz w:val="16"/>
                <w:szCs w:val="16"/>
              </w:rPr>
              <w:t>5</w:t>
            </w:r>
            <w:r w:rsidR="00CB3D57" w:rsidRPr="005D5E4F">
              <w:rPr>
                <w:rFonts w:ascii="Arial" w:hAnsi="Arial" w:cs="Arial"/>
                <w:bCs/>
                <w:sz w:val="16"/>
                <w:szCs w:val="16"/>
              </w:rPr>
              <w:t>]</w:t>
            </w:r>
          </w:p>
        </w:tc>
        <w:tc>
          <w:tcPr>
            <w:tcW w:w="2389" w:type="dxa"/>
            <w:gridSpan w:val="2"/>
            <w:shd w:val="clear" w:color="auto" w:fill="B8CCE4"/>
            <w:vAlign w:val="center"/>
          </w:tcPr>
          <w:p w14:paraId="148515C2" w14:textId="520548F5" w:rsidR="00CB3D57" w:rsidRPr="005D5E4F" w:rsidRDefault="005A358C" w:rsidP="00CB3D57">
            <w:pPr>
              <w:jc w:val="center"/>
              <w:rPr>
                <w:rFonts w:ascii="Arial" w:hAnsi="Arial" w:cs="Arial"/>
                <w:sz w:val="16"/>
                <w:szCs w:val="16"/>
              </w:rPr>
            </w:pPr>
            <w:r w:rsidRPr="005D5E4F">
              <w:rPr>
                <w:rFonts w:ascii="Arial" w:hAnsi="Arial" w:cs="Arial"/>
                <w:sz w:val="16"/>
                <w:szCs w:val="16"/>
              </w:rPr>
              <w:t>14</w:t>
            </w:r>
            <w:r w:rsidR="005D5E4F">
              <w:rPr>
                <w:rFonts w:ascii="Arial" w:hAnsi="Arial" w:cs="Arial"/>
                <w:sz w:val="16"/>
                <w:szCs w:val="16"/>
              </w:rPr>
              <w:t>.</w:t>
            </w:r>
            <w:r w:rsidRPr="005D5E4F">
              <w:rPr>
                <w:rFonts w:ascii="Arial" w:hAnsi="Arial" w:cs="Arial"/>
                <w:sz w:val="16"/>
                <w:szCs w:val="16"/>
              </w:rPr>
              <w:t>0</w:t>
            </w:r>
            <w:r w:rsidR="00CB3D57" w:rsidRPr="005D5E4F">
              <w:rPr>
                <w:rFonts w:ascii="Arial" w:hAnsi="Arial" w:cs="Arial"/>
                <w:sz w:val="16"/>
                <w:szCs w:val="16"/>
              </w:rPr>
              <w:t xml:space="preserve"> </w:t>
            </w:r>
            <w:r w:rsidR="00CB3D57" w:rsidRPr="005D5E4F">
              <w:rPr>
                <w:rFonts w:ascii="Arial" w:hAnsi="Arial" w:cs="Arial"/>
                <w:bCs/>
                <w:sz w:val="16"/>
                <w:szCs w:val="16"/>
              </w:rPr>
              <w:t>[</w:t>
            </w:r>
            <w:r w:rsidRPr="005D5E4F">
              <w:rPr>
                <w:rFonts w:ascii="Arial" w:hAnsi="Arial" w:cs="Arial"/>
                <w:bCs/>
                <w:sz w:val="16"/>
                <w:szCs w:val="16"/>
              </w:rPr>
              <w:t>10</w:t>
            </w:r>
            <w:r w:rsidR="005D5E4F">
              <w:rPr>
                <w:rFonts w:ascii="Arial" w:hAnsi="Arial" w:cs="Arial"/>
                <w:bCs/>
                <w:sz w:val="16"/>
                <w:szCs w:val="16"/>
              </w:rPr>
              <w:t>.</w:t>
            </w:r>
            <w:r w:rsidRPr="005D5E4F">
              <w:rPr>
                <w:rFonts w:ascii="Arial" w:hAnsi="Arial" w:cs="Arial"/>
                <w:bCs/>
                <w:sz w:val="16"/>
                <w:szCs w:val="16"/>
              </w:rPr>
              <w:t>1</w:t>
            </w:r>
            <w:r w:rsidR="00CB3D57" w:rsidRPr="005D5E4F">
              <w:rPr>
                <w:rFonts w:ascii="Arial" w:hAnsi="Arial" w:cs="Arial"/>
                <w:bCs/>
                <w:sz w:val="16"/>
                <w:szCs w:val="16"/>
              </w:rPr>
              <w:t>-</w:t>
            </w:r>
            <w:r w:rsidRPr="005D5E4F">
              <w:rPr>
                <w:rFonts w:ascii="Arial" w:hAnsi="Arial" w:cs="Arial"/>
                <w:bCs/>
                <w:sz w:val="16"/>
                <w:szCs w:val="16"/>
              </w:rPr>
              <w:t>22</w:t>
            </w:r>
            <w:r w:rsidR="005D5E4F">
              <w:rPr>
                <w:rFonts w:ascii="Arial" w:hAnsi="Arial" w:cs="Arial"/>
                <w:bCs/>
                <w:sz w:val="16"/>
                <w:szCs w:val="16"/>
              </w:rPr>
              <w:t>.</w:t>
            </w:r>
            <w:r w:rsidRPr="005D5E4F">
              <w:rPr>
                <w:rFonts w:ascii="Arial" w:hAnsi="Arial" w:cs="Arial"/>
                <w:bCs/>
                <w:sz w:val="16"/>
                <w:szCs w:val="16"/>
              </w:rPr>
              <w:t>8</w:t>
            </w:r>
            <w:r w:rsidR="00CB3D57" w:rsidRPr="005D5E4F">
              <w:rPr>
                <w:rFonts w:ascii="Arial" w:hAnsi="Arial" w:cs="Arial"/>
                <w:bCs/>
                <w:sz w:val="16"/>
                <w:szCs w:val="16"/>
              </w:rPr>
              <w:t>]</w:t>
            </w:r>
          </w:p>
        </w:tc>
        <w:tc>
          <w:tcPr>
            <w:tcW w:w="992" w:type="dxa"/>
            <w:shd w:val="clear" w:color="auto" w:fill="B8CCE4"/>
            <w:vAlign w:val="center"/>
          </w:tcPr>
          <w:p w14:paraId="50A079E9" w14:textId="5C5D6252"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6F693D26" w14:textId="77777777" w:rsidTr="00856732">
        <w:tc>
          <w:tcPr>
            <w:tcW w:w="3544" w:type="dxa"/>
            <w:shd w:val="clear" w:color="auto" w:fill="FFFFFF"/>
          </w:tcPr>
          <w:p w14:paraId="1F6A2CCB" w14:textId="23538F42" w:rsidR="00CB3D57" w:rsidRPr="005D5E4F" w:rsidRDefault="00CB3D57" w:rsidP="005A358C">
            <w:pPr>
              <w:rPr>
                <w:rFonts w:ascii="Arial" w:hAnsi="Arial" w:cs="Arial"/>
                <w:sz w:val="16"/>
                <w:szCs w:val="16"/>
              </w:rPr>
            </w:pPr>
            <w:r w:rsidRPr="005D5E4F">
              <w:rPr>
                <w:rFonts w:ascii="Arial" w:hAnsi="Arial" w:cs="Arial"/>
                <w:sz w:val="16"/>
                <w:szCs w:val="16"/>
              </w:rPr>
              <w:t>Worst PaCO</w:t>
            </w:r>
            <w:r w:rsidRPr="005D5E4F">
              <w:rPr>
                <w:rFonts w:ascii="Arial" w:hAnsi="Arial" w:cs="Arial"/>
                <w:sz w:val="16"/>
                <w:szCs w:val="16"/>
                <w:vertAlign w:val="subscript"/>
              </w:rPr>
              <w:t>2</w:t>
            </w:r>
            <w:r w:rsidRPr="005D5E4F">
              <w:rPr>
                <w:rFonts w:ascii="Arial" w:hAnsi="Arial" w:cs="Arial"/>
                <w:sz w:val="16"/>
                <w:szCs w:val="16"/>
              </w:rPr>
              <w:t xml:space="preserve">, mean (SD), </w:t>
            </w:r>
            <w:r w:rsidR="005A358C" w:rsidRPr="005D5E4F">
              <w:rPr>
                <w:rFonts w:ascii="Arial" w:hAnsi="Arial" w:cs="Arial"/>
                <w:sz w:val="16"/>
                <w:szCs w:val="16"/>
              </w:rPr>
              <w:t>kPa</w:t>
            </w:r>
          </w:p>
        </w:tc>
        <w:tc>
          <w:tcPr>
            <w:tcW w:w="2147" w:type="dxa"/>
            <w:gridSpan w:val="2"/>
            <w:shd w:val="clear" w:color="auto" w:fill="FFFFFF"/>
            <w:vAlign w:val="center"/>
          </w:tcPr>
          <w:p w14:paraId="474521AA" w14:textId="2A6B77C4" w:rsidR="00CB3D57" w:rsidRPr="005D5E4F" w:rsidRDefault="005A358C" w:rsidP="00CB3D57">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39</w:t>
            </w:r>
            <w:r w:rsidR="00CB3D57" w:rsidRPr="005D5E4F">
              <w:rPr>
                <w:rFonts w:ascii="Arial" w:hAnsi="Arial" w:cs="Arial"/>
                <w:sz w:val="16"/>
                <w:szCs w:val="16"/>
              </w:rPr>
              <w:t xml:space="preserve"> </w:t>
            </w:r>
            <w:r w:rsidR="00CB3D57" w:rsidRPr="005D5E4F">
              <w:rPr>
                <w:rFonts w:ascii="Arial" w:hAnsi="Arial" w:cs="Arial"/>
                <w:bCs/>
                <w:sz w:val="16"/>
                <w:szCs w:val="16"/>
              </w:rPr>
              <w:t>(</w:t>
            </w:r>
            <w:r w:rsidRPr="005D5E4F">
              <w:rPr>
                <w:rFonts w:ascii="Arial" w:hAnsi="Arial" w:cs="Arial"/>
                <w:bCs/>
                <w:sz w:val="16"/>
                <w:szCs w:val="16"/>
              </w:rPr>
              <w:t>2</w:t>
            </w:r>
            <w:r w:rsidR="005D5E4F">
              <w:rPr>
                <w:rFonts w:ascii="Arial" w:hAnsi="Arial" w:cs="Arial"/>
                <w:bCs/>
                <w:sz w:val="16"/>
                <w:szCs w:val="16"/>
              </w:rPr>
              <w:t>.</w:t>
            </w:r>
            <w:r w:rsidRPr="005D5E4F">
              <w:rPr>
                <w:rFonts w:ascii="Arial" w:hAnsi="Arial" w:cs="Arial"/>
                <w:bCs/>
                <w:sz w:val="16"/>
                <w:szCs w:val="16"/>
              </w:rPr>
              <w:t>19</w:t>
            </w:r>
            <w:r w:rsidR="00CB3D57" w:rsidRPr="005D5E4F">
              <w:rPr>
                <w:rFonts w:ascii="Arial" w:hAnsi="Arial" w:cs="Arial"/>
                <w:bCs/>
                <w:sz w:val="16"/>
                <w:szCs w:val="16"/>
              </w:rPr>
              <w:t>)</w:t>
            </w:r>
          </w:p>
        </w:tc>
        <w:tc>
          <w:tcPr>
            <w:tcW w:w="2389" w:type="dxa"/>
            <w:gridSpan w:val="2"/>
            <w:shd w:val="clear" w:color="auto" w:fill="FFFFFF"/>
            <w:vAlign w:val="center"/>
          </w:tcPr>
          <w:p w14:paraId="42296042" w14:textId="0F11D77C" w:rsidR="00CB3D57" w:rsidRPr="005D5E4F" w:rsidRDefault="005A358C" w:rsidP="00CB3D57">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23</w:t>
            </w:r>
            <w:r w:rsidR="00CB3D57" w:rsidRPr="005D5E4F">
              <w:rPr>
                <w:rFonts w:ascii="Arial" w:hAnsi="Arial" w:cs="Arial"/>
                <w:sz w:val="16"/>
                <w:szCs w:val="16"/>
              </w:rPr>
              <w:t xml:space="preserve"> </w:t>
            </w:r>
            <w:r w:rsidR="00CB3D57" w:rsidRPr="005D5E4F">
              <w:rPr>
                <w:rFonts w:ascii="Arial" w:hAnsi="Arial" w:cs="Arial"/>
                <w:bCs/>
                <w:sz w:val="16"/>
                <w:szCs w:val="16"/>
              </w:rPr>
              <w:t>(</w:t>
            </w:r>
            <w:r w:rsidRPr="005D5E4F">
              <w:rPr>
                <w:rFonts w:ascii="Arial" w:hAnsi="Arial" w:cs="Arial"/>
                <w:bCs/>
                <w:sz w:val="16"/>
                <w:szCs w:val="16"/>
              </w:rPr>
              <w:t>2</w:t>
            </w:r>
            <w:r w:rsidR="005D5E4F">
              <w:rPr>
                <w:rFonts w:ascii="Arial" w:hAnsi="Arial" w:cs="Arial"/>
                <w:bCs/>
                <w:sz w:val="16"/>
                <w:szCs w:val="16"/>
              </w:rPr>
              <w:t>.</w:t>
            </w:r>
            <w:r w:rsidRPr="005D5E4F">
              <w:rPr>
                <w:rFonts w:ascii="Arial" w:hAnsi="Arial" w:cs="Arial"/>
                <w:bCs/>
                <w:sz w:val="16"/>
                <w:szCs w:val="16"/>
              </w:rPr>
              <w:t>01</w:t>
            </w:r>
            <w:r w:rsidR="00CB3D57" w:rsidRPr="005D5E4F">
              <w:rPr>
                <w:rFonts w:ascii="Arial" w:hAnsi="Arial" w:cs="Arial"/>
                <w:bCs/>
                <w:sz w:val="16"/>
                <w:szCs w:val="16"/>
              </w:rPr>
              <w:t>)</w:t>
            </w:r>
          </w:p>
        </w:tc>
        <w:tc>
          <w:tcPr>
            <w:tcW w:w="992" w:type="dxa"/>
            <w:shd w:val="clear" w:color="auto" w:fill="FFFFFF"/>
            <w:vAlign w:val="center"/>
          </w:tcPr>
          <w:p w14:paraId="485E9439" w14:textId="065D812A" w:rsidR="00CB3D57" w:rsidRPr="005D5E4F" w:rsidRDefault="00CB3D57" w:rsidP="00CB3D57">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B3D57" w:rsidRPr="005D5E4F" w14:paraId="1FCB7E17" w14:textId="77777777" w:rsidTr="00856732">
        <w:tc>
          <w:tcPr>
            <w:tcW w:w="3544" w:type="dxa"/>
            <w:shd w:val="clear" w:color="auto" w:fill="B8CCE4"/>
          </w:tcPr>
          <w:p w14:paraId="335BD0F8" w14:textId="119DAFD7" w:rsidR="00CB3D57" w:rsidRPr="005D5E4F" w:rsidRDefault="00CB3D57" w:rsidP="00CB3D57">
            <w:pPr>
              <w:rPr>
                <w:rFonts w:ascii="Arial" w:hAnsi="Arial" w:cs="Arial"/>
                <w:sz w:val="16"/>
                <w:szCs w:val="16"/>
              </w:rPr>
            </w:pPr>
            <w:r w:rsidRPr="005D5E4F">
              <w:rPr>
                <w:rFonts w:ascii="Arial" w:hAnsi="Arial" w:cs="Arial"/>
                <w:sz w:val="16"/>
                <w:szCs w:val="16"/>
              </w:rPr>
              <w:t>Highest HCO</w:t>
            </w:r>
            <w:r w:rsidRPr="005D5E4F">
              <w:rPr>
                <w:rFonts w:ascii="Arial" w:hAnsi="Arial" w:cs="Arial"/>
                <w:sz w:val="16"/>
                <w:szCs w:val="16"/>
                <w:vertAlign w:val="subscript"/>
              </w:rPr>
              <w:t>3</w:t>
            </w:r>
            <w:r w:rsidRPr="005D5E4F">
              <w:rPr>
                <w:rFonts w:ascii="Arial" w:hAnsi="Arial" w:cs="Arial"/>
                <w:sz w:val="16"/>
                <w:szCs w:val="16"/>
                <w:vertAlign w:val="superscript"/>
              </w:rPr>
              <w:t>-</w:t>
            </w:r>
            <w:r w:rsidRPr="005D5E4F">
              <w:rPr>
                <w:rFonts w:ascii="Arial" w:hAnsi="Arial" w:cs="Arial"/>
                <w:sz w:val="16"/>
                <w:szCs w:val="16"/>
              </w:rPr>
              <w:t>, median [IQR], m</w:t>
            </w:r>
            <w:r w:rsidR="005A358C" w:rsidRPr="005D5E4F">
              <w:rPr>
                <w:rFonts w:ascii="Arial" w:hAnsi="Arial" w:cs="Arial"/>
                <w:sz w:val="16"/>
                <w:szCs w:val="16"/>
              </w:rPr>
              <w:t>mol</w:t>
            </w:r>
            <w:r w:rsidRPr="005D5E4F">
              <w:rPr>
                <w:rFonts w:ascii="Arial" w:hAnsi="Arial" w:cs="Arial"/>
                <w:sz w:val="16"/>
                <w:szCs w:val="16"/>
              </w:rPr>
              <w:t>/L</w:t>
            </w:r>
          </w:p>
        </w:tc>
        <w:tc>
          <w:tcPr>
            <w:tcW w:w="2147" w:type="dxa"/>
            <w:gridSpan w:val="2"/>
            <w:shd w:val="clear" w:color="auto" w:fill="B8CCE4"/>
            <w:vAlign w:val="center"/>
          </w:tcPr>
          <w:p w14:paraId="646C7ECD" w14:textId="77777777" w:rsidR="00CB3D57" w:rsidRPr="005D5E4F" w:rsidRDefault="00CB3D57" w:rsidP="00CB3D57">
            <w:pPr>
              <w:jc w:val="center"/>
              <w:rPr>
                <w:rFonts w:ascii="Arial" w:hAnsi="Arial" w:cs="Arial"/>
                <w:sz w:val="16"/>
                <w:szCs w:val="16"/>
              </w:rPr>
            </w:pPr>
            <w:r w:rsidRPr="005D5E4F">
              <w:rPr>
                <w:rFonts w:ascii="Arial" w:hAnsi="Arial" w:cs="Arial"/>
                <w:sz w:val="16"/>
                <w:szCs w:val="16"/>
              </w:rPr>
              <w:t xml:space="preserve">22 </w:t>
            </w:r>
            <w:r w:rsidRPr="005D5E4F">
              <w:rPr>
                <w:rFonts w:ascii="Arial" w:hAnsi="Arial" w:cs="Arial"/>
                <w:bCs/>
                <w:sz w:val="16"/>
                <w:szCs w:val="16"/>
              </w:rPr>
              <w:t>[19-24]</w:t>
            </w:r>
          </w:p>
        </w:tc>
        <w:tc>
          <w:tcPr>
            <w:tcW w:w="2389" w:type="dxa"/>
            <w:gridSpan w:val="2"/>
            <w:shd w:val="clear" w:color="auto" w:fill="B8CCE4"/>
            <w:vAlign w:val="center"/>
          </w:tcPr>
          <w:p w14:paraId="31496DF8" w14:textId="77777777" w:rsidR="00CB3D57" w:rsidRPr="005D5E4F" w:rsidRDefault="00CB3D57" w:rsidP="00CB3D57">
            <w:pPr>
              <w:jc w:val="center"/>
              <w:rPr>
                <w:rFonts w:ascii="Arial" w:hAnsi="Arial" w:cs="Arial"/>
                <w:sz w:val="16"/>
                <w:szCs w:val="16"/>
              </w:rPr>
            </w:pPr>
            <w:r w:rsidRPr="005D5E4F">
              <w:rPr>
                <w:rFonts w:ascii="Arial" w:hAnsi="Arial" w:cs="Arial"/>
                <w:sz w:val="16"/>
                <w:szCs w:val="16"/>
              </w:rPr>
              <w:t>22 [</w:t>
            </w:r>
            <w:r w:rsidRPr="005D5E4F">
              <w:rPr>
                <w:rFonts w:ascii="Arial" w:hAnsi="Arial" w:cs="Arial"/>
                <w:bCs/>
                <w:sz w:val="16"/>
                <w:szCs w:val="16"/>
              </w:rPr>
              <w:t>19-24]</w:t>
            </w:r>
          </w:p>
        </w:tc>
        <w:tc>
          <w:tcPr>
            <w:tcW w:w="992" w:type="dxa"/>
            <w:shd w:val="clear" w:color="auto" w:fill="B8CCE4"/>
            <w:vAlign w:val="center"/>
          </w:tcPr>
          <w:p w14:paraId="690C815B" w14:textId="06F2296D"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02</w:t>
            </w:r>
          </w:p>
        </w:tc>
      </w:tr>
      <w:tr w:rsidR="00CB3D57" w:rsidRPr="005D5E4F" w14:paraId="3BE752E5" w14:textId="77777777" w:rsidTr="00856732">
        <w:tc>
          <w:tcPr>
            <w:tcW w:w="3544" w:type="dxa"/>
            <w:shd w:val="clear" w:color="auto" w:fill="FFFFFF"/>
          </w:tcPr>
          <w:p w14:paraId="5CB0FFC3" w14:textId="696F76B6" w:rsidR="00CB3D57" w:rsidRPr="005D5E4F" w:rsidRDefault="00CB3D57" w:rsidP="00CB3D57">
            <w:pPr>
              <w:rPr>
                <w:rFonts w:ascii="Arial" w:hAnsi="Arial" w:cs="Arial"/>
                <w:sz w:val="16"/>
                <w:szCs w:val="16"/>
              </w:rPr>
            </w:pPr>
            <w:r w:rsidRPr="005D5E4F">
              <w:rPr>
                <w:rFonts w:ascii="Arial" w:hAnsi="Arial" w:cs="Arial"/>
                <w:sz w:val="16"/>
                <w:szCs w:val="16"/>
              </w:rPr>
              <w:t>Lowest HCO</w:t>
            </w:r>
            <w:r w:rsidRPr="005D5E4F">
              <w:rPr>
                <w:rFonts w:ascii="Arial" w:hAnsi="Arial" w:cs="Arial"/>
                <w:sz w:val="16"/>
                <w:szCs w:val="16"/>
                <w:vertAlign w:val="subscript"/>
              </w:rPr>
              <w:t>3</w:t>
            </w:r>
            <w:r w:rsidRPr="005D5E4F">
              <w:rPr>
                <w:rFonts w:ascii="Arial" w:hAnsi="Arial" w:cs="Arial"/>
                <w:sz w:val="16"/>
                <w:szCs w:val="16"/>
              </w:rPr>
              <w:t xml:space="preserve"> median [IQR], </w:t>
            </w:r>
            <w:r w:rsidR="005A358C" w:rsidRPr="005D5E4F">
              <w:rPr>
                <w:rFonts w:ascii="Arial" w:hAnsi="Arial" w:cs="Arial"/>
                <w:sz w:val="16"/>
                <w:szCs w:val="16"/>
              </w:rPr>
              <w:t>mmol</w:t>
            </w:r>
            <w:r w:rsidRPr="005D5E4F">
              <w:rPr>
                <w:rFonts w:ascii="Arial" w:hAnsi="Arial" w:cs="Arial"/>
                <w:sz w:val="16"/>
                <w:szCs w:val="16"/>
              </w:rPr>
              <w:t>/L</w:t>
            </w:r>
          </w:p>
        </w:tc>
        <w:tc>
          <w:tcPr>
            <w:tcW w:w="2147" w:type="dxa"/>
            <w:gridSpan w:val="2"/>
            <w:shd w:val="clear" w:color="auto" w:fill="FFFFFF"/>
            <w:vAlign w:val="center"/>
          </w:tcPr>
          <w:p w14:paraId="0D50B9A7" w14:textId="152B79AB" w:rsidR="00CB3D57" w:rsidRPr="005D5E4F" w:rsidRDefault="00CB3D57" w:rsidP="00CB3D57">
            <w:pPr>
              <w:jc w:val="center"/>
              <w:rPr>
                <w:rFonts w:ascii="Arial" w:hAnsi="Arial" w:cs="Arial"/>
                <w:sz w:val="16"/>
                <w:szCs w:val="16"/>
              </w:rPr>
            </w:pPr>
            <w:r w:rsidRPr="005D5E4F">
              <w:rPr>
                <w:rFonts w:ascii="Arial" w:hAnsi="Arial" w:cs="Arial"/>
                <w:sz w:val="16"/>
                <w:szCs w:val="16"/>
              </w:rPr>
              <w:t>18</w:t>
            </w:r>
            <w:r w:rsidR="005D5E4F">
              <w:rPr>
                <w:rFonts w:ascii="Arial" w:hAnsi="Arial" w:cs="Arial"/>
                <w:sz w:val="16"/>
                <w:szCs w:val="16"/>
              </w:rPr>
              <w:t>.</w:t>
            </w:r>
            <w:r w:rsidRPr="005D5E4F">
              <w:rPr>
                <w:rFonts w:ascii="Arial" w:hAnsi="Arial" w:cs="Arial"/>
                <w:sz w:val="16"/>
                <w:szCs w:val="16"/>
              </w:rPr>
              <w:t>2 [</w:t>
            </w:r>
            <w:r w:rsidRPr="005D5E4F">
              <w:rPr>
                <w:rFonts w:ascii="Arial" w:hAnsi="Arial" w:cs="Arial"/>
                <w:bCs/>
                <w:sz w:val="16"/>
                <w:szCs w:val="16"/>
              </w:rPr>
              <w:t>15-21]</w:t>
            </w:r>
          </w:p>
        </w:tc>
        <w:tc>
          <w:tcPr>
            <w:tcW w:w="2389" w:type="dxa"/>
            <w:gridSpan w:val="2"/>
            <w:shd w:val="clear" w:color="auto" w:fill="FFFFFF"/>
            <w:vAlign w:val="center"/>
          </w:tcPr>
          <w:p w14:paraId="6CEEFF07" w14:textId="25DBF2A3" w:rsidR="00CB3D57" w:rsidRPr="005D5E4F" w:rsidRDefault="00CB3D57" w:rsidP="00CB3D57">
            <w:pPr>
              <w:jc w:val="center"/>
              <w:rPr>
                <w:rFonts w:ascii="Arial" w:hAnsi="Arial" w:cs="Arial"/>
                <w:sz w:val="16"/>
                <w:szCs w:val="16"/>
              </w:rPr>
            </w:pPr>
            <w:r w:rsidRPr="005D5E4F">
              <w:rPr>
                <w:rFonts w:ascii="Arial" w:hAnsi="Arial" w:cs="Arial"/>
                <w:sz w:val="16"/>
                <w:szCs w:val="16"/>
              </w:rPr>
              <w:t>19 [</w:t>
            </w:r>
            <w:r w:rsidRPr="005D5E4F">
              <w:rPr>
                <w:rFonts w:ascii="Arial" w:hAnsi="Arial" w:cs="Arial"/>
                <w:bCs/>
                <w:sz w:val="16"/>
                <w:szCs w:val="16"/>
              </w:rPr>
              <w:t>15-21</w:t>
            </w:r>
            <w:r w:rsidR="005D5E4F">
              <w:rPr>
                <w:rFonts w:ascii="Arial" w:hAnsi="Arial" w:cs="Arial"/>
                <w:bCs/>
                <w:sz w:val="16"/>
                <w:szCs w:val="16"/>
              </w:rPr>
              <w:t>.</w:t>
            </w:r>
            <w:r w:rsidRPr="005D5E4F">
              <w:rPr>
                <w:rFonts w:ascii="Arial" w:hAnsi="Arial" w:cs="Arial"/>
                <w:bCs/>
                <w:sz w:val="16"/>
                <w:szCs w:val="16"/>
              </w:rPr>
              <w:t>9]</w:t>
            </w:r>
          </w:p>
        </w:tc>
        <w:tc>
          <w:tcPr>
            <w:tcW w:w="992" w:type="dxa"/>
            <w:shd w:val="clear" w:color="auto" w:fill="FFFFFF"/>
            <w:vAlign w:val="center"/>
          </w:tcPr>
          <w:p w14:paraId="27BA94B3" w14:textId="26489CBF" w:rsidR="00CB3D57" w:rsidRPr="005D5E4F" w:rsidRDefault="00CB3D57" w:rsidP="00CB3D57">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02</w:t>
            </w:r>
          </w:p>
        </w:tc>
      </w:tr>
    </w:tbl>
    <w:p w14:paraId="3463FA0D" w14:textId="77777777" w:rsidR="00CB3D57" w:rsidRPr="005D5E4F" w:rsidRDefault="00CB3D57" w:rsidP="00CB3D57">
      <w:pPr>
        <w:spacing w:before="120"/>
        <w:rPr>
          <w:rFonts w:ascii="Arial" w:hAnsi="Arial" w:cs="Arial"/>
          <w:sz w:val="20"/>
          <w:szCs w:val="20"/>
        </w:rPr>
      </w:pPr>
      <w:r w:rsidRPr="005D5E4F">
        <w:rPr>
          <w:rFonts w:ascii="Arial" w:hAnsi="Arial" w:cs="Arial"/>
          <w:sz w:val="20"/>
          <w:szCs w:val="20"/>
        </w:rPr>
        <w:t>Abbreviations: ANZ ROD: Australia and New Zealand Risk of Death score; bpm: beats per minute; HCO</w:t>
      </w:r>
      <w:r w:rsidRPr="005D5E4F">
        <w:rPr>
          <w:rFonts w:ascii="Arial" w:hAnsi="Arial" w:cs="Arial"/>
          <w:sz w:val="20"/>
          <w:szCs w:val="20"/>
          <w:vertAlign w:val="subscript"/>
        </w:rPr>
        <w:t>3</w:t>
      </w:r>
      <w:r w:rsidRPr="005D5E4F">
        <w:rPr>
          <w:rFonts w:ascii="Arial" w:hAnsi="Arial" w:cs="Arial"/>
          <w:sz w:val="20"/>
          <w:szCs w:val="20"/>
          <w:vertAlign w:val="superscript"/>
        </w:rPr>
        <w:t>-</w:t>
      </w:r>
      <w:r w:rsidRPr="005D5E4F">
        <w:rPr>
          <w:rFonts w:ascii="Arial" w:hAnsi="Arial" w:cs="Arial"/>
          <w:sz w:val="20"/>
          <w:szCs w:val="20"/>
        </w:rPr>
        <w:t>: bicarbonate; ICU: intensive care unit; IQR: interquartile range; MAP: mean arterial blood pressure; mmHg: millimetres of mercury; PaO</w:t>
      </w:r>
      <w:r w:rsidRPr="005D5E4F">
        <w:rPr>
          <w:rFonts w:ascii="Arial" w:hAnsi="Arial" w:cs="Arial"/>
          <w:sz w:val="20"/>
          <w:szCs w:val="20"/>
          <w:vertAlign w:val="subscript"/>
        </w:rPr>
        <w:t>2</w:t>
      </w:r>
      <w:r w:rsidRPr="005D5E4F">
        <w:rPr>
          <w:rFonts w:ascii="Arial" w:hAnsi="Arial" w:cs="Arial"/>
          <w:sz w:val="20"/>
          <w:szCs w:val="20"/>
        </w:rPr>
        <w:t>: partial pressure of oxygen; PaCO</w:t>
      </w:r>
      <w:r w:rsidRPr="005D5E4F">
        <w:rPr>
          <w:rFonts w:ascii="Arial" w:hAnsi="Arial" w:cs="Arial"/>
          <w:sz w:val="20"/>
          <w:szCs w:val="20"/>
          <w:vertAlign w:val="subscript"/>
        </w:rPr>
        <w:t>2</w:t>
      </w:r>
      <w:r w:rsidRPr="005D5E4F">
        <w:rPr>
          <w:rFonts w:ascii="Arial" w:hAnsi="Arial" w:cs="Arial"/>
          <w:sz w:val="20"/>
          <w:szCs w:val="20"/>
        </w:rPr>
        <w:t>: partial pressure of carbon dioxide; SD: standard deviation; TTM: targeted temperature management; RR: respiratory rate</w:t>
      </w:r>
    </w:p>
    <w:p w14:paraId="199C8ED5" w14:textId="567BD527" w:rsidR="00CB3D57" w:rsidRPr="005D5E4F" w:rsidRDefault="00E81F36" w:rsidP="00CB3D57">
      <w:pPr>
        <w:spacing w:before="120"/>
        <w:rPr>
          <w:rFonts w:ascii="Arial" w:hAnsi="Arial" w:cs="Arial"/>
          <w:sz w:val="20"/>
          <w:szCs w:val="20"/>
        </w:rPr>
      </w:pPr>
      <w:r w:rsidRPr="005D5E4F">
        <w:rPr>
          <w:rFonts w:ascii="Arial" w:hAnsi="Arial" w:cs="Arial"/>
          <w:sz w:val="20"/>
          <w:szCs w:val="20"/>
        </w:rPr>
        <w:t>*</w:t>
      </w:r>
      <w:r w:rsidR="00CB3D57" w:rsidRPr="005D5E4F">
        <w:rPr>
          <w:rFonts w:ascii="Arial" w:hAnsi="Arial" w:cs="Arial"/>
          <w:sz w:val="20"/>
          <w:szCs w:val="20"/>
        </w:rPr>
        <w:t xml:space="preserve"> The Pre-TTM </w:t>
      </w:r>
      <w:r w:rsidR="00F05A23">
        <w:rPr>
          <w:rFonts w:ascii="Arial" w:hAnsi="Arial" w:cs="Arial"/>
          <w:sz w:val="20"/>
          <w:szCs w:val="20"/>
        </w:rPr>
        <w:t xml:space="preserve">trial </w:t>
      </w:r>
      <w:r w:rsidR="00CB3D57" w:rsidRPr="005D5E4F">
        <w:rPr>
          <w:rFonts w:ascii="Arial" w:hAnsi="Arial" w:cs="Arial"/>
          <w:sz w:val="20"/>
          <w:szCs w:val="20"/>
        </w:rPr>
        <w:t>cohort includes patients admitted to ICU between the 1st of January 2011 and the 31st of December 2013</w:t>
      </w:r>
    </w:p>
    <w:p w14:paraId="26204258" w14:textId="58984002" w:rsidR="00CB3D57" w:rsidRPr="005D5E4F" w:rsidRDefault="00E81F36" w:rsidP="00CB3D57">
      <w:pPr>
        <w:rPr>
          <w:rFonts w:ascii="Arial" w:hAnsi="Arial" w:cs="Arial"/>
          <w:sz w:val="20"/>
          <w:szCs w:val="20"/>
        </w:rPr>
      </w:pPr>
      <w:r w:rsidRPr="005D5E4F">
        <w:rPr>
          <w:rFonts w:ascii="Arial" w:hAnsi="Arial" w:cs="Arial"/>
          <w:sz w:val="20"/>
          <w:szCs w:val="20"/>
        </w:rPr>
        <w:t>†</w:t>
      </w:r>
      <w:r w:rsidR="00CB3D57" w:rsidRPr="005D5E4F">
        <w:rPr>
          <w:rFonts w:ascii="Arial" w:hAnsi="Arial" w:cs="Arial"/>
          <w:sz w:val="20"/>
          <w:szCs w:val="20"/>
        </w:rPr>
        <w:t xml:space="preserve"> The Post-TTM </w:t>
      </w:r>
      <w:r w:rsidR="00F05A23">
        <w:rPr>
          <w:rFonts w:ascii="Arial" w:hAnsi="Arial" w:cs="Arial"/>
          <w:sz w:val="20"/>
          <w:szCs w:val="20"/>
        </w:rPr>
        <w:t xml:space="preserve">trial </w:t>
      </w:r>
      <w:r w:rsidR="00CB3D57" w:rsidRPr="005D5E4F">
        <w:rPr>
          <w:rFonts w:ascii="Arial" w:hAnsi="Arial" w:cs="Arial"/>
          <w:sz w:val="20"/>
          <w:szCs w:val="20"/>
        </w:rPr>
        <w:t>cohort includes patients admitted to the ICU between the 1st of January 2014 and the 31st of December 2016</w:t>
      </w:r>
    </w:p>
    <w:p w14:paraId="3E9DEFF4" w14:textId="6DF9D278" w:rsidR="00CB3D57" w:rsidRPr="005D5E4F" w:rsidRDefault="00E81F36" w:rsidP="00CB3D57">
      <w:pPr>
        <w:rPr>
          <w:rFonts w:ascii="Arial" w:hAnsi="Arial" w:cs="Arial"/>
          <w:sz w:val="20"/>
          <w:szCs w:val="20"/>
        </w:rPr>
      </w:pPr>
      <w:r w:rsidRPr="005D5E4F">
        <w:rPr>
          <w:rFonts w:ascii="Arial" w:hAnsi="Arial" w:cs="Arial"/>
          <w:sz w:val="20"/>
          <w:szCs w:val="20"/>
        </w:rPr>
        <w:t>‡</w:t>
      </w:r>
      <w:r w:rsidR="00CB3D57" w:rsidRPr="005D5E4F">
        <w:rPr>
          <w:rFonts w:ascii="Arial" w:hAnsi="Arial" w:cs="Arial"/>
          <w:sz w:val="20"/>
          <w:szCs w:val="20"/>
        </w:rPr>
        <w:t xml:space="preserve"> The ANZ ROD (temp. removed) was the calculated ANZ ROD with the temperature components of the score removed.</w:t>
      </w:r>
    </w:p>
    <w:p w14:paraId="4C0B3024" w14:textId="1CEC5C60" w:rsidR="00CB3D57" w:rsidRPr="005D5E4F" w:rsidRDefault="00E81F36" w:rsidP="00CB3D57">
      <w:pPr>
        <w:rPr>
          <w:rFonts w:ascii="Arial" w:hAnsi="Arial" w:cs="Arial"/>
          <w:sz w:val="20"/>
          <w:szCs w:val="20"/>
        </w:rPr>
      </w:pPr>
      <w:r w:rsidRPr="005D5E4F">
        <w:rPr>
          <w:rFonts w:ascii="Arial" w:hAnsi="Arial" w:cs="Arial"/>
          <w:sz w:val="20"/>
          <w:szCs w:val="20"/>
        </w:rPr>
        <w:t>§</w:t>
      </w:r>
      <w:r w:rsidR="00CB3D57" w:rsidRPr="005D5E4F">
        <w:rPr>
          <w:rFonts w:ascii="Arial" w:hAnsi="Arial" w:cs="Arial"/>
          <w:sz w:val="20"/>
          <w:szCs w:val="20"/>
        </w:rPr>
        <w:t xml:space="preserve"> The ANZ ROD (temp. affected variables removed) was the ANZ ROD with temperature, respiratory rate, heart rate, urine output, pH and PaO2 components of the score removed. </w:t>
      </w:r>
    </w:p>
    <w:p w14:paraId="6442C060" w14:textId="379C9FCF" w:rsidR="00CB3D57" w:rsidRPr="005D5E4F" w:rsidRDefault="00E81F36" w:rsidP="00CB3D57">
      <w:pPr>
        <w:rPr>
          <w:rFonts w:ascii="Arial" w:hAnsi="Arial" w:cs="Arial"/>
          <w:sz w:val="20"/>
          <w:szCs w:val="20"/>
        </w:rPr>
      </w:pPr>
      <w:r w:rsidRPr="005D5E4F">
        <w:rPr>
          <w:rFonts w:ascii="Arial" w:hAnsi="Arial" w:cs="Arial"/>
          <w:sz w:val="20"/>
          <w:szCs w:val="20"/>
        </w:rPr>
        <w:t>¶</w:t>
      </w:r>
      <w:r w:rsidR="00CB3D57" w:rsidRPr="005D5E4F">
        <w:rPr>
          <w:rFonts w:ascii="Arial" w:hAnsi="Arial" w:cs="Arial"/>
          <w:sz w:val="20"/>
          <w:szCs w:val="20"/>
        </w:rPr>
        <w:t xml:space="preserve"> All physiological data will be from the first 24 hours in the ICU.</w:t>
      </w:r>
    </w:p>
    <w:p w14:paraId="6FDB00E8" w14:textId="77777777" w:rsidR="00CB3D57" w:rsidRPr="005D5E4F" w:rsidRDefault="00CB3D57" w:rsidP="00CB3D57">
      <w:pPr>
        <w:rPr>
          <w:rFonts w:ascii="Arial" w:hAnsi="Arial" w:cs="Arial"/>
        </w:rPr>
      </w:pPr>
    </w:p>
    <w:p w14:paraId="6B88B260" w14:textId="5FB32086" w:rsidR="00E81F36" w:rsidRPr="005D5E4F" w:rsidRDefault="00E81F36" w:rsidP="00E81F36">
      <w:pPr>
        <w:rPr>
          <w:rFonts w:ascii="Arial" w:hAnsi="Arial" w:cs="Arial"/>
          <w:sz w:val="20"/>
          <w:szCs w:val="20"/>
        </w:rPr>
      </w:pPr>
    </w:p>
    <w:p w14:paraId="326F6E46" w14:textId="784EBD04" w:rsidR="009754C4" w:rsidRPr="005D5E4F" w:rsidRDefault="00CB3D57" w:rsidP="00E81F36">
      <w:pPr>
        <w:rPr>
          <w:rFonts w:ascii="Arial" w:hAnsi="Arial" w:cs="Arial"/>
          <w:lang w:val="en-US"/>
        </w:rPr>
      </w:pPr>
      <w:r w:rsidRPr="005D5E4F">
        <w:rPr>
          <w:rFonts w:ascii="Arial" w:hAnsi="Arial" w:cs="Arial"/>
          <w:lang w:val="en-US"/>
        </w:rPr>
        <w:br w:type="page"/>
      </w:r>
    </w:p>
    <w:tbl>
      <w:tblPr>
        <w:tblW w:w="9072" w:type="dxa"/>
        <w:tblInd w:w="108" w:type="dxa"/>
        <w:tblBorders>
          <w:top w:val="single" w:sz="8" w:space="0" w:color="auto"/>
          <w:left w:val="single" w:sz="8" w:space="0" w:color="auto"/>
          <w:bottom w:val="single" w:sz="8" w:space="0" w:color="auto"/>
          <w:right w:val="single" w:sz="8" w:space="0" w:color="auto"/>
        </w:tblBorders>
        <w:shd w:val="clear" w:color="auto" w:fill="C6D9F1"/>
        <w:tblLook w:val="01E0" w:firstRow="1" w:lastRow="1" w:firstColumn="1" w:lastColumn="1" w:noHBand="0" w:noVBand="0"/>
      </w:tblPr>
      <w:tblGrid>
        <w:gridCol w:w="5812"/>
        <w:gridCol w:w="3260"/>
      </w:tblGrid>
      <w:tr w:rsidR="006A7EEB" w:rsidRPr="005D5E4F" w14:paraId="55079196" w14:textId="77777777" w:rsidTr="00856732">
        <w:trPr>
          <w:trHeight w:val="437"/>
        </w:trPr>
        <w:tc>
          <w:tcPr>
            <w:tcW w:w="9072" w:type="dxa"/>
            <w:gridSpan w:val="2"/>
            <w:tcBorders>
              <w:top w:val="single" w:sz="8" w:space="0" w:color="auto"/>
              <w:bottom w:val="single" w:sz="8" w:space="0" w:color="auto"/>
            </w:tcBorders>
            <w:shd w:val="clear" w:color="auto" w:fill="B8CCE4"/>
            <w:vAlign w:val="center"/>
          </w:tcPr>
          <w:p w14:paraId="77E6318B" w14:textId="3A333692" w:rsidR="006A7EEB" w:rsidRPr="005D5E4F" w:rsidRDefault="00FD73CC" w:rsidP="002A144D">
            <w:pPr>
              <w:rPr>
                <w:rFonts w:ascii="Arial" w:eastAsia="MS Mincho" w:hAnsi="Arial" w:cs="Arial"/>
                <w:b/>
                <w:sz w:val="20"/>
                <w:szCs w:val="20"/>
                <w:lang w:val="en-US" w:eastAsia="en-US"/>
              </w:rPr>
            </w:pPr>
            <w:bookmarkStart w:id="9" w:name="_Toc519160452"/>
            <w:r w:rsidRPr="005D5E4F">
              <w:rPr>
                <w:rStyle w:val="Heading1Char"/>
                <w:rFonts w:ascii="Arial" w:hAnsi="Arial" w:cs="Arial"/>
                <w:color w:val="C00000"/>
                <w:sz w:val="20"/>
                <w:szCs w:val="20"/>
              </w:rPr>
              <w:lastRenderedPageBreak/>
              <w:t xml:space="preserve">Table </w:t>
            </w:r>
            <w:r w:rsidR="00E42FE7" w:rsidRPr="005D5E4F">
              <w:rPr>
                <w:rStyle w:val="Heading1Char"/>
                <w:rFonts w:ascii="Arial" w:hAnsi="Arial" w:cs="Arial"/>
                <w:color w:val="C00000"/>
                <w:sz w:val="20"/>
                <w:szCs w:val="20"/>
              </w:rPr>
              <w:t>S</w:t>
            </w:r>
            <w:r w:rsidR="00CB3D57" w:rsidRPr="005D5E4F">
              <w:rPr>
                <w:rStyle w:val="Heading1Char"/>
                <w:rFonts w:ascii="Arial" w:hAnsi="Arial" w:cs="Arial"/>
                <w:color w:val="C00000"/>
                <w:sz w:val="20"/>
                <w:szCs w:val="20"/>
              </w:rPr>
              <w:t>2</w:t>
            </w:r>
            <w:r w:rsidR="006A7EEB" w:rsidRPr="005D5E4F">
              <w:rPr>
                <w:rStyle w:val="Heading1Char"/>
                <w:rFonts w:ascii="Arial" w:hAnsi="Arial" w:cs="Arial"/>
                <w:color w:val="C00000"/>
                <w:sz w:val="20"/>
                <w:szCs w:val="20"/>
              </w:rPr>
              <w:t xml:space="preserve">. </w:t>
            </w:r>
            <w:r w:rsidR="00F05A23">
              <w:rPr>
                <w:rStyle w:val="Heading1Char"/>
                <w:rFonts w:ascii="Arial" w:hAnsi="Arial" w:cs="Arial"/>
                <w:color w:val="auto"/>
                <w:sz w:val="20"/>
                <w:szCs w:val="20"/>
              </w:rPr>
              <w:t>Characteristics of p</w:t>
            </w:r>
            <w:r w:rsidR="006A7EEB" w:rsidRPr="005D5E4F">
              <w:rPr>
                <w:rStyle w:val="Heading1Char"/>
                <w:rFonts w:ascii="Arial" w:hAnsi="Arial" w:cs="Arial"/>
                <w:color w:val="auto"/>
                <w:sz w:val="20"/>
                <w:szCs w:val="20"/>
              </w:rPr>
              <w:t>atient</w:t>
            </w:r>
            <w:r w:rsidR="00F05A23">
              <w:rPr>
                <w:rStyle w:val="Heading1Char"/>
                <w:rFonts w:ascii="Arial" w:hAnsi="Arial" w:cs="Arial"/>
                <w:color w:val="auto"/>
                <w:sz w:val="20"/>
                <w:szCs w:val="20"/>
              </w:rPr>
              <w:t>s in the extended p</w:t>
            </w:r>
            <w:r w:rsidR="0079452A" w:rsidRPr="005D5E4F">
              <w:rPr>
                <w:rStyle w:val="Heading1Char"/>
                <w:rFonts w:ascii="Arial" w:hAnsi="Arial" w:cs="Arial"/>
                <w:color w:val="auto"/>
                <w:sz w:val="20"/>
                <w:szCs w:val="20"/>
              </w:rPr>
              <w:t xml:space="preserve">re-TTM </w:t>
            </w:r>
            <w:r w:rsidR="00F05A23">
              <w:rPr>
                <w:rStyle w:val="Heading1Char"/>
                <w:rFonts w:ascii="Arial" w:hAnsi="Arial" w:cs="Arial"/>
                <w:color w:val="auto"/>
                <w:sz w:val="20"/>
                <w:szCs w:val="20"/>
              </w:rPr>
              <w:t>c</w:t>
            </w:r>
            <w:r w:rsidR="006A7EEB" w:rsidRPr="005D5E4F">
              <w:rPr>
                <w:rStyle w:val="Heading1Char"/>
                <w:rFonts w:ascii="Arial" w:hAnsi="Arial" w:cs="Arial"/>
                <w:color w:val="auto"/>
                <w:sz w:val="20"/>
                <w:szCs w:val="20"/>
              </w:rPr>
              <w:t>ohor</w:t>
            </w:r>
            <w:r w:rsidR="002A144D" w:rsidRPr="005D5E4F">
              <w:rPr>
                <w:rStyle w:val="Heading1Char"/>
                <w:rFonts w:ascii="Arial" w:hAnsi="Arial" w:cs="Arial"/>
                <w:color w:val="auto"/>
                <w:sz w:val="20"/>
                <w:szCs w:val="20"/>
              </w:rPr>
              <w:t>t*</w:t>
            </w:r>
            <w:bookmarkEnd w:id="9"/>
          </w:p>
        </w:tc>
      </w:tr>
      <w:tr w:rsidR="006A7EEB" w:rsidRPr="005D5E4F" w14:paraId="5B18E080" w14:textId="77777777" w:rsidTr="00856732">
        <w:tc>
          <w:tcPr>
            <w:tcW w:w="5812" w:type="dxa"/>
            <w:tcBorders>
              <w:top w:val="single" w:sz="8" w:space="0" w:color="auto"/>
              <w:bottom w:val="nil"/>
            </w:tcBorders>
            <w:shd w:val="clear" w:color="auto" w:fill="FFFFFF"/>
          </w:tcPr>
          <w:p w14:paraId="1E691D82" w14:textId="77777777" w:rsidR="006A7EEB" w:rsidRPr="005D5E4F" w:rsidRDefault="006A7EEB" w:rsidP="00D46BC2">
            <w:pPr>
              <w:rPr>
                <w:rFonts w:ascii="Arial" w:eastAsia="MS Mincho" w:hAnsi="Arial" w:cs="Arial"/>
                <w:b/>
                <w:sz w:val="16"/>
                <w:szCs w:val="16"/>
                <w:lang w:val="en-US" w:eastAsia="en-US"/>
              </w:rPr>
            </w:pPr>
          </w:p>
        </w:tc>
        <w:tc>
          <w:tcPr>
            <w:tcW w:w="3260" w:type="dxa"/>
            <w:tcBorders>
              <w:top w:val="single" w:sz="8" w:space="0" w:color="auto"/>
            </w:tcBorders>
            <w:shd w:val="clear" w:color="auto" w:fill="FFFFFF"/>
            <w:vAlign w:val="center"/>
          </w:tcPr>
          <w:p w14:paraId="419DBAED" w14:textId="037CF122" w:rsidR="006A7EEB" w:rsidRPr="005D5E4F" w:rsidRDefault="006A7EEB" w:rsidP="00D46BC2">
            <w:pPr>
              <w:jc w:val="center"/>
              <w:rPr>
                <w:rFonts w:ascii="Arial" w:eastAsia="MS Mincho" w:hAnsi="Arial" w:cs="Arial"/>
                <w:b/>
                <w:sz w:val="16"/>
                <w:szCs w:val="16"/>
                <w:lang w:val="en-US" w:eastAsia="en-US"/>
              </w:rPr>
            </w:pPr>
            <w:r w:rsidRPr="005D5E4F">
              <w:rPr>
                <w:rFonts w:ascii="Arial" w:eastAsia="MS Mincho" w:hAnsi="Arial" w:cs="Arial"/>
                <w:b/>
                <w:sz w:val="16"/>
                <w:szCs w:val="16"/>
                <w:lang w:val="en-US" w:eastAsia="en-US"/>
              </w:rPr>
              <w:t xml:space="preserve">Extended Pre-TTM </w:t>
            </w:r>
            <w:r w:rsidR="00F05A23">
              <w:rPr>
                <w:rFonts w:ascii="Arial" w:eastAsia="MS Mincho" w:hAnsi="Arial" w:cs="Arial"/>
                <w:b/>
                <w:sz w:val="16"/>
                <w:szCs w:val="16"/>
                <w:lang w:val="en-US" w:eastAsia="en-US"/>
              </w:rPr>
              <w:t xml:space="preserve">trial </w:t>
            </w:r>
            <w:r w:rsidRPr="005D5E4F">
              <w:rPr>
                <w:rFonts w:ascii="Arial" w:eastAsia="MS Mincho" w:hAnsi="Arial" w:cs="Arial"/>
                <w:b/>
                <w:sz w:val="16"/>
                <w:szCs w:val="16"/>
                <w:lang w:val="en-US" w:eastAsia="en-US"/>
              </w:rPr>
              <w:t>cohort</w:t>
            </w:r>
          </w:p>
        </w:tc>
      </w:tr>
      <w:tr w:rsidR="006A7EEB" w:rsidRPr="005D5E4F" w14:paraId="7484E184" w14:textId="77777777" w:rsidTr="00856732">
        <w:tc>
          <w:tcPr>
            <w:tcW w:w="5812" w:type="dxa"/>
            <w:tcBorders>
              <w:top w:val="nil"/>
            </w:tcBorders>
            <w:shd w:val="clear" w:color="auto" w:fill="FFFFFF"/>
          </w:tcPr>
          <w:p w14:paraId="64697680" w14:textId="77777777" w:rsidR="006A7EEB" w:rsidRPr="005D5E4F" w:rsidRDefault="006A7EEB" w:rsidP="00D46BC2">
            <w:pPr>
              <w:rPr>
                <w:rFonts w:ascii="Arial" w:eastAsia="MS Mincho" w:hAnsi="Arial" w:cs="Arial"/>
                <w:b/>
                <w:sz w:val="16"/>
                <w:szCs w:val="16"/>
                <w:lang w:val="en-US" w:eastAsia="en-US"/>
              </w:rPr>
            </w:pPr>
            <w:r w:rsidRPr="005D5E4F">
              <w:rPr>
                <w:rFonts w:ascii="Arial" w:eastAsia="MS Mincho" w:hAnsi="Arial" w:cs="Arial"/>
                <w:b/>
                <w:sz w:val="16"/>
                <w:szCs w:val="16"/>
                <w:lang w:val="en-US" w:eastAsia="en-US"/>
              </w:rPr>
              <w:t>Characteristic</w:t>
            </w:r>
          </w:p>
        </w:tc>
        <w:tc>
          <w:tcPr>
            <w:tcW w:w="3260" w:type="dxa"/>
            <w:shd w:val="clear" w:color="auto" w:fill="FFFFFF"/>
            <w:vAlign w:val="center"/>
          </w:tcPr>
          <w:p w14:paraId="3CF3EAD6" w14:textId="77777777" w:rsidR="006A7EEB" w:rsidRPr="005D5E4F" w:rsidRDefault="006A7EEB" w:rsidP="00F22E70">
            <w:pPr>
              <w:jc w:val="center"/>
              <w:rPr>
                <w:rFonts w:ascii="Arial" w:eastAsia="MS Mincho" w:hAnsi="Arial" w:cs="Arial"/>
                <w:sz w:val="16"/>
                <w:szCs w:val="16"/>
                <w:lang w:val="en-US" w:eastAsia="en-US"/>
              </w:rPr>
            </w:pPr>
            <w:r w:rsidRPr="005D5E4F">
              <w:rPr>
                <w:rFonts w:ascii="Arial" w:eastAsia="MS Mincho" w:hAnsi="Arial" w:cs="Arial"/>
                <w:b/>
                <w:sz w:val="16"/>
                <w:szCs w:val="16"/>
                <w:lang w:val="en-US" w:eastAsia="en-US"/>
              </w:rPr>
              <w:t>(n=</w:t>
            </w:r>
            <w:r w:rsidR="00F22E70" w:rsidRPr="005D5E4F">
              <w:rPr>
                <w:rFonts w:ascii="Arial" w:eastAsia="MS Mincho" w:hAnsi="Arial" w:cs="Arial"/>
                <w:b/>
                <w:sz w:val="16"/>
                <w:szCs w:val="16"/>
                <w:lang w:val="en-US" w:eastAsia="en-US"/>
              </w:rPr>
              <w:t>1106</w:t>
            </w:r>
            <w:r w:rsidRPr="005D5E4F">
              <w:rPr>
                <w:rFonts w:ascii="Arial" w:eastAsia="MS Mincho" w:hAnsi="Arial" w:cs="Arial"/>
                <w:b/>
                <w:sz w:val="16"/>
                <w:szCs w:val="16"/>
                <w:lang w:val="en-US" w:eastAsia="en-US"/>
              </w:rPr>
              <w:t>8)</w:t>
            </w:r>
          </w:p>
        </w:tc>
      </w:tr>
      <w:tr w:rsidR="006A7EEB" w:rsidRPr="005D5E4F" w14:paraId="3135B6BD" w14:textId="77777777" w:rsidTr="00856732">
        <w:tc>
          <w:tcPr>
            <w:tcW w:w="5812" w:type="dxa"/>
            <w:shd w:val="clear" w:color="auto" w:fill="B8CCE4"/>
          </w:tcPr>
          <w:p w14:paraId="28CC73A0"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Age, median [IQR], yr</w:t>
            </w:r>
          </w:p>
        </w:tc>
        <w:tc>
          <w:tcPr>
            <w:tcW w:w="3260" w:type="dxa"/>
            <w:shd w:val="clear" w:color="auto" w:fill="B8CCE4"/>
            <w:vAlign w:val="center"/>
          </w:tcPr>
          <w:p w14:paraId="467C7F8A" w14:textId="76CE9BD3" w:rsidR="006A7EEB" w:rsidRPr="005D5E4F" w:rsidRDefault="00F22E70"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62</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3 [49</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0-73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3]</w:t>
            </w:r>
          </w:p>
        </w:tc>
      </w:tr>
      <w:tr w:rsidR="006A7EEB" w:rsidRPr="005D5E4F" w14:paraId="56D44A72" w14:textId="77777777" w:rsidTr="00856732">
        <w:tc>
          <w:tcPr>
            <w:tcW w:w="5812" w:type="dxa"/>
            <w:shd w:val="clear" w:color="auto" w:fill="FFFFFF"/>
          </w:tcPr>
          <w:p w14:paraId="74B02FD2"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Male sex – no. (%)</w:t>
            </w:r>
          </w:p>
        </w:tc>
        <w:tc>
          <w:tcPr>
            <w:tcW w:w="3260" w:type="dxa"/>
            <w:shd w:val="clear" w:color="auto" w:fill="FFFFFF"/>
            <w:vAlign w:val="center"/>
          </w:tcPr>
          <w:p w14:paraId="26279037" w14:textId="0FDC97F7" w:rsidR="006A7EEB" w:rsidRPr="005D5E4F" w:rsidRDefault="00F22E70"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7604 (68</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7)</w:t>
            </w:r>
          </w:p>
        </w:tc>
      </w:tr>
      <w:tr w:rsidR="006A7EEB" w:rsidRPr="005D5E4F" w14:paraId="56AA8337" w14:textId="77777777" w:rsidTr="00856732">
        <w:tc>
          <w:tcPr>
            <w:tcW w:w="5812" w:type="dxa"/>
            <w:shd w:val="clear" w:color="auto" w:fill="B8CCE4"/>
          </w:tcPr>
          <w:p w14:paraId="2938E7A9" w14:textId="77777777" w:rsidR="006A7EEB" w:rsidRPr="005D5E4F" w:rsidRDefault="006A7EEB" w:rsidP="00D46BC2">
            <w:pPr>
              <w:rPr>
                <w:rFonts w:ascii="Arial" w:eastAsia="MS Mincho" w:hAnsi="Arial" w:cs="Arial"/>
                <w:sz w:val="16"/>
                <w:szCs w:val="16"/>
                <w:vertAlign w:val="superscript"/>
                <w:lang w:val="en-US" w:eastAsia="en-US"/>
              </w:rPr>
            </w:pPr>
            <w:r w:rsidRPr="005D5E4F">
              <w:rPr>
                <w:rFonts w:ascii="Arial" w:eastAsia="MS Mincho" w:hAnsi="Arial" w:cs="Arial"/>
                <w:sz w:val="16"/>
                <w:szCs w:val="16"/>
                <w:lang w:val="en-US" w:eastAsia="en-US"/>
              </w:rPr>
              <w:t>Height, mean (SD), cm</w:t>
            </w:r>
          </w:p>
        </w:tc>
        <w:tc>
          <w:tcPr>
            <w:tcW w:w="3260" w:type="dxa"/>
            <w:shd w:val="clear" w:color="auto" w:fill="B8CCE4"/>
            <w:vAlign w:val="center"/>
          </w:tcPr>
          <w:p w14:paraId="071BF59F" w14:textId="588B2F70" w:rsidR="006A7EEB" w:rsidRPr="005D5E4F" w:rsidRDefault="00F22E70"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172 (12</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3)</w:t>
            </w:r>
          </w:p>
        </w:tc>
      </w:tr>
      <w:tr w:rsidR="006A7EEB" w:rsidRPr="005D5E4F" w14:paraId="0B3F8F36" w14:textId="77777777" w:rsidTr="00856732">
        <w:tc>
          <w:tcPr>
            <w:tcW w:w="5812" w:type="dxa"/>
            <w:shd w:val="clear" w:color="auto" w:fill="FFFFFF" w:themeFill="background1"/>
          </w:tcPr>
          <w:p w14:paraId="6678C67F"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Weight, median [IQR], kg</w:t>
            </w:r>
          </w:p>
        </w:tc>
        <w:tc>
          <w:tcPr>
            <w:tcW w:w="3260" w:type="dxa"/>
            <w:shd w:val="clear" w:color="auto" w:fill="FFFFFF" w:themeFill="background1"/>
            <w:vAlign w:val="center"/>
          </w:tcPr>
          <w:p w14:paraId="4263D718" w14:textId="77777777" w:rsidR="006A7EEB" w:rsidRPr="005D5E4F" w:rsidRDefault="00DB6454"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80 [70-94</w:t>
            </w:r>
            <w:r w:rsidR="00F22E70" w:rsidRPr="005D5E4F">
              <w:rPr>
                <w:rFonts w:ascii="Arial" w:eastAsia="MS Mincho" w:hAnsi="Arial" w:cs="Arial"/>
                <w:sz w:val="16"/>
                <w:szCs w:val="16"/>
                <w:lang w:val="en-US" w:eastAsia="en-US"/>
              </w:rPr>
              <w:t>]</w:t>
            </w:r>
          </w:p>
        </w:tc>
      </w:tr>
      <w:tr w:rsidR="006A7EEB" w:rsidRPr="005D5E4F" w14:paraId="78FB5EBE" w14:textId="77777777" w:rsidTr="00856732">
        <w:tc>
          <w:tcPr>
            <w:tcW w:w="9072" w:type="dxa"/>
            <w:gridSpan w:val="2"/>
            <w:shd w:val="clear" w:color="auto" w:fill="B8CCE4" w:themeFill="accent1" w:themeFillTint="66"/>
            <w:vAlign w:val="center"/>
          </w:tcPr>
          <w:p w14:paraId="2065B5C7"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Co-morbid conditions – no. (%)</w:t>
            </w:r>
          </w:p>
        </w:tc>
      </w:tr>
      <w:tr w:rsidR="006A7EEB" w:rsidRPr="005D5E4F" w14:paraId="32288613" w14:textId="77777777" w:rsidTr="00856732">
        <w:tc>
          <w:tcPr>
            <w:tcW w:w="5812" w:type="dxa"/>
            <w:shd w:val="clear" w:color="auto" w:fill="FFFFFF" w:themeFill="background1"/>
          </w:tcPr>
          <w:p w14:paraId="5E6E9BDA"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Chronic pulmonary disease</w:t>
            </w:r>
          </w:p>
        </w:tc>
        <w:tc>
          <w:tcPr>
            <w:tcW w:w="3260" w:type="dxa"/>
            <w:shd w:val="clear" w:color="auto" w:fill="FFFFFF" w:themeFill="background1"/>
            <w:vAlign w:val="center"/>
          </w:tcPr>
          <w:p w14:paraId="545DEBB6" w14:textId="35C5ECDE" w:rsidR="006A7EEB" w:rsidRPr="005D5E4F" w:rsidRDefault="00F22E70"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720 (6</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5</w:t>
            </w:r>
            <w:r w:rsidR="006A7EEB" w:rsidRPr="005D5E4F">
              <w:rPr>
                <w:rFonts w:ascii="Arial" w:eastAsia="MS Mincho" w:hAnsi="Arial" w:cs="Arial"/>
                <w:sz w:val="16"/>
                <w:szCs w:val="16"/>
                <w:lang w:val="en-US" w:eastAsia="en-US"/>
              </w:rPr>
              <w:t>)</w:t>
            </w:r>
          </w:p>
        </w:tc>
      </w:tr>
      <w:tr w:rsidR="006A7EEB" w:rsidRPr="005D5E4F" w14:paraId="4D67E1A6" w14:textId="77777777" w:rsidTr="00856732">
        <w:tc>
          <w:tcPr>
            <w:tcW w:w="5812" w:type="dxa"/>
            <w:shd w:val="clear" w:color="auto" w:fill="B8CCE4" w:themeFill="accent1" w:themeFillTint="66"/>
          </w:tcPr>
          <w:p w14:paraId="57AC6263"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Chronic cardiac disease</w:t>
            </w:r>
          </w:p>
        </w:tc>
        <w:tc>
          <w:tcPr>
            <w:tcW w:w="3260" w:type="dxa"/>
            <w:shd w:val="clear" w:color="auto" w:fill="B8CCE4" w:themeFill="accent1" w:themeFillTint="66"/>
            <w:vAlign w:val="center"/>
          </w:tcPr>
          <w:p w14:paraId="0B4767DB" w14:textId="3D41D2BD"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1477 (13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3</w:t>
            </w:r>
            <w:r w:rsidR="006A7EEB" w:rsidRPr="005D5E4F">
              <w:rPr>
                <w:rFonts w:ascii="Arial" w:eastAsia="MS Mincho" w:hAnsi="Arial" w:cs="Arial"/>
                <w:sz w:val="16"/>
                <w:szCs w:val="16"/>
                <w:lang w:val="en-US" w:eastAsia="en-US"/>
              </w:rPr>
              <w:t>)</w:t>
            </w:r>
          </w:p>
        </w:tc>
      </w:tr>
      <w:tr w:rsidR="006A7EEB" w:rsidRPr="005D5E4F" w14:paraId="56EACCD8" w14:textId="77777777" w:rsidTr="00856732">
        <w:tc>
          <w:tcPr>
            <w:tcW w:w="5812" w:type="dxa"/>
            <w:shd w:val="clear" w:color="auto" w:fill="FFFFFF" w:themeFill="background1"/>
          </w:tcPr>
          <w:p w14:paraId="254873C6"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End stage renal failure</w:t>
            </w:r>
          </w:p>
        </w:tc>
        <w:tc>
          <w:tcPr>
            <w:tcW w:w="3260" w:type="dxa"/>
            <w:shd w:val="clear" w:color="auto" w:fill="FFFFFF" w:themeFill="background1"/>
            <w:vAlign w:val="center"/>
          </w:tcPr>
          <w:p w14:paraId="678E3DEE" w14:textId="76268938"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358 (3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2</w:t>
            </w:r>
            <w:r w:rsidR="006A7EEB" w:rsidRPr="005D5E4F">
              <w:rPr>
                <w:rFonts w:ascii="Arial" w:eastAsia="MS Mincho" w:hAnsi="Arial" w:cs="Arial"/>
                <w:sz w:val="16"/>
                <w:szCs w:val="16"/>
                <w:lang w:val="en-US" w:eastAsia="en-US"/>
              </w:rPr>
              <w:t>)</w:t>
            </w:r>
          </w:p>
        </w:tc>
      </w:tr>
      <w:tr w:rsidR="006A7EEB" w:rsidRPr="005D5E4F" w14:paraId="3F1DAB78" w14:textId="77777777" w:rsidTr="00856732">
        <w:tc>
          <w:tcPr>
            <w:tcW w:w="5812" w:type="dxa"/>
            <w:shd w:val="clear" w:color="auto" w:fill="B8CCE4" w:themeFill="accent1" w:themeFillTint="66"/>
          </w:tcPr>
          <w:p w14:paraId="08C15E34"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Liver  cirrhosis</w:t>
            </w:r>
          </w:p>
        </w:tc>
        <w:tc>
          <w:tcPr>
            <w:tcW w:w="3260" w:type="dxa"/>
            <w:shd w:val="clear" w:color="auto" w:fill="B8CCE4" w:themeFill="accent1" w:themeFillTint="66"/>
            <w:vAlign w:val="center"/>
          </w:tcPr>
          <w:p w14:paraId="7D479B4C" w14:textId="0AC44D07"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128 (1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2</w:t>
            </w:r>
            <w:r w:rsidR="006A7EEB" w:rsidRPr="005D5E4F">
              <w:rPr>
                <w:rFonts w:ascii="Arial" w:eastAsia="MS Mincho" w:hAnsi="Arial" w:cs="Arial"/>
                <w:sz w:val="16"/>
                <w:szCs w:val="16"/>
                <w:lang w:val="en-US" w:eastAsia="en-US"/>
              </w:rPr>
              <w:t>)</w:t>
            </w:r>
          </w:p>
        </w:tc>
      </w:tr>
      <w:tr w:rsidR="00F22E70" w:rsidRPr="005D5E4F" w14:paraId="11F3EFAF" w14:textId="77777777" w:rsidTr="00856732">
        <w:tc>
          <w:tcPr>
            <w:tcW w:w="5812" w:type="dxa"/>
            <w:shd w:val="clear" w:color="auto" w:fill="FFFFFF" w:themeFill="background1"/>
          </w:tcPr>
          <w:p w14:paraId="7047F3FB" w14:textId="77777777" w:rsidR="00F22E70" w:rsidRPr="005D5E4F" w:rsidRDefault="00F22E70"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Country of admission – no. (%)</w:t>
            </w:r>
          </w:p>
        </w:tc>
        <w:tc>
          <w:tcPr>
            <w:tcW w:w="3260" w:type="dxa"/>
            <w:shd w:val="clear" w:color="auto" w:fill="FFFFFF" w:themeFill="background1"/>
            <w:vAlign w:val="center"/>
          </w:tcPr>
          <w:p w14:paraId="1367D8C6" w14:textId="77777777" w:rsidR="00F22E70" w:rsidRPr="005D5E4F" w:rsidRDefault="00F22E70" w:rsidP="00D46BC2">
            <w:pPr>
              <w:jc w:val="center"/>
              <w:rPr>
                <w:rFonts w:ascii="Arial" w:eastAsia="MS Mincho" w:hAnsi="Arial" w:cs="Arial"/>
                <w:sz w:val="16"/>
                <w:szCs w:val="16"/>
                <w:lang w:val="en-US" w:eastAsia="en-US"/>
              </w:rPr>
            </w:pPr>
          </w:p>
        </w:tc>
      </w:tr>
      <w:tr w:rsidR="006A7EEB" w:rsidRPr="005D5E4F" w14:paraId="47873254" w14:textId="77777777" w:rsidTr="00856732">
        <w:tc>
          <w:tcPr>
            <w:tcW w:w="5812" w:type="dxa"/>
            <w:shd w:val="clear" w:color="auto" w:fill="B8CCE4" w:themeFill="accent1" w:themeFillTint="66"/>
          </w:tcPr>
          <w:p w14:paraId="563ED88D" w14:textId="77777777" w:rsidR="006A7EEB" w:rsidRPr="005D5E4F" w:rsidRDefault="006A7EEB" w:rsidP="00F22E70">
            <w:pPr>
              <w:ind w:left="318"/>
              <w:rPr>
                <w:rFonts w:ascii="Arial" w:eastAsia="MS Mincho" w:hAnsi="Arial" w:cs="Arial"/>
                <w:sz w:val="16"/>
                <w:szCs w:val="16"/>
                <w:lang w:val="en-US" w:eastAsia="en-US"/>
              </w:rPr>
            </w:pPr>
            <w:r w:rsidRPr="005D5E4F">
              <w:rPr>
                <w:rFonts w:ascii="Arial" w:eastAsia="MS Mincho" w:hAnsi="Arial" w:cs="Arial"/>
                <w:sz w:val="16"/>
                <w:szCs w:val="16"/>
                <w:lang w:val="en-US" w:eastAsia="en-US"/>
              </w:rPr>
              <w:t>Australia</w:t>
            </w:r>
          </w:p>
        </w:tc>
        <w:tc>
          <w:tcPr>
            <w:tcW w:w="3260" w:type="dxa"/>
            <w:shd w:val="clear" w:color="auto" w:fill="B8CCE4" w:themeFill="accent1" w:themeFillTint="66"/>
            <w:vAlign w:val="center"/>
          </w:tcPr>
          <w:p w14:paraId="44067A1B" w14:textId="4D326A3D" w:rsidR="006A7EEB" w:rsidRPr="005D5E4F" w:rsidRDefault="00DB6454" w:rsidP="00DB6454">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9804 (88</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6)</w:t>
            </w:r>
          </w:p>
        </w:tc>
      </w:tr>
      <w:tr w:rsidR="006A7EEB" w:rsidRPr="005D5E4F" w14:paraId="1AF2C373" w14:textId="77777777" w:rsidTr="00856732">
        <w:tc>
          <w:tcPr>
            <w:tcW w:w="5812" w:type="dxa"/>
            <w:shd w:val="clear" w:color="auto" w:fill="FFFFFF" w:themeFill="background1"/>
          </w:tcPr>
          <w:p w14:paraId="28A29629" w14:textId="77777777" w:rsidR="006A7EEB" w:rsidRPr="005D5E4F" w:rsidRDefault="006A7EEB" w:rsidP="00F22E70">
            <w:pPr>
              <w:ind w:left="318"/>
              <w:rPr>
                <w:rFonts w:ascii="Arial" w:eastAsia="MS Mincho" w:hAnsi="Arial" w:cs="Arial"/>
                <w:sz w:val="16"/>
                <w:szCs w:val="16"/>
                <w:lang w:val="en-US" w:eastAsia="en-US"/>
              </w:rPr>
            </w:pPr>
            <w:r w:rsidRPr="005D5E4F">
              <w:rPr>
                <w:rFonts w:ascii="Arial" w:eastAsia="MS Mincho" w:hAnsi="Arial" w:cs="Arial"/>
                <w:sz w:val="16"/>
                <w:szCs w:val="16"/>
                <w:lang w:val="en-US" w:eastAsia="en-US"/>
              </w:rPr>
              <w:t>New Zealand</w:t>
            </w:r>
          </w:p>
        </w:tc>
        <w:tc>
          <w:tcPr>
            <w:tcW w:w="3260" w:type="dxa"/>
            <w:shd w:val="clear" w:color="auto" w:fill="FFFFFF" w:themeFill="background1"/>
            <w:vAlign w:val="center"/>
          </w:tcPr>
          <w:p w14:paraId="00676DFA" w14:textId="212DAAD2" w:rsidR="006A7EEB" w:rsidRPr="005D5E4F" w:rsidRDefault="00DB6454"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1264 (11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4)</w:t>
            </w:r>
          </w:p>
        </w:tc>
      </w:tr>
      <w:tr w:rsidR="006A7EEB" w:rsidRPr="005D5E4F" w14:paraId="46DFE1B7" w14:textId="77777777" w:rsidTr="00856732">
        <w:tc>
          <w:tcPr>
            <w:tcW w:w="9072" w:type="dxa"/>
            <w:gridSpan w:val="2"/>
            <w:shd w:val="clear" w:color="auto" w:fill="B8CCE4" w:themeFill="accent1" w:themeFillTint="66"/>
            <w:vAlign w:val="center"/>
          </w:tcPr>
          <w:p w14:paraId="6E40CC06"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Type of ICU admitted to – no. (%)</w:t>
            </w:r>
          </w:p>
        </w:tc>
      </w:tr>
      <w:tr w:rsidR="006A7EEB" w:rsidRPr="005D5E4F" w14:paraId="197DA900" w14:textId="77777777" w:rsidTr="00856732">
        <w:tc>
          <w:tcPr>
            <w:tcW w:w="5812" w:type="dxa"/>
            <w:shd w:val="clear" w:color="auto" w:fill="FFFFFF" w:themeFill="background1"/>
          </w:tcPr>
          <w:p w14:paraId="15E2F3BD"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Tertiary</w:t>
            </w:r>
          </w:p>
        </w:tc>
        <w:tc>
          <w:tcPr>
            <w:tcW w:w="3260" w:type="dxa"/>
            <w:shd w:val="clear" w:color="auto" w:fill="FFFFFF" w:themeFill="background1"/>
            <w:vAlign w:val="center"/>
          </w:tcPr>
          <w:p w14:paraId="3EAD4D5C" w14:textId="77777777"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6970 (63</w:t>
            </w:r>
            <w:r w:rsidR="006A7EEB" w:rsidRPr="005D5E4F">
              <w:rPr>
                <w:rFonts w:ascii="Arial" w:eastAsia="MS Mincho" w:hAnsi="Arial" w:cs="Arial"/>
                <w:sz w:val="16"/>
                <w:szCs w:val="16"/>
                <w:lang w:val="en-US" w:eastAsia="en-US"/>
              </w:rPr>
              <w:t>)</w:t>
            </w:r>
          </w:p>
        </w:tc>
      </w:tr>
      <w:tr w:rsidR="006A7EEB" w:rsidRPr="005D5E4F" w14:paraId="179BE362" w14:textId="77777777" w:rsidTr="00856732">
        <w:tc>
          <w:tcPr>
            <w:tcW w:w="5812" w:type="dxa"/>
            <w:shd w:val="clear" w:color="auto" w:fill="B8CCE4" w:themeFill="accent1" w:themeFillTint="66"/>
          </w:tcPr>
          <w:p w14:paraId="04C93208"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Metropolitan</w:t>
            </w:r>
          </w:p>
        </w:tc>
        <w:tc>
          <w:tcPr>
            <w:tcW w:w="3260" w:type="dxa"/>
            <w:shd w:val="clear" w:color="auto" w:fill="B8CCE4" w:themeFill="accent1" w:themeFillTint="66"/>
            <w:vAlign w:val="center"/>
          </w:tcPr>
          <w:p w14:paraId="359105E5" w14:textId="23A65659"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2599 (23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5</w:t>
            </w:r>
            <w:r w:rsidR="006A7EEB" w:rsidRPr="005D5E4F">
              <w:rPr>
                <w:rFonts w:ascii="Arial" w:eastAsia="MS Mincho" w:hAnsi="Arial" w:cs="Arial"/>
                <w:sz w:val="16"/>
                <w:szCs w:val="16"/>
                <w:lang w:val="en-US" w:eastAsia="en-US"/>
              </w:rPr>
              <w:t>)</w:t>
            </w:r>
          </w:p>
        </w:tc>
      </w:tr>
      <w:tr w:rsidR="006A7EEB" w:rsidRPr="005D5E4F" w14:paraId="06A4550D" w14:textId="77777777" w:rsidTr="00856732">
        <w:tc>
          <w:tcPr>
            <w:tcW w:w="5812" w:type="dxa"/>
            <w:shd w:val="clear" w:color="auto" w:fill="FFFFFF" w:themeFill="background1"/>
          </w:tcPr>
          <w:p w14:paraId="526EDB20"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Rural</w:t>
            </w:r>
          </w:p>
        </w:tc>
        <w:tc>
          <w:tcPr>
            <w:tcW w:w="3260" w:type="dxa"/>
            <w:shd w:val="clear" w:color="auto" w:fill="FFFFFF" w:themeFill="background1"/>
            <w:vAlign w:val="center"/>
          </w:tcPr>
          <w:p w14:paraId="01D94122" w14:textId="4A7B2EEB"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1320 (11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9</w:t>
            </w:r>
            <w:r w:rsidR="006A7EEB" w:rsidRPr="005D5E4F">
              <w:rPr>
                <w:rFonts w:ascii="Arial" w:eastAsia="MS Mincho" w:hAnsi="Arial" w:cs="Arial"/>
                <w:sz w:val="16"/>
                <w:szCs w:val="16"/>
                <w:lang w:val="en-US" w:eastAsia="en-US"/>
              </w:rPr>
              <w:t>)</w:t>
            </w:r>
          </w:p>
        </w:tc>
      </w:tr>
      <w:tr w:rsidR="006A7EEB" w:rsidRPr="005D5E4F" w14:paraId="5CC44E7E" w14:textId="77777777" w:rsidTr="00856732">
        <w:tc>
          <w:tcPr>
            <w:tcW w:w="5812" w:type="dxa"/>
            <w:shd w:val="clear" w:color="auto" w:fill="B8CCE4" w:themeFill="accent1" w:themeFillTint="66"/>
          </w:tcPr>
          <w:p w14:paraId="695F80D4"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 xml:space="preserve">      Private</w:t>
            </w:r>
          </w:p>
        </w:tc>
        <w:tc>
          <w:tcPr>
            <w:tcW w:w="3260" w:type="dxa"/>
            <w:shd w:val="clear" w:color="auto" w:fill="B8CCE4" w:themeFill="accent1" w:themeFillTint="66"/>
            <w:vAlign w:val="center"/>
          </w:tcPr>
          <w:p w14:paraId="0FDE4330" w14:textId="59CFCA88" w:rsidR="006A7EEB" w:rsidRPr="005D5E4F" w:rsidRDefault="0041642F" w:rsidP="00D46BC2">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179 (1</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6</w:t>
            </w:r>
            <w:r w:rsidR="006A7EEB" w:rsidRPr="005D5E4F">
              <w:rPr>
                <w:rFonts w:ascii="Arial" w:eastAsia="MS Mincho" w:hAnsi="Arial" w:cs="Arial"/>
                <w:sz w:val="16"/>
                <w:szCs w:val="16"/>
                <w:lang w:val="en-US" w:eastAsia="en-US"/>
              </w:rPr>
              <w:t>)</w:t>
            </w:r>
          </w:p>
        </w:tc>
      </w:tr>
      <w:tr w:rsidR="006A7EEB" w:rsidRPr="005D5E4F" w14:paraId="009CE989" w14:textId="77777777" w:rsidTr="00856732">
        <w:tc>
          <w:tcPr>
            <w:tcW w:w="5812" w:type="dxa"/>
            <w:tcBorders>
              <w:bottom w:val="single" w:sz="8" w:space="0" w:color="auto"/>
            </w:tcBorders>
            <w:shd w:val="clear" w:color="auto" w:fill="FFFFFF" w:themeFill="background1"/>
          </w:tcPr>
          <w:p w14:paraId="7204319B" w14:textId="77777777" w:rsidR="006A7EEB" w:rsidRPr="005D5E4F" w:rsidRDefault="006A7EEB" w:rsidP="00D46BC2">
            <w:pPr>
              <w:rPr>
                <w:rFonts w:ascii="Arial" w:eastAsia="MS Mincho" w:hAnsi="Arial" w:cs="Arial"/>
                <w:sz w:val="16"/>
                <w:szCs w:val="16"/>
                <w:lang w:val="en-US" w:eastAsia="en-US"/>
              </w:rPr>
            </w:pPr>
            <w:r w:rsidRPr="005D5E4F">
              <w:rPr>
                <w:rFonts w:ascii="Arial" w:eastAsia="MS Mincho" w:hAnsi="Arial" w:cs="Arial"/>
                <w:sz w:val="16"/>
                <w:szCs w:val="16"/>
                <w:lang w:val="en-US" w:eastAsia="en-US"/>
              </w:rPr>
              <w:t>Time between hospital admission</w:t>
            </w:r>
            <w:r w:rsidR="0041642F" w:rsidRPr="005D5E4F">
              <w:rPr>
                <w:rFonts w:ascii="Arial" w:eastAsia="MS Mincho" w:hAnsi="Arial" w:cs="Arial"/>
                <w:sz w:val="16"/>
                <w:szCs w:val="16"/>
                <w:lang w:val="en-US" w:eastAsia="en-US"/>
              </w:rPr>
              <w:t xml:space="preserve"> and intensive care admission, mean (SD), </w:t>
            </w:r>
            <w:r w:rsidRPr="005D5E4F">
              <w:rPr>
                <w:rFonts w:ascii="Arial" w:eastAsia="MS Mincho" w:hAnsi="Arial" w:cs="Arial"/>
                <w:sz w:val="16"/>
                <w:szCs w:val="16"/>
                <w:lang w:val="en-US" w:eastAsia="en-US"/>
              </w:rPr>
              <w:t xml:space="preserve">hrs </w:t>
            </w:r>
          </w:p>
        </w:tc>
        <w:tc>
          <w:tcPr>
            <w:tcW w:w="3260" w:type="dxa"/>
            <w:tcBorders>
              <w:bottom w:val="single" w:sz="8" w:space="0" w:color="auto"/>
            </w:tcBorders>
            <w:shd w:val="clear" w:color="auto" w:fill="FFFFFF" w:themeFill="background1"/>
            <w:vAlign w:val="center"/>
          </w:tcPr>
          <w:p w14:paraId="25EFEE7D" w14:textId="617EB67E" w:rsidR="006A7EEB" w:rsidRPr="005D5E4F" w:rsidRDefault="00626C7C" w:rsidP="00626C7C">
            <w:pPr>
              <w:jc w:val="center"/>
              <w:rPr>
                <w:rFonts w:ascii="Arial" w:eastAsia="MS Mincho" w:hAnsi="Arial" w:cs="Arial"/>
                <w:sz w:val="16"/>
                <w:szCs w:val="16"/>
                <w:lang w:val="en-US" w:eastAsia="en-US"/>
              </w:rPr>
            </w:pPr>
            <w:r w:rsidRPr="005D5E4F">
              <w:rPr>
                <w:rFonts w:ascii="Arial" w:eastAsia="MS Mincho" w:hAnsi="Arial" w:cs="Arial"/>
                <w:sz w:val="16"/>
                <w:szCs w:val="16"/>
                <w:lang w:val="en-US" w:eastAsia="en-US"/>
              </w:rPr>
              <w:t>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03</w:t>
            </w:r>
            <w:r w:rsidR="0041642F" w:rsidRPr="005D5E4F">
              <w:rPr>
                <w:rFonts w:ascii="Arial" w:eastAsia="MS Mincho" w:hAnsi="Arial" w:cs="Arial"/>
                <w:sz w:val="16"/>
                <w:szCs w:val="16"/>
                <w:lang w:val="en-US" w:eastAsia="en-US"/>
              </w:rPr>
              <w:t xml:space="preserve"> </w:t>
            </w:r>
            <w:r w:rsidRPr="005D5E4F">
              <w:rPr>
                <w:rFonts w:ascii="Arial" w:eastAsia="MS Mincho" w:hAnsi="Arial" w:cs="Arial"/>
                <w:sz w:val="16"/>
                <w:szCs w:val="16"/>
                <w:lang w:val="en-US" w:eastAsia="en-US"/>
              </w:rPr>
              <w:t>(3</w:t>
            </w:r>
            <w:r w:rsidR="005D5E4F">
              <w:rPr>
                <w:rFonts w:ascii="Arial" w:eastAsia="MS Mincho" w:hAnsi="Arial" w:cs="Arial"/>
                <w:sz w:val="16"/>
                <w:szCs w:val="16"/>
                <w:lang w:val="en-US" w:eastAsia="en-US"/>
              </w:rPr>
              <w:t>.</w:t>
            </w:r>
            <w:r w:rsidRPr="005D5E4F">
              <w:rPr>
                <w:rFonts w:ascii="Arial" w:eastAsia="MS Mincho" w:hAnsi="Arial" w:cs="Arial"/>
                <w:sz w:val="16"/>
                <w:szCs w:val="16"/>
                <w:lang w:val="en-US" w:eastAsia="en-US"/>
              </w:rPr>
              <w:t>13)</w:t>
            </w:r>
          </w:p>
        </w:tc>
      </w:tr>
      <w:tr w:rsidR="00454EEB" w:rsidRPr="005D5E4F" w14:paraId="330FE60D" w14:textId="77777777" w:rsidTr="00856732">
        <w:trPr>
          <w:trHeight w:val="622"/>
        </w:trPr>
        <w:tc>
          <w:tcPr>
            <w:tcW w:w="9072" w:type="dxa"/>
            <w:gridSpan w:val="2"/>
            <w:tcBorders>
              <w:top w:val="single" w:sz="8" w:space="0" w:color="auto"/>
              <w:left w:val="nil"/>
              <w:bottom w:val="nil"/>
              <w:right w:val="nil"/>
            </w:tcBorders>
            <w:shd w:val="clear" w:color="auto" w:fill="FFFFFF" w:themeFill="background1"/>
          </w:tcPr>
          <w:p w14:paraId="1EB7E21F" w14:textId="77777777" w:rsidR="002A781A" w:rsidRPr="005D5E4F" w:rsidRDefault="002A781A" w:rsidP="00454EEB">
            <w:pPr>
              <w:spacing w:before="120"/>
              <w:rPr>
                <w:rFonts w:ascii="Arial" w:hAnsi="Arial" w:cs="Arial"/>
                <w:sz w:val="20"/>
                <w:szCs w:val="20"/>
                <w:vertAlign w:val="superscript"/>
              </w:rPr>
            </w:pPr>
            <w:r w:rsidRPr="005D5E4F">
              <w:rPr>
                <w:rFonts w:ascii="Arial" w:eastAsia="MS Mincho" w:hAnsi="Arial" w:cs="Arial"/>
                <w:bCs/>
                <w:sz w:val="20"/>
                <w:szCs w:val="20"/>
                <w:lang w:val="en-US" w:eastAsia="en-US"/>
              </w:rPr>
              <w:t>Abbreviations:  ICU: Intensive Care Unit; TTM: Targeted Temperature Management</w:t>
            </w:r>
            <w:r w:rsidRPr="005D5E4F">
              <w:rPr>
                <w:rFonts w:ascii="Arial" w:hAnsi="Arial" w:cs="Arial"/>
                <w:sz w:val="20"/>
                <w:szCs w:val="20"/>
                <w:vertAlign w:val="superscript"/>
              </w:rPr>
              <w:t xml:space="preserve"> </w:t>
            </w:r>
          </w:p>
          <w:p w14:paraId="0F6A7F54" w14:textId="218501AF" w:rsidR="00454EEB" w:rsidRPr="005D5E4F" w:rsidRDefault="002A144D" w:rsidP="00454EEB">
            <w:pPr>
              <w:spacing w:before="120"/>
              <w:rPr>
                <w:rFonts w:ascii="Arial" w:hAnsi="Arial" w:cs="Arial"/>
                <w:sz w:val="20"/>
                <w:szCs w:val="20"/>
              </w:rPr>
            </w:pPr>
            <w:r w:rsidRPr="005D5E4F">
              <w:rPr>
                <w:rFonts w:ascii="Arial" w:hAnsi="Arial" w:cs="Arial"/>
                <w:sz w:val="20"/>
                <w:szCs w:val="20"/>
              </w:rPr>
              <w:t>*</w:t>
            </w:r>
            <w:r w:rsidR="00454EEB" w:rsidRPr="005D5E4F">
              <w:rPr>
                <w:rFonts w:ascii="Arial" w:hAnsi="Arial" w:cs="Arial"/>
                <w:sz w:val="20"/>
                <w:szCs w:val="20"/>
              </w:rPr>
              <w:t xml:space="preserve">The Extended Pre-TTM </w:t>
            </w:r>
            <w:r w:rsidR="00F05A23">
              <w:rPr>
                <w:rFonts w:ascii="Arial" w:hAnsi="Arial" w:cs="Arial"/>
                <w:sz w:val="20"/>
                <w:szCs w:val="20"/>
              </w:rPr>
              <w:t xml:space="preserve">trial </w:t>
            </w:r>
            <w:r w:rsidR="00454EEB" w:rsidRPr="005D5E4F">
              <w:rPr>
                <w:rFonts w:ascii="Arial" w:hAnsi="Arial" w:cs="Arial"/>
                <w:sz w:val="20"/>
                <w:szCs w:val="20"/>
              </w:rPr>
              <w:t>cohort includes patients admitted to ICU between the 1</w:t>
            </w:r>
            <w:r w:rsidR="00454EEB" w:rsidRPr="005D5E4F">
              <w:rPr>
                <w:rFonts w:ascii="Arial" w:hAnsi="Arial" w:cs="Arial"/>
                <w:sz w:val="20"/>
                <w:szCs w:val="20"/>
                <w:vertAlign w:val="superscript"/>
              </w:rPr>
              <w:t>st</w:t>
            </w:r>
            <w:r w:rsidR="00454EEB" w:rsidRPr="005D5E4F">
              <w:rPr>
                <w:rFonts w:ascii="Arial" w:hAnsi="Arial" w:cs="Arial"/>
                <w:sz w:val="20"/>
                <w:szCs w:val="20"/>
              </w:rPr>
              <w:t xml:space="preserve"> of January 2005 and the 31</w:t>
            </w:r>
            <w:r w:rsidR="00454EEB" w:rsidRPr="005D5E4F">
              <w:rPr>
                <w:rFonts w:ascii="Arial" w:hAnsi="Arial" w:cs="Arial"/>
                <w:sz w:val="20"/>
                <w:szCs w:val="20"/>
                <w:vertAlign w:val="superscript"/>
              </w:rPr>
              <w:t>st</w:t>
            </w:r>
            <w:r w:rsidR="00454EEB" w:rsidRPr="005D5E4F">
              <w:rPr>
                <w:rFonts w:ascii="Arial" w:hAnsi="Arial" w:cs="Arial"/>
                <w:sz w:val="20"/>
                <w:szCs w:val="20"/>
              </w:rPr>
              <w:t xml:space="preserve"> of December 2013</w:t>
            </w:r>
          </w:p>
          <w:p w14:paraId="03A3841C" w14:textId="77777777" w:rsidR="00454EEB" w:rsidRPr="005D5E4F" w:rsidRDefault="00454EEB" w:rsidP="00454EEB">
            <w:pPr>
              <w:rPr>
                <w:rFonts w:ascii="Arial" w:eastAsia="MS Mincho" w:hAnsi="Arial" w:cs="Arial"/>
                <w:bCs/>
                <w:sz w:val="20"/>
                <w:szCs w:val="20"/>
                <w:lang w:val="en-US" w:eastAsia="en-US"/>
              </w:rPr>
            </w:pPr>
          </w:p>
        </w:tc>
      </w:tr>
    </w:tbl>
    <w:p w14:paraId="03F94194" w14:textId="77777777" w:rsidR="00454EEB" w:rsidRPr="005D5E4F" w:rsidRDefault="00454EEB" w:rsidP="006A7EEB">
      <w:pPr>
        <w:rPr>
          <w:rFonts w:ascii="Arial" w:hAnsi="Arial" w:cs="Arial"/>
          <w:sz w:val="20"/>
          <w:szCs w:val="20"/>
          <w:vertAlign w:val="superscript"/>
        </w:rPr>
      </w:pPr>
    </w:p>
    <w:p w14:paraId="0C55731E" w14:textId="77777777" w:rsidR="00067D6F" w:rsidRPr="005D5E4F" w:rsidRDefault="00067D6F">
      <w:pPr>
        <w:rPr>
          <w:rFonts w:ascii="Arial" w:hAnsi="Arial" w:cs="Arial"/>
          <w:lang w:val="en-US"/>
        </w:rPr>
      </w:pPr>
      <w:r w:rsidRPr="005D5E4F">
        <w:rPr>
          <w:rFonts w:ascii="Arial" w:hAnsi="Arial" w:cs="Arial"/>
          <w:lang w:val="en-US"/>
        </w:rPr>
        <w:br w:type="page"/>
      </w:r>
    </w:p>
    <w:tbl>
      <w:tblPr>
        <w:tblW w:w="9072"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954"/>
        <w:gridCol w:w="3118"/>
      </w:tblGrid>
      <w:tr w:rsidR="00067D6F" w:rsidRPr="005D5E4F" w14:paraId="119204CB" w14:textId="77777777" w:rsidTr="00856732">
        <w:tc>
          <w:tcPr>
            <w:tcW w:w="9072" w:type="dxa"/>
            <w:gridSpan w:val="2"/>
            <w:tcBorders>
              <w:top w:val="single" w:sz="8" w:space="0" w:color="auto"/>
              <w:bottom w:val="single" w:sz="8" w:space="0" w:color="auto"/>
            </w:tcBorders>
            <w:shd w:val="clear" w:color="auto" w:fill="B8CCE4"/>
          </w:tcPr>
          <w:p w14:paraId="452E0566" w14:textId="32674DC4" w:rsidR="00067D6F" w:rsidRPr="005D5E4F" w:rsidRDefault="00FD73CC" w:rsidP="00F05A23">
            <w:pPr>
              <w:rPr>
                <w:rFonts w:ascii="Arial" w:eastAsia="MS Mincho" w:hAnsi="Arial" w:cs="Arial"/>
                <w:b/>
                <w:sz w:val="20"/>
                <w:szCs w:val="20"/>
                <w:lang w:val="en-US" w:eastAsia="en-US"/>
              </w:rPr>
            </w:pPr>
            <w:bookmarkStart w:id="10" w:name="_Toc519160453"/>
            <w:r w:rsidRPr="005D5E4F">
              <w:rPr>
                <w:rStyle w:val="Heading1Char"/>
                <w:rFonts w:ascii="Arial" w:hAnsi="Arial" w:cs="Arial"/>
                <w:color w:val="C00000"/>
                <w:sz w:val="20"/>
                <w:szCs w:val="20"/>
              </w:rPr>
              <w:lastRenderedPageBreak/>
              <w:t xml:space="preserve">Table </w:t>
            </w:r>
            <w:r w:rsidR="00E42FE7" w:rsidRPr="005D5E4F">
              <w:rPr>
                <w:rStyle w:val="Heading1Char"/>
                <w:rFonts w:ascii="Arial" w:hAnsi="Arial" w:cs="Arial"/>
                <w:color w:val="C00000"/>
                <w:sz w:val="20"/>
                <w:szCs w:val="20"/>
              </w:rPr>
              <w:t>S</w:t>
            </w:r>
            <w:r w:rsidR="00CB3D57" w:rsidRPr="005D5E4F">
              <w:rPr>
                <w:rStyle w:val="Heading1Char"/>
                <w:rFonts w:ascii="Arial" w:hAnsi="Arial" w:cs="Arial"/>
                <w:color w:val="C00000"/>
                <w:sz w:val="20"/>
                <w:szCs w:val="20"/>
              </w:rPr>
              <w:t>3</w:t>
            </w:r>
            <w:r w:rsidR="00067D6F" w:rsidRPr="005D5E4F">
              <w:rPr>
                <w:rStyle w:val="Heading1Char"/>
                <w:rFonts w:ascii="Arial" w:hAnsi="Arial" w:cs="Arial"/>
                <w:color w:val="C00000"/>
                <w:sz w:val="20"/>
                <w:szCs w:val="20"/>
              </w:rPr>
              <w:t xml:space="preserve">. </w:t>
            </w:r>
            <w:r w:rsidR="00067D6F" w:rsidRPr="005D5E4F">
              <w:rPr>
                <w:rStyle w:val="Heading1Char"/>
                <w:rFonts w:ascii="Arial" w:hAnsi="Arial" w:cs="Arial"/>
                <w:color w:val="auto"/>
                <w:sz w:val="20"/>
                <w:szCs w:val="20"/>
              </w:rPr>
              <w:t>Illness severity and physiological data for patient</w:t>
            </w:r>
            <w:r w:rsidR="00F05A23">
              <w:rPr>
                <w:rStyle w:val="Heading1Char"/>
                <w:rFonts w:ascii="Arial" w:hAnsi="Arial" w:cs="Arial"/>
                <w:color w:val="auto"/>
                <w:sz w:val="20"/>
                <w:szCs w:val="20"/>
              </w:rPr>
              <w:t>s in the e</w:t>
            </w:r>
            <w:r w:rsidR="0079452A" w:rsidRPr="005D5E4F">
              <w:rPr>
                <w:rStyle w:val="Heading1Char"/>
                <w:rFonts w:ascii="Arial" w:hAnsi="Arial" w:cs="Arial"/>
                <w:color w:val="auto"/>
                <w:sz w:val="20"/>
                <w:szCs w:val="20"/>
              </w:rPr>
              <w:t xml:space="preserve">xtended Pre-TTM </w:t>
            </w:r>
            <w:r w:rsidR="00F05A23">
              <w:rPr>
                <w:rStyle w:val="Heading1Char"/>
                <w:rFonts w:ascii="Arial" w:hAnsi="Arial" w:cs="Arial"/>
                <w:color w:val="auto"/>
                <w:sz w:val="20"/>
                <w:szCs w:val="20"/>
              </w:rPr>
              <w:t>trial c</w:t>
            </w:r>
            <w:r w:rsidR="00067D6F" w:rsidRPr="005D5E4F">
              <w:rPr>
                <w:rStyle w:val="Heading1Char"/>
                <w:rFonts w:ascii="Arial" w:hAnsi="Arial" w:cs="Arial"/>
                <w:color w:val="auto"/>
                <w:sz w:val="20"/>
                <w:szCs w:val="20"/>
              </w:rPr>
              <w:t>ohor</w:t>
            </w:r>
            <w:r w:rsidR="004D539E" w:rsidRPr="005D5E4F">
              <w:rPr>
                <w:rStyle w:val="Heading1Char"/>
                <w:rFonts w:ascii="Arial" w:hAnsi="Arial" w:cs="Arial"/>
                <w:color w:val="auto"/>
                <w:sz w:val="20"/>
                <w:szCs w:val="20"/>
              </w:rPr>
              <w:t>t*</w:t>
            </w:r>
            <w:bookmarkEnd w:id="10"/>
          </w:p>
        </w:tc>
      </w:tr>
      <w:tr w:rsidR="00067D6F" w:rsidRPr="005D5E4F" w14:paraId="552CC1BE" w14:textId="77777777" w:rsidTr="00856732">
        <w:tc>
          <w:tcPr>
            <w:tcW w:w="5954" w:type="dxa"/>
            <w:tcBorders>
              <w:top w:val="single" w:sz="8" w:space="0" w:color="auto"/>
            </w:tcBorders>
            <w:shd w:val="clear" w:color="auto" w:fill="auto"/>
          </w:tcPr>
          <w:p w14:paraId="29CE9CBD" w14:textId="77777777" w:rsidR="00067D6F" w:rsidRPr="005D5E4F" w:rsidRDefault="00067D6F" w:rsidP="00D46BC2">
            <w:pPr>
              <w:rPr>
                <w:rFonts w:ascii="Arial" w:hAnsi="Arial" w:cs="Arial"/>
                <w:b/>
                <w:sz w:val="16"/>
                <w:szCs w:val="16"/>
              </w:rPr>
            </w:pPr>
          </w:p>
        </w:tc>
        <w:tc>
          <w:tcPr>
            <w:tcW w:w="3118" w:type="dxa"/>
            <w:tcBorders>
              <w:top w:val="single" w:sz="8" w:space="0" w:color="auto"/>
            </w:tcBorders>
            <w:shd w:val="clear" w:color="auto" w:fill="auto"/>
            <w:vAlign w:val="center"/>
          </w:tcPr>
          <w:p w14:paraId="765FD2F4" w14:textId="171567FF" w:rsidR="00067D6F" w:rsidRPr="005D5E4F" w:rsidRDefault="00067D6F" w:rsidP="00D46BC2">
            <w:pPr>
              <w:jc w:val="center"/>
              <w:rPr>
                <w:rFonts w:ascii="Arial" w:hAnsi="Arial" w:cs="Arial"/>
                <w:b/>
                <w:sz w:val="16"/>
                <w:szCs w:val="16"/>
              </w:rPr>
            </w:pPr>
            <w:r w:rsidRPr="005D5E4F">
              <w:rPr>
                <w:rFonts w:ascii="Arial" w:eastAsia="MS Mincho" w:hAnsi="Arial" w:cs="Arial"/>
                <w:b/>
                <w:sz w:val="16"/>
                <w:szCs w:val="16"/>
                <w:lang w:val="en-US" w:eastAsia="en-US"/>
              </w:rPr>
              <w:t xml:space="preserve">Extended pre-TTM </w:t>
            </w:r>
            <w:r w:rsidR="00F05A23">
              <w:rPr>
                <w:rFonts w:ascii="Arial" w:eastAsia="MS Mincho" w:hAnsi="Arial" w:cs="Arial"/>
                <w:b/>
                <w:sz w:val="16"/>
                <w:szCs w:val="16"/>
                <w:lang w:val="en-US" w:eastAsia="en-US"/>
              </w:rPr>
              <w:t xml:space="preserve">trial </w:t>
            </w:r>
            <w:r w:rsidRPr="005D5E4F">
              <w:rPr>
                <w:rFonts w:ascii="Arial" w:eastAsia="MS Mincho" w:hAnsi="Arial" w:cs="Arial"/>
                <w:b/>
                <w:sz w:val="16"/>
                <w:szCs w:val="16"/>
                <w:lang w:val="en-US" w:eastAsia="en-US"/>
              </w:rPr>
              <w:t>cohort</w:t>
            </w:r>
          </w:p>
        </w:tc>
      </w:tr>
      <w:tr w:rsidR="00067D6F" w:rsidRPr="005D5E4F" w14:paraId="3A314DE5" w14:textId="77777777" w:rsidTr="00856732">
        <w:tc>
          <w:tcPr>
            <w:tcW w:w="5954" w:type="dxa"/>
            <w:shd w:val="clear" w:color="auto" w:fill="auto"/>
          </w:tcPr>
          <w:p w14:paraId="31116D77" w14:textId="77777777" w:rsidR="00067D6F" w:rsidRPr="005D5E4F" w:rsidRDefault="00067D6F" w:rsidP="00D46BC2">
            <w:pPr>
              <w:rPr>
                <w:rFonts w:ascii="Arial" w:hAnsi="Arial" w:cs="Arial"/>
                <w:b/>
                <w:sz w:val="16"/>
                <w:szCs w:val="16"/>
              </w:rPr>
            </w:pPr>
            <w:r w:rsidRPr="005D5E4F">
              <w:rPr>
                <w:rFonts w:ascii="Arial" w:hAnsi="Arial" w:cs="Arial"/>
                <w:b/>
                <w:sz w:val="16"/>
                <w:szCs w:val="16"/>
              </w:rPr>
              <w:t>Characteristic</w:t>
            </w:r>
          </w:p>
        </w:tc>
        <w:tc>
          <w:tcPr>
            <w:tcW w:w="3118" w:type="dxa"/>
            <w:shd w:val="clear" w:color="auto" w:fill="auto"/>
            <w:vAlign w:val="center"/>
          </w:tcPr>
          <w:p w14:paraId="04A14719" w14:textId="77777777" w:rsidR="00067D6F" w:rsidRPr="005D5E4F" w:rsidRDefault="00067D6F" w:rsidP="00067D6F">
            <w:pPr>
              <w:jc w:val="center"/>
              <w:rPr>
                <w:rFonts w:ascii="Arial" w:hAnsi="Arial" w:cs="Arial"/>
                <w:sz w:val="16"/>
                <w:szCs w:val="16"/>
              </w:rPr>
            </w:pPr>
            <w:r w:rsidRPr="005D5E4F">
              <w:rPr>
                <w:rFonts w:ascii="Arial" w:eastAsia="MS Mincho" w:hAnsi="Arial" w:cs="Arial"/>
                <w:b/>
                <w:sz w:val="16"/>
                <w:szCs w:val="16"/>
                <w:lang w:val="en-US" w:eastAsia="en-US"/>
              </w:rPr>
              <w:t>(n=11068)</w:t>
            </w:r>
          </w:p>
        </w:tc>
      </w:tr>
      <w:tr w:rsidR="00067D6F" w:rsidRPr="005D5E4F" w14:paraId="0197A152" w14:textId="77777777" w:rsidTr="00856732">
        <w:tc>
          <w:tcPr>
            <w:tcW w:w="9072" w:type="dxa"/>
            <w:gridSpan w:val="2"/>
            <w:shd w:val="clear" w:color="auto" w:fill="B8CCE4"/>
            <w:vAlign w:val="center"/>
          </w:tcPr>
          <w:p w14:paraId="10860C6E" w14:textId="77777777" w:rsidR="00067D6F" w:rsidRPr="005D5E4F" w:rsidRDefault="00067D6F" w:rsidP="00D46BC2">
            <w:pPr>
              <w:rPr>
                <w:rFonts w:ascii="Arial" w:hAnsi="Arial" w:cs="Arial"/>
                <w:b/>
                <w:sz w:val="16"/>
                <w:szCs w:val="16"/>
              </w:rPr>
            </w:pPr>
            <w:r w:rsidRPr="005D5E4F">
              <w:rPr>
                <w:rFonts w:ascii="Arial" w:hAnsi="Arial" w:cs="Arial"/>
                <w:b/>
                <w:sz w:val="16"/>
                <w:szCs w:val="16"/>
              </w:rPr>
              <w:t>Illness severity, mean (SD), % risk of death</w:t>
            </w:r>
          </w:p>
        </w:tc>
      </w:tr>
      <w:tr w:rsidR="00067D6F" w:rsidRPr="005D5E4F" w14:paraId="336DFB7F" w14:textId="77777777" w:rsidTr="00856732">
        <w:tc>
          <w:tcPr>
            <w:tcW w:w="5954" w:type="dxa"/>
            <w:shd w:val="clear" w:color="auto" w:fill="auto"/>
          </w:tcPr>
          <w:p w14:paraId="31147399" w14:textId="77777777" w:rsidR="00067D6F" w:rsidRPr="005D5E4F" w:rsidRDefault="00067D6F" w:rsidP="00D46BC2">
            <w:pPr>
              <w:rPr>
                <w:rFonts w:ascii="Arial" w:hAnsi="Arial" w:cs="Arial"/>
                <w:sz w:val="16"/>
                <w:szCs w:val="16"/>
              </w:rPr>
            </w:pPr>
            <w:r w:rsidRPr="005D5E4F">
              <w:rPr>
                <w:rFonts w:ascii="Arial" w:hAnsi="Arial" w:cs="Arial"/>
                <w:sz w:val="16"/>
                <w:szCs w:val="16"/>
              </w:rPr>
              <w:t>ANZ ROD</w:t>
            </w:r>
          </w:p>
        </w:tc>
        <w:tc>
          <w:tcPr>
            <w:tcW w:w="3118" w:type="dxa"/>
            <w:shd w:val="clear" w:color="auto" w:fill="auto"/>
            <w:vAlign w:val="center"/>
          </w:tcPr>
          <w:p w14:paraId="78A37FE2" w14:textId="11BD85E1" w:rsidR="00067D6F" w:rsidRPr="005D5E4F" w:rsidRDefault="007D1C2B" w:rsidP="00D46BC2">
            <w:pPr>
              <w:jc w:val="center"/>
              <w:rPr>
                <w:rFonts w:ascii="Arial" w:hAnsi="Arial" w:cs="Arial"/>
                <w:sz w:val="16"/>
                <w:szCs w:val="16"/>
              </w:rPr>
            </w:pPr>
            <w:r w:rsidRPr="005D5E4F">
              <w:rPr>
                <w:rFonts w:ascii="Arial" w:hAnsi="Arial" w:cs="Arial"/>
                <w:sz w:val="16"/>
                <w:szCs w:val="16"/>
              </w:rPr>
              <w:t>53 (25</w:t>
            </w:r>
            <w:r w:rsidR="005D5E4F">
              <w:rPr>
                <w:rFonts w:ascii="Arial" w:hAnsi="Arial" w:cs="Arial"/>
                <w:sz w:val="16"/>
                <w:szCs w:val="16"/>
              </w:rPr>
              <w:t>.</w:t>
            </w:r>
            <w:r w:rsidRPr="005D5E4F">
              <w:rPr>
                <w:rFonts w:ascii="Arial" w:hAnsi="Arial" w:cs="Arial"/>
                <w:sz w:val="16"/>
                <w:szCs w:val="16"/>
              </w:rPr>
              <w:t>6)</w:t>
            </w:r>
          </w:p>
        </w:tc>
      </w:tr>
      <w:tr w:rsidR="00067D6F" w:rsidRPr="005D5E4F" w14:paraId="7B2B1F5A" w14:textId="77777777" w:rsidTr="00856732">
        <w:tc>
          <w:tcPr>
            <w:tcW w:w="5954" w:type="dxa"/>
            <w:shd w:val="clear" w:color="auto" w:fill="B8CCE4"/>
          </w:tcPr>
          <w:p w14:paraId="1D561912" w14:textId="38D8879F" w:rsidR="00067D6F" w:rsidRPr="005D5E4F" w:rsidRDefault="00067D6F" w:rsidP="00067D6F">
            <w:pPr>
              <w:rPr>
                <w:rFonts w:ascii="Arial" w:hAnsi="Arial" w:cs="Arial"/>
                <w:sz w:val="16"/>
                <w:szCs w:val="16"/>
              </w:rPr>
            </w:pPr>
            <w:r w:rsidRPr="005D5E4F">
              <w:rPr>
                <w:rFonts w:ascii="Arial" w:hAnsi="Arial" w:cs="Arial"/>
                <w:sz w:val="16"/>
                <w:szCs w:val="16"/>
              </w:rPr>
              <w:t>ANZ ROD (temp. removed</w:t>
            </w:r>
            <w:r w:rsidR="004D539E" w:rsidRPr="005D5E4F">
              <w:rPr>
                <w:rFonts w:ascii="Arial" w:hAnsi="Arial" w:cs="Arial"/>
                <w:sz w:val="16"/>
                <w:szCs w:val="16"/>
              </w:rPr>
              <w:t>†</w:t>
            </w:r>
            <w:r w:rsidRPr="005D5E4F">
              <w:rPr>
                <w:rFonts w:ascii="Arial" w:hAnsi="Arial" w:cs="Arial"/>
                <w:sz w:val="16"/>
                <w:szCs w:val="16"/>
              </w:rPr>
              <w:t>)</w:t>
            </w:r>
          </w:p>
        </w:tc>
        <w:tc>
          <w:tcPr>
            <w:tcW w:w="3118" w:type="dxa"/>
            <w:shd w:val="clear" w:color="auto" w:fill="B8CCE4"/>
            <w:vAlign w:val="center"/>
          </w:tcPr>
          <w:p w14:paraId="0B0C8A87" w14:textId="4B82369C" w:rsidR="00067D6F" w:rsidRPr="005D5E4F" w:rsidRDefault="007D1C2B" w:rsidP="00D46BC2">
            <w:pPr>
              <w:jc w:val="center"/>
              <w:rPr>
                <w:rFonts w:ascii="Arial" w:hAnsi="Arial" w:cs="Arial"/>
                <w:sz w:val="16"/>
                <w:szCs w:val="16"/>
              </w:rPr>
            </w:pPr>
            <w:r w:rsidRPr="005D5E4F">
              <w:rPr>
                <w:rFonts w:ascii="Arial" w:hAnsi="Arial" w:cs="Arial"/>
                <w:sz w:val="16"/>
                <w:szCs w:val="16"/>
              </w:rPr>
              <w:t>51</w:t>
            </w:r>
            <w:r w:rsidR="005D5E4F">
              <w:rPr>
                <w:rFonts w:ascii="Arial" w:hAnsi="Arial" w:cs="Arial"/>
                <w:sz w:val="16"/>
                <w:szCs w:val="16"/>
              </w:rPr>
              <w:t>.</w:t>
            </w:r>
            <w:r w:rsidRPr="005D5E4F">
              <w:rPr>
                <w:rFonts w:ascii="Arial" w:hAnsi="Arial" w:cs="Arial"/>
                <w:sz w:val="16"/>
                <w:szCs w:val="16"/>
              </w:rPr>
              <w:t>8 (25</w:t>
            </w:r>
            <w:r w:rsidR="005D5E4F">
              <w:rPr>
                <w:rFonts w:ascii="Arial" w:hAnsi="Arial" w:cs="Arial"/>
                <w:sz w:val="16"/>
                <w:szCs w:val="16"/>
              </w:rPr>
              <w:t>.</w:t>
            </w:r>
            <w:r w:rsidRPr="005D5E4F">
              <w:rPr>
                <w:rFonts w:ascii="Arial" w:hAnsi="Arial" w:cs="Arial"/>
                <w:sz w:val="16"/>
                <w:szCs w:val="16"/>
              </w:rPr>
              <w:t>6)</w:t>
            </w:r>
          </w:p>
        </w:tc>
      </w:tr>
      <w:tr w:rsidR="00067D6F" w:rsidRPr="005D5E4F" w14:paraId="49917E58" w14:textId="77777777" w:rsidTr="00856732">
        <w:tc>
          <w:tcPr>
            <w:tcW w:w="5954" w:type="dxa"/>
            <w:shd w:val="clear" w:color="auto" w:fill="auto"/>
          </w:tcPr>
          <w:p w14:paraId="405EB662" w14:textId="240FDCB5" w:rsidR="00067D6F" w:rsidRPr="005D5E4F" w:rsidRDefault="00067D6F" w:rsidP="00067D6F">
            <w:pPr>
              <w:rPr>
                <w:rFonts w:ascii="Arial" w:hAnsi="Arial" w:cs="Arial"/>
                <w:sz w:val="16"/>
                <w:szCs w:val="16"/>
              </w:rPr>
            </w:pPr>
            <w:r w:rsidRPr="005D5E4F">
              <w:rPr>
                <w:rFonts w:ascii="Arial" w:hAnsi="Arial" w:cs="Arial"/>
                <w:sz w:val="16"/>
                <w:szCs w:val="16"/>
              </w:rPr>
              <w:t>ANZ ROD (temp. affected variables removed)</w:t>
            </w:r>
            <w:r w:rsidR="004D539E" w:rsidRPr="005D5E4F">
              <w:rPr>
                <w:rFonts w:ascii="Arial" w:hAnsi="Arial" w:cs="Arial"/>
                <w:sz w:val="16"/>
                <w:szCs w:val="16"/>
              </w:rPr>
              <w:t>‡</w:t>
            </w:r>
          </w:p>
        </w:tc>
        <w:tc>
          <w:tcPr>
            <w:tcW w:w="3118" w:type="dxa"/>
            <w:shd w:val="clear" w:color="auto" w:fill="auto"/>
            <w:vAlign w:val="center"/>
          </w:tcPr>
          <w:p w14:paraId="0C879CA8" w14:textId="6563F167" w:rsidR="00067D6F" w:rsidRPr="005D5E4F" w:rsidRDefault="007D1C2B" w:rsidP="00D46BC2">
            <w:pPr>
              <w:jc w:val="center"/>
              <w:rPr>
                <w:rFonts w:ascii="Arial" w:hAnsi="Arial" w:cs="Arial"/>
                <w:sz w:val="16"/>
                <w:szCs w:val="16"/>
              </w:rPr>
            </w:pPr>
            <w:r w:rsidRPr="005D5E4F">
              <w:rPr>
                <w:rFonts w:ascii="Arial" w:hAnsi="Arial" w:cs="Arial"/>
                <w:sz w:val="16"/>
                <w:szCs w:val="16"/>
              </w:rPr>
              <w:t>51</w:t>
            </w:r>
            <w:r w:rsidR="005D5E4F">
              <w:rPr>
                <w:rFonts w:ascii="Arial" w:hAnsi="Arial" w:cs="Arial"/>
                <w:sz w:val="16"/>
                <w:szCs w:val="16"/>
              </w:rPr>
              <w:t>.</w:t>
            </w:r>
            <w:r w:rsidRPr="005D5E4F">
              <w:rPr>
                <w:rFonts w:ascii="Arial" w:hAnsi="Arial" w:cs="Arial"/>
                <w:sz w:val="16"/>
                <w:szCs w:val="16"/>
              </w:rPr>
              <w:t>6 (24</w:t>
            </w:r>
            <w:r w:rsidR="005D5E4F">
              <w:rPr>
                <w:rFonts w:ascii="Arial" w:hAnsi="Arial" w:cs="Arial"/>
                <w:sz w:val="16"/>
                <w:szCs w:val="16"/>
              </w:rPr>
              <w:t>.</w:t>
            </w:r>
            <w:r w:rsidRPr="005D5E4F">
              <w:rPr>
                <w:rFonts w:ascii="Arial" w:hAnsi="Arial" w:cs="Arial"/>
                <w:sz w:val="16"/>
                <w:szCs w:val="16"/>
              </w:rPr>
              <w:t>3)</w:t>
            </w:r>
          </w:p>
        </w:tc>
      </w:tr>
      <w:tr w:rsidR="00067D6F" w:rsidRPr="005D5E4F" w14:paraId="739953D0" w14:textId="77777777" w:rsidTr="00856732">
        <w:tc>
          <w:tcPr>
            <w:tcW w:w="5954" w:type="dxa"/>
            <w:shd w:val="clear" w:color="auto" w:fill="B8CCE4"/>
          </w:tcPr>
          <w:p w14:paraId="6DA8E157" w14:textId="2150862E" w:rsidR="00067D6F" w:rsidRPr="005D5E4F" w:rsidRDefault="004D539E" w:rsidP="002A781A">
            <w:pPr>
              <w:rPr>
                <w:rFonts w:ascii="Arial" w:hAnsi="Arial" w:cs="Arial"/>
                <w:b/>
                <w:sz w:val="16"/>
                <w:szCs w:val="16"/>
              </w:rPr>
            </w:pPr>
            <w:r w:rsidRPr="005D5E4F">
              <w:rPr>
                <w:rFonts w:ascii="Arial" w:hAnsi="Arial" w:cs="Arial"/>
                <w:b/>
                <w:sz w:val="16"/>
                <w:szCs w:val="16"/>
              </w:rPr>
              <w:t>Physiological data§</w:t>
            </w:r>
          </w:p>
        </w:tc>
        <w:tc>
          <w:tcPr>
            <w:tcW w:w="3118" w:type="dxa"/>
            <w:shd w:val="clear" w:color="auto" w:fill="B8CCE4"/>
            <w:vAlign w:val="center"/>
          </w:tcPr>
          <w:p w14:paraId="02D9AB9D" w14:textId="77777777" w:rsidR="00067D6F" w:rsidRPr="005D5E4F" w:rsidRDefault="00067D6F" w:rsidP="00D46BC2">
            <w:pPr>
              <w:jc w:val="center"/>
              <w:rPr>
                <w:rFonts w:ascii="Arial" w:hAnsi="Arial" w:cs="Arial"/>
                <w:sz w:val="16"/>
                <w:szCs w:val="16"/>
              </w:rPr>
            </w:pPr>
          </w:p>
        </w:tc>
      </w:tr>
      <w:tr w:rsidR="00067D6F" w:rsidRPr="005D5E4F" w14:paraId="59E0DBEA" w14:textId="77777777" w:rsidTr="00856732">
        <w:tc>
          <w:tcPr>
            <w:tcW w:w="5954" w:type="dxa"/>
            <w:shd w:val="clear" w:color="auto" w:fill="auto"/>
          </w:tcPr>
          <w:p w14:paraId="5C315217" w14:textId="77777777" w:rsidR="00067D6F" w:rsidRPr="005D5E4F" w:rsidRDefault="00067D6F" w:rsidP="00D46BC2">
            <w:pPr>
              <w:rPr>
                <w:rFonts w:ascii="Arial" w:hAnsi="Arial" w:cs="Arial"/>
                <w:sz w:val="16"/>
                <w:szCs w:val="16"/>
              </w:rPr>
            </w:pPr>
            <w:r w:rsidRPr="005D5E4F">
              <w:rPr>
                <w:rFonts w:ascii="Arial" w:hAnsi="Arial" w:cs="Arial"/>
                <w:sz w:val="16"/>
                <w:szCs w:val="16"/>
              </w:rPr>
              <w:t xml:space="preserve">Highest heart rate, mean (SD), bpm </w:t>
            </w:r>
          </w:p>
        </w:tc>
        <w:tc>
          <w:tcPr>
            <w:tcW w:w="3118" w:type="dxa"/>
            <w:shd w:val="clear" w:color="auto" w:fill="auto"/>
            <w:vAlign w:val="center"/>
          </w:tcPr>
          <w:p w14:paraId="6B27331D" w14:textId="5B506B5F" w:rsidR="00067D6F" w:rsidRPr="005D5E4F" w:rsidRDefault="007D1C2B" w:rsidP="00D46BC2">
            <w:pPr>
              <w:jc w:val="center"/>
              <w:rPr>
                <w:rFonts w:ascii="Arial" w:hAnsi="Arial" w:cs="Arial"/>
                <w:sz w:val="16"/>
                <w:szCs w:val="16"/>
              </w:rPr>
            </w:pPr>
            <w:r w:rsidRPr="005D5E4F">
              <w:rPr>
                <w:rFonts w:ascii="Arial" w:hAnsi="Arial" w:cs="Arial"/>
                <w:sz w:val="16"/>
                <w:szCs w:val="16"/>
              </w:rPr>
              <w:t>104 (25</w:t>
            </w:r>
            <w:r w:rsidR="005D5E4F">
              <w:rPr>
                <w:rFonts w:ascii="Arial" w:hAnsi="Arial" w:cs="Arial"/>
                <w:sz w:val="16"/>
                <w:szCs w:val="16"/>
              </w:rPr>
              <w:t>.</w:t>
            </w:r>
            <w:r w:rsidRPr="005D5E4F">
              <w:rPr>
                <w:rFonts w:ascii="Arial" w:hAnsi="Arial" w:cs="Arial"/>
                <w:sz w:val="16"/>
                <w:szCs w:val="16"/>
              </w:rPr>
              <w:t>5)</w:t>
            </w:r>
          </w:p>
        </w:tc>
      </w:tr>
      <w:tr w:rsidR="00067D6F" w:rsidRPr="005D5E4F" w14:paraId="62F047F3" w14:textId="77777777" w:rsidTr="00856732">
        <w:tc>
          <w:tcPr>
            <w:tcW w:w="5954" w:type="dxa"/>
            <w:shd w:val="clear" w:color="auto" w:fill="B8CCE4"/>
          </w:tcPr>
          <w:p w14:paraId="22618DEE" w14:textId="77777777" w:rsidR="00067D6F" w:rsidRPr="005D5E4F" w:rsidRDefault="00067D6F" w:rsidP="00D46BC2">
            <w:pPr>
              <w:rPr>
                <w:rFonts w:ascii="Arial" w:hAnsi="Arial" w:cs="Arial"/>
                <w:sz w:val="16"/>
                <w:szCs w:val="16"/>
              </w:rPr>
            </w:pPr>
            <w:r w:rsidRPr="005D5E4F">
              <w:rPr>
                <w:rFonts w:ascii="Arial" w:hAnsi="Arial" w:cs="Arial"/>
                <w:sz w:val="16"/>
                <w:szCs w:val="16"/>
              </w:rPr>
              <w:t>Lowest heart rate, mean (SD), bpm</w:t>
            </w:r>
          </w:p>
        </w:tc>
        <w:tc>
          <w:tcPr>
            <w:tcW w:w="3118" w:type="dxa"/>
            <w:shd w:val="clear" w:color="auto" w:fill="B8CCE4"/>
            <w:vAlign w:val="center"/>
          </w:tcPr>
          <w:p w14:paraId="138EA8D9" w14:textId="3257821F" w:rsidR="00067D6F" w:rsidRPr="005D5E4F" w:rsidRDefault="007D1C2B" w:rsidP="00D46BC2">
            <w:pPr>
              <w:jc w:val="center"/>
              <w:rPr>
                <w:rFonts w:ascii="Arial" w:hAnsi="Arial" w:cs="Arial"/>
                <w:sz w:val="16"/>
                <w:szCs w:val="16"/>
              </w:rPr>
            </w:pPr>
            <w:r w:rsidRPr="005D5E4F">
              <w:rPr>
                <w:rFonts w:ascii="Arial" w:hAnsi="Arial" w:cs="Arial"/>
                <w:sz w:val="16"/>
                <w:szCs w:val="16"/>
              </w:rPr>
              <w:t>63</w:t>
            </w:r>
            <w:r w:rsidR="005D5E4F">
              <w:rPr>
                <w:rFonts w:ascii="Arial" w:hAnsi="Arial" w:cs="Arial"/>
                <w:sz w:val="16"/>
                <w:szCs w:val="16"/>
              </w:rPr>
              <w:t>.</w:t>
            </w:r>
            <w:r w:rsidRPr="005D5E4F">
              <w:rPr>
                <w:rFonts w:ascii="Arial" w:hAnsi="Arial" w:cs="Arial"/>
                <w:sz w:val="16"/>
                <w:szCs w:val="16"/>
              </w:rPr>
              <w:t>6 (20</w:t>
            </w:r>
            <w:r w:rsidR="005D5E4F">
              <w:rPr>
                <w:rFonts w:ascii="Arial" w:hAnsi="Arial" w:cs="Arial"/>
                <w:sz w:val="16"/>
                <w:szCs w:val="16"/>
              </w:rPr>
              <w:t>.</w:t>
            </w:r>
            <w:r w:rsidRPr="005D5E4F">
              <w:rPr>
                <w:rFonts w:ascii="Arial" w:hAnsi="Arial" w:cs="Arial"/>
                <w:sz w:val="16"/>
                <w:szCs w:val="16"/>
              </w:rPr>
              <w:t>4)</w:t>
            </w:r>
          </w:p>
        </w:tc>
      </w:tr>
      <w:tr w:rsidR="00067D6F" w:rsidRPr="005D5E4F" w14:paraId="7CA129D2" w14:textId="77777777" w:rsidTr="00856732">
        <w:tc>
          <w:tcPr>
            <w:tcW w:w="5954" w:type="dxa"/>
            <w:shd w:val="clear" w:color="auto" w:fill="auto"/>
          </w:tcPr>
          <w:p w14:paraId="37051B2E" w14:textId="77777777" w:rsidR="00067D6F" w:rsidRPr="005D5E4F" w:rsidRDefault="00067D6F" w:rsidP="00D46BC2">
            <w:pPr>
              <w:rPr>
                <w:rFonts w:ascii="Arial" w:hAnsi="Arial" w:cs="Arial"/>
                <w:sz w:val="16"/>
                <w:szCs w:val="16"/>
              </w:rPr>
            </w:pPr>
            <w:r w:rsidRPr="005D5E4F">
              <w:rPr>
                <w:rFonts w:ascii="Arial" w:hAnsi="Arial" w:cs="Arial"/>
                <w:sz w:val="16"/>
                <w:szCs w:val="16"/>
              </w:rPr>
              <w:t>Highest MAP, mean (SD), mm Hg</w:t>
            </w:r>
          </w:p>
        </w:tc>
        <w:tc>
          <w:tcPr>
            <w:tcW w:w="3118" w:type="dxa"/>
            <w:shd w:val="clear" w:color="auto" w:fill="auto"/>
            <w:vAlign w:val="center"/>
          </w:tcPr>
          <w:p w14:paraId="59F08EBF" w14:textId="02774155" w:rsidR="00067D6F" w:rsidRPr="005D5E4F" w:rsidRDefault="007D1C2B" w:rsidP="00D46BC2">
            <w:pPr>
              <w:jc w:val="center"/>
              <w:rPr>
                <w:rFonts w:ascii="Arial" w:hAnsi="Arial" w:cs="Arial"/>
                <w:sz w:val="16"/>
                <w:szCs w:val="16"/>
              </w:rPr>
            </w:pPr>
            <w:r w:rsidRPr="005D5E4F">
              <w:rPr>
                <w:rFonts w:ascii="Arial" w:hAnsi="Arial" w:cs="Arial"/>
                <w:sz w:val="16"/>
                <w:szCs w:val="16"/>
              </w:rPr>
              <w:t>101</w:t>
            </w:r>
            <w:r w:rsidR="005D5E4F">
              <w:rPr>
                <w:rFonts w:ascii="Arial" w:hAnsi="Arial" w:cs="Arial"/>
                <w:sz w:val="16"/>
                <w:szCs w:val="16"/>
              </w:rPr>
              <w:t>.</w:t>
            </w:r>
            <w:r w:rsidRPr="005D5E4F">
              <w:rPr>
                <w:rFonts w:ascii="Arial" w:hAnsi="Arial" w:cs="Arial"/>
                <w:sz w:val="16"/>
                <w:szCs w:val="16"/>
              </w:rPr>
              <w:t>0 (20</w:t>
            </w:r>
            <w:r w:rsidR="005D5E4F">
              <w:rPr>
                <w:rFonts w:ascii="Arial" w:hAnsi="Arial" w:cs="Arial"/>
                <w:sz w:val="16"/>
                <w:szCs w:val="16"/>
              </w:rPr>
              <w:t>.</w:t>
            </w:r>
            <w:r w:rsidRPr="005D5E4F">
              <w:rPr>
                <w:rFonts w:ascii="Arial" w:hAnsi="Arial" w:cs="Arial"/>
                <w:sz w:val="16"/>
                <w:szCs w:val="16"/>
              </w:rPr>
              <w:t>7)</w:t>
            </w:r>
          </w:p>
        </w:tc>
      </w:tr>
      <w:tr w:rsidR="00067D6F" w:rsidRPr="005D5E4F" w14:paraId="70DBEF95" w14:textId="77777777" w:rsidTr="00856732">
        <w:tc>
          <w:tcPr>
            <w:tcW w:w="5954" w:type="dxa"/>
            <w:shd w:val="clear" w:color="auto" w:fill="B8CCE4"/>
          </w:tcPr>
          <w:p w14:paraId="4DCE67D5" w14:textId="77777777" w:rsidR="00067D6F" w:rsidRPr="005D5E4F" w:rsidRDefault="00067D6F" w:rsidP="00D46BC2">
            <w:pPr>
              <w:rPr>
                <w:rFonts w:ascii="Arial" w:hAnsi="Arial" w:cs="Arial"/>
                <w:sz w:val="16"/>
                <w:szCs w:val="16"/>
              </w:rPr>
            </w:pPr>
            <w:r w:rsidRPr="005D5E4F">
              <w:rPr>
                <w:rFonts w:ascii="Arial" w:hAnsi="Arial" w:cs="Arial"/>
                <w:sz w:val="16"/>
                <w:szCs w:val="16"/>
              </w:rPr>
              <w:t>Lowest MAP, mean (SD), mm Hg</w:t>
            </w:r>
          </w:p>
        </w:tc>
        <w:tc>
          <w:tcPr>
            <w:tcW w:w="3118" w:type="dxa"/>
            <w:shd w:val="clear" w:color="auto" w:fill="B8CCE4"/>
            <w:vAlign w:val="center"/>
          </w:tcPr>
          <w:p w14:paraId="02722AAD" w14:textId="1816BC0F" w:rsidR="00067D6F" w:rsidRPr="005D5E4F" w:rsidRDefault="007D1C2B" w:rsidP="00D46BC2">
            <w:pPr>
              <w:jc w:val="center"/>
              <w:rPr>
                <w:rFonts w:ascii="Arial" w:hAnsi="Arial" w:cs="Arial"/>
                <w:sz w:val="16"/>
                <w:szCs w:val="16"/>
              </w:rPr>
            </w:pPr>
            <w:r w:rsidRPr="005D5E4F">
              <w:rPr>
                <w:rFonts w:ascii="Arial" w:hAnsi="Arial" w:cs="Arial"/>
                <w:sz w:val="16"/>
                <w:szCs w:val="16"/>
              </w:rPr>
              <w:t>64</w:t>
            </w:r>
            <w:r w:rsidR="005D5E4F">
              <w:rPr>
                <w:rFonts w:ascii="Arial" w:hAnsi="Arial" w:cs="Arial"/>
                <w:sz w:val="16"/>
                <w:szCs w:val="16"/>
              </w:rPr>
              <w:t>.</w:t>
            </w:r>
            <w:r w:rsidRPr="005D5E4F">
              <w:rPr>
                <w:rFonts w:ascii="Arial" w:hAnsi="Arial" w:cs="Arial"/>
                <w:sz w:val="16"/>
                <w:szCs w:val="16"/>
              </w:rPr>
              <w:t>6 (13</w:t>
            </w:r>
            <w:r w:rsidR="005D5E4F">
              <w:rPr>
                <w:rFonts w:ascii="Arial" w:hAnsi="Arial" w:cs="Arial"/>
                <w:sz w:val="16"/>
                <w:szCs w:val="16"/>
              </w:rPr>
              <w:t>.</w:t>
            </w:r>
            <w:r w:rsidRPr="005D5E4F">
              <w:rPr>
                <w:rFonts w:ascii="Arial" w:hAnsi="Arial" w:cs="Arial"/>
                <w:sz w:val="16"/>
                <w:szCs w:val="16"/>
              </w:rPr>
              <w:t>6)</w:t>
            </w:r>
          </w:p>
        </w:tc>
      </w:tr>
      <w:tr w:rsidR="00067D6F" w:rsidRPr="005D5E4F" w14:paraId="0CE86B69" w14:textId="77777777" w:rsidTr="00856732">
        <w:tc>
          <w:tcPr>
            <w:tcW w:w="5954" w:type="dxa"/>
            <w:shd w:val="clear" w:color="auto" w:fill="auto"/>
          </w:tcPr>
          <w:p w14:paraId="408324F0" w14:textId="77777777" w:rsidR="00067D6F" w:rsidRPr="005D5E4F" w:rsidRDefault="00067D6F" w:rsidP="00D46BC2">
            <w:pPr>
              <w:rPr>
                <w:rFonts w:ascii="Arial" w:hAnsi="Arial" w:cs="Arial"/>
                <w:sz w:val="16"/>
                <w:szCs w:val="16"/>
              </w:rPr>
            </w:pPr>
            <w:r w:rsidRPr="005D5E4F">
              <w:rPr>
                <w:rFonts w:ascii="Arial" w:hAnsi="Arial" w:cs="Arial"/>
                <w:sz w:val="16"/>
                <w:szCs w:val="16"/>
              </w:rPr>
              <w:t>Highest respiratory rate, mean (SD), RR</w:t>
            </w:r>
          </w:p>
        </w:tc>
        <w:tc>
          <w:tcPr>
            <w:tcW w:w="3118" w:type="dxa"/>
            <w:shd w:val="clear" w:color="auto" w:fill="auto"/>
            <w:vAlign w:val="center"/>
          </w:tcPr>
          <w:p w14:paraId="022CD4B2" w14:textId="1EB72C13" w:rsidR="00067D6F" w:rsidRPr="005D5E4F" w:rsidRDefault="007D1C2B" w:rsidP="00D46BC2">
            <w:pPr>
              <w:jc w:val="center"/>
              <w:rPr>
                <w:rFonts w:ascii="Arial" w:hAnsi="Arial" w:cs="Arial"/>
                <w:sz w:val="16"/>
                <w:szCs w:val="16"/>
              </w:rPr>
            </w:pPr>
            <w:r w:rsidRPr="005D5E4F">
              <w:rPr>
                <w:rFonts w:ascii="Arial" w:hAnsi="Arial" w:cs="Arial"/>
                <w:sz w:val="16"/>
                <w:szCs w:val="16"/>
              </w:rPr>
              <w:t>21</w:t>
            </w:r>
            <w:r w:rsidR="005D5E4F">
              <w:rPr>
                <w:rFonts w:ascii="Arial" w:hAnsi="Arial" w:cs="Arial"/>
                <w:sz w:val="16"/>
                <w:szCs w:val="16"/>
              </w:rPr>
              <w:t>.</w:t>
            </w:r>
            <w:r w:rsidRPr="005D5E4F">
              <w:rPr>
                <w:rFonts w:ascii="Arial" w:hAnsi="Arial" w:cs="Arial"/>
                <w:sz w:val="16"/>
                <w:szCs w:val="16"/>
              </w:rPr>
              <w:t>5 (8</w:t>
            </w:r>
            <w:r w:rsidR="005D5E4F">
              <w:rPr>
                <w:rFonts w:ascii="Arial" w:hAnsi="Arial" w:cs="Arial"/>
                <w:sz w:val="16"/>
                <w:szCs w:val="16"/>
              </w:rPr>
              <w:t>.</w:t>
            </w:r>
            <w:r w:rsidRPr="005D5E4F">
              <w:rPr>
                <w:rFonts w:ascii="Arial" w:hAnsi="Arial" w:cs="Arial"/>
                <w:sz w:val="16"/>
                <w:szCs w:val="16"/>
              </w:rPr>
              <w:t>2)</w:t>
            </w:r>
          </w:p>
        </w:tc>
      </w:tr>
      <w:tr w:rsidR="00067D6F" w:rsidRPr="005D5E4F" w14:paraId="21FBD042" w14:textId="77777777" w:rsidTr="00856732">
        <w:tc>
          <w:tcPr>
            <w:tcW w:w="5954" w:type="dxa"/>
            <w:shd w:val="clear" w:color="auto" w:fill="B8CCE4"/>
          </w:tcPr>
          <w:p w14:paraId="4B6D5E35" w14:textId="77777777" w:rsidR="00067D6F" w:rsidRPr="005D5E4F" w:rsidRDefault="00067D6F" w:rsidP="00D46BC2">
            <w:pPr>
              <w:rPr>
                <w:rFonts w:ascii="Arial" w:hAnsi="Arial" w:cs="Arial"/>
                <w:sz w:val="16"/>
                <w:szCs w:val="16"/>
              </w:rPr>
            </w:pPr>
            <w:r w:rsidRPr="005D5E4F">
              <w:rPr>
                <w:rFonts w:ascii="Arial" w:hAnsi="Arial" w:cs="Arial"/>
                <w:sz w:val="16"/>
                <w:szCs w:val="16"/>
              </w:rPr>
              <w:t>Lowest respiratory rate, mean (SD), RR</w:t>
            </w:r>
          </w:p>
        </w:tc>
        <w:tc>
          <w:tcPr>
            <w:tcW w:w="3118" w:type="dxa"/>
            <w:shd w:val="clear" w:color="auto" w:fill="B8CCE4"/>
            <w:vAlign w:val="center"/>
          </w:tcPr>
          <w:p w14:paraId="3DC3F787" w14:textId="393D5F57" w:rsidR="00067D6F" w:rsidRPr="005D5E4F" w:rsidRDefault="007D1C2B" w:rsidP="00D46BC2">
            <w:pPr>
              <w:jc w:val="center"/>
              <w:rPr>
                <w:rFonts w:ascii="Arial" w:hAnsi="Arial" w:cs="Arial"/>
                <w:sz w:val="16"/>
                <w:szCs w:val="16"/>
              </w:rPr>
            </w:pPr>
            <w:r w:rsidRPr="005D5E4F">
              <w:rPr>
                <w:rFonts w:ascii="Arial" w:hAnsi="Arial" w:cs="Arial"/>
                <w:sz w:val="16"/>
                <w:szCs w:val="16"/>
              </w:rPr>
              <w:t>12</w:t>
            </w:r>
            <w:r w:rsidR="005D5E4F">
              <w:rPr>
                <w:rFonts w:ascii="Arial" w:hAnsi="Arial" w:cs="Arial"/>
                <w:sz w:val="16"/>
                <w:szCs w:val="16"/>
              </w:rPr>
              <w:t>.</w:t>
            </w:r>
            <w:r w:rsidRPr="005D5E4F">
              <w:rPr>
                <w:rFonts w:ascii="Arial" w:hAnsi="Arial" w:cs="Arial"/>
                <w:sz w:val="16"/>
                <w:szCs w:val="16"/>
              </w:rPr>
              <w:t>8 (3</w:t>
            </w:r>
            <w:r w:rsidR="005D5E4F">
              <w:rPr>
                <w:rFonts w:ascii="Arial" w:hAnsi="Arial" w:cs="Arial"/>
                <w:sz w:val="16"/>
                <w:szCs w:val="16"/>
              </w:rPr>
              <w:t>.</w:t>
            </w:r>
            <w:r w:rsidRPr="005D5E4F">
              <w:rPr>
                <w:rFonts w:ascii="Arial" w:hAnsi="Arial" w:cs="Arial"/>
                <w:sz w:val="16"/>
                <w:szCs w:val="16"/>
              </w:rPr>
              <w:t>9)</w:t>
            </w:r>
          </w:p>
        </w:tc>
      </w:tr>
      <w:tr w:rsidR="00067D6F" w:rsidRPr="005D5E4F" w14:paraId="3A446C07" w14:textId="77777777" w:rsidTr="00856732">
        <w:tc>
          <w:tcPr>
            <w:tcW w:w="5954" w:type="dxa"/>
            <w:shd w:val="clear" w:color="auto" w:fill="auto"/>
          </w:tcPr>
          <w:p w14:paraId="54714220" w14:textId="77777777" w:rsidR="00067D6F" w:rsidRPr="005D5E4F" w:rsidRDefault="00067D6F" w:rsidP="00D46BC2">
            <w:pPr>
              <w:rPr>
                <w:rFonts w:ascii="Arial" w:hAnsi="Arial" w:cs="Arial"/>
                <w:sz w:val="16"/>
                <w:szCs w:val="16"/>
              </w:rPr>
            </w:pPr>
            <w:r w:rsidRPr="005D5E4F">
              <w:rPr>
                <w:rFonts w:ascii="Arial" w:hAnsi="Arial" w:cs="Arial"/>
                <w:sz w:val="16"/>
                <w:szCs w:val="16"/>
              </w:rPr>
              <w:t>Urine output , mean (SD), mL</w:t>
            </w:r>
          </w:p>
        </w:tc>
        <w:tc>
          <w:tcPr>
            <w:tcW w:w="3118" w:type="dxa"/>
            <w:shd w:val="clear" w:color="auto" w:fill="auto"/>
            <w:vAlign w:val="center"/>
          </w:tcPr>
          <w:p w14:paraId="1802B0C6" w14:textId="77777777" w:rsidR="00067D6F" w:rsidRPr="005D5E4F" w:rsidRDefault="00837463" w:rsidP="00D46BC2">
            <w:pPr>
              <w:jc w:val="center"/>
              <w:rPr>
                <w:rFonts w:ascii="Arial" w:hAnsi="Arial" w:cs="Arial"/>
                <w:sz w:val="16"/>
                <w:szCs w:val="16"/>
              </w:rPr>
            </w:pPr>
            <w:r w:rsidRPr="005D5E4F">
              <w:rPr>
                <w:rFonts w:ascii="Arial" w:hAnsi="Arial" w:cs="Arial"/>
                <w:sz w:val="16"/>
                <w:szCs w:val="16"/>
              </w:rPr>
              <w:t>1859 (1417)</w:t>
            </w:r>
          </w:p>
        </w:tc>
      </w:tr>
      <w:tr w:rsidR="00067D6F" w:rsidRPr="005D5E4F" w14:paraId="1623B62A" w14:textId="77777777" w:rsidTr="00856732">
        <w:tc>
          <w:tcPr>
            <w:tcW w:w="5954" w:type="dxa"/>
            <w:shd w:val="clear" w:color="auto" w:fill="B8CCE4"/>
          </w:tcPr>
          <w:p w14:paraId="6DF1290C" w14:textId="76C13738" w:rsidR="00067D6F" w:rsidRPr="005D5E4F" w:rsidRDefault="00067D6F" w:rsidP="00D46BC2">
            <w:pPr>
              <w:rPr>
                <w:rFonts w:ascii="Arial" w:hAnsi="Arial" w:cs="Arial"/>
                <w:sz w:val="16"/>
                <w:szCs w:val="16"/>
              </w:rPr>
            </w:pPr>
            <w:r w:rsidRPr="005D5E4F">
              <w:rPr>
                <w:rFonts w:ascii="Arial" w:hAnsi="Arial" w:cs="Arial"/>
                <w:sz w:val="16"/>
                <w:szCs w:val="16"/>
              </w:rPr>
              <w:t xml:space="preserve">Highest serum creatinine, median [IQR], </w:t>
            </w:r>
            <w:r w:rsidR="005A358C" w:rsidRPr="005D5E4F">
              <w:rPr>
                <w:rFonts w:ascii="Arial" w:hAnsi="Arial" w:cs="Arial"/>
                <w:sz w:val="16"/>
                <w:szCs w:val="16"/>
              </w:rPr>
              <w:t>μmol/L</w:t>
            </w:r>
          </w:p>
        </w:tc>
        <w:tc>
          <w:tcPr>
            <w:tcW w:w="3118" w:type="dxa"/>
            <w:shd w:val="clear" w:color="auto" w:fill="B8CCE4"/>
            <w:vAlign w:val="center"/>
          </w:tcPr>
          <w:p w14:paraId="57C0AFC3" w14:textId="1AC5EDF4" w:rsidR="00067D6F" w:rsidRPr="005D5E4F" w:rsidRDefault="00837463" w:rsidP="00837463">
            <w:pPr>
              <w:jc w:val="center"/>
              <w:rPr>
                <w:rFonts w:ascii="Arial" w:hAnsi="Arial" w:cs="Arial"/>
                <w:sz w:val="16"/>
                <w:szCs w:val="16"/>
              </w:rPr>
            </w:pPr>
            <w:r w:rsidRPr="005D5E4F">
              <w:rPr>
                <w:rFonts w:ascii="Arial" w:hAnsi="Arial" w:cs="Arial"/>
                <w:sz w:val="16"/>
                <w:szCs w:val="16"/>
              </w:rPr>
              <w:t>1</w:t>
            </w:r>
            <w:r w:rsidR="008955B4" w:rsidRPr="005D5E4F">
              <w:rPr>
                <w:rFonts w:ascii="Arial" w:hAnsi="Arial" w:cs="Arial"/>
                <w:sz w:val="16"/>
                <w:szCs w:val="16"/>
              </w:rPr>
              <w:t>14</w:t>
            </w:r>
            <w:r w:rsidR="005D5E4F">
              <w:rPr>
                <w:rFonts w:ascii="Arial" w:hAnsi="Arial" w:cs="Arial"/>
                <w:sz w:val="16"/>
                <w:szCs w:val="16"/>
              </w:rPr>
              <w:t>.</w:t>
            </w:r>
            <w:r w:rsidR="008955B4" w:rsidRPr="005D5E4F">
              <w:rPr>
                <w:rFonts w:ascii="Arial" w:hAnsi="Arial" w:cs="Arial"/>
                <w:sz w:val="16"/>
                <w:szCs w:val="16"/>
              </w:rPr>
              <w:t>9</w:t>
            </w:r>
            <w:r w:rsidRPr="005D5E4F">
              <w:rPr>
                <w:rFonts w:ascii="Arial" w:hAnsi="Arial" w:cs="Arial"/>
                <w:sz w:val="16"/>
                <w:szCs w:val="16"/>
              </w:rPr>
              <w:t xml:space="preserve"> [</w:t>
            </w:r>
            <w:r w:rsidR="008955B4" w:rsidRPr="005D5E4F">
              <w:rPr>
                <w:rFonts w:ascii="Arial" w:hAnsi="Arial" w:cs="Arial"/>
                <w:sz w:val="16"/>
                <w:szCs w:val="16"/>
              </w:rPr>
              <w:t>84</w:t>
            </w:r>
            <w:r w:rsidR="005D5E4F">
              <w:rPr>
                <w:rFonts w:ascii="Arial" w:hAnsi="Arial" w:cs="Arial"/>
                <w:sz w:val="16"/>
                <w:szCs w:val="16"/>
              </w:rPr>
              <w:t>.</w:t>
            </w:r>
            <w:r w:rsidR="008955B4" w:rsidRPr="005D5E4F">
              <w:rPr>
                <w:rFonts w:ascii="Arial" w:hAnsi="Arial" w:cs="Arial"/>
                <w:sz w:val="16"/>
                <w:szCs w:val="16"/>
              </w:rPr>
              <w:t>9</w:t>
            </w:r>
            <w:r w:rsidRPr="005D5E4F">
              <w:rPr>
                <w:rFonts w:ascii="Arial" w:hAnsi="Arial" w:cs="Arial"/>
                <w:sz w:val="16"/>
                <w:szCs w:val="16"/>
              </w:rPr>
              <w:t>-1</w:t>
            </w:r>
            <w:r w:rsidR="008955B4" w:rsidRPr="005D5E4F">
              <w:rPr>
                <w:rFonts w:ascii="Arial" w:hAnsi="Arial" w:cs="Arial"/>
                <w:sz w:val="16"/>
                <w:szCs w:val="16"/>
              </w:rPr>
              <w:t>66</w:t>
            </w:r>
            <w:r w:rsidR="005D5E4F">
              <w:rPr>
                <w:rFonts w:ascii="Arial" w:hAnsi="Arial" w:cs="Arial"/>
                <w:sz w:val="16"/>
                <w:szCs w:val="16"/>
              </w:rPr>
              <w:t>.</w:t>
            </w:r>
            <w:r w:rsidR="008955B4" w:rsidRPr="005D5E4F">
              <w:rPr>
                <w:rFonts w:ascii="Arial" w:hAnsi="Arial" w:cs="Arial"/>
                <w:sz w:val="16"/>
                <w:szCs w:val="16"/>
              </w:rPr>
              <w:t>2</w:t>
            </w:r>
            <w:r w:rsidRPr="005D5E4F">
              <w:rPr>
                <w:rFonts w:ascii="Arial" w:hAnsi="Arial" w:cs="Arial"/>
                <w:sz w:val="16"/>
                <w:szCs w:val="16"/>
              </w:rPr>
              <w:t>]</w:t>
            </w:r>
          </w:p>
        </w:tc>
      </w:tr>
      <w:tr w:rsidR="00067D6F" w:rsidRPr="005D5E4F" w14:paraId="2A4E54AF" w14:textId="77777777" w:rsidTr="00856732">
        <w:tc>
          <w:tcPr>
            <w:tcW w:w="5954" w:type="dxa"/>
            <w:shd w:val="clear" w:color="auto" w:fill="auto"/>
          </w:tcPr>
          <w:p w14:paraId="7310396E" w14:textId="77777777" w:rsidR="00067D6F" w:rsidRPr="005D5E4F" w:rsidRDefault="00067D6F" w:rsidP="00D46BC2">
            <w:pPr>
              <w:rPr>
                <w:rFonts w:ascii="Arial" w:hAnsi="Arial" w:cs="Arial"/>
                <w:sz w:val="16"/>
                <w:szCs w:val="16"/>
              </w:rPr>
            </w:pPr>
            <w:r w:rsidRPr="005D5E4F">
              <w:rPr>
                <w:rFonts w:ascii="Arial" w:hAnsi="Arial" w:cs="Arial"/>
                <w:sz w:val="16"/>
                <w:szCs w:val="16"/>
              </w:rPr>
              <w:t>Worst pH, mean (SD)</w:t>
            </w:r>
          </w:p>
        </w:tc>
        <w:tc>
          <w:tcPr>
            <w:tcW w:w="3118" w:type="dxa"/>
            <w:shd w:val="clear" w:color="auto" w:fill="auto"/>
            <w:vAlign w:val="center"/>
          </w:tcPr>
          <w:p w14:paraId="50781870" w14:textId="27019F37" w:rsidR="00067D6F" w:rsidRPr="005D5E4F" w:rsidRDefault="00837463" w:rsidP="00D46BC2">
            <w:pPr>
              <w:jc w:val="center"/>
              <w:rPr>
                <w:rFonts w:ascii="Arial" w:hAnsi="Arial" w:cs="Arial"/>
                <w:sz w:val="16"/>
                <w:szCs w:val="16"/>
              </w:rPr>
            </w:pPr>
            <w:r w:rsidRPr="005D5E4F">
              <w:rPr>
                <w:rFonts w:ascii="Arial" w:hAnsi="Arial" w:cs="Arial"/>
                <w:sz w:val="16"/>
                <w:szCs w:val="16"/>
              </w:rPr>
              <w:t>7</w:t>
            </w:r>
            <w:r w:rsidR="005D5E4F">
              <w:rPr>
                <w:rFonts w:ascii="Arial" w:hAnsi="Arial" w:cs="Arial"/>
                <w:sz w:val="16"/>
                <w:szCs w:val="16"/>
              </w:rPr>
              <w:t>.</w:t>
            </w:r>
            <w:r w:rsidRPr="005D5E4F">
              <w:rPr>
                <w:rFonts w:ascii="Arial" w:hAnsi="Arial" w:cs="Arial"/>
                <w:sz w:val="16"/>
                <w:szCs w:val="16"/>
              </w:rPr>
              <w:t>23 (0</w:t>
            </w:r>
            <w:r w:rsidR="005D5E4F">
              <w:rPr>
                <w:rFonts w:ascii="Arial" w:hAnsi="Arial" w:cs="Arial"/>
                <w:sz w:val="16"/>
                <w:szCs w:val="16"/>
              </w:rPr>
              <w:t>.</w:t>
            </w:r>
            <w:r w:rsidRPr="005D5E4F">
              <w:rPr>
                <w:rFonts w:ascii="Arial" w:hAnsi="Arial" w:cs="Arial"/>
                <w:sz w:val="16"/>
                <w:szCs w:val="16"/>
              </w:rPr>
              <w:t>15)</w:t>
            </w:r>
          </w:p>
        </w:tc>
      </w:tr>
      <w:tr w:rsidR="00067D6F" w:rsidRPr="005D5E4F" w14:paraId="5073086C" w14:textId="77777777" w:rsidTr="00856732">
        <w:tc>
          <w:tcPr>
            <w:tcW w:w="5954" w:type="dxa"/>
            <w:shd w:val="clear" w:color="auto" w:fill="B8CCE4"/>
          </w:tcPr>
          <w:p w14:paraId="1A1388CE" w14:textId="5388E1A8" w:rsidR="00067D6F" w:rsidRPr="005D5E4F" w:rsidRDefault="00067D6F" w:rsidP="005A358C">
            <w:pPr>
              <w:rPr>
                <w:rFonts w:ascii="Arial" w:hAnsi="Arial" w:cs="Arial"/>
                <w:sz w:val="16"/>
                <w:szCs w:val="16"/>
              </w:rPr>
            </w:pPr>
            <w:r w:rsidRPr="005D5E4F">
              <w:rPr>
                <w:rFonts w:ascii="Arial" w:hAnsi="Arial" w:cs="Arial"/>
                <w:sz w:val="16"/>
                <w:szCs w:val="16"/>
              </w:rPr>
              <w:t>Worst PaO</w:t>
            </w:r>
            <w:r w:rsidRPr="005D5E4F">
              <w:rPr>
                <w:rFonts w:ascii="Arial" w:hAnsi="Arial" w:cs="Arial"/>
                <w:sz w:val="16"/>
                <w:szCs w:val="16"/>
                <w:vertAlign w:val="subscript"/>
              </w:rPr>
              <w:t>2</w:t>
            </w:r>
            <w:r w:rsidRPr="005D5E4F">
              <w:rPr>
                <w:rFonts w:ascii="Arial" w:hAnsi="Arial" w:cs="Arial"/>
                <w:sz w:val="16"/>
                <w:szCs w:val="16"/>
              </w:rPr>
              <w:t xml:space="preserve">, </w:t>
            </w:r>
            <w:r w:rsidR="00837463" w:rsidRPr="005D5E4F">
              <w:rPr>
                <w:rFonts w:ascii="Arial" w:hAnsi="Arial" w:cs="Arial"/>
                <w:sz w:val="16"/>
                <w:szCs w:val="16"/>
              </w:rPr>
              <w:t xml:space="preserve">median [IQR], </w:t>
            </w:r>
            <w:r w:rsidR="005A358C" w:rsidRPr="005D5E4F">
              <w:rPr>
                <w:rFonts w:ascii="Arial" w:hAnsi="Arial" w:cs="Arial"/>
                <w:sz w:val="16"/>
                <w:szCs w:val="16"/>
              </w:rPr>
              <w:t>kPa</w:t>
            </w:r>
          </w:p>
        </w:tc>
        <w:tc>
          <w:tcPr>
            <w:tcW w:w="3118" w:type="dxa"/>
            <w:shd w:val="clear" w:color="auto" w:fill="B8CCE4"/>
            <w:vAlign w:val="center"/>
          </w:tcPr>
          <w:p w14:paraId="7A740865" w14:textId="61239914" w:rsidR="00067D6F" w:rsidRPr="005D5E4F" w:rsidRDefault="005A358C" w:rsidP="00D46BC2">
            <w:pPr>
              <w:jc w:val="center"/>
              <w:rPr>
                <w:rFonts w:ascii="Arial" w:hAnsi="Arial" w:cs="Arial"/>
                <w:sz w:val="16"/>
                <w:szCs w:val="16"/>
              </w:rPr>
            </w:pPr>
            <w:r w:rsidRPr="005D5E4F">
              <w:rPr>
                <w:rFonts w:ascii="Arial" w:hAnsi="Arial" w:cs="Arial"/>
                <w:sz w:val="16"/>
                <w:szCs w:val="16"/>
              </w:rPr>
              <w:t>14</w:t>
            </w:r>
            <w:r w:rsidR="005D5E4F">
              <w:rPr>
                <w:rFonts w:ascii="Arial" w:hAnsi="Arial" w:cs="Arial"/>
                <w:sz w:val="16"/>
                <w:szCs w:val="16"/>
              </w:rPr>
              <w:t>.</w:t>
            </w:r>
            <w:r w:rsidRPr="005D5E4F">
              <w:rPr>
                <w:rFonts w:ascii="Arial" w:hAnsi="Arial" w:cs="Arial"/>
                <w:sz w:val="16"/>
                <w:szCs w:val="16"/>
              </w:rPr>
              <w:t>9</w:t>
            </w:r>
            <w:r w:rsidR="00837463" w:rsidRPr="005D5E4F">
              <w:rPr>
                <w:rFonts w:ascii="Arial" w:hAnsi="Arial" w:cs="Arial"/>
                <w:sz w:val="16"/>
                <w:szCs w:val="16"/>
              </w:rPr>
              <w:t xml:space="preserve"> [</w:t>
            </w:r>
            <w:r w:rsidRPr="005D5E4F">
              <w:rPr>
                <w:rFonts w:ascii="Arial" w:hAnsi="Arial" w:cs="Arial"/>
                <w:sz w:val="16"/>
                <w:szCs w:val="16"/>
              </w:rPr>
              <w:t>10</w:t>
            </w:r>
            <w:r w:rsidR="005D5E4F">
              <w:rPr>
                <w:rFonts w:ascii="Arial" w:hAnsi="Arial" w:cs="Arial"/>
                <w:sz w:val="16"/>
                <w:szCs w:val="16"/>
              </w:rPr>
              <w:t>.</w:t>
            </w:r>
            <w:r w:rsidRPr="005D5E4F">
              <w:rPr>
                <w:rFonts w:ascii="Arial" w:hAnsi="Arial" w:cs="Arial"/>
                <w:sz w:val="16"/>
                <w:szCs w:val="16"/>
              </w:rPr>
              <w:t>7</w:t>
            </w:r>
            <w:r w:rsidR="00837463" w:rsidRPr="005D5E4F">
              <w:rPr>
                <w:rFonts w:ascii="Arial" w:hAnsi="Arial" w:cs="Arial"/>
                <w:sz w:val="16"/>
                <w:szCs w:val="16"/>
              </w:rPr>
              <w:t>-</w:t>
            </w:r>
            <w:r w:rsidR="008955B4" w:rsidRPr="005D5E4F">
              <w:rPr>
                <w:rFonts w:ascii="Arial" w:hAnsi="Arial" w:cs="Arial"/>
                <w:sz w:val="16"/>
                <w:szCs w:val="16"/>
              </w:rPr>
              <w:t>25</w:t>
            </w:r>
            <w:r w:rsidR="005D5E4F">
              <w:rPr>
                <w:rFonts w:ascii="Arial" w:hAnsi="Arial" w:cs="Arial"/>
                <w:sz w:val="16"/>
                <w:szCs w:val="16"/>
              </w:rPr>
              <w:t>.</w:t>
            </w:r>
            <w:r w:rsidR="008955B4" w:rsidRPr="005D5E4F">
              <w:rPr>
                <w:rFonts w:ascii="Arial" w:hAnsi="Arial" w:cs="Arial"/>
                <w:sz w:val="16"/>
                <w:szCs w:val="16"/>
              </w:rPr>
              <w:t>1</w:t>
            </w:r>
            <w:r w:rsidR="00837463" w:rsidRPr="005D5E4F">
              <w:rPr>
                <w:rFonts w:ascii="Arial" w:hAnsi="Arial" w:cs="Arial"/>
                <w:sz w:val="16"/>
                <w:szCs w:val="16"/>
              </w:rPr>
              <w:t>]</w:t>
            </w:r>
          </w:p>
        </w:tc>
      </w:tr>
      <w:tr w:rsidR="00067D6F" w:rsidRPr="005D5E4F" w14:paraId="6F64D729" w14:textId="77777777" w:rsidTr="00856732">
        <w:tc>
          <w:tcPr>
            <w:tcW w:w="5954" w:type="dxa"/>
            <w:shd w:val="clear" w:color="auto" w:fill="FFFFFF"/>
          </w:tcPr>
          <w:p w14:paraId="6816E947" w14:textId="4FDA42E2" w:rsidR="00067D6F" w:rsidRPr="005D5E4F" w:rsidRDefault="00067D6F" w:rsidP="005A358C">
            <w:pPr>
              <w:rPr>
                <w:rFonts w:ascii="Arial" w:hAnsi="Arial" w:cs="Arial"/>
                <w:sz w:val="16"/>
                <w:szCs w:val="16"/>
              </w:rPr>
            </w:pPr>
            <w:r w:rsidRPr="005D5E4F">
              <w:rPr>
                <w:rFonts w:ascii="Arial" w:hAnsi="Arial" w:cs="Arial"/>
                <w:sz w:val="16"/>
                <w:szCs w:val="16"/>
              </w:rPr>
              <w:t>Worst PaCO</w:t>
            </w:r>
            <w:r w:rsidRPr="005D5E4F">
              <w:rPr>
                <w:rFonts w:ascii="Arial" w:hAnsi="Arial" w:cs="Arial"/>
                <w:sz w:val="16"/>
                <w:szCs w:val="16"/>
                <w:vertAlign w:val="subscript"/>
              </w:rPr>
              <w:t>2</w:t>
            </w:r>
            <w:r w:rsidRPr="005D5E4F">
              <w:rPr>
                <w:rFonts w:ascii="Arial" w:hAnsi="Arial" w:cs="Arial"/>
                <w:sz w:val="16"/>
                <w:szCs w:val="16"/>
              </w:rPr>
              <w:t xml:space="preserve">, mean (SD), </w:t>
            </w:r>
            <w:r w:rsidR="005A358C" w:rsidRPr="005D5E4F">
              <w:rPr>
                <w:rFonts w:ascii="Arial" w:hAnsi="Arial" w:cs="Arial"/>
                <w:sz w:val="16"/>
                <w:szCs w:val="16"/>
              </w:rPr>
              <w:t>kPa</w:t>
            </w:r>
          </w:p>
        </w:tc>
        <w:tc>
          <w:tcPr>
            <w:tcW w:w="3118" w:type="dxa"/>
            <w:shd w:val="clear" w:color="auto" w:fill="FFFFFF"/>
            <w:vAlign w:val="center"/>
          </w:tcPr>
          <w:p w14:paraId="52004506" w14:textId="11523FE2" w:rsidR="00067D6F" w:rsidRPr="005D5E4F" w:rsidRDefault="005A358C" w:rsidP="00D46BC2">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33</w:t>
            </w:r>
            <w:r w:rsidR="00837463" w:rsidRPr="005D5E4F">
              <w:rPr>
                <w:rFonts w:ascii="Arial" w:hAnsi="Arial" w:cs="Arial"/>
                <w:sz w:val="16"/>
                <w:szCs w:val="16"/>
              </w:rPr>
              <w:t xml:space="preserve"> (</w:t>
            </w: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20</w:t>
            </w:r>
            <w:r w:rsidR="00837463" w:rsidRPr="005D5E4F">
              <w:rPr>
                <w:rFonts w:ascii="Arial" w:hAnsi="Arial" w:cs="Arial"/>
                <w:sz w:val="16"/>
                <w:szCs w:val="16"/>
              </w:rPr>
              <w:t>)</w:t>
            </w:r>
          </w:p>
        </w:tc>
      </w:tr>
      <w:tr w:rsidR="00067D6F" w:rsidRPr="005D5E4F" w14:paraId="5801E953" w14:textId="77777777" w:rsidTr="00856732">
        <w:tc>
          <w:tcPr>
            <w:tcW w:w="5954" w:type="dxa"/>
            <w:shd w:val="clear" w:color="auto" w:fill="B8CCE4"/>
          </w:tcPr>
          <w:p w14:paraId="0A9F33E3" w14:textId="350A93B1" w:rsidR="00067D6F" w:rsidRPr="005D5E4F" w:rsidRDefault="00067D6F" w:rsidP="00D46BC2">
            <w:pPr>
              <w:rPr>
                <w:rFonts w:ascii="Arial" w:hAnsi="Arial" w:cs="Arial"/>
                <w:sz w:val="16"/>
                <w:szCs w:val="16"/>
              </w:rPr>
            </w:pPr>
            <w:r w:rsidRPr="005D5E4F">
              <w:rPr>
                <w:rFonts w:ascii="Arial" w:hAnsi="Arial" w:cs="Arial"/>
                <w:sz w:val="16"/>
                <w:szCs w:val="16"/>
              </w:rPr>
              <w:t>Highest HCO</w:t>
            </w:r>
            <w:r w:rsidRPr="005D5E4F">
              <w:rPr>
                <w:rFonts w:ascii="Arial" w:hAnsi="Arial" w:cs="Arial"/>
                <w:sz w:val="16"/>
                <w:szCs w:val="16"/>
                <w:vertAlign w:val="subscript"/>
              </w:rPr>
              <w:t>3</w:t>
            </w:r>
            <w:r w:rsidRPr="005D5E4F">
              <w:rPr>
                <w:rFonts w:ascii="Arial" w:hAnsi="Arial" w:cs="Arial"/>
                <w:sz w:val="16"/>
                <w:szCs w:val="16"/>
                <w:vertAlign w:val="superscript"/>
              </w:rPr>
              <w:t>-</w:t>
            </w:r>
            <w:r w:rsidRPr="005D5E4F">
              <w:rPr>
                <w:rFonts w:ascii="Arial" w:hAnsi="Arial" w:cs="Arial"/>
                <w:sz w:val="16"/>
                <w:szCs w:val="16"/>
              </w:rPr>
              <w:t>, median [IQR], m</w:t>
            </w:r>
            <w:r w:rsidR="005A358C" w:rsidRPr="005D5E4F">
              <w:rPr>
                <w:rFonts w:ascii="Arial" w:hAnsi="Arial" w:cs="Arial"/>
                <w:sz w:val="16"/>
                <w:szCs w:val="16"/>
              </w:rPr>
              <w:t>mol</w:t>
            </w:r>
            <w:r w:rsidRPr="005D5E4F">
              <w:rPr>
                <w:rFonts w:ascii="Arial" w:hAnsi="Arial" w:cs="Arial"/>
                <w:sz w:val="16"/>
                <w:szCs w:val="16"/>
              </w:rPr>
              <w:t>/L</w:t>
            </w:r>
          </w:p>
        </w:tc>
        <w:tc>
          <w:tcPr>
            <w:tcW w:w="3118" w:type="dxa"/>
            <w:shd w:val="clear" w:color="auto" w:fill="B8CCE4"/>
            <w:vAlign w:val="center"/>
          </w:tcPr>
          <w:p w14:paraId="189645D6" w14:textId="5A231D32" w:rsidR="00067D6F" w:rsidRPr="005D5E4F" w:rsidRDefault="00454EEB" w:rsidP="00D46BC2">
            <w:pPr>
              <w:jc w:val="center"/>
              <w:rPr>
                <w:rFonts w:ascii="Arial" w:hAnsi="Arial" w:cs="Arial"/>
                <w:sz w:val="16"/>
                <w:szCs w:val="16"/>
              </w:rPr>
            </w:pPr>
            <w:r w:rsidRPr="005D5E4F">
              <w:rPr>
                <w:rFonts w:ascii="Arial" w:hAnsi="Arial" w:cs="Arial"/>
                <w:sz w:val="16"/>
                <w:szCs w:val="16"/>
              </w:rPr>
              <w:t>22</w:t>
            </w:r>
            <w:r w:rsidR="005D5E4F">
              <w:rPr>
                <w:rFonts w:ascii="Arial" w:hAnsi="Arial" w:cs="Arial"/>
                <w:sz w:val="16"/>
                <w:szCs w:val="16"/>
              </w:rPr>
              <w:t>.</w:t>
            </w:r>
            <w:r w:rsidRPr="005D5E4F">
              <w:rPr>
                <w:rFonts w:ascii="Arial" w:hAnsi="Arial" w:cs="Arial"/>
                <w:sz w:val="16"/>
                <w:szCs w:val="16"/>
              </w:rPr>
              <w:t>0 [19</w:t>
            </w:r>
            <w:r w:rsidR="005D5E4F">
              <w:rPr>
                <w:rFonts w:ascii="Arial" w:hAnsi="Arial" w:cs="Arial"/>
                <w:sz w:val="16"/>
                <w:szCs w:val="16"/>
              </w:rPr>
              <w:t>.</w:t>
            </w:r>
            <w:r w:rsidRPr="005D5E4F">
              <w:rPr>
                <w:rFonts w:ascii="Arial" w:hAnsi="Arial" w:cs="Arial"/>
                <w:sz w:val="16"/>
                <w:szCs w:val="16"/>
              </w:rPr>
              <w:t>0-24</w:t>
            </w:r>
            <w:r w:rsidR="005D5E4F">
              <w:rPr>
                <w:rFonts w:ascii="Arial" w:hAnsi="Arial" w:cs="Arial"/>
                <w:sz w:val="16"/>
                <w:szCs w:val="16"/>
              </w:rPr>
              <w:t>.</w:t>
            </w:r>
            <w:r w:rsidRPr="005D5E4F">
              <w:rPr>
                <w:rFonts w:ascii="Arial" w:hAnsi="Arial" w:cs="Arial"/>
                <w:sz w:val="16"/>
                <w:szCs w:val="16"/>
              </w:rPr>
              <w:t>1]</w:t>
            </w:r>
          </w:p>
        </w:tc>
      </w:tr>
      <w:tr w:rsidR="00067D6F" w:rsidRPr="005D5E4F" w14:paraId="76BE0E65" w14:textId="77777777" w:rsidTr="00856732">
        <w:tc>
          <w:tcPr>
            <w:tcW w:w="5954" w:type="dxa"/>
            <w:tcBorders>
              <w:bottom w:val="single" w:sz="8" w:space="0" w:color="auto"/>
            </w:tcBorders>
            <w:shd w:val="clear" w:color="auto" w:fill="FFFFFF"/>
          </w:tcPr>
          <w:p w14:paraId="5C60F309" w14:textId="71D0CB09" w:rsidR="00067D6F" w:rsidRPr="005D5E4F" w:rsidRDefault="00067D6F" w:rsidP="00D46BC2">
            <w:pPr>
              <w:rPr>
                <w:rFonts w:ascii="Arial" w:hAnsi="Arial" w:cs="Arial"/>
                <w:sz w:val="16"/>
                <w:szCs w:val="16"/>
              </w:rPr>
            </w:pPr>
            <w:r w:rsidRPr="005D5E4F">
              <w:rPr>
                <w:rFonts w:ascii="Arial" w:hAnsi="Arial" w:cs="Arial"/>
                <w:sz w:val="16"/>
                <w:szCs w:val="16"/>
              </w:rPr>
              <w:t>Lowest HCO</w:t>
            </w:r>
            <w:r w:rsidRPr="005D5E4F">
              <w:rPr>
                <w:rFonts w:ascii="Arial" w:hAnsi="Arial" w:cs="Arial"/>
                <w:sz w:val="16"/>
                <w:szCs w:val="16"/>
                <w:vertAlign w:val="subscript"/>
              </w:rPr>
              <w:t>3</w:t>
            </w:r>
            <w:r w:rsidR="00454EEB" w:rsidRPr="005D5E4F">
              <w:rPr>
                <w:rFonts w:ascii="Arial" w:hAnsi="Arial" w:cs="Arial"/>
                <w:sz w:val="16"/>
                <w:szCs w:val="16"/>
                <w:vertAlign w:val="superscript"/>
              </w:rPr>
              <w:t>-</w:t>
            </w:r>
            <w:r w:rsidR="00454EEB" w:rsidRPr="005D5E4F">
              <w:rPr>
                <w:rFonts w:ascii="Arial" w:hAnsi="Arial" w:cs="Arial"/>
                <w:sz w:val="16"/>
                <w:szCs w:val="16"/>
              </w:rPr>
              <w:t>,</w:t>
            </w:r>
            <w:r w:rsidRPr="005D5E4F">
              <w:rPr>
                <w:rFonts w:ascii="Arial" w:hAnsi="Arial" w:cs="Arial"/>
                <w:sz w:val="16"/>
                <w:szCs w:val="16"/>
              </w:rPr>
              <w:t xml:space="preserve"> median [IQR], m</w:t>
            </w:r>
            <w:r w:rsidR="005A358C" w:rsidRPr="005D5E4F">
              <w:rPr>
                <w:rFonts w:ascii="Arial" w:hAnsi="Arial" w:cs="Arial"/>
                <w:sz w:val="16"/>
                <w:szCs w:val="16"/>
              </w:rPr>
              <w:t>mol</w:t>
            </w:r>
            <w:r w:rsidRPr="005D5E4F">
              <w:rPr>
                <w:rFonts w:ascii="Arial" w:hAnsi="Arial" w:cs="Arial"/>
                <w:sz w:val="16"/>
                <w:szCs w:val="16"/>
              </w:rPr>
              <w:t>/L</w:t>
            </w:r>
          </w:p>
        </w:tc>
        <w:tc>
          <w:tcPr>
            <w:tcW w:w="3118" w:type="dxa"/>
            <w:tcBorders>
              <w:bottom w:val="single" w:sz="8" w:space="0" w:color="auto"/>
            </w:tcBorders>
            <w:shd w:val="clear" w:color="auto" w:fill="FFFFFF"/>
            <w:vAlign w:val="center"/>
          </w:tcPr>
          <w:p w14:paraId="0E5890F7" w14:textId="5C3E0A52" w:rsidR="00067D6F" w:rsidRPr="005D5E4F" w:rsidRDefault="00454EEB" w:rsidP="00D46BC2">
            <w:pPr>
              <w:jc w:val="center"/>
              <w:rPr>
                <w:rFonts w:ascii="Arial" w:hAnsi="Arial" w:cs="Arial"/>
                <w:sz w:val="16"/>
                <w:szCs w:val="16"/>
              </w:rPr>
            </w:pPr>
            <w:r w:rsidRPr="005D5E4F">
              <w:rPr>
                <w:rFonts w:ascii="Arial" w:hAnsi="Arial" w:cs="Arial"/>
                <w:sz w:val="16"/>
                <w:szCs w:val="16"/>
              </w:rPr>
              <w:t>19</w:t>
            </w:r>
            <w:r w:rsidR="005D5E4F">
              <w:rPr>
                <w:rFonts w:ascii="Arial" w:hAnsi="Arial" w:cs="Arial"/>
                <w:sz w:val="16"/>
                <w:szCs w:val="16"/>
              </w:rPr>
              <w:t>.</w:t>
            </w:r>
            <w:r w:rsidRPr="005D5E4F">
              <w:rPr>
                <w:rFonts w:ascii="Arial" w:hAnsi="Arial" w:cs="Arial"/>
                <w:sz w:val="16"/>
                <w:szCs w:val="16"/>
              </w:rPr>
              <w:t>0 [15</w:t>
            </w:r>
            <w:r w:rsidR="005D5E4F">
              <w:rPr>
                <w:rFonts w:ascii="Arial" w:hAnsi="Arial" w:cs="Arial"/>
                <w:sz w:val="16"/>
                <w:szCs w:val="16"/>
              </w:rPr>
              <w:t>.</w:t>
            </w:r>
            <w:r w:rsidRPr="005D5E4F">
              <w:rPr>
                <w:rFonts w:ascii="Arial" w:hAnsi="Arial" w:cs="Arial"/>
                <w:sz w:val="16"/>
                <w:szCs w:val="16"/>
              </w:rPr>
              <w:t>0-21</w:t>
            </w:r>
            <w:r w:rsidR="005D5E4F">
              <w:rPr>
                <w:rFonts w:ascii="Arial" w:hAnsi="Arial" w:cs="Arial"/>
                <w:sz w:val="16"/>
                <w:szCs w:val="16"/>
              </w:rPr>
              <w:t>.</w:t>
            </w:r>
            <w:r w:rsidRPr="005D5E4F">
              <w:rPr>
                <w:rFonts w:ascii="Arial" w:hAnsi="Arial" w:cs="Arial"/>
                <w:sz w:val="16"/>
                <w:szCs w:val="16"/>
              </w:rPr>
              <w:t>9]</w:t>
            </w:r>
          </w:p>
        </w:tc>
      </w:tr>
      <w:tr w:rsidR="00454EEB" w:rsidRPr="005D5E4F" w14:paraId="3F74F490" w14:textId="77777777" w:rsidTr="00856732">
        <w:tc>
          <w:tcPr>
            <w:tcW w:w="9072" w:type="dxa"/>
            <w:gridSpan w:val="2"/>
            <w:tcBorders>
              <w:top w:val="single" w:sz="8" w:space="0" w:color="auto"/>
              <w:left w:val="nil"/>
              <w:bottom w:val="nil"/>
              <w:right w:val="nil"/>
            </w:tcBorders>
            <w:shd w:val="clear" w:color="auto" w:fill="FFFFFF"/>
          </w:tcPr>
          <w:p w14:paraId="743B4182" w14:textId="77777777" w:rsidR="002964C9" w:rsidRPr="005D5E4F" w:rsidRDefault="002964C9" w:rsidP="002964C9">
            <w:pPr>
              <w:spacing w:before="120"/>
              <w:rPr>
                <w:rFonts w:ascii="Arial" w:hAnsi="Arial" w:cs="Arial"/>
                <w:sz w:val="20"/>
                <w:szCs w:val="20"/>
              </w:rPr>
            </w:pPr>
            <w:r w:rsidRPr="005D5E4F">
              <w:rPr>
                <w:rFonts w:ascii="Arial" w:hAnsi="Arial" w:cs="Arial"/>
                <w:sz w:val="20"/>
                <w:szCs w:val="20"/>
              </w:rPr>
              <w:t xml:space="preserve">Abbreviations: ANZ ROD: Australia and New Zealand Risk of Death score; bpm: beats per minute; </w:t>
            </w:r>
            <w:r w:rsidRPr="005D5E4F">
              <w:rPr>
                <w:rFonts w:ascii="Arial" w:hAnsi="Arial" w:cs="Arial"/>
                <w:bCs/>
                <w:sz w:val="20"/>
                <w:szCs w:val="20"/>
              </w:rPr>
              <w:t>HCO</w:t>
            </w:r>
            <w:r w:rsidRPr="005D5E4F">
              <w:rPr>
                <w:rFonts w:ascii="Arial" w:hAnsi="Arial" w:cs="Arial"/>
                <w:bCs/>
                <w:sz w:val="20"/>
                <w:szCs w:val="20"/>
                <w:vertAlign w:val="subscript"/>
              </w:rPr>
              <w:t>3</w:t>
            </w:r>
            <w:r w:rsidRPr="005D5E4F">
              <w:rPr>
                <w:rFonts w:ascii="Arial" w:hAnsi="Arial" w:cs="Arial"/>
                <w:bCs/>
                <w:sz w:val="20"/>
                <w:szCs w:val="20"/>
                <w:vertAlign w:val="superscript"/>
              </w:rPr>
              <w:t>-</w:t>
            </w:r>
            <w:r w:rsidRPr="005D5E4F">
              <w:rPr>
                <w:rFonts w:ascii="Arial" w:hAnsi="Arial" w:cs="Arial"/>
                <w:bCs/>
                <w:sz w:val="20"/>
                <w:szCs w:val="20"/>
              </w:rPr>
              <w:t>: Bicarbonate;</w:t>
            </w:r>
            <w:r w:rsidRPr="005D5E4F">
              <w:rPr>
                <w:rFonts w:ascii="Arial" w:hAnsi="Arial" w:cs="Arial"/>
                <w:sz w:val="20"/>
                <w:szCs w:val="20"/>
              </w:rPr>
              <w:t xml:space="preserve"> ICU: Intensive Care Unit; IQR: Interquartile Range; MAP: Mean arterial blood pressure; mmHg: millimetres of mercury; PaO</w:t>
            </w:r>
            <w:r w:rsidRPr="005D5E4F">
              <w:rPr>
                <w:rFonts w:ascii="Arial" w:hAnsi="Arial" w:cs="Arial"/>
                <w:sz w:val="20"/>
                <w:szCs w:val="20"/>
                <w:vertAlign w:val="subscript"/>
              </w:rPr>
              <w:t>2</w:t>
            </w:r>
            <w:r w:rsidRPr="005D5E4F">
              <w:rPr>
                <w:rFonts w:ascii="Arial" w:hAnsi="Arial" w:cs="Arial"/>
                <w:sz w:val="20"/>
                <w:szCs w:val="20"/>
              </w:rPr>
              <w:t>: Partial pressure of oxygen; PaCO</w:t>
            </w:r>
            <w:r w:rsidRPr="005D5E4F">
              <w:rPr>
                <w:rFonts w:ascii="Arial" w:hAnsi="Arial" w:cs="Arial"/>
                <w:sz w:val="20"/>
                <w:szCs w:val="20"/>
                <w:vertAlign w:val="subscript"/>
              </w:rPr>
              <w:t>2</w:t>
            </w:r>
            <w:r w:rsidRPr="005D5E4F">
              <w:rPr>
                <w:rFonts w:ascii="Arial" w:hAnsi="Arial" w:cs="Arial"/>
                <w:sz w:val="20"/>
                <w:szCs w:val="20"/>
              </w:rPr>
              <w:t xml:space="preserve">: Partial pressure of carbon dioxide; SD: Standard Deviation; TTM: Targeted Temperature Management </w:t>
            </w:r>
          </w:p>
          <w:p w14:paraId="46D79AEB" w14:textId="331D2CF1" w:rsidR="00454EEB" w:rsidRPr="005D5E4F" w:rsidRDefault="004D539E" w:rsidP="00454EEB">
            <w:pPr>
              <w:spacing w:before="120"/>
              <w:rPr>
                <w:rFonts w:ascii="Arial" w:hAnsi="Arial" w:cs="Arial"/>
                <w:sz w:val="20"/>
                <w:szCs w:val="20"/>
              </w:rPr>
            </w:pPr>
            <w:r w:rsidRPr="005D5E4F">
              <w:rPr>
                <w:rFonts w:ascii="Arial" w:hAnsi="Arial" w:cs="Arial"/>
                <w:sz w:val="20"/>
                <w:szCs w:val="20"/>
              </w:rPr>
              <w:t xml:space="preserve">* </w:t>
            </w:r>
            <w:r w:rsidR="00454EEB" w:rsidRPr="005D5E4F">
              <w:rPr>
                <w:rFonts w:ascii="Arial" w:hAnsi="Arial" w:cs="Arial"/>
                <w:sz w:val="20"/>
                <w:szCs w:val="20"/>
              </w:rPr>
              <w:t xml:space="preserve">The </w:t>
            </w:r>
            <w:r w:rsidR="00F05A23">
              <w:rPr>
                <w:rFonts w:ascii="Arial" w:hAnsi="Arial" w:cs="Arial"/>
                <w:sz w:val="20"/>
                <w:szCs w:val="20"/>
              </w:rPr>
              <w:t>e</w:t>
            </w:r>
            <w:r w:rsidR="00454EEB" w:rsidRPr="005D5E4F">
              <w:rPr>
                <w:rFonts w:ascii="Arial" w:hAnsi="Arial" w:cs="Arial"/>
                <w:sz w:val="20"/>
                <w:szCs w:val="20"/>
              </w:rPr>
              <w:t xml:space="preserve">xtended Pre-TTM </w:t>
            </w:r>
            <w:r w:rsidR="00F05A23">
              <w:rPr>
                <w:rFonts w:ascii="Arial" w:hAnsi="Arial" w:cs="Arial"/>
                <w:sz w:val="20"/>
                <w:szCs w:val="20"/>
              </w:rPr>
              <w:t xml:space="preserve">trial </w:t>
            </w:r>
            <w:r w:rsidR="00454EEB" w:rsidRPr="005D5E4F">
              <w:rPr>
                <w:rFonts w:ascii="Arial" w:hAnsi="Arial" w:cs="Arial"/>
                <w:sz w:val="20"/>
                <w:szCs w:val="20"/>
              </w:rPr>
              <w:t>cohort includes patients admitted to ICU between the 1st of January 2005 and the 31st of December 2013</w:t>
            </w:r>
          </w:p>
          <w:p w14:paraId="585EFB0B" w14:textId="2A353437" w:rsidR="00454EEB" w:rsidRPr="005D5E4F" w:rsidRDefault="004D539E" w:rsidP="00454EEB">
            <w:pPr>
              <w:rPr>
                <w:rFonts w:ascii="Arial" w:hAnsi="Arial" w:cs="Arial"/>
                <w:sz w:val="20"/>
                <w:szCs w:val="20"/>
              </w:rPr>
            </w:pPr>
            <w:r w:rsidRPr="005D5E4F">
              <w:rPr>
                <w:rFonts w:ascii="Arial" w:hAnsi="Arial" w:cs="Arial"/>
                <w:sz w:val="16"/>
                <w:szCs w:val="16"/>
              </w:rPr>
              <w:t xml:space="preserve">† </w:t>
            </w:r>
            <w:r w:rsidR="00454EEB" w:rsidRPr="005D5E4F">
              <w:rPr>
                <w:rFonts w:ascii="Arial" w:hAnsi="Arial" w:cs="Arial"/>
                <w:sz w:val="20"/>
                <w:szCs w:val="20"/>
              </w:rPr>
              <w:t xml:space="preserve">The ANZ ROD (temp. removed) </w:t>
            </w:r>
            <w:r w:rsidR="002964C9" w:rsidRPr="005D5E4F">
              <w:rPr>
                <w:rFonts w:ascii="Arial" w:hAnsi="Arial" w:cs="Arial"/>
                <w:sz w:val="20"/>
                <w:szCs w:val="20"/>
              </w:rPr>
              <w:t>is</w:t>
            </w:r>
            <w:r w:rsidR="00454EEB" w:rsidRPr="005D5E4F">
              <w:rPr>
                <w:rFonts w:ascii="Arial" w:hAnsi="Arial" w:cs="Arial"/>
                <w:sz w:val="20"/>
                <w:szCs w:val="20"/>
              </w:rPr>
              <w:t xml:space="preserve"> the calculated ANZ ROD with the temperature components of the score removed.</w:t>
            </w:r>
          </w:p>
          <w:p w14:paraId="4ED1AE63" w14:textId="28B514D8" w:rsidR="00454EEB" w:rsidRPr="005D5E4F" w:rsidRDefault="004D539E" w:rsidP="00454EEB">
            <w:pPr>
              <w:rPr>
                <w:rFonts w:ascii="Arial" w:hAnsi="Arial" w:cs="Arial"/>
                <w:sz w:val="20"/>
                <w:szCs w:val="20"/>
              </w:rPr>
            </w:pPr>
            <w:r w:rsidRPr="005D5E4F">
              <w:rPr>
                <w:rFonts w:ascii="Arial" w:hAnsi="Arial" w:cs="Arial"/>
                <w:sz w:val="20"/>
                <w:szCs w:val="20"/>
              </w:rPr>
              <w:t xml:space="preserve">‡ </w:t>
            </w:r>
            <w:r w:rsidR="00454EEB" w:rsidRPr="005D5E4F">
              <w:rPr>
                <w:rFonts w:ascii="Arial" w:hAnsi="Arial" w:cs="Arial"/>
                <w:sz w:val="20"/>
                <w:szCs w:val="20"/>
              </w:rPr>
              <w:t xml:space="preserve">The ANZ ROD (temp. affected </w:t>
            </w:r>
            <w:r w:rsidR="002964C9" w:rsidRPr="005D5E4F">
              <w:rPr>
                <w:rFonts w:ascii="Arial" w:hAnsi="Arial" w:cs="Arial"/>
                <w:sz w:val="20"/>
                <w:szCs w:val="20"/>
              </w:rPr>
              <w:t xml:space="preserve">variables removed) is </w:t>
            </w:r>
            <w:r w:rsidR="00454EEB" w:rsidRPr="005D5E4F">
              <w:rPr>
                <w:rFonts w:ascii="Arial" w:hAnsi="Arial" w:cs="Arial"/>
                <w:sz w:val="20"/>
                <w:szCs w:val="20"/>
              </w:rPr>
              <w:t xml:space="preserve"> the ANZ ROD with temperature, respiratory rate, heart rate, urine output, pH and PaO2 components of the score removed. </w:t>
            </w:r>
          </w:p>
          <w:p w14:paraId="5D1BDA30" w14:textId="28599814" w:rsidR="00454EEB" w:rsidRPr="005D5E4F" w:rsidRDefault="004D539E" w:rsidP="00454EEB">
            <w:pPr>
              <w:rPr>
                <w:rFonts w:ascii="Arial" w:hAnsi="Arial" w:cs="Arial"/>
                <w:sz w:val="20"/>
                <w:szCs w:val="20"/>
              </w:rPr>
            </w:pPr>
            <w:r w:rsidRPr="005D5E4F">
              <w:rPr>
                <w:rFonts w:ascii="Arial" w:hAnsi="Arial" w:cs="Arial"/>
                <w:sz w:val="20"/>
                <w:szCs w:val="20"/>
              </w:rPr>
              <w:t xml:space="preserve">§ </w:t>
            </w:r>
            <w:r w:rsidR="002964C9" w:rsidRPr="005D5E4F">
              <w:rPr>
                <w:rFonts w:ascii="Arial" w:hAnsi="Arial" w:cs="Arial"/>
                <w:sz w:val="20"/>
                <w:szCs w:val="20"/>
              </w:rPr>
              <w:t xml:space="preserve">All physiological data are </w:t>
            </w:r>
            <w:r w:rsidR="00454EEB" w:rsidRPr="005D5E4F">
              <w:rPr>
                <w:rFonts w:ascii="Arial" w:hAnsi="Arial" w:cs="Arial"/>
                <w:sz w:val="20"/>
                <w:szCs w:val="20"/>
              </w:rPr>
              <w:t>from the first 24 hours in the ICU.</w:t>
            </w:r>
          </w:p>
          <w:p w14:paraId="108E558E" w14:textId="77777777" w:rsidR="00454EEB" w:rsidRPr="005D5E4F" w:rsidRDefault="00454EEB" w:rsidP="00454EEB">
            <w:pPr>
              <w:rPr>
                <w:rFonts w:ascii="Arial" w:hAnsi="Arial" w:cs="Arial"/>
                <w:sz w:val="20"/>
                <w:szCs w:val="20"/>
              </w:rPr>
            </w:pPr>
          </w:p>
        </w:tc>
      </w:tr>
    </w:tbl>
    <w:p w14:paraId="04D71933" w14:textId="77777777" w:rsidR="008C1A10" w:rsidRPr="005D5E4F" w:rsidRDefault="008C1A10" w:rsidP="006A7EEB">
      <w:pPr>
        <w:rPr>
          <w:rFonts w:ascii="Arial" w:hAnsi="Arial" w:cs="Arial"/>
          <w:lang w:val="en-US"/>
        </w:rPr>
      </w:pPr>
    </w:p>
    <w:p w14:paraId="4AEE67AF" w14:textId="77777777" w:rsidR="00B370C5" w:rsidRPr="005D5E4F" w:rsidRDefault="008C1A10">
      <w:pPr>
        <w:rPr>
          <w:rFonts w:ascii="Arial" w:hAnsi="Arial" w:cs="Arial"/>
          <w:lang w:val="en-US"/>
        </w:rPr>
      </w:pPr>
      <w:r w:rsidRPr="005D5E4F">
        <w:rPr>
          <w:rFonts w:ascii="Arial" w:hAnsi="Arial" w:cs="Arial"/>
          <w:lang w:val="en-US"/>
        </w:rPr>
        <w:br w:type="page"/>
      </w:r>
    </w:p>
    <w:tbl>
      <w:tblPr>
        <w:tblW w:w="9072"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6237"/>
        <w:gridCol w:w="2835"/>
      </w:tblGrid>
      <w:tr w:rsidR="00B370C5" w:rsidRPr="005D5E4F" w14:paraId="74B9816B" w14:textId="77777777" w:rsidTr="00856732">
        <w:trPr>
          <w:trHeight w:val="437"/>
        </w:trPr>
        <w:tc>
          <w:tcPr>
            <w:tcW w:w="9072" w:type="dxa"/>
            <w:gridSpan w:val="2"/>
            <w:tcBorders>
              <w:top w:val="single" w:sz="8" w:space="0" w:color="auto"/>
              <w:bottom w:val="single" w:sz="8" w:space="0" w:color="auto"/>
            </w:tcBorders>
            <w:shd w:val="clear" w:color="auto" w:fill="B8CCE4"/>
            <w:vAlign w:val="center"/>
          </w:tcPr>
          <w:p w14:paraId="370C7A38" w14:textId="15D3D0D0" w:rsidR="00B370C5" w:rsidRPr="005D5E4F" w:rsidRDefault="00FD73CC" w:rsidP="004D539E">
            <w:pPr>
              <w:rPr>
                <w:rFonts w:ascii="Arial" w:hAnsi="Arial" w:cs="Arial"/>
                <w:b/>
                <w:sz w:val="20"/>
                <w:szCs w:val="20"/>
              </w:rPr>
            </w:pPr>
            <w:bookmarkStart w:id="11" w:name="_Toc519160454"/>
            <w:r w:rsidRPr="005D5E4F">
              <w:rPr>
                <w:rStyle w:val="Heading1Char"/>
                <w:rFonts w:ascii="Arial" w:hAnsi="Arial" w:cs="Arial"/>
                <w:color w:val="C00000"/>
                <w:sz w:val="20"/>
                <w:szCs w:val="20"/>
              </w:rPr>
              <w:lastRenderedPageBreak/>
              <w:t xml:space="preserve">Table </w:t>
            </w:r>
            <w:r w:rsidR="00E42FE7" w:rsidRPr="005D5E4F">
              <w:rPr>
                <w:rStyle w:val="Heading1Char"/>
                <w:rFonts w:ascii="Arial" w:hAnsi="Arial" w:cs="Arial"/>
                <w:color w:val="C00000"/>
                <w:sz w:val="20"/>
                <w:szCs w:val="20"/>
              </w:rPr>
              <w:t>S</w:t>
            </w:r>
            <w:r w:rsidR="00CB3D57" w:rsidRPr="005D5E4F">
              <w:rPr>
                <w:rStyle w:val="Heading1Char"/>
                <w:rFonts w:ascii="Arial" w:hAnsi="Arial" w:cs="Arial"/>
                <w:color w:val="C00000"/>
                <w:sz w:val="20"/>
                <w:szCs w:val="20"/>
              </w:rPr>
              <w:t>4</w:t>
            </w:r>
            <w:r w:rsidR="00B370C5" w:rsidRPr="005D5E4F">
              <w:rPr>
                <w:rStyle w:val="Heading1Char"/>
                <w:rFonts w:ascii="Arial" w:hAnsi="Arial" w:cs="Arial"/>
                <w:color w:val="C00000"/>
                <w:sz w:val="20"/>
                <w:szCs w:val="20"/>
              </w:rPr>
              <w:t xml:space="preserve">. </w:t>
            </w:r>
            <w:r w:rsidR="00B370C5" w:rsidRPr="005D5E4F">
              <w:rPr>
                <w:rStyle w:val="Heading1Char"/>
                <w:rFonts w:ascii="Arial" w:hAnsi="Arial" w:cs="Arial"/>
                <w:color w:val="auto"/>
                <w:sz w:val="20"/>
                <w:szCs w:val="20"/>
              </w:rPr>
              <w:t>Temperature dat</w:t>
            </w:r>
            <w:r w:rsidR="00F05A23">
              <w:rPr>
                <w:rStyle w:val="Heading1Char"/>
                <w:rFonts w:ascii="Arial" w:hAnsi="Arial" w:cs="Arial"/>
                <w:color w:val="auto"/>
                <w:sz w:val="20"/>
                <w:szCs w:val="20"/>
              </w:rPr>
              <w:t>a and clinical outcomes in the extended Pre-TTM trial c</w:t>
            </w:r>
            <w:r w:rsidR="00B370C5" w:rsidRPr="005D5E4F">
              <w:rPr>
                <w:rStyle w:val="Heading1Char"/>
                <w:rFonts w:ascii="Arial" w:hAnsi="Arial" w:cs="Arial"/>
                <w:color w:val="auto"/>
                <w:sz w:val="20"/>
                <w:szCs w:val="20"/>
              </w:rPr>
              <w:t>ohort</w:t>
            </w:r>
            <w:r w:rsidR="004D539E" w:rsidRPr="005D5E4F">
              <w:rPr>
                <w:rStyle w:val="Heading1Char"/>
                <w:rFonts w:ascii="Arial" w:hAnsi="Arial" w:cs="Arial"/>
                <w:color w:val="auto"/>
                <w:sz w:val="20"/>
                <w:szCs w:val="20"/>
              </w:rPr>
              <w:t>*</w:t>
            </w:r>
            <w:bookmarkEnd w:id="11"/>
          </w:p>
        </w:tc>
      </w:tr>
      <w:tr w:rsidR="00B370C5" w:rsidRPr="005D5E4F" w14:paraId="1777EC72" w14:textId="77777777" w:rsidTr="00856732">
        <w:tc>
          <w:tcPr>
            <w:tcW w:w="6237" w:type="dxa"/>
            <w:tcBorders>
              <w:top w:val="single" w:sz="8" w:space="0" w:color="auto"/>
            </w:tcBorders>
            <w:shd w:val="clear" w:color="auto" w:fill="auto"/>
          </w:tcPr>
          <w:p w14:paraId="0BA6E63A" w14:textId="77777777" w:rsidR="00B370C5" w:rsidRPr="005D5E4F" w:rsidRDefault="00B370C5" w:rsidP="00D46BC2">
            <w:pPr>
              <w:rPr>
                <w:rFonts w:ascii="Arial" w:hAnsi="Arial" w:cs="Arial"/>
                <w:b/>
                <w:sz w:val="16"/>
                <w:szCs w:val="16"/>
              </w:rPr>
            </w:pPr>
          </w:p>
        </w:tc>
        <w:tc>
          <w:tcPr>
            <w:tcW w:w="2835" w:type="dxa"/>
            <w:tcBorders>
              <w:top w:val="single" w:sz="8" w:space="0" w:color="auto"/>
            </w:tcBorders>
            <w:shd w:val="clear" w:color="auto" w:fill="auto"/>
          </w:tcPr>
          <w:p w14:paraId="1CDAF865" w14:textId="554384DB" w:rsidR="00B370C5" w:rsidRPr="005D5E4F" w:rsidRDefault="00B370C5" w:rsidP="00D46BC2">
            <w:pPr>
              <w:jc w:val="center"/>
              <w:rPr>
                <w:rFonts w:ascii="Arial" w:hAnsi="Arial" w:cs="Arial"/>
                <w:b/>
                <w:sz w:val="16"/>
                <w:szCs w:val="16"/>
              </w:rPr>
            </w:pPr>
            <w:r w:rsidRPr="005D5E4F">
              <w:rPr>
                <w:rFonts w:ascii="Arial" w:hAnsi="Arial" w:cs="Arial"/>
                <w:b/>
                <w:sz w:val="16"/>
                <w:szCs w:val="16"/>
              </w:rPr>
              <w:t xml:space="preserve">Extended Pre-TTM </w:t>
            </w:r>
            <w:r w:rsidR="00F05A23">
              <w:rPr>
                <w:rFonts w:ascii="Arial" w:hAnsi="Arial" w:cs="Arial"/>
                <w:b/>
                <w:sz w:val="16"/>
                <w:szCs w:val="16"/>
              </w:rPr>
              <w:t xml:space="preserve">trial </w:t>
            </w:r>
            <w:r w:rsidRPr="005D5E4F">
              <w:rPr>
                <w:rFonts w:ascii="Arial" w:hAnsi="Arial" w:cs="Arial"/>
                <w:b/>
                <w:sz w:val="16"/>
                <w:szCs w:val="16"/>
              </w:rPr>
              <w:t>cohort</w:t>
            </w:r>
          </w:p>
        </w:tc>
      </w:tr>
      <w:tr w:rsidR="00B370C5" w:rsidRPr="005D5E4F" w14:paraId="032C45EE" w14:textId="77777777" w:rsidTr="00856732">
        <w:tc>
          <w:tcPr>
            <w:tcW w:w="6237" w:type="dxa"/>
            <w:shd w:val="clear" w:color="auto" w:fill="auto"/>
          </w:tcPr>
          <w:p w14:paraId="6EB69C44" w14:textId="77777777" w:rsidR="00B370C5" w:rsidRPr="005D5E4F" w:rsidRDefault="00B370C5" w:rsidP="00D46BC2">
            <w:pPr>
              <w:rPr>
                <w:rFonts w:ascii="Arial" w:hAnsi="Arial" w:cs="Arial"/>
                <w:b/>
                <w:sz w:val="16"/>
                <w:szCs w:val="16"/>
              </w:rPr>
            </w:pPr>
            <w:r w:rsidRPr="005D5E4F">
              <w:rPr>
                <w:rFonts w:ascii="Arial" w:hAnsi="Arial" w:cs="Arial"/>
                <w:b/>
                <w:sz w:val="16"/>
                <w:szCs w:val="16"/>
              </w:rPr>
              <w:t>Characteristic</w:t>
            </w:r>
          </w:p>
        </w:tc>
        <w:tc>
          <w:tcPr>
            <w:tcW w:w="2835" w:type="dxa"/>
            <w:shd w:val="clear" w:color="auto" w:fill="auto"/>
          </w:tcPr>
          <w:p w14:paraId="6E95C826" w14:textId="77777777" w:rsidR="00B370C5" w:rsidRPr="005D5E4F" w:rsidRDefault="00B370C5" w:rsidP="002D71F6">
            <w:pPr>
              <w:jc w:val="center"/>
              <w:rPr>
                <w:rFonts w:ascii="Arial" w:hAnsi="Arial" w:cs="Arial"/>
                <w:sz w:val="16"/>
                <w:szCs w:val="16"/>
              </w:rPr>
            </w:pPr>
            <w:r w:rsidRPr="005D5E4F">
              <w:rPr>
                <w:rFonts w:ascii="Arial" w:hAnsi="Arial" w:cs="Arial"/>
                <w:b/>
                <w:sz w:val="16"/>
                <w:szCs w:val="16"/>
              </w:rPr>
              <w:t>(n=</w:t>
            </w:r>
            <w:r w:rsidR="002D71F6" w:rsidRPr="005D5E4F">
              <w:rPr>
                <w:rFonts w:ascii="Arial" w:hAnsi="Arial" w:cs="Arial"/>
                <w:b/>
                <w:sz w:val="16"/>
                <w:szCs w:val="16"/>
              </w:rPr>
              <w:t>11068</w:t>
            </w:r>
            <w:r w:rsidRPr="005D5E4F">
              <w:rPr>
                <w:rFonts w:ascii="Arial" w:hAnsi="Arial" w:cs="Arial"/>
                <w:b/>
                <w:sz w:val="16"/>
                <w:szCs w:val="16"/>
              </w:rPr>
              <w:t>)</w:t>
            </w:r>
          </w:p>
        </w:tc>
      </w:tr>
      <w:tr w:rsidR="00CE7780" w:rsidRPr="005D5E4F" w14:paraId="4E651831" w14:textId="77777777" w:rsidTr="00856732">
        <w:tc>
          <w:tcPr>
            <w:tcW w:w="6237" w:type="dxa"/>
            <w:shd w:val="clear" w:color="auto" w:fill="B8CCE4" w:themeFill="accent1" w:themeFillTint="66"/>
          </w:tcPr>
          <w:p w14:paraId="54837322" w14:textId="77777777" w:rsidR="00CE7780" w:rsidRPr="005D5E4F" w:rsidRDefault="00CE7780" w:rsidP="00CA1570">
            <w:pPr>
              <w:rPr>
                <w:rFonts w:ascii="Arial" w:hAnsi="Arial" w:cs="Arial"/>
                <w:b/>
                <w:sz w:val="16"/>
                <w:szCs w:val="16"/>
              </w:rPr>
            </w:pPr>
            <w:r w:rsidRPr="005D5E4F">
              <w:rPr>
                <w:rFonts w:ascii="Arial" w:hAnsi="Arial" w:cs="Arial"/>
                <w:b/>
                <w:sz w:val="16"/>
                <w:szCs w:val="16"/>
              </w:rPr>
              <w:t>Temperature data</w:t>
            </w:r>
          </w:p>
        </w:tc>
        <w:tc>
          <w:tcPr>
            <w:tcW w:w="2835" w:type="dxa"/>
            <w:shd w:val="clear" w:color="auto" w:fill="B8CCE4" w:themeFill="accent1" w:themeFillTint="66"/>
          </w:tcPr>
          <w:p w14:paraId="51E4B79E" w14:textId="77777777" w:rsidR="00CE7780" w:rsidRPr="005D5E4F" w:rsidRDefault="00CE7780" w:rsidP="00D46BC2">
            <w:pPr>
              <w:jc w:val="center"/>
              <w:rPr>
                <w:rFonts w:ascii="Arial" w:hAnsi="Arial" w:cs="Arial"/>
                <w:sz w:val="16"/>
                <w:szCs w:val="16"/>
              </w:rPr>
            </w:pPr>
          </w:p>
        </w:tc>
      </w:tr>
      <w:tr w:rsidR="00B370C5" w:rsidRPr="005D5E4F" w14:paraId="4284BA34" w14:textId="77777777" w:rsidTr="00856732">
        <w:tc>
          <w:tcPr>
            <w:tcW w:w="6237" w:type="dxa"/>
            <w:shd w:val="clear" w:color="auto" w:fill="auto"/>
          </w:tcPr>
          <w:p w14:paraId="175DE9F1" w14:textId="77777777" w:rsidR="00B370C5" w:rsidRPr="005D5E4F" w:rsidRDefault="00920C7F" w:rsidP="00CE7780">
            <w:pPr>
              <w:ind w:firstLine="318"/>
              <w:rPr>
                <w:rFonts w:ascii="Arial" w:hAnsi="Arial" w:cs="Arial"/>
                <w:sz w:val="16"/>
                <w:szCs w:val="16"/>
              </w:rPr>
            </w:pPr>
            <w:r w:rsidRPr="005D5E4F">
              <w:rPr>
                <w:rFonts w:ascii="Arial" w:hAnsi="Arial" w:cs="Arial"/>
                <w:sz w:val="16"/>
                <w:szCs w:val="16"/>
              </w:rPr>
              <w:t>Lowest temp</w:t>
            </w:r>
            <w:r w:rsidR="00B370C5" w:rsidRPr="005D5E4F">
              <w:rPr>
                <w:rFonts w:ascii="Arial" w:hAnsi="Arial" w:cs="Arial"/>
                <w:sz w:val="16"/>
                <w:szCs w:val="16"/>
              </w:rPr>
              <w:t xml:space="preserve"> in 1st 24 hours in ICU</w:t>
            </w:r>
            <w:r w:rsidR="00CA1570" w:rsidRPr="005D5E4F">
              <w:rPr>
                <w:rFonts w:ascii="Arial" w:hAnsi="Arial" w:cs="Arial"/>
                <w:sz w:val="16"/>
                <w:szCs w:val="16"/>
              </w:rPr>
              <w:t>, mean (SD), °C</w:t>
            </w:r>
          </w:p>
        </w:tc>
        <w:tc>
          <w:tcPr>
            <w:tcW w:w="2835" w:type="dxa"/>
            <w:shd w:val="clear" w:color="auto" w:fill="auto"/>
          </w:tcPr>
          <w:p w14:paraId="08E489BD" w14:textId="62731669" w:rsidR="00B370C5" w:rsidRPr="005D5E4F" w:rsidRDefault="00920C7F" w:rsidP="00D46BC2">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9 (1</w:t>
            </w:r>
            <w:r w:rsidR="005D5E4F">
              <w:rPr>
                <w:rFonts w:ascii="Arial" w:hAnsi="Arial" w:cs="Arial"/>
                <w:sz w:val="16"/>
                <w:szCs w:val="16"/>
              </w:rPr>
              <w:t>.</w:t>
            </w:r>
            <w:r w:rsidR="00CD7655" w:rsidRPr="005D5E4F">
              <w:rPr>
                <w:rFonts w:ascii="Arial" w:hAnsi="Arial" w:cs="Arial"/>
                <w:sz w:val="16"/>
                <w:szCs w:val="16"/>
              </w:rPr>
              <w:t>7</w:t>
            </w:r>
            <w:r w:rsidRPr="005D5E4F">
              <w:rPr>
                <w:rFonts w:ascii="Arial" w:hAnsi="Arial" w:cs="Arial"/>
                <w:sz w:val="16"/>
                <w:szCs w:val="16"/>
              </w:rPr>
              <w:t>8)</w:t>
            </w:r>
          </w:p>
        </w:tc>
      </w:tr>
      <w:tr w:rsidR="00B370C5" w:rsidRPr="005D5E4F" w14:paraId="09F2BD89" w14:textId="77777777" w:rsidTr="00856732">
        <w:tc>
          <w:tcPr>
            <w:tcW w:w="6237" w:type="dxa"/>
            <w:shd w:val="clear" w:color="auto" w:fill="B8CCE4"/>
          </w:tcPr>
          <w:p w14:paraId="78E82C9C" w14:textId="77777777" w:rsidR="00B370C5" w:rsidRPr="005D5E4F" w:rsidRDefault="00920C7F" w:rsidP="00CE7780">
            <w:pPr>
              <w:ind w:firstLine="318"/>
              <w:rPr>
                <w:rFonts w:ascii="Arial" w:hAnsi="Arial" w:cs="Arial"/>
                <w:sz w:val="16"/>
                <w:szCs w:val="16"/>
              </w:rPr>
            </w:pPr>
            <w:r w:rsidRPr="005D5E4F">
              <w:rPr>
                <w:rFonts w:ascii="Arial" w:hAnsi="Arial" w:cs="Arial"/>
                <w:sz w:val="16"/>
                <w:szCs w:val="16"/>
              </w:rPr>
              <w:t>Highest temp</w:t>
            </w:r>
            <w:r w:rsidR="00B370C5" w:rsidRPr="005D5E4F">
              <w:rPr>
                <w:rFonts w:ascii="Arial" w:hAnsi="Arial" w:cs="Arial"/>
                <w:sz w:val="16"/>
                <w:szCs w:val="16"/>
              </w:rPr>
              <w:t xml:space="preserve"> in 1st 24 hours in ICU</w:t>
            </w:r>
            <w:r w:rsidR="00CA1570" w:rsidRPr="005D5E4F">
              <w:rPr>
                <w:rFonts w:ascii="Arial" w:hAnsi="Arial" w:cs="Arial"/>
                <w:sz w:val="16"/>
                <w:szCs w:val="16"/>
              </w:rPr>
              <w:t>, mean (SD), °C</w:t>
            </w:r>
          </w:p>
        </w:tc>
        <w:tc>
          <w:tcPr>
            <w:tcW w:w="2835" w:type="dxa"/>
            <w:shd w:val="clear" w:color="auto" w:fill="B8CCE4"/>
          </w:tcPr>
          <w:p w14:paraId="7E046710" w14:textId="01AE9073" w:rsidR="00B370C5" w:rsidRPr="005D5E4F" w:rsidRDefault="00920C7F" w:rsidP="00D46BC2">
            <w:pPr>
              <w:jc w:val="center"/>
              <w:rPr>
                <w:rFonts w:ascii="Arial" w:hAnsi="Arial" w:cs="Arial"/>
                <w:sz w:val="16"/>
                <w:szCs w:val="16"/>
              </w:rPr>
            </w:pPr>
            <w:r w:rsidRPr="005D5E4F">
              <w:rPr>
                <w:rFonts w:ascii="Arial" w:hAnsi="Arial" w:cs="Arial"/>
                <w:sz w:val="16"/>
                <w:szCs w:val="16"/>
              </w:rPr>
              <w:t>36</w:t>
            </w:r>
            <w:r w:rsidR="005D5E4F">
              <w:rPr>
                <w:rFonts w:ascii="Arial" w:hAnsi="Arial" w:cs="Arial"/>
                <w:sz w:val="16"/>
                <w:szCs w:val="16"/>
              </w:rPr>
              <w:t>.</w:t>
            </w:r>
            <w:r w:rsidRPr="005D5E4F">
              <w:rPr>
                <w:rFonts w:ascii="Arial" w:hAnsi="Arial" w:cs="Arial"/>
                <w:sz w:val="16"/>
                <w:szCs w:val="16"/>
              </w:rPr>
              <w:t>6 (1</w:t>
            </w:r>
            <w:r w:rsidR="005D5E4F">
              <w:rPr>
                <w:rFonts w:ascii="Arial" w:hAnsi="Arial" w:cs="Arial"/>
                <w:sz w:val="16"/>
                <w:szCs w:val="16"/>
              </w:rPr>
              <w:t>.</w:t>
            </w:r>
            <w:r w:rsidRPr="005D5E4F">
              <w:rPr>
                <w:rFonts w:ascii="Arial" w:hAnsi="Arial" w:cs="Arial"/>
                <w:sz w:val="16"/>
                <w:szCs w:val="16"/>
              </w:rPr>
              <w:t>63)</w:t>
            </w:r>
          </w:p>
        </w:tc>
      </w:tr>
      <w:tr w:rsidR="00B370C5" w:rsidRPr="005D5E4F" w14:paraId="464765D9" w14:textId="77777777" w:rsidTr="00856732">
        <w:tc>
          <w:tcPr>
            <w:tcW w:w="6237" w:type="dxa"/>
            <w:shd w:val="clear" w:color="auto" w:fill="auto"/>
          </w:tcPr>
          <w:p w14:paraId="405DF9D3" w14:textId="77777777" w:rsidR="00B370C5" w:rsidRPr="005D5E4F" w:rsidRDefault="00920C7F" w:rsidP="00CE7780">
            <w:pPr>
              <w:ind w:firstLine="318"/>
              <w:rPr>
                <w:rFonts w:ascii="Arial" w:hAnsi="Arial" w:cs="Arial"/>
                <w:sz w:val="16"/>
                <w:szCs w:val="16"/>
              </w:rPr>
            </w:pPr>
            <w:r w:rsidRPr="005D5E4F">
              <w:rPr>
                <w:rFonts w:ascii="Arial" w:hAnsi="Arial" w:cs="Arial"/>
                <w:sz w:val="16"/>
                <w:szCs w:val="16"/>
              </w:rPr>
              <w:t xml:space="preserve">Highest minus lowest temp. </w:t>
            </w:r>
            <w:r w:rsidR="00B370C5" w:rsidRPr="005D5E4F">
              <w:rPr>
                <w:rFonts w:ascii="Arial" w:hAnsi="Arial" w:cs="Arial"/>
                <w:sz w:val="16"/>
                <w:szCs w:val="16"/>
              </w:rPr>
              <w:t>in 1st</w:t>
            </w:r>
            <w:r w:rsidR="00CE7780" w:rsidRPr="005D5E4F">
              <w:rPr>
                <w:rFonts w:ascii="Arial" w:hAnsi="Arial" w:cs="Arial"/>
                <w:sz w:val="16"/>
                <w:szCs w:val="16"/>
              </w:rPr>
              <w:t xml:space="preserve"> 24</w:t>
            </w:r>
            <w:r w:rsidR="00CA1570" w:rsidRPr="005D5E4F">
              <w:rPr>
                <w:rFonts w:ascii="Arial" w:hAnsi="Arial" w:cs="Arial"/>
                <w:sz w:val="16"/>
                <w:szCs w:val="16"/>
              </w:rPr>
              <w:t xml:space="preserve"> hours, mean (SD), °C</w:t>
            </w:r>
            <w:r w:rsidR="00B370C5" w:rsidRPr="005D5E4F">
              <w:rPr>
                <w:rFonts w:ascii="Arial" w:hAnsi="Arial" w:cs="Arial"/>
                <w:sz w:val="16"/>
                <w:szCs w:val="16"/>
              </w:rPr>
              <w:t xml:space="preserve"> </w:t>
            </w:r>
          </w:p>
        </w:tc>
        <w:tc>
          <w:tcPr>
            <w:tcW w:w="2835" w:type="dxa"/>
            <w:shd w:val="clear" w:color="auto" w:fill="auto"/>
            <w:vAlign w:val="center"/>
          </w:tcPr>
          <w:p w14:paraId="7045F14F" w14:textId="560CD2F3" w:rsidR="00B370C5" w:rsidRPr="005D5E4F" w:rsidRDefault="00A33BD6" w:rsidP="00920C7F">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69</w:t>
            </w:r>
            <w:r w:rsidR="00CE7780" w:rsidRPr="005D5E4F">
              <w:rPr>
                <w:rFonts w:ascii="Arial" w:hAnsi="Arial" w:cs="Arial"/>
                <w:sz w:val="16"/>
                <w:szCs w:val="16"/>
              </w:rPr>
              <w:t xml:space="preserve"> </w:t>
            </w: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71)</w:t>
            </w:r>
          </w:p>
        </w:tc>
      </w:tr>
      <w:tr w:rsidR="00B370C5" w:rsidRPr="005D5E4F" w14:paraId="6B0A3646" w14:textId="77777777" w:rsidTr="00856732">
        <w:tc>
          <w:tcPr>
            <w:tcW w:w="6237" w:type="dxa"/>
            <w:shd w:val="clear" w:color="auto" w:fill="B8CCE4"/>
          </w:tcPr>
          <w:p w14:paraId="3C1B234E" w14:textId="77777777" w:rsidR="00B370C5" w:rsidRPr="005D5E4F" w:rsidRDefault="00B370C5" w:rsidP="00CE7780">
            <w:pPr>
              <w:ind w:firstLine="318"/>
              <w:rPr>
                <w:rFonts w:ascii="Arial" w:hAnsi="Arial" w:cs="Arial"/>
                <w:sz w:val="16"/>
                <w:szCs w:val="16"/>
              </w:rPr>
            </w:pPr>
            <w:r w:rsidRPr="005D5E4F">
              <w:rPr>
                <w:rFonts w:ascii="Arial" w:hAnsi="Arial" w:cs="Arial"/>
                <w:sz w:val="16"/>
                <w:szCs w:val="16"/>
              </w:rPr>
              <w:t>Proportion with fever</w:t>
            </w:r>
            <w:r w:rsidR="00DB6454" w:rsidRPr="005D5E4F">
              <w:rPr>
                <w:rFonts w:ascii="Arial" w:hAnsi="Arial" w:cs="Arial"/>
                <w:sz w:val="16"/>
                <w:szCs w:val="16"/>
              </w:rPr>
              <w:t xml:space="preserve"> (highest temp&gt;38°C)</w:t>
            </w:r>
            <w:r w:rsidRPr="005D5E4F">
              <w:rPr>
                <w:rFonts w:ascii="Arial" w:hAnsi="Arial" w:cs="Arial"/>
                <w:sz w:val="16"/>
                <w:szCs w:val="16"/>
              </w:rPr>
              <w:t xml:space="preserve"> – no. (%)</w:t>
            </w:r>
          </w:p>
        </w:tc>
        <w:tc>
          <w:tcPr>
            <w:tcW w:w="2835" w:type="dxa"/>
            <w:shd w:val="clear" w:color="auto" w:fill="B8CCE4"/>
          </w:tcPr>
          <w:p w14:paraId="78262945" w14:textId="02D3536F" w:rsidR="00B370C5" w:rsidRPr="005D5E4F" w:rsidRDefault="00CE7780" w:rsidP="00D46BC2">
            <w:pPr>
              <w:jc w:val="center"/>
              <w:rPr>
                <w:rFonts w:ascii="Arial" w:hAnsi="Arial" w:cs="Arial"/>
                <w:sz w:val="16"/>
                <w:szCs w:val="16"/>
              </w:rPr>
            </w:pPr>
            <w:r w:rsidRPr="005D5E4F">
              <w:rPr>
                <w:rFonts w:ascii="Arial" w:hAnsi="Arial" w:cs="Arial"/>
                <w:sz w:val="16"/>
                <w:szCs w:val="16"/>
              </w:rPr>
              <w:t>1589 (14</w:t>
            </w:r>
            <w:r w:rsidR="005D5E4F">
              <w:rPr>
                <w:rFonts w:ascii="Arial" w:hAnsi="Arial" w:cs="Arial"/>
                <w:sz w:val="16"/>
                <w:szCs w:val="16"/>
              </w:rPr>
              <w:t>.</w:t>
            </w:r>
            <w:r w:rsidRPr="005D5E4F">
              <w:rPr>
                <w:rFonts w:ascii="Arial" w:hAnsi="Arial" w:cs="Arial"/>
                <w:sz w:val="16"/>
                <w:szCs w:val="16"/>
              </w:rPr>
              <w:t>4</w:t>
            </w:r>
            <w:r w:rsidR="00B370C5" w:rsidRPr="005D5E4F">
              <w:rPr>
                <w:rFonts w:ascii="Arial" w:hAnsi="Arial" w:cs="Arial"/>
                <w:sz w:val="16"/>
                <w:szCs w:val="16"/>
              </w:rPr>
              <w:t>)</w:t>
            </w:r>
          </w:p>
        </w:tc>
      </w:tr>
      <w:tr w:rsidR="00B370C5" w:rsidRPr="005D5E4F" w14:paraId="3BC58A7E" w14:textId="77777777" w:rsidTr="00856732">
        <w:tc>
          <w:tcPr>
            <w:tcW w:w="6237" w:type="dxa"/>
            <w:shd w:val="clear" w:color="auto" w:fill="auto"/>
          </w:tcPr>
          <w:p w14:paraId="01D0FF2A" w14:textId="77777777" w:rsidR="00B370C5" w:rsidRPr="005D5E4F" w:rsidRDefault="00B370C5" w:rsidP="00D46BC2">
            <w:pPr>
              <w:rPr>
                <w:rFonts w:ascii="Arial" w:hAnsi="Arial" w:cs="Arial"/>
                <w:b/>
                <w:sz w:val="16"/>
                <w:szCs w:val="16"/>
              </w:rPr>
            </w:pPr>
            <w:r w:rsidRPr="005D5E4F">
              <w:rPr>
                <w:rFonts w:ascii="Arial" w:hAnsi="Arial" w:cs="Arial"/>
                <w:b/>
                <w:sz w:val="16"/>
                <w:szCs w:val="16"/>
              </w:rPr>
              <w:t>In hospital mortality – no. (%)</w:t>
            </w:r>
          </w:p>
        </w:tc>
        <w:tc>
          <w:tcPr>
            <w:tcW w:w="2835" w:type="dxa"/>
            <w:shd w:val="clear" w:color="auto" w:fill="auto"/>
          </w:tcPr>
          <w:p w14:paraId="49D998BE" w14:textId="7928D032" w:rsidR="00B370C5" w:rsidRPr="005D5E4F" w:rsidRDefault="00CE7780" w:rsidP="00D46BC2">
            <w:pPr>
              <w:jc w:val="center"/>
              <w:rPr>
                <w:rFonts w:ascii="Arial" w:hAnsi="Arial" w:cs="Arial"/>
                <w:sz w:val="16"/>
                <w:szCs w:val="16"/>
              </w:rPr>
            </w:pPr>
            <w:r w:rsidRPr="005D5E4F">
              <w:rPr>
                <w:rFonts w:ascii="Arial" w:hAnsi="Arial" w:cs="Arial"/>
                <w:sz w:val="16"/>
                <w:szCs w:val="16"/>
              </w:rPr>
              <w:t>6138 (55</w:t>
            </w:r>
            <w:r w:rsidR="005D5E4F">
              <w:rPr>
                <w:rFonts w:ascii="Arial" w:hAnsi="Arial" w:cs="Arial"/>
                <w:sz w:val="16"/>
                <w:szCs w:val="16"/>
              </w:rPr>
              <w:t>.</w:t>
            </w:r>
            <w:r w:rsidRPr="005D5E4F">
              <w:rPr>
                <w:rFonts w:ascii="Arial" w:hAnsi="Arial" w:cs="Arial"/>
                <w:sz w:val="16"/>
                <w:szCs w:val="16"/>
              </w:rPr>
              <w:t>5)</w:t>
            </w:r>
          </w:p>
        </w:tc>
      </w:tr>
      <w:tr w:rsidR="00B370C5" w:rsidRPr="005D5E4F" w14:paraId="53A00556" w14:textId="77777777" w:rsidTr="00856732">
        <w:tc>
          <w:tcPr>
            <w:tcW w:w="6237" w:type="dxa"/>
            <w:shd w:val="clear" w:color="auto" w:fill="B8CCE4"/>
          </w:tcPr>
          <w:p w14:paraId="245EC99C" w14:textId="77777777" w:rsidR="00B370C5" w:rsidRPr="005D5E4F" w:rsidRDefault="00B370C5" w:rsidP="00CA1570">
            <w:pPr>
              <w:rPr>
                <w:rFonts w:ascii="Arial" w:hAnsi="Arial" w:cs="Arial"/>
                <w:b/>
                <w:sz w:val="16"/>
                <w:szCs w:val="16"/>
              </w:rPr>
            </w:pPr>
            <w:r w:rsidRPr="005D5E4F">
              <w:rPr>
                <w:rFonts w:ascii="Arial" w:hAnsi="Arial" w:cs="Arial"/>
                <w:b/>
                <w:sz w:val="16"/>
                <w:szCs w:val="16"/>
              </w:rPr>
              <w:t>ICU length of stay</w:t>
            </w:r>
            <w:r w:rsidR="00CA1570" w:rsidRPr="005D5E4F">
              <w:rPr>
                <w:rFonts w:ascii="Arial" w:hAnsi="Arial" w:cs="Arial"/>
                <w:b/>
                <w:sz w:val="16"/>
                <w:szCs w:val="16"/>
              </w:rPr>
              <w:t>,</w:t>
            </w:r>
            <w:r w:rsidRPr="005D5E4F">
              <w:rPr>
                <w:rFonts w:ascii="Arial" w:hAnsi="Arial" w:cs="Arial"/>
                <w:b/>
                <w:sz w:val="16"/>
                <w:szCs w:val="16"/>
              </w:rPr>
              <w:t xml:space="preserve"> geometric mean (9</w:t>
            </w:r>
            <w:r w:rsidR="00CE7780" w:rsidRPr="005D5E4F">
              <w:rPr>
                <w:rFonts w:ascii="Arial" w:hAnsi="Arial" w:cs="Arial"/>
                <w:b/>
                <w:sz w:val="16"/>
                <w:szCs w:val="16"/>
              </w:rPr>
              <w:t>9</w:t>
            </w:r>
            <w:r w:rsidRPr="005D5E4F">
              <w:rPr>
                <w:rFonts w:ascii="Arial" w:hAnsi="Arial" w:cs="Arial"/>
                <w:b/>
                <w:sz w:val="16"/>
                <w:szCs w:val="16"/>
              </w:rPr>
              <w:t>% CI)</w:t>
            </w:r>
            <w:r w:rsidR="00CA1570" w:rsidRPr="005D5E4F">
              <w:rPr>
                <w:rFonts w:ascii="Arial" w:hAnsi="Arial" w:cs="Arial"/>
                <w:b/>
                <w:sz w:val="16"/>
                <w:szCs w:val="16"/>
              </w:rPr>
              <w:t>, days</w:t>
            </w:r>
          </w:p>
        </w:tc>
        <w:tc>
          <w:tcPr>
            <w:tcW w:w="2835" w:type="dxa"/>
            <w:shd w:val="clear" w:color="auto" w:fill="B8CCE4"/>
          </w:tcPr>
          <w:p w14:paraId="6369243C" w14:textId="77777777" w:rsidR="00B370C5" w:rsidRPr="005D5E4F" w:rsidRDefault="00B370C5" w:rsidP="00D46BC2">
            <w:pPr>
              <w:jc w:val="center"/>
              <w:rPr>
                <w:rFonts w:ascii="Arial" w:hAnsi="Arial" w:cs="Arial"/>
                <w:sz w:val="16"/>
                <w:szCs w:val="16"/>
              </w:rPr>
            </w:pPr>
          </w:p>
        </w:tc>
      </w:tr>
      <w:tr w:rsidR="00B370C5" w:rsidRPr="005D5E4F" w14:paraId="2EFCA355" w14:textId="77777777" w:rsidTr="00856732">
        <w:tc>
          <w:tcPr>
            <w:tcW w:w="6237" w:type="dxa"/>
            <w:shd w:val="clear" w:color="auto" w:fill="FFFFFF"/>
          </w:tcPr>
          <w:p w14:paraId="3CF99187" w14:textId="77777777" w:rsidR="00B370C5" w:rsidRPr="005D5E4F" w:rsidRDefault="00B370C5" w:rsidP="00D46BC2">
            <w:pPr>
              <w:rPr>
                <w:rFonts w:ascii="Arial" w:hAnsi="Arial" w:cs="Arial"/>
                <w:sz w:val="16"/>
                <w:szCs w:val="16"/>
              </w:rPr>
            </w:pPr>
            <w:r w:rsidRPr="005D5E4F">
              <w:rPr>
                <w:rFonts w:ascii="Arial" w:hAnsi="Arial" w:cs="Arial"/>
                <w:sz w:val="16"/>
                <w:szCs w:val="16"/>
              </w:rPr>
              <w:t>Overall</w:t>
            </w:r>
          </w:p>
        </w:tc>
        <w:tc>
          <w:tcPr>
            <w:tcW w:w="2835" w:type="dxa"/>
            <w:shd w:val="clear" w:color="auto" w:fill="FFFFFF"/>
          </w:tcPr>
          <w:p w14:paraId="4D50C75A" w14:textId="77777777" w:rsidR="00B370C5" w:rsidRPr="005D5E4F" w:rsidRDefault="00B370C5" w:rsidP="00D46BC2">
            <w:pPr>
              <w:jc w:val="center"/>
              <w:rPr>
                <w:rFonts w:ascii="Arial" w:hAnsi="Arial" w:cs="Arial"/>
                <w:sz w:val="16"/>
                <w:szCs w:val="16"/>
              </w:rPr>
            </w:pPr>
          </w:p>
        </w:tc>
      </w:tr>
      <w:tr w:rsidR="00B370C5" w:rsidRPr="005D5E4F" w14:paraId="7E61F024" w14:textId="77777777" w:rsidTr="00856732">
        <w:tc>
          <w:tcPr>
            <w:tcW w:w="6237" w:type="dxa"/>
            <w:shd w:val="clear" w:color="auto" w:fill="B8CCE4"/>
          </w:tcPr>
          <w:p w14:paraId="2D12D357" w14:textId="77777777" w:rsidR="00B370C5" w:rsidRPr="005D5E4F" w:rsidRDefault="00B370C5" w:rsidP="00CE7780">
            <w:pPr>
              <w:ind w:firstLine="318"/>
              <w:rPr>
                <w:rFonts w:ascii="Arial" w:hAnsi="Arial" w:cs="Arial"/>
                <w:sz w:val="16"/>
                <w:szCs w:val="16"/>
              </w:rPr>
            </w:pPr>
            <w:r w:rsidRPr="005D5E4F">
              <w:rPr>
                <w:rFonts w:ascii="Arial" w:hAnsi="Arial" w:cs="Arial"/>
                <w:sz w:val="16"/>
                <w:szCs w:val="16"/>
              </w:rPr>
              <w:t>Unadjusted</w:t>
            </w:r>
          </w:p>
        </w:tc>
        <w:tc>
          <w:tcPr>
            <w:tcW w:w="2835" w:type="dxa"/>
            <w:shd w:val="clear" w:color="auto" w:fill="B8CCE4"/>
          </w:tcPr>
          <w:p w14:paraId="464273D1" w14:textId="42508755"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74 (2</w:t>
            </w:r>
            <w:r w:rsidR="005D5E4F">
              <w:rPr>
                <w:rFonts w:ascii="Arial" w:hAnsi="Arial" w:cs="Arial"/>
                <w:sz w:val="16"/>
                <w:szCs w:val="16"/>
              </w:rPr>
              <w:t>.</w:t>
            </w:r>
            <w:r w:rsidRPr="005D5E4F">
              <w:rPr>
                <w:rFonts w:ascii="Arial" w:hAnsi="Arial" w:cs="Arial"/>
                <w:sz w:val="16"/>
                <w:szCs w:val="16"/>
              </w:rPr>
              <w:t xml:space="preserve">67 to </w:t>
            </w:r>
            <w:r w:rsidR="00CE7780" w:rsidRPr="005D5E4F">
              <w:rPr>
                <w:rFonts w:ascii="Arial" w:hAnsi="Arial" w:cs="Arial"/>
                <w:sz w:val="16"/>
                <w:szCs w:val="16"/>
              </w:rPr>
              <w:t>2</w:t>
            </w:r>
            <w:r w:rsidR="005D5E4F">
              <w:rPr>
                <w:rFonts w:ascii="Arial" w:hAnsi="Arial" w:cs="Arial"/>
                <w:sz w:val="16"/>
                <w:szCs w:val="16"/>
              </w:rPr>
              <w:t>.</w:t>
            </w:r>
            <w:r w:rsidR="00CE7780" w:rsidRPr="005D5E4F">
              <w:rPr>
                <w:rFonts w:ascii="Arial" w:hAnsi="Arial" w:cs="Arial"/>
                <w:sz w:val="16"/>
                <w:szCs w:val="16"/>
              </w:rPr>
              <w:t>82)</w:t>
            </w:r>
          </w:p>
        </w:tc>
      </w:tr>
      <w:tr w:rsidR="00B370C5" w:rsidRPr="005D5E4F" w14:paraId="27E00234" w14:textId="77777777" w:rsidTr="00856732">
        <w:tc>
          <w:tcPr>
            <w:tcW w:w="6237" w:type="dxa"/>
            <w:shd w:val="clear" w:color="auto" w:fill="FFFFFF"/>
          </w:tcPr>
          <w:p w14:paraId="0E467F68" w14:textId="77777777" w:rsidR="00B370C5" w:rsidRPr="005D5E4F" w:rsidRDefault="00B370C5" w:rsidP="00CE7780">
            <w:pPr>
              <w:ind w:firstLine="318"/>
              <w:rPr>
                <w:rFonts w:ascii="Arial" w:hAnsi="Arial" w:cs="Arial"/>
                <w:sz w:val="16"/>
                <w:szCs w:val="16"/>
              </w:rPr>
            </w:pPr>
            <w:r w:rsidRPr="005D5E4F">
              <w:rPr>
                <w:rFonts w:ascii="Arial" w:hAnsi="Arial" w:cs="Arial"/>
                <w:sz w:val="16"/>
                <w:szCs w:val="16"/>
              </w:rPr>
              <w:t>Adjusted for ANZ ROD</w:t>
            </w:r>
          </w:p>
        </w:tc>
        <w:tc>
          <w:tcPr>
            <w:tcW w:w="2835" w:type="dxa"/>
            <w:shd w:val="clear" w:color="auto" w:fill="FFFFFF"/>
          </w:tcPr>
          <w:p w14:paraId="419262AB" w14:textId="20CBF9D3"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64 (2</w:t>
            </w:r>
            <w:r w:rsidR="005D5E4F">
              <w:rPr>
                <w:rFonts w:ascii="Arial" w:hAnsi="Arial" w:cs="Arial"/>
                <w:sz w:val="16"/>
                <w:szCs w:val="16"/>
              </w:rPr>
              <w:t>.</w:t>
            </w:r>
            <w:r w:rsidRPr="005D5E4F">
              <w:rPr>
                <w:rFonts w:ascii="Arial" w:hAnsi="Arial" w:cs="Arial"/>
                <w:sz w:val="16"/>
                <w:szCs w:val="16"/>
              </w:rPr>
              <w:t xml:space="preserve">51 to </w:t>
            </w:r>
            <w:r w:rsidR="00CE7780" w:rsidRPr="005D5E4F">
              <w:rPr>
                <w:rFonts w:ascii="Arial" w:hAnsi="Arial" w:cs="Arial"/>
                <w:sz w:val="16"/>
                <w:szCs w:val="16"/>
              </w:rPr>
              <w:t>2</w:t>
            </w:r>
            <w:r w:rsidR="005D5E4F">
              <w:rPr>
                <w:rFonts w:ascii="Arial" w:hAnsi="Arial" w:cs="Arial"/>
                <w:sz w:val="16"/>
                <w:szCs w:val="16"/>
              </w:rPr>
              <w:t>.</w:t>
            </w:r>
            <w:r w:rsidR="00CE7780" w:rsidRPr="005D5E4F">
              <w:rPr>
                <w:rFonts w:ascii="Arial" w:hAnsi="Arial" w:cs="Arial"/>
                <w:sz w:val="16"/>
                <w:szCs w:val="16"/>
              </w:rPr>
              <w:t>77)</w:t>
            </w:r>
          </w:p>
        </w:tc>
      </w:tr>
      <w:tr w:rsidR="00B370C5" w:rsidRPr="005D5E4F" w14:paraId="1B418F5A" w14:textId="77777777" w:rsidTr="00856732">
        <w:tc>
          <w:tcPr>
            <w:tcW w:w="6237" w:type="dxa"/>
            <w:shd w:val="clear" w:color="auto" w:fill="B8CCE4"/>
          </w:tcPr>
          <w:p w14:paraId="57C154B0" w14:textId="64E3F100" w:rsidR="00B370C5" w:rsidRPr="005D5E4F" w:rsidRDefault="00B370C5" w:rsidP="004D539E">
            <w:pPr>
              <w:ind w:firstLine="318"/>
              <w:rPr>
                <w:rFonts w:ascii="Arial" w:hAnsi="Arial" w:cs="Arial"/>
                <w:sz w:val="16"/>
                <w:szCs w:val="16"/>
              </w:rPr>
            </w:pPr>
            <w:r w:rsidRPr="005D5E4F">
              <w:rPr>
                <w:rFonts w:ascii="Arial" w:hAnsi="Arial" w:cs="Arial"/>
                <w:sz w:val="16"/>
                <w:szCs w:val="16"/>
              </w:rPr>
              <w:t>Adjusted for ANZ ROD, temp. removed</w:t>
            </w:r>
            <w:r w:rsidR="004D539E" w:rsidRPr="005D5E4F">
              <w:rPr>
                <w:rFonts w:ascii="Arial" w:hAnsi="Arial" w:cs="Arial"/>
                <w:sz w:val="16"/>
                <w:szCs w:val="16"/>
              </w:rPr>
              <w:t>†</w:t>
            </w:r>
          </w:p>
        </w:tc>
        <w:tc>
          <w:tcPr>
            <w:tcW w:w="2835" w:type="dxa"/>
            <w:shd w:val="clear" w:color="auto" w:fill="B8CCE4"/>
          </w:tcPr>
          <w:p w14:paraId="2EDACEF0" w14:textId="73AA709F"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62 (2</w:t>
            </w:r>
            <w:r w:rsidR="005D5E4F">
              <w:rPr>
                <w:rFonts w:ascii="Arial" w:hAnsi="Arial" w:cs="Arial"/>
                <w:sz w:val="16"/>
                <w:szCs w:val="16"/>
              </w:rPr>
              <w:t>.</w:t>
            </w:r>
            <w:r w:rsidRPr="005D5E4F">
              <w:rPr>
                <w:rFonts w:ascii="Arial" w:hAnsi="Arial" w:cs="Arial"/>
                <w:sz w:val="16"/>
                <w:szCs w:val="16"/>
              </w:rPr>
              <w:t xml:space="preserve">47 to </w:t>
            </w:r>
            <w:r w:rsidR="00CE7780" w:rsidRPr="005D5E4F">
              <w:rPr>
                <w:rFonts w:ascii="Arial" w:hAnsi="Arial" w:cs="Arial"/>
                <w:sz w:val="16"/>
                <w:szCs w:val="16"/>
              </w:rPr>
              <w:t>2</w:t>
            </w:r>
            <w:r w:rsidR="005D5E4F">
              <w:rPr>
                <w:rFonts w:ascii="Arial" w:hAnsi="Arial" w:cs="Arial"/>
                <w:sz w:val="16"/>
                <w:szCs w:val="16"/>
              </w:rPr>
              <w:t>.</w:t>
            </w:r>
            <w:r w:rsidR="00CE7780" w:rsidRPr="005D5E4F">
              <w:rPr>
                <w:rFonts w:ascii="Arial" w:hAnsi="Arial" w:cs="Arial"/>
                <w:sz w:val="16"/>
                <w:szCs w:val="16"/>
              </w:rPr>
              <w:t>78)</w:t>
            </w:r>
          </w:p>
        </w:tc>
      </w:tr>
      <w:tr w:rsidR="00B370C5" w:rsidRPr="005D5E4F" w14:paraId="1584F6AA" w14:textId="77777777" w:rsidTr="00856732">
        <w:tc>
          <w:tcPr>
            <w:tcW w:w="6237" w:type="dxa"/>
            <w:shd w:val="clear" w:color="auto" w:fill="FFFFFF"/>
          </w:tcPr>
          <w:p w14:paraId="3D253215" w14:textId="6463A784" w:rsidR="00B370C5" w:rsidRPr="005D5E4F" w:rsidRDefault="00B370C5" w:rsidP="004D539E">
            <w:pPr>
              <w:ind w:firstLine="318"/>
              <w:rPr>
                <w:rFonts w:ascii="Arial" w:hAnsi="Arial" w:cs="Arial"/>
                <w:sz w:val="16"/>
                <w:szCs w:val="16"/>
              </w:rPr>
            </w:pPr>
            <w:r w:rsidRPr="005D5E4F">
              <w:rPr>
                <w:rFonts w:ascii="Arial" w:hAnsi="Arial" w:cs="Arial"/>
                <w:sz w:val="16"/>
                <w:szCs w:val="16"/>
              </w:rPr>
              <w:t>Adjusted for ANZ ROD, temp. affected removed</w:t>
            </w:r>
            <w:r w:rsidR="004D539E" w:rsidRPr="005D5E4F">
              <w:rPr>
                <w:rFonts w:ascii="Arial" w:hAnsi="Arial" w:cs="Arial"/>
                <w:sz w:val="16"/>
                <w:szCs w:val="16"/>
              </w:rPr>
              <w:t>‡</w:t>
            </w:r>
          </w:p>
        </w:tc>
        <w:tc>
          <w:tcPr>
            <w:tcW w:w="2835" w:type="dxa"/>
            <w:shd w:val="clear" w:color="auto" w:fill="FFFFFF"/>
          </w:tcPr>
          <w:p w14:paraId="56FF26EB" w14:textId="7EA574F0"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62 (2</w:t>
            </w:r>
            <w:r w:rsidR="005D5E4F">
              <w:rPr>
                <w:rFonts w:ascii="Arial" w:hAnsi="Arial" w:cs="Arial"/>
                <w:sz w:val="16"/>
                <w:szCs w:val="16"/>
              </w:rPr>
              <w:t>.</w:t>
            </w:r>
            <w:r w:rsidRPr="005D5E4F">
              <w:rPr>
                <w:rFonts w:ascii="Arial" w:hAnsi="Arial" w:cs="Arial"/>
                <w:sz w:val="16"/>
                <w:szCs w:val="16"/>
              </w:rPr>
              <w:t xml:space="preserve">46 to </w:t>
            </w:r>
            <w:r w:rsidR="00CE7780" w:rsidRPr="005D5E4F">
              <w:rPr>
                <w:rFonts w:ascii="Arial" w:hAnsi="Arial" w:cs="Arial"/>
                <w:sz w:val="16"/>
                <w:szCs w:val="16"/>
              </w:rPr>
              <w:t>2</w:t>
            </w:r>
            <w:r w:rsidR="005D5E4F">
              <w:rPr>
                <w:rFonts w:ascii="Arial" w:hAnsi="Arial" w:cs="Arial"/>
                <w:sz w:val="16"/>
                <w:szCs w:val="16"/>
              </w:rPr>
              <w:t>.</w:t>
            </w:r>
            <w:r w:rsidR="00CE7780" w:rsidRPr="005D5E4F">
              <w:rPr>
                <w:rFonts w:ascii="Arial" w:hAnsi="Arial" w:cs="Arial"/>
                <w:sz w:val="16"/>
                <w:szCs w:val="16"/>
              </w:rPr>
              <w:t>78)</w:t>
            </w:r>
          </w:p>
        </w:tc>
      </w:tr>
      <w:tr w:rsidR="00B370C5" w:rsidRPr="005D5E4F" w14:paraId="19F7D720" w14:textId="77777777" w:rsidTr="00856732">
        <w:tc>
          <w:tcPr>
            <w:tcW w:w="6237" w:type="dxa"/>
            <w:shd w:val="clear" w:color="auto" w:fill="B8CCE4"/>
          </w:tcPr>
          <w:p w14:paraId="28F7A3D0" w14:textId="77777777" w:rsidR="00B370C5" w:rsidRPr="005D5E4F" w:rsidRDefault="00B370C5" w:rsidP="00D46BC2">
            <w:pPr>
              <w:rPr>
                <w:rFonts w:ascii="Arial" w:hAnsi="Arial" w:cs="Arial"/>
                <w:sz w:val="16"/>
                <w:szCs w:val="16"/>
              </w:rPr>
            </w:pPr>
            <w:r w:rsidRPr="005D5E4F">
              <w:rPr>
                <w:rFonts w:ascii="Arial" w:hAnsi="Arial" w:cs="Arial"/>
                <w:sz w:val="16"/>
                <w:szCs w:val="16"/>
              </w:rPr>
              <w:t>Survivors</w:t>
            </w:r>
          </w:p>
        </w:tc>
        <w:tc>
          <w:tcPr>
            <w:tcW w:w="2835" w:type="dxa"/>
            <w:shd w:val="clear" w:color="auto" w:fill="B8CCE4"/>
          </w:tcPr>
          <w:p w14:paraId="3F54240D" w14:textId="77777777" w:rsidR="00B370C5" w:rsidRPr="005D5E4F" w:rsidRDefault="00B370C5" w:rsidP="00D46BC2">
            <w:pPr>
              <w:jc w:val="center"/>
              <w:rPr>
                <w:rFonts w:ascii="Arial" w:hAnsi="Arial" w:cs="Arial"/>
                <w:sz w:val="16"/>
                <w:szCs w:val="16"/>
              </w:rPr>
            </w:pPr>
          </w:p>
        </w:tc>
      </w:tr>
      <w:tr w:rsidR="00B370C5" w:rsidRPr="005D5E4F" w14:paraId="3695A4DD" w14:textId="77777777" w:rsidTr="00856732">
        <w:tc>
          <w:tcPr>
            <w:tcW w:w="6237" w:type="dxa"/>
            <w:shd w:val="clear" w:color="auto" w:fill="FFFFFF"/>
          </w:tcPr>
          <w:p w14:paraId="54049647" w14:textId="77777777" w:rsidR="00B370C5" w:rsidRPr="005D5E4F" w:rsidRDefault="00B370C5" w:rsidP="00CE7780">
            <w:pPr>
              <w:ind w:firstLine="318"/>
              <w:rPr>
                <w:rFonts w:ascii="Arial" w:hAnsi="Arial" w:cs="Arial"/>
                <w:sz w:val="16"/>
                <w:szCs w:val="16"/>
              </w:rPr>
            </w:pPr>
            <w:r w:rsidRPr="005D5E4F">
              <w:rPr>
                <w:rFonts w:ascii="Arial" w:hAnsi="Arial" w:cs="Arial"/>
                <w:sz w:val="16"/>
                <w:szCs w:val="16"/>
              </w:rPr>
              <w:t>Unadjusted</w:t>
            </w:r>
          </w:p>
        </w:tc>
        <w:tc>
          <w:tcPr>
            <w:tcW w:w="2835" w:type="dxa"/>
            <w:shd w:val="clear" w:color="auto" w:fill="FFFFFF"/>
          </w:tcPr>
          <w:p w14:paraId="4F060FB6" w14:textId="37BCAA35"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12 (4</w:t>
            </w:r>
            <w:r w:rsidR="005D5E4F">
              <w:rPr>
                <w:rFonts w:ascii="Arial" w:hAnsi="Arial" w:cs="Arial"/>
                <w:sz w:val="16"/>
                <w:szCs w:val="16"/>
              </w:rPr>
              <w:t>.</w:t>
            </w:r>
            <w:r w:rsidRPr="005D5E4F">
              <w:rPr>
                <w:rFonts w:ascii="Arial" w:hAnsi="Arial" w:cs="Arial"/>
                <w:sz w:val="16"/>
                <w:szCs w:val="16"/>
              </w:rPr>
              <w:t xml:space="preserve">00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25)</w:t>
            </w:r>
          </w:p>
        </w:tc>
      </w:tr>
      <w:tr w:rsidR="00B370C5" w:rsidRPr="005D5E4F" w14:paraId="721662D8" w14:textId="77777777" w:rsidTr="00856732">
        <w:tc>
          <w:tcPr>
            <w:tcW w:w="6237" w:type="dxa"/>
            <w:shd w:val="clear" w:color="auto" w:fill="B8CCE4"/>
          </w:tcPr>
          <w:p w14:paraId="25E293C5" w14:textId="77777777" w:rsidR="00B370C5" w:rsidRPr="005D5E4F" w:rsidRDefault="00B370C5" w:rsidP="00CE7780">
            <w:pPr>
              <w:ind w:firstLine="318"/>
              <w:rPr>
                <w:rFonts w:ascii="Arial" w:hAnsi="Arial" w:cs="Arial"/>
                <w:sz w:val="16"/>
                <w:szCs w:val="16"/>
              </w:rPr>
            </w:pPr>
            <w:r w:rsidRPr="005D5E4F">
              <w:rPr>
                <w:rFonts w:ascii="Arial" w:hAnsi="Arial" w:cs="Arial"/>
                <w:sz w:val="16"/>
                <w:szCs w:val="16"/>
              </w:rPr>
              <w:t>Adjusted for ANZ ROD</w:t>
            </w:r>
          </w:p>
        </w:tc>
        <w:tc>
          <w:tcPr>
            <w:tcW w:w="2835" w:type="dxa"/>
            <w:shd w:val="clear" w:color="auto" w:fill="B8CCE4"/>
          </w:tcPr>
          <w:p w14:paraId="004BAC1C" w14:textId="783EDFFE"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15 (3</w:t>
            </w:r>
            <w:r w:rsidR="005D5E4F">
              <w:rPr>
                <w:rFonts w:ascii="Arial" w:hAnsi="Arial" w:cs="Arial"/>
                <w:sz w:val="16"/>
                <w:szCs w:val="16"/>
              </w:rPr>
              <w:t>.</w:t>
            </w:r>
            <w:r w:rsidRPr="005D5E4F">
              <w:rPr>
                <w:rFonts w:ascii="Arial" w:hAnsi="Arial" w:cs="Arial"/>
                <w:sz w:val="16"/>
                <w:szCs w:val="16"/>
              </w:rPr>
              <w:t xml:space="preserve">93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38)</w:t>
            </w:r>
          </w:p>
        </w:tc>
      </w:tr>
      <w:tr w:rsidR="00B370C5" w:rsidRPr="005D5E4F" w14:paraId="07A5BE43" w14:textId="77777777" w:rsidTr="00856732">
        <w:tc>
          <w:tcPr>
            <w:tcW w:w="6237" w:type="dxa"/>
            <w:shd w:val="clear" w:color="auto" w:fill="FFFFFF"/>
          </w:tcPr>
          <w:p w14:paraId="5FDAECE8" w14:textId="79AB6AAF" w:rsidR="00B370C5" w:rsidRPr="005D5E4F" w:rsidRDefault="00B370C5" w:rsidP="004D539E">
            <w:pPr>
              <w:ind w:firstLine="318"/>
              <w:rPr>
                <w:rFonts w:ascii="Arial" w:hAnsi="Arial" w:cs="Arial"/>
                <w:sz w:val="16"/>
                <w:szCs w:val="16"/>
              </w:rPr>
            </w:pPr>
            <w:r w:rsidRPr="005D5E4F">
              <w:rPr>
                <w:rFonts w:ascii="Arial" w:hAnsi="Arial" w:cs="Arial"/>
                <w:sz w:val="16"/>
                <w:szCs w:val="16"/>
              </w:rPr>
              <w:t>Adjusted for ANZ ROD, temp. removed</w:t>
            </w:r>
            <w:r w:rsidR="004D539E" w:rsidRPr="005D5E4F">
              <w:rPr>
                <w:rFonts w:ascii="Arial" w:hAnsi="Arial" w:cs="Arial"/>
                <w:sz w:val="16"/>
                <w:szCs w:val="16"/>
              </w:rPr>
              <w:t>†</w:t>
            </w:r>
          </w:p>
        </w:tc>
        <w:tc>
          <w:tcPr>
            <w:tcW w:w="2835" w:type="dxa"/>
            <w:shd w:val="clear" w:color="auto" w:fill="FFFFFF"/>
          </w:tcPr>
          <w:p w14:paraId="6CBF72D8" w14:textId="0D863B61"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17 (3</w:t>
            </w:r>
            <w:r w:rsidR="005D5E4F">
              <w:rPr>
                <w:rFonts w:ascii="Arial" w:hAnsi="Arial" w:cs="Arial"/>
                <w:sz w:val="16"/>
                <w:szCs w:val="16"/>
              </w:rPr>
              <w:t>.</w:t>
            </w:r>
            <w:r w:rsidRPr="005D5E4F">
              <w:rPr>
                <w:rFonts w:ascii="Arial" w:hAnsi="Arial" w:cs="Arial"/>
                <w:sz w:val="16"/>
                <w:szCs w:val="16"/>
              </w:rPr>
              <w:t xml:space="preserve">89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47)</w:t>
            </w:r>
          </w:p>
        </w:tc>
      </w:tr>
      <w:tr w:rsidR="00B370C5" w:rsidRPr="005D5E4F" w14:paraId="2C84FAED" w14:textId="77777777" w:rsidTr="00856732">
        <w:tc>
          <w:tcPr>
            <w:tcW w:w="6237" w:type="dxa"/>
            <w:shd w:val="clear" w:color="auto" w:fill="B8CCE4"/>
          </w:tcPr>
          <w:p w14:paraId="7C80B221" w14:textId="3D8F59B8" w:rsidR="00B370C5" w:rsidRPr="005D5E4F" w:rsidRDefault="00B370C5" w:rsidP="004D539E">
            <w:pPr>
              <w:ind w:firstLine="318"/>
              <w:rPr>
                <w:rFonts w:ascii="Arial" w:hAnsi="Arial" w:cs="Arial"/>
                <w:sz w:val="16"/>
                <w:szCs w:val="16"/>
              </w:rPr>
            </w:pPr>
            <w:r w:rsidRPr="005D5E4F">
              <w:rPr>
                <w:rFonts w:ascii="Arial" w:hAnsi="Arial" w:cs="Arial"/>
                <w:sz w:val="16"/>
                <w:szCs w:val="16"/>
              </w:rPr>
              <w:t>Adjusted for ANZ ROD, temp. affected removed</w:t>
            </w:r>
            <w:r w:rsidR="004D539E" w:rsidRPr="005D5E4F">
              <w:rPr>
                <w:rFonts w:ascii="Arial" w:hAnsi="Arial" w:cs="Arial"/>
                <w:sz w:val="16"/>
                <w:szCs w:val="16"/>
              </w:rPr>
              <w:t>‡</w:t>
            </w:r>
          </w:p>
        </w:tc>
        <w:tc>
          <w:tcPr>
            <w:tcW w:w="2835" w:type="dxa"/>
            <w:shd w:val="clear" w:color="auto" w:fill="B8CCE4"/>
          </w:tcPr>
          <w:p w14:paraId="703E991E" w14:textId="7090F563"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18 (3</w:t>
            </w:r>
            <w:r w:rsidR="005D5E4F">
              <w:rPr>
                <w:rFonts w:ascii="Arial" w:hAnsi="Arial" w:cs="Arial"/>
                <w:sz w:val="16"/>
                <w:szCs w:val="16"/>
              </w:rPr>
              <w:t>.</w:t>
            </w:r>
            <w:r w:rsidRPr="005D5E4F">
              <w:rPr>
                <w:rFonts w:ascii="Arial" w:hAnsi="Arial" w:cs="Arial"/>
                <w:sz w:val="16"/>
                <w:szCs w:val="16"/>
              </w:rPr>
              <w:t xml:space="preserve">9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48)</w:t>
            </w:r>
          </w:p>
        </w:tc>
      </w:tr>
      <w:tr w:rsidR="00B370C5" w:rsidRPr="005D5E4F" w14:paraId="100615DF" w14:textId="77777777" w:rsidTr="00856732">
        <w:tc>
          <w:tcPr>
            <w:tcW w:w="6237" w:type="dxa"/>
            <w:shd w:val="clear" w:color="auto" w:fill="FFFFFF"/>
          </w:tcPr>
          <w:p w14:paraId="049B26A6" w14:textId="77777777" w:rsidR="00B370C5" w:rsidRPr="005D5E4F" w:rsidRDefault="00B370C5" w:rsidP="00D46BC2">
            <w:pPr>
              <w:rPr>
                <w:rFonts w:ascii="Arial" w:hAnsi="Arial" w:cs="Arial"/>
                <w:sz w:val="16"/>
                <w:szCs w:val="16"/>
              </w:rPr>
            </w:pPr>
            <w:r w:rsidRPr="005D5E4F">
              <w:rPr>
                <w:rFonts w:ascii="Arial" w:hAnsi="Arial" w:cs="Arial"/>
                <w:sz w:val="16"/>
                <w:szCs w:val="16"/>
              </w:rPr>
              <w:t>Non-survivors</w:t>
            </w:r>
          </w:p>
        </w:tc>
        <w:tc>
          <w:tcPr>
            <w:tcW w:w="2835" w:type="dxa"/>
            <w:shd w:val="clear" w:color="auto" w:fill="FFFFFF"/>
          </w:tcPr>
          <w:p w14:paraId="4F266BE5" w14:textId="77777777" w:rsidR="00B370C5" w:rsidRPr="005D5E4F" w:rsidRDefault="00B370C5" w:rsidP="00D46BC2">
            <w:pPr>
              <w:jc w:val="center"/>
              <w:rPr>
                <w:rFonts w:ascii="Arial" w:hAnsi="Arial" w:cs="Arial"/>
                <w:sz w:val="16"/>
                <w:szCs w:val="16"/>
              </w:rPr>
            </w:pPr>
          </w:p>
        </w:tc>
      </w:tr>
      <w:tr w:rsidR="00B370C5" w:rsidRPr="005D5E4F" w14:paraId="0BD32DCC" w14:textId="77777777" w:rsidTr="00856732">
        <w:tc>
          <w:tcPr>
            <w:tcW w:w="6237" w:type="dxa"/>
            <w:shd w:val="clear" w:color="auto" w:fill="B8CCE4"/>
          </w:tcPr>
          <w:p w14:paraId="5481D225"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Unadjusted</w:t>
            </w:r>
          </w:p>
        </w:tc>
        <w:tc>
          <w:tcPr>
            <w:tcW w:w="2835" w:type="dxa"/>
            <w:shd w:val="clear" w:color="auto" w:fill="B8CCE4"/>
          </w:tcPr>
          <w:p w14:paraId="1367AFE2" w14:textId="1FE948D1" w:rsidR="00B370C5" w:rsidRPr="005D5E4F" w:rsidRDefault="00B466AC" w:rsidP="00D46BC2">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76 (1</w:t>
            </w:r>
            <w:r w:rsidR="005D5E4F">
              <w:rPr>
                <w:rFonts w:ascii="Arial" w:hAnsi="Arial" w:cs="Arial"/>
                <w:sz w:val="16"/>
                <w:szCs w:val="16"/>
              </w:rPr>
              <w:t>.</w:t>
            </w:r>
            <w:r w:rsidRPr="005D5E4F">
              <w:rPr>
                <w:rFonts w:ascii="Arial" w:hAnsi="Arial" w:cs="Arial"/>
                <w:sz w:val="16"/>
                <w:szCs w:val="16"/>
              </w:rPr>
              <w:t xml:space="preserve">69 to </w:t>
            </w:r>
            <w:r w:rsidR="00CA1570" w:rsidRPr="005D5E4F">
              <w:rPr>
                <w:rFonts w:ascii="Arial" w:hAnsi="Arial" w:cs="Arial"/>
                <w:sz w:val="16"/>
                <w:szCs w:val="16"/>
              </w:rPr>
              <w:t>1</w:t>
            </w:r>
            <w:r w:rsidR="005D5E4F">
              <w:rPr>
                <w:rFonts w:ascii="Arial" w:hAnsi="Arial" w:cs="Arial"/>
                <w:sz w:val="16"/>
                <w:szCs w:val="16"/>
              </w:rPr>
              <w:t>.</w:t>
            </w:r>
            <w:r w:rsidR="00CA1570" w:rsidRPr="005D5E4F">
              <w:rPr>
                <w:rFonts w:ascii="Arial" w:hAnsi="Arial" w:cs="Arial"/>
                <w:sz w:val="16"/>
                <w:szCs w:val="16"/>
              </w:rPr>
              <w:t>83)</w:t>
            </w:r>
          </w:p>
        </w:tc>
      </w:tr>
      <w:tr w:rsidR="00B370C5" w:rsidRPr="005D5E4F" w14:paraId="31871B6F" w14:textId="77777777" w:rsidTr="00856732">
        <w:tc>
          <w:tcPr>
            <w:tcW w:w="6237" w:type="dxa"/>
            <w:shd w:val="clear" w:color="auto" w:fill="FFFFFF"/>
          </w:tcPr>
          <w:p w14:paraId="3F90A388"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Adjusted for ANZ ROD</w:t>
            </w:r>
          </w:p>
        </w:tc>
        <w:tc>
          <w:tcPr>
            <w:tcW w:w="2835" w:type="dxa"/>
            <w:shd w:val="clear" w:color="auto" w:fill="FFFFFF"/>
          </w:tcPr>
          <w:p w14:paraId="2ADE69A1" w14:textId="470EBAFE" w:rsidR="00B370C5" w:rsidRPr="005D5E4F" w:rsidRDefault="00B466AC" w:rsidP="00D46BC2">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69 (1</w:t>
            </w:r>
            <w:r w:rsidR="005D5E4F">
              <w:rPr>
                <w:rFonts w:ascii="Arial" w:hAnsi="Arial" w:cs="Arial"/>
                <w:sz w:val="16"/>
                <w:szCs w:val="16"/>
              </w:rPr>
              <w:t>.</w:t>
            </w:r>
            <w:r w:rsidRPr="005D5E4F">
              <w:rPr>
                <w:rFonts w:ascii="Arial" w:hAnsi="Arial" w:cs="Arial"/>
                <w:sz w:val="16"/>
                <w:szCs w:val="16"/>
              </w:rPr>
              <w:t xml:space="preserve">60 to </w:t>
            </w:r>
            <w:r w:rsidR="00CA1570" w:rsidRPr="005D5E4F">
              <w:rPr>
                <w:rFonts w:ascii="Arial" w:hAnsi="Arial" w:cs="Arial"/>
                <w:sz w:val="16"/>
                <w:szCs w:val="16"/>
              </w:rPr>
              <w:t>1</w:t>
            </w:r>
            <w:r w:rsidR="005D5E4F">
              <w:rPr>
                <w:rFonts w:ascii="Arial" w:hAnsi="Arial" w:cs="Arial"/>
                <w:sz w:val="16"/>
                <w:szCs w:val="16"/>
              </w:rPr>
              <w:t>.</w:t>
            </w:r>
            <w:r w:rsidR="00CA1570" w:rsidRPr="005D5E4F">
              <w:rPr>
                <w:rFonts w:ascii="Arial" w:hAnsi="Arial" w:cs="Arial"/>
                <w:sz w:val="16"/>
                <w:szCs w:val="16"/>
              </w:rPr>
              <w:t>79)</w:t>
            </w:r>
          </w:p>
        </w:tc>
      </w:tr>
      <w:tr w:rsidR="00B370C5" w:rsidRPr="005D5E4F" w14:paraId="75062DB2" w14:textId="77777777" w:rsidTr="00856732">
        <w:tc>
          <w:tcPr>
            <w:tcW w:w="6237" w:type="dxa"/>
            <w:shd w:val="clear" w:color="auto" w:fill="B8CCE4"/>
          </w:tcPr>
          <w:p w14:paraId="273431EA" w14:textId="501DC700"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removed</w:t>
            </w:r>
            <w:r w:rsidR="004D539E" w:rsidRPr="005D5E4F">
              <w:rPr>
                <w:rFonts w:ascii="Arial" w:hAnsi="Arial" w:cs="Arial"/>
                <w:sz w:val="16"/>
                <w:szCs w:val="16"/>
              </w:rPr>
              <w:t>†</w:t>
            </w:r>
          </w:p>
        </w:tc>
        <w:tc>
          <w:tcPr>
            <w:tcW w:w="2835" w:type="dxa"/>
            <w:shd w:val="clear" w:color="auto" w:fill="B8CCE4"/>
          </w:tcPr>
          <w:p w14:paraId="186BA784" w14:textId="75C3ECB1" w:rsidR="00B370C5" w:rsidRPr="005D5E4F" w:rsidRDefault="00B466AC" w:rsidP="00D46BC2">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67 (1</w:t>
            </w:r>
            <w:r w:rsidR="005D5E4F">
              <w:rPr>
                <w:rFonts w:ascii="Arial" w:hAnsi="Arial" w:cs="Arial"/>
                <w:sz w:val="16"/>
                <w:szCs w:val="16"/>
              </w:rPr>
              <w:t>.</w:t>
            </w:r>
            <w:r w:rsidRPr="005D5E4F">
              <w:rPr>
                <w:rFonts w:ascii="Arial" w:hAnsi="Arial" w:cs="Arial"/>
                <w:sz w:val="16"/>
                <w:szCs w:val="16"/>
              </w:rPr>
              <w:t xml:space="preserve">56 to </w:t>
            </w:r>
            <w:r w:rsidR="00CA1570" w:rsidRPr="005D5E4F">
              <w:rPr>
                <w:rFonts w:ascii="Arial" w:hAnsi="Arial" w:cs="Arial"/>
                <w:sz w:val="16"/>
                <w:szCs w:val="16"/>
              </w:rPr>
              <w:t>1</w:t>
            </w:r>
            <w:r w:rsidR="005D5E4F">
              <w:rPr>
                <w:rFonts w:ascii="Arial" w:hAnsi="Arial" w:cs="Arial"/>
                <w:sz w:val="16"/>
                <w:szCs w:val="16"/>
              </w:rPr>
              <w:t>.</w:t>
            </w:r>
            <w:r w:rsidR="00CA1570" w:rsidRPr="005D5E4F">
              <w:rPr>
                <w:rFonts w:ascii="Arial" w:hAnsi="Arial" w:cs="Arial"/>
                <w:sz w:val="16"/>
                <w:szCs w:val="16"/>
              </w:rPr>
              <w:t>8)</w:t>
            </w:r>
          </w:p>
        </w:tc>
      </w:tr>
      <w:tr w:rsidR="00B370C5" w:rsidRPr="005D5E4F" w14:paraId="01E92F4B" w14:textId="77777777" w:rsidTr="00856732">
        <w:tc>
          <w:tcPr>
            <w:tcW w:w="6237" w:type="dxa"/>
            <w:shd w:val="clear" w:color="auto" w:fill="FFFFFF"/>
          </w:tcPr>
          <w:p w14:paraId="0913EF18" w14:textId="139B935F"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affected removed</w:t>
            </w:r>
            <w:r w:rsidR="004D539E" w:rsidRPr="005D5E4F">
              <w:rPr>
                <w:rFonts w:ascii="Arial" w:hAnsi="Arial" w:cs="Arial"/>
                <w:sz w:val="16"/>
                <w:szCs w:val="16"/>
              </w:rPr>
              <w:t>‡</w:t>
            </w:r>
          </w:p>
        </w:tc>
        <w:tc>
          <w:tcPr>
            <w:tcW w:w="2835" w:type="dxa"/>
            <w:shd w:val="clear" w:color="auto" w:fill="FFFFFF"/>
          </w:tcPr>
          <w:p w14:paraId="5CC80EB5" w14:textId="00EECA9E" w:rsidR="00B370C5" w:rsidRPr="005D5E4F" w:rsidRDefault="00B466AC" w:rsidP="00D46BC2">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68 (1</w:t>
            </w:r>
            <w:r w:rsidR="005D5E4F">
              <w:rPr>
                <w:rFonts w:ascii="Arial" w:hAnsi="Arial" w:cs="Arial"/>
                <w:sz w:val="16"/>
                <w:szCs w:val="16"/>
              </w:rPr>
              <w:t>.</w:t>
            </w:r>
            <w:r w:rsidRPr="005D5E4F">
              <w:rPr>
                <w:rFonts w:ascii="Arial" w:hAnsi="Arial" w:cs="Arial"/>
                <w:sz w:val="16"/>
                <w:szCs w:val="16"/>
              </w:rPr>
              <w:t xml:space="preserve">56 to </w:t>
            </w:r>
            <w:r w:rsidR="00CA1570" w:rsidRPr="005D5E4F">
              <w:rPr>
                <w:rFonts w:ascii="Arial" w:hAnsi="Arial" w:cs="Arial"/>
                <w:sz w:val="16"/>
                <w:szCs w:val="16"/>
              </w:rPr>
              <w:t>1</w:t>
            </w:r>
            <w:r w:rsidR="005D5E4F">
              <w:rPr>
                <w:rFonts w:ascii="Arial" w:hAnsi="Arial" w:cs="Arial"/>
                <w:sz w:val="16"/>
                <w:szCs w:val="16"/>
              </w:rPr>
              <w:t>.</w:t>
            </w:r>
            <w:r w:rsidR="00CA1570" w:rsidRPr="005D5E4F">
              <w:rPr>
                <w:rFonts w:ascii="Arial" w:hAnsi="Arial" w:cs="Arial"/>
                <w:sz w:val="16"/>
                <w:szCs w:val="16"/>
              </w:rPr>
              <w:t>8)</w:t>
            </w:r>
          </w:p>
        </w:tc>
      </w:tr>
      <w:tr w:rsidR="00B370C5" w:rsidRPr="005D5E4F" w14:paraId="3715FAF9" w14:textId="77777777" w:rsidTr="00856732">
        <w:tc>
          <w:tcPr>
            <w:tcW w:w="9072" w:type="dxa"/>
            <w:gridSpan w:val="2"/>
            <w:shd w:val="clear" w:color="auto" w:fill="B8CCE4"/>
          </w:tcPr>
          <w:p w14:paraId="69C7F52F" w14:textId="77777777" w:rsidR="00B370C5" w:rsidRPr="005D5E4F" w:rsidRDefault="00CA1570" w:rsidP="00CE7780">
            <w:pPr>
              <w:rPr>
                <w:rFonts w:ascii="Arial" w:hAnsi="Arial" w:cs="Arial"/>
                <w:sz w:val="16"/>
                <w:szCs w:val="16"/>
              </w:rPr>
            </w:pPr>
            <w:r w:rsidRPr="005D5E4F">
              <w:rPr>
                <w:rFonts w:ascii="Arial" w:hAnsi="Arial" w:cs="Arial"/>
                <w:b/>
                <w:sz w:val="16"/>
                <w:szCs w:val="16"/>
              </w:rPr>
              <w:t xml:space="preserve">Hospital length of stay, </w:t>
            </w:r>
            <w:r w:rsidR="00B370C5" w:rsidRPr="005D5E4F">
              <w:rPr>
                <w:rFonts w:ascii="Arial" w:hAnsi="Arial" w:cs="Arial"/>
                <w:b/>
                <w:sz w:val="16"/>
                <w:szCs w:val="16"/>
              </w:rPr>
              <w:t>geometric mean (9</w:t>
            </w:r>
            <w:r w:rsidR="00CE7780" w:rsidRPr="005D5E4F">
              <w:rPr>
                <w:rFonts w:ascii="Arial" w:hAnsi="Arial" w:cs="Arial"/>
                <w:b/>
                <w:sz w:val="16"/>
                <w:szCs w:val="16"/>
              </w:rPr>
              <w:t>9</w:t>
            </w:r>
            <w:r w:rsidR="00B370C5" w:rsidRPr="005D5E4F">
              <w:rPr>
                <w:rFonts w:ascii="Arial" w:hAnsi="Arial" w:cs="Arial"/>
                <w:b/>
                <w:sz w:val="16"/>
                <w:szCs w:val="16"/>
              </w:rPr>
              <w:t>% CI)</w:t>
            </w:r>
          </w:p>
        </w:tc>
      </w:tr>
      <w:tr w:rsidR="00B370C5" w:rsidRPr="005D5E4F" w14:paraId="5A4C8E95" w14:textId="77777777" w:rsidTr="00856732">
        <w:tc>
          <w:tcPr>
            <w:tcW w:w="6237" w:type="dxa"/>
            <w:shd w:val="clear" w:color="auto" w:fill="FFFFFF"/>
          </w:tcPr>
          <w:p w14:paraId="6149E657" w14:textId="77777777" w:rsidR="00B370C5" w:rsidRPr="005D5E4F" w:rsidRDefault="00B370C5" w:rsidP="00D46BC2">
            <w:pPr>
              <w:rPr>
                <w:rFonts w:ascii="Arial" w:hAnsi="Arial" w:cs="Arial"/>
                <w:sz w:val="16"/>
                <w:szCs w:val="16"/>
              </w:rPr>
            </w:pPr>
            <w:r w:rsidRPr="005D5E4F">
              <w:rPr>
                <w:rFonts w:ascii="Arial" w:hAnsi="Arial" w:cs="Arial"/>
                <w:sz w:val="16"/>
                <w:szCs w:val="16"/>
              </w:rPr>
              <w:t>Overall</w:t>
            </w:r>
          </w:p>
        </w:tc>
        <w:tc>
          <w:tcPr>
            <w:tcW w:w="2835" w:type="dxa"/>
            <w:shd w:val="clear" w:color="auto" w:fill="FFFFFF"/>
          </w:tcPr>
          <w:p w14:paraId="6B16872C" w14:textId="77777777" w:rsidR="00B370C5" w:rsidRPr="005D5E4F" w:rsidRDefault="00B370C5" w:rsidP="00D46BC2">
            <w:pPr>
              <w:jc w:val="center"/>
              <w:rPr>
                <w:rFonts w:ascii="Arial" w:hAnsi="Arial" w:cs="Arial"/>
                <w:sz w:val="16"/>
                <w:szCs w:val="16"/>
              </w:rPr>
            </w:pPr>
          </w:p>
        </w:tc>
      </w:tr>
      <w:tr w:rsidR="00B370C5" w:rsidRPr="005D5E4F" w14:paraId="2EBFC3C7" w14:textId="77777777" w:rsidTr="00856732">
        <w:tc>
          <w:tcPr>
            <w:tcW w:w="6237" w:type="dxa"/>
            <w:shd w:val="clear" w:color="auto" w:fill="B8CCE4"/>
          </w:tcPr>
          <w:p w14:paraId="4606BDAD"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Unadjusted</w:t>
            </w:r>
          </w:p>
        </w:tc>
        <w:tc>
          <w:tcPr>
            <w:tcW w:w="2835" w:type="dxa"/>
            <w:shd w:val="clear" w:color="auto" w:fill="B8CCE4"/>
          </w:tcPr>
          <w:p w14:paraId="0BA75DA2" w14:textId="5EAB1EC8" w:rsidR="00B370C5" w:rsidRPr="005D5E4F" w:rsidRDefault="00B466AC" w:rsidP="00D46BC2">
            <w:pPr>
              <w:jc w:val="center"/>
              <w:rPr>
                <w:rFonts w:ascii="Arial" w:hAnsi="Arial" w:cs="Arial"/>
                <w:sz w:val="16"/>
                <w:szCs w:val="16"/>
              </w:rPr>
            </w:pPr>
            <w:r w:rsidRPr="005D5E4F">
              <w:rPr>
                <w:rFonts w:ascii="Arial" w:hAnsi="Arial" w:cs="Arial"/>
                <w:sz w:val="16"/>
                <w:szCs w:val="16"/>
              </w:rPr>
              <w:t>5</w:t>
            </w:r>
            <w:r w:rsidR="005D5E4F">
              <w:rPr>
                <w:rFonts w:ascii="Arial" w:hAnsi="Arial" w:cs="Arial"/>
                <w:sz w:val="16"/>
                <w:szCs w:val="16"/>
              </w:rPr>
              <w:t>.</w:t>
            </w:r>
            <w:r w:rsidRPr="005D5E4F">
              <w:rPr>
                <w:rFonts w:ascii="Arial" w:hAnsi="Arial" w:cs="Arial"/>
                <w:sz w:val="16"/>
                <w:szCs w:val="16"/>
              </w:rPr>
              <w:t>12 (4</w:t>
            </w:r>
            <w:r w:rsidR="005D5E4F">
              <w:rPr>
                <w:rFonts w:ascii="Arial" w:hAnsi="Arial" w:cs="Arial"/>
                <w:sz w:val="16"/>
                <w:szCs w:val="16"/>
              </w:rPr>
              <w:t>.</w:t>
            </w:r>
            <w:r w:rsidRPr="005D5E4F">
              <w:rPr>
                <w:rFonts w:ascii="Arial" w:hAnsi="Arial" w:cs="Arial"/>
                <w:sz w:val="16"/>
                <w:szCs w:val="16"/>
              </w:rPr>
              <w:t xml:space="preserve">95 to </w:t>
            </w:r>
            <w:r w:rsidR="00CA1570" w:rsidRPr="005D5E4F">
              <w:rPr>
                <w:rFonts w:ascii="Arial" w:hAnsi="Arial" w:cs="Arial"/>
                <w:sz w:val="16"/>
                <w:szCs w:val="16"/>
              </w:rPr>
              <w:t>5</w:t>
            </w:r>
            <w:r w:rsidR="005D5E4F">
              <w:rPr>
                <w:rFonts w:ascii="Arial" w:hAnsi="Arial" w:cs="Arial"/>
                <w:sz w:val="16"/>
                <w:szCs w:val="16"/>
              </w:rPr>
              <w:t>.</w:t>
            </w:r>
            <w:r w:rsidR="00CA1570" w:rsidRPr="005D5E4F">
              <w:rPr>
                <w:rFonts w:ascii="Arial" w:hAnsi="Arial" w:cs="Arial"/>
                <w:sz w:val="16"/>
                <w:szCs w:val="16"/>
              </w:rPr>
              <w:t>29)</w:t>
            </w:r>
          </w:p>
        </w:tc>
      </w:tr>
      <w:tr w:rsidR="00B370C5" w:rsidRPr="005D5E4F" w14:paraId="128B8D76" w14:textId="77777777" w:rsidTr="00856732">
        <w:tc>
          <w:tcPr>
            <w:tcW w:w="6237" w:type="dxa"/>
            <w:shd w:val="clear" w:color="auto" w:fill="FFFFFF"/>
          </w:tcPr>
          <w:p w14:paraId="0DC67E6A"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Adjusted for ANZ ROD</w:t>
            </w:r>
          </w:p>
        </w:tc>
        <w:tc>
          <w:tcPr>
            <w:tcW w:w="2835" w:type="dxa"/>
            <w:shd w:val="clear" w:color="auto" w:fill="FFFFFF"/>
          </w:tcPr>
          <w:p w14:paraId="12EC692D" w14:textId="6473B77F"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70 (4</w:t>
            </w:r>
            <w:r w:rsidR="005D5E4F">
              <w:rPr>
                <w:rFonts w:ascii="Arial" w:hAnsi="Arial" w:cs="Arial"/>
                <w:sz w:val="16"/>
                <w:szCs w:val="16"/>
              </w:rPr>
              <w:t>.</w:t>
            </w:r>
            <w:r w:rsidRPr="005D5E4F">
              <w:rPr>
                <w:rFonts w:ascii="Arial" w:hAnsi="Arial" w:cs="Arial"/>
                <w:sz w:val="16"/>
                <w:szCs w:val="16"/>
              </w:rPr>
              <w:t xml:space="preserve">45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97)</w:t>
            </w:r>
          </w:p>
        </w:tc>
      </w:tr>
      <w:tr w:rsidR="00B370C5" w:rsidRPr="005D5E4F" w14:paraId="5861DC60" w14:textId="77777777" w:rsidTr="00856732">
        <w:tc>
          <w:tcPr>
            <w:tcW w:w="6237" w:type="dxa"/>
            <w:shd w:val="clear" w:color="auto" w:fill="B8CCE4"/>
          </w:tcPr>
          <w:p w14:paraId="0EBE9E7E" w14:textId="4B78BE51"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removed</w:t>
            </w:r>
            <w:r w:rsidR="004D539E" w:rsidRPr="005D5E4F">
              <w:rPr>
                <w:rFonts w:ascii="Arial" w:hAnsi="Arial" w:cs="Arial"/>
                <w:sz w:val="16"/>
                <w:szCs w:val="16"/>
              </w:rPr>
              <w:t>†</w:t>
            </w:r>
          </w:p>
        </w:tc>
        <w:tc>
          <w:tcPr>
            <w:tcW w:w="2835" w:type="dxa"/>
            <w:shd w:val="clear" w:color="auto" w:fill="B8CCE4"/>
          </w:tcPr>
          <w:p w14:paraId="41D30B36" w14:textId="5C4B6022"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66 (4</w:t>
            </w:r>
            <w:r w:rsidR="005D5E4F">
              <w:rPr>
                <w:rFonts w:ascii="Arial" w:hAnsi="Arial" w:cs="Arial"/>
                <w:sz w:val="16"/>
                <w:szCs w:val="16"/>
              </w:rPr>
              <w:t>.</w:t>
            </w:r>
            <w:r w:rsidRPr="005D5E4F">
              <w:rPr>
                <w:rFonts w:ascii="Arial" w:hAnsi="Arial" w:cs="Arial"/>
                <w:sz w:val="16"/>
                <w:szCs w:val="16"/>
              </w:rPr>
              <w:t xml:space="preserve">35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99)</w:t>
            </w:r>
          </w:p>
        </w:tc>
      </w:tr>
      <w:tr w:rsidR="00B370C5" w:rsidRPr="005D5E4F" w14:paraId="4C7D5F8B" w14:textId="77777777" w:rsidTr="00856732">
        <w:tc>
          <w:tcPr>
            <w:tcW w:w="6237" w:type="dxa"/>
            <w:shd w:val="clear" w:color="auto" w:fill="FFFFFF"/>
          </w:tcPr>
          <w:p w14:paraId="3D502CD6" w14:textId="330C8270"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affected removed</w:t>
            </w:r>
            <w:r w:rsidR="004D539E" w:rsidRPr="005D5E4F">
              <w:rPr>
                <w:rFonts w:ascii="Arial" w:hAnsi="Arial" w:cs="Arial"/>
                <w:sz w:val="16"/>
                <w:szCs w:val="16"/>
              </w:rPr>
              <w:t>‡</w:t>
            </w:r>
          </w:p>
        </w:tc>
        <w:tc>
          <w:tcPr>
            <w:tcW w:w="2835" w:type="dxa"/>
            <w:shd w:val="clear" w:color="auto" w:fill="FFFFFF"/>
          </w:tcPr>
          <w:p w14:paraId="47D4DF0A" w14:textId="1545D0F9" w:rsidR="00B370C5" w:rsidRPr="005D5E4F" w:rsidRDefault="00B466AC" w:rsidP="00D46BC2">
            <w:pPr>
              <w:jc w:val="center"/>
              <w:rPr>
                <w:rFonts w:ascii="Arial" w:hAnsi="Arial" w:cs="Arial"/>
                <w:sz w:val="16"/>
                <w:szCs w:val="16"/>
              </w:rPr>
            </w:pPr>
            <w:r w:rsidRPr="005D5E4F">
              <w:rPr>
                <w:rFonts w:ascii="Arial" w:hAnsi="Arial" w:cs="Arial"/>
                <w:sz w:val="16"/>
                <w:szCs w:val="16"/>
              </w:rPr>
              <w:t>4</w:t>
            </w:r>
            <w:r w:rsidR="005D5E4F">
              <w:rPr>
                <w:rFonts w:ascii="Arial" w:hAnsi="Arial" w:cs="Arial"/>
                <w:sz w:val="16"/>
                <w:szCs w:val="16"/>
              </w:rPr>
              <w:t>.</w:t>
            </w:r>
            <w:r w:rsidRPr="005D5E4F">
              <w:rPr>
                <w:rFonts w:ascii="Arial" w:hAnsi="Arial" w:cs="Arial"/>
                <w:sz w:val="16"/>
                <w:szCs w:val="16"/>
              </w:rPr>
              <w:t>65 (4</w:t>
            </w:r>
            <w:r w:rsidR="005D5E4F">
              <w:rPr>
                <w:rFonts w:ascii="Arial" w:hAnsi="Arial" w:cs="Arial"/>
                <w:sz w:val="16"/>
                <w:szCs w:val="16"/>
              </w:rPr>
              <w:t>.</w:t>
            </w:r>
            <w:r w:rsidRPr="005D5E4F">
              <w:rPr>
                <w:rFonts w:ascii="Arial" w:hAnsi="Arial" w:cs="Arial"/>
                <w:sz w:val="16"/>
                <w:szCs w:val="16"/>
              </w:rPr>
              <w:t xml:space="preserve">33 to </w:t>
            </w:r>
            <w:r w:rsidR="00CA1570" w:rsidRPr="005D5E4F">
              <w:rPr>
                <w:rFonts w:ascii="Arial" w:hAnsi="Arial" w:cs="Arial"/>
                <w:sz w:val="16"/>
                <w:szCs w:val="16"/>
              </w:rPr>
              <w:t>4</w:t>
            </w:r>
            <w:r w:rsidR="005D5E4F">
              <w:rPr>
                <w:rFonts w:ascii="Arial" w:hAnsi="Arial" w:cs="Arial"/>
                <w:sz w:val="16"/>
                <w:szCs w:val="16"/>
              </w:rPr>
              <w:t>.</w:t>
            </w:r>
            <w:r w:rsidR="00CA1570" w:rsidRPr="005D5E4F">
              <w:rPr>
                <w:rFonts w:ascii="Arial" w:hAnsi="Arial" w:cs="Arial"/>
                <w:sz w:val="16"/>
                <w:szCs w:val="16"/>
              </w:rPr>
              <w:t>99)</w:t>
            </w:r>
          </w:p>
        </w:tc>
      </w:tr>
      <w:tr w:rsidR="00B370C5" w:rsidRPr="005D5E4F" w14:paraId="2FD26A48" w14:textId="77777777" w:rsidTr="00856732">
        <w:tc>
          <w:tcPr>
            <w:tcW w:w="6237" w:type="dxa"/>
            <w:shd w:val="clear" w:color="auto" w:fill="B8CCE4"/>
          </w:tcPr>
          <w:p w14:paraId="00C73A55" w14:textId="77777777" w:rsidR="00B370C5" w:rsidRPr="005D5E4F" w:rsidRDefault="00B370C5" w:rsidP="00D46BC2">
            <w:pPr>
              <w:rPr>
                <w:rFonts w:ascii="Arial" w:hAnsi="Arial" w:cs="Arial"/>
                <w:sz w:val="16"/>
                <w:szCs w:val="16"/>
              </w:rPr>
            </w:pPr>
            <w:r w:rsidRPr="005D5E4F">
              <w:rPr>
                <w:rFonts w:ascii="Arial" w:hAnsi="Arial" w:cs="Arial"/>
                <w:sz w:val="16"/>
                <w:szCs w:val="16"/>
              </w:rPr>
              <w:t>Survivors only</w:t>
            </w:r>
          </w:p>
        </w:tc>
        <w:tc>
          <w:tcPr>
            <w:tcW w:w="2835" w:type="dxa"/>
            <w:shd w:val="clear" w:color="auto" w:fill="B8CCE4"/>
          </w:tcPr>
          <w:p w14:paraId="76157264" w14:textId="77777777" w:rsidR="00B370C5" w:rsidRPr="005D5E4F" w:rsidRDefault="00B370C5" w:rsidP="00D46BC2">
            <w:pPr>
              <w:jc w:val="center"/>
              <w:rPr>
                <w:rFonts w:ascii="Arial" w:hAnsi="Arial" w:cs="Arial"/>
                <w:sz w:val="16"/>
                <w:szCs w:val="16"/>
              </w:rPr>
            </w:pPr>
          </w:p>
        </w:tc>
      </w:tr>
      <w:tr w:rsidR="00B370C5" w:rsidRPr="005D5E4F" w14:paraId="71054372" w14:textId="77777777" w:rsidTr="00856732">
        <w:tc>
          <w:tcPr>
            <w:tcW w:w="6237" w:type="dxa"/>
            <w:shd w:val="clear" w:color="auto" w:fill="FFFFFF"/>
          </w:tcPr>
          <w:p w14:paraId="3644063A"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Unadjusted</w:t>
            </w:r>
          </w:p>
        </w:tc>
        <w:tc>
          <w:tcPr>
            <w:tcW w:w="2835" w:type="dxa"/>
            <w:shd w:val="clear" w:color="auto" w:fill="FFFFFF"/>
          </w:tcPr>
          <w:p w14:paraId="6AAFB024" w14:textId="47AE7558" w:rsidR="00B370C5" w:rsidRPr="005D5E4F" w:rsidRDefault="00B466AC" w:rsidP="00D46BC2">
            <w:pPr>
              <w:jc w:val="center"/>
              <w:rPr>
                <w:rFonts w:ascii="Arial" w:hAnsi="Arial" w:cs="Arial"/>
                <w:sz w:val="16"/>
                <w:szCs w:val="16"/>
              </w:rPr>
            </w:pPr>
            <w:r w:rsidRPr="005D5E4F">
              <w:rPr>
                <w:rFonts w:ascii="Arial" w:hAnsi="Arial" w:cs="Arial"/>
                <w:sz w:val="16"/>
                <w:szCs w:val="16"/>
              </w:rPr>
              <w:t>12</w:t>
            </w:r>
            <w:r w:rsidR="005D5E4F">
              <w:rPr>
                <w:rFonts w:ascii="Arial" w:hAnsi="Arial" w:cs="Arial"/>
                <w:sz w:val="16"/>
                <w:szCs w:val="16"/>
              </w:rPr>
              <w:t>.</w:t>
            </w:r>
            <w:r w:rsidRPr="005D5E4F">
              <w:rPr>
                <w:rFonts w:ascii="Arial" w:hAnsi="Arial" w:cs="Arial"/>
                <w:sz w:val="16"/>
                <w:szCs w:val="16"/>
              </w:rPr>
              <w:t>70 (12</w:t>
            </w:r>
            <w:r w:rsidR="005D5E4F">
              <w:rPr>
                <w:rFonts w:ascii="Arial" w:hAnsi="Arial" w:cs="Arial"/>
                <w:sz w:val="16"/>
                <w:szCs w:val="16"/>
              </w:rPr>
              <w:t>.</w:t>
            </w:r>
            <w:r w:rsidRPr="005D5E4F">
              <w:rPr>
                <w:rFonts w:ascii="Arial" w:hAnsi="Arial" w:cs="Arial"/>
                <w:sz w:val="16"/>
                <w:szCs w:val="16"/>
              </w:rPr>
              <w:t xml:space="preserve">30 to </w:t>
            </w:r>
            <w:r w:rsidR="00CA1570" w:rsidRPr="005D5E4F">
              <w:rPr>
                <w:rFonts w:ascii="Arial" w:hAnsi="Arial" w:cs="Arial"/>
                <w:sz w:val="16"/>
                <w:szCs w:val="16"/>
              </w:rPr>
              <w:t>13</w:t>
            </w:r>
            <w:r w:rsidR="005D5E4F">
              <w:rPr>
                <w:rFonts w:ascii="Arial" w:hAnsi="Arial" w:cs="Arial"/>
                <w:sz w:val="16"/>
                <w:szCs w:val="16"/>
              </w:rPr>
              <w:t>.</w:t>
            </w:r>
            <w:r w:rsidR="00CA1570" w:rsidRPr="005D5E4F">
              <w:rPr>
                <w:rFonts w:ascii="Arial" w:hAnsi="Arial" w:cs="Arial"/>
                <w:sz w:val="16"/>
                <w:szCs w:val="16"/>
              </w:rPr>
              <w:t>12)</w:t>
            </w:r>
          </w:p>
        </w:tc>
      </w:tr>
      <w:tr w:rsidR="00B370C5" w:rsidRPr="005D5E4F" w14:paraId="4F4D95D3" w14:textId="77777777" w:rsidTr="00856732">
        <w:tc>
          <w:tcPr>
            <w:tcW w:w="6237" w:type="dxa"/>
            <w:shd w:val="clear" w:color="auto" w:fill="B8CCE4"/>
          </w:tcPr>
          <w:p w14:paraId="71F95B9B"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Adjusted for ANZ ROD</w:t>
            </w:r>
          </w:p>
        </w:tc>
        <w:tc>
          <w:tcPr>
            <w:tcW w:w="2835" w:type="dxa"/>
            <w:shd w:val="clear" w:color="auto" w:fill="B8CCE4"/>
          </w:tcPr>
          <w:p w14:paraId="063C386E" w14:textId="53D25788" w:rsidR="00B370C5" w:rsidRPr="005D5E4F" w:rsidRDefault="00B466AC" w:rsidP="00D46BC2">
            <w:pPr>
              <w:jc w:val="center"/>
              <w:rPr>
                <w:rFonts w:ascii="Arial" w:hAnsi="Arial" w:cs="Arial"/>
                <w:sz w:val="16"/>
                <w:szCs w:val="16"/>
              </w:rPr>
            </w:pPr>
            <w:r w:rsidRPr="005D5E4F">
              <w:rPr>
                <w:rFonts w:ascii="Arial" w:hAnsi="Arial" w:cs="Arial"/>
                <w:sz w:val="16"/>
                <w:szCs w:val="16"/>
              </w:rPr>
              <w:t>11</w:t>
            </w:r>
            <w:r w:rsidR="005D5E4F">
              <w:rPr>
                <w:rFonts w:ascii="Arial" w:hAnsi="Arial" w:cs="Arial"/>
                <w:sz w:val="16"/>
                <w:szCs w:val="16"/>
              </w:rPr>
              <w:t>.</w:t>
            </w:r>
            <w:r w:rsidRPr="005D5E4F">
              <w:rPr>
                <w:rFonts w:ascii="Arial" w:hAnsi="Arial" w:cs="Arial"/>
                <w:sz w:val="16"/>
                <w:szCs w:val="16"/>
              </w:rPr>
              <w:t>64 (11</w:t>
            </w:r>
            <w:r w:rsidR="005D5E4F">
              <w:rPr>
                <w:rFonts w:ascii="Arial" w:hAnsi="Arial" w:cs="Arial"/>
                <w:sz w:val="16"/>
                <w:szCs w:val="16"/>
              </w:rPr>
              <w:t>.</w:t>
            </w:r>
            <w:r w:rsidRPr="005D5E4F">
              <w:rPr>
                <w:rFonts w:ascii="Arial" w:hAnsi="Arial" w:cs="Arial"/>
                <w:sz w:val="16"/>
                <w:szCs w:val="16"/>
              </w:rPr>
              <w:t xml:space="preserve">04 to </w:t>
            </w:r>
            <w:r w:rsidR="00CA1570" w:rsidRPr="005D5E4F">
              <w:rPr>
                <w:rFonts w:ascii="Arial" w:hAnsi="Arial" w:cs="Arial"/>
                <w:sz w:val="16"/>
                <w:szCs w:val="16"/>
              </w:rPr>
              <w:t>12</w:t>
            </w:r>
            <w:r w:rsidR="005D5E4F">
              <w:rPr>
                <w:rFonts w:ascii="Arial" w:hAnsi="Arial" w:cs="Arial"/>
                <w:sz w:val="16"/>
                <w:szCs w:val="16"/>
              </w:rPr>
              <w:t>.</w:t>
            </w:r>
            <w:r w:rsidR="00CA1570" w:rsidRPr="005D5E4F">
              <w:rPr>
                <w:rFonts w:ascii="Arial" w:hAnsi="Arial" w:cs="Arial"/>
                <w:sz w:val="16"/>
                <w:szCs w:val="16"/>
              </w:rPr>
              <w:t>28)</w:t>
            </w:r>
          </w:p>
        </w:tc>
      </w:tr>
      <w:tr w:rsidR="00B370C5" w:rsidRPr="005D5E4F" w14:paraId="4F0C87CB" w14:textId="77777777" w:rsidTr="00856732">
        <w:tc>
          <w:tcPr>
            <w:tcW w:w="6237" w:type="dxa"/>
            <w:shd w:val="clear" w:color="auto" w:fill="FFFFFF"/>
          </w:tcPr>
          <w:p w14:paraId="6E798C87" w14:textId="2FFA2D89"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removed</w:t>
            </w:r>
            <w:r w:rsidR="004D539E" w:rsidRPr="005D5E4F">
              <w:rPr>
                <w:rFonts w:ascii="Arial" w:hAnsi="Arial" w:cs="Arial"/>
                <w:sz w:val="16"/>
                <w:szCs w:val="16"/>
              </w:rPr>
              <w:t>†</w:t>
            </w:r>
          </w:p>
        </w:tc>
        <w:tc>
          <w:tcPr>
            <w:tcW w:w="2835" w:type="dxa"/>
            <w:shd w:val="clear" w:color="auto" w:fill="FFFFFF"/>
          </w:tcPr>
          <w:p w14:paraId="4810FED2" w14:textId="2A1C7462" w:rsidR="00B370C5" w:rsidRPr="005D5E4F" w:rsidRDefault="00B466AC" w:rsidP="00D46BC2">
            <w:pPr>
              <w:jc w:val="center"/>
              <w:rPr>
                <w:rFonts w:ascii="Arial" w:hAnsi="Arial" w:cs="Arial"/>
                <w:sz w:val="16"/>
                <w:szCs w:val="16"/>
              </w:rPr>
            </w:pPr>
            <w:r w:rsidRPr="005D5E4F">
              <w:rPr>
                <w:rFonts w:ascii="Arial" w:hAnsi="Arial" w:cs="Arial"/>
                <w:sz w:val="16"/>
                <w:szCs w:val="16"/>
              </w:rPr>
              <w:t>11</w:t>
            </w:r>
            <w:r w:rsidR="005D5E4F">
              <w:rPr>
                <w:rFonts w:ascii="Arial" w:hAnsi="Arial" w:cs="Arial"/>
                <w:sz w:val="16"/>
                <w:szCs w:val="16"/>
              </w:rPr>
              <w:t>.</w:t>
            </w:r>
            <w:r w:rsidRPr="005D5E4F">
              <w:rPr>
                <w:rFonts w:ascii="Arial" w:hAnsi="Arial" w:cs="Arial"/>
                <w:sz w:val="16"/>
                <w:szCs w:val="16"/>
              </w:rPr>
              <w:t>72 (10</w:t>
            </w:r>
            <w:r w:rsidR="005D5E4F">
              <w:rPr>
                <w:rFonts w:ascii="Arial" w:hAnsi="Arial" w:cs="Arial"/>
                <w:sz w:val="16"/>
                <w:szCs w:val="16"/>
              </w:rPr>
              <w:t>.</w:t>
            </w:r>
            <w:r w:rsidRPr="005D5E4F">
              <w:rPr>
                <w:rFonts w:ascii="Arial" w:hAnsi="Arial" w:cs="Arial"/>
                <w:sz w:val="16"/>
                <w:szCs w:val="16"/>
              </w:rPr>
              <w:t xml:space="preserve">93 to </w:t>
            </w:r>
            <w:r w:rsidR="00CA1570" w:rsidRPr="005D5E4F">
              <w:rPr>
                <w:rFonts w:ascii="Arial" w:hAnsi="Arial" w:cs="Arial"/>
                <w:sz w:val="16"/>
                <w:szCs w:val="16"/>
              </w:rPr>
              <w:t>12</w:t>
            </w:r>
            <w:r w:rsidR="005D5E4F">
              <w:rPr>
                <w:rFonts w:ascii="Arial" w:hAnsi="Arial" w:cs="Arial"/>
                <w:sz w:val="16"/>
                <w:szCs w:val="16"/>
              </w:rPr>
              <w:t>.</w:t>
            </w:r>
            <w:r w:rsidR="00CA1570" w:rsidRPr="005D5E4F">
              <w:rPr>
                <w:rFonts w:ascii="Arial" w:hAnsi="Arial" w:cs="Arial"/>
                <w:sz w:val="16"/>
                <w:szCs w:val="16"/>
              </w:rPr>
              <w:t>57)</w:t>
            </w:r>
          </w:p>
        </w:tc>
      </w:tr>
      <w:tr w:rsidR="00B370C5" w:rsidRPr="005D5E4F" w14:paraId="587CB00A" w14:textId="77777777" w:rsidTr="00856732">
        <w:tc>
          <w:tcPr>
            <w:tcW w:w="6237" w:type="dxa"/>
            <w:shd w:val="clear" w:color="auto" w:fill="B8CCE4"/>
          </w:tcPr>
          <w:p w14:paraId="2EC257DB" w14:textId="5FD7AC51"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affected removed</w:t>
            </w:r>
            <w:r w:rsidR="004D539E" w:rsidRPr="005D5E4F">
              <w:rPr>
                <w:rFonts w:ascii="Arial" w:hAnsi="Arial" w:cs="Arial"/>
                <w:sz w:val="16"/>
                <w:szCs w:val="16"/>
              </w:rPr>
              <w:t>‡</w:t>
            </w:r>
          </w:p>
        </w:tc>
        <w:tc>
          <w:tcPr>
            <w:tcW w:w="2835" w:type="dxa"/>
            <w:shd w:val="clear" w:color="auto" w:fill="B8CCE4"/>
          </w:tcPr>
          <w:p w14:paraId="70B12F9E" w14:textId="2CF1E053" w:rsidR="00B370C5" w:rsidRPr="005D5E4F" w:rsidRDefault="00B466AC" w:rsidP="00D46BC2">
            <w:pPr>
              <w:jc w:val="center"/>
              <w:rPr>
                <w:rFonts w:ascii="Arial" w:hAnsi="Arial" w:cs="Arial"/>
                <w:sz w:val="16"/>
                <w:szCs w:val="16"/>
              </w:rPr>
            </w:pPr>
            <w:r w:rsidRPr="005D5E4F">
              <w:rPr>
                <w:rFonts w:ascii="Arial" w:hAnsi="Arial" w:cs="Arial"/>
                <w:sz w:val="16"/>
                <w:szCs w:val="16"/>
              </w:rPr>
              <w:t>11</w:t>
            </w:r>
            <w:r w:rsidR="005D5E4F">
              <w:rPr>
                <w:rFonts w:ascii="Arial" w:hAnsi="Arial" w:cs="Arial"/>
                <w:sz w:val="16"/>
                <w:szCs w:val="16"/>
              </w:rPr>
              <w:t>.</w:t>
            </w:r>
            <w:r w:rsidRPr="005D5E4F">
              <w:rPr>
                <w:rFonts w:ascii="Arial" w:hAnsi="Arial" w:cs="Arial"/>
                <w:sz w:val="16"/>
                <w:szCs w:val="16"/>
              </w:rPr>
              <w:t>76 (10</w:t>
            </w:r>
            <w:r w:rsidR="005D5E4F">
              <w:rPr>
                <w:rFonts w:ascii="Arial" w:hAnsi="Arial" w:cs="Arial"/>
                <w:sz w:val="16"/>
                <w:szCs w:val="16"/>
              </w:rPr>
              <w:t>.</w:t>
            </w:r>
            <w:r w:rsidRPr="005D5E4F">
              <w:rPr>
                <w:rFonts w:ascii="Arial" w:hAnsi="Arial" w:cs="Arial"/>
                <w:sz w:val="16"/>
                <w:szCs w:val="16"/>
              </w:rPr>
              <w:t xml:space="preserve">97 to </w:t>
            </w:r>
            <w:r w:rsidR="00CA1570" w:rsidRPr="005D5E4F">
              <w:rPr>
                <w:rFonts w:ascii="Arial" w:hAnsi="Arial" w:cs="Arial"/>
                <w:sz w:val="16"/>
                <w:szCs w:val="16"/>
              </w:rPr>
              <w:t>12</w:t>
            </w:r>
            <w:r w:rsidR="005D5E4F">
              <w:rPr>
                <w:rFonts w:ascii="Arial" w:hAnsi="Arial" w:cs="Arial"/>
                <w:sz w:val="16"/>
                <w:szCs w:val="16"/>
              </w:rPr>
              <w:t>.</w:t>
            </w:r>
            <w:r w:rsidR="00CA1570" w:rsidRPr="005D5E4F">
              <w:rPr>
                <w:rFonts w:ascii="Arial" w:hAnsi="Arial" w:cs="Arial"/>
                <w:sz w:val="16"/>
                <w:szCs w:val="16"/>
              </w:rPr>
              <w:t>60)</w:t>
            </w:r>
          </w:p>
        </w:tc>
      </w:tr>
      <w:tr w:rsidR="00B370C5" w:rsidRPr="005D5E4F" w14:paraId="01AEE595" w14:textId="77777777" w:rsidTr="00856732">
        <w:tc>
          <w:tcPr>
            <w:tcW w:w="6237" w:type="dxa"/>
            <w:shd w:val="clear" w:color="auto" w:fill="FFFFFF"/>
          </w:tcPr>
          <w:p w14:paraId="427A6259" w14:textId="77777777" w:rsidR="00B370C5" w:rsidRPr="005D5E4F" w:rsidRDefault="00B370C5" w:rsidP="00D46BC2">
            <w:pPr>
              <w:rPr>
                <w:rFonts w:ascii="Arial" w:hAnsi="Arial" w:cs="Arial"/>
                <w:sz w:val="16"/>
                <w:szCs w:val="16"/>
              </w:rPr>
            </w:pPr>
            <w:r w:rsidRPr="005D5E4F">
              <w:rPr>
                <w:rFonts w:ascii="Arial" w:hAnsi="Arial" w:cs="Arial"/>
                <w:sz w:val="16"/>
                <w:szCs w:val="16"/>
              </w:rPr>
              <w:t>Non-survivors only</w:t>
            </w:r>
          </w:p>
        </w:tc>
        <w:tc>
          <w:tcPr>
            <w:tcW w:w="2835" w:type="dxa"/>
            <w:shd w:val="clear" w:color="auto" w:fill="FFFFFF"/>
          </w:tcPr>
          <w:p w14:paraId="6C1BCDB1" w14:textId="77777777" w:rsidR="00B370C5" w:rsidRPr="005D5E4F" w:rsidRDefault="00B370C5" w:rsidP="00D46BC2">
            <w:pPr>
              <w:jc w:val="center"/>
              <w:rPr>
                <w:rFonts w:ascii="Arial" w:hAnsi="Arial" w:cs="Arial"/>
                <w:sz w:val="16"/>
                <w:szCs w:val="16"/>
              </w:rPr>
            </w:pPr>
          </w:p>
        </w:tc>
      </w:tr>
      <w:tr w:rsidR="00B370C5" w:rsidRPr="005D5E4F" w14:paraId="32AA1BDB" w14:textId="77777777" w:rsidTr="00856732">
        <w:tc>
          <w:tcPr>
            <w:tcW w:w="6237" w:type="dxa"/>
            <w:shd w:val="clear" w:color="auto" w:fill="B8CCE4"/>
          </w:tcPr>
          <w:p w14:paraId="2DAA365C"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Unadjusted</w:t>
            </w:r>
          </w:p>
        </w:tc>
        <w:tc>
          <w:tcPr>
            <w:tcW w:w="2835" w:type="dxa"/>
            <w:shd w:val="clear" w:color="auto" w:fill="B8CCE4"/>
          </w:tcPr>
          <w:p w14:paraId="75F427DC" w14:textId="2ACF8614" w:rsidR="00B370C5" w:rsidRPr="005D5E4F" w:rsidRDefault="00CA1570" w:rsidP="00CA1570">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 xml:space="preserve">25 </w:t>
            </w:r>
            <w:r w:rsidR="00B466AC" w:rsidRPr="005D5E4F">
              <w:rPr>
                <w:rFonts w:ascii="Arial" w:hAnsi="Arial" w:cs="Arial"/>
                <w:sz w:val="16"/>
                <w:szCs w:val="16"/>
              </w:rPr>
              <w:t>(2</w:t>
            </w:r>
            <w:r w:rsidR="005D5E4F">
              <w:rPr>
                <w:rFonts w:ascii="Arial" w:hAnsi="Arial" w:cs="Arial"/>
                <w:sz w:val="16"/>
                <w:szCs w:val="16"/>
              </w:rPr>
              <w:t>.</w:t>
            </w:r>
            <w:r w:rsidR="00B466AC" w:rsidRPr="005D5E4F">
              <w:rPr>
                <w:rFonts w:ascii="Arial" w:hAnsi="Arial" w:cs="Arial"/>
                <w:sz w:val="16"/>
                <w:szCs w:val="16"/>
              </w:rPr>
              <w:t xml:space="preserve">16 to </w:t>
            </w: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34)</w:t>
            </w:r>
          </w:p>
        </w:tc>
      </w:tr>
      <w:tr w:rsidR="00B370C5" w:rsidRPr="005D5E4F" w14:paraId="4EF35B56" w14:textId="77777777" w:rsidTr="00856732">
        <w:tc>
          <w:tcPr>
            <w:tcW w:w="6237" w:type="dxa"/>
            <w:shd w:val="clear" w:color="auto" w:fill="FFFFFF"/>
          </w:tcPr>
          <w:p w14:paraId="42FB80FE" w14:textId="77777777" w:rsidR="00B370C5" w:rsidRPr="005D5E4F" w:rsidRDefault="00B370C5" w:rsidP="00D46BC2">
            <w:pPr>
              <w:rPr>
                <w:rFonts w:ascii="Arial" w:hAnsi="Arial" w:cs="Arial"/>
                <w:sz w:val="16"/>
                <w:szCs w:val="16"/>
              </w:rPr>
            </w:pPr>
            <w:r w:rsidRPr="005D5E4F">
              <w:rPr>
                <w:rFonts w:ascii="Arial" w:hAnsi="Arial" w:cs="Arial"/>
                <w:sz w:val="16"/>
                <w:szCs w:val="16"/>
              </w:rPr>
              <w:t xml:space="preserve">      Adjusted for ANZ ROD</w:t>
            </w:r>
          </w:p>
        </w:tc>
        <w:tc>
          <w:tcPr>
            <w:tcW w:w="2835" w:type="dxa"/>
            <w:shd w:val="clear" w:color="auto" w:fill="FFFFFF"/>
          </w:tcPr>
          <w:p w14:paraId="45906159" w14:textId="31B2BDBB"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13 (2</w:t>
            </w:r>
            <w:r w:rsidR="005D5E4F">
              <w:rPr>
                <w:rFonts w:ascii="Arial" w:hAnsi="Arial" w:cs="Arial"/>
                <w:sz w:val="16"/>
                <w:szCs w:val="16"/>
              </w:rPr>
              <w:t>.</w:t>
            </w:r>
            <w:r w:rsidRPr="005D5E4F">
              <w:rPr>
                <w:rFonts w:ascii="Arial" w:hAnsi="Arial" w:cs="Arial"/>
                <w:sz w:val="16"/>
                <w:szCs w:val="16"/>
              </w:rPr>
              <w:t xml:space="preserve">01 to </w:t>
            </w:r>
            <w:r w:rsidR="008F66DA" w:rsidRPr="005D5E4F">
              <w:rPr>
                <w:rFonts w:ascii="Arial" w:hAnsi="Arial" w:cs="Arial"/>
                <w:sz w:val="16"/>
                <w:szCs w:val="16"/>
              </w:rPr>
              <w:t>2</w:t>
            </w:r>
            <w:r w:rsidR="005D5E4F">
              <w:rPr>
                <w:rFonts w:ascii="Arial" w:hAnsi="Arial" w:cs="Arial"/>
                <w:sz w:val="16"/>
                <w:szCs w:val="16"/>
              </w:rPr>
              <w:t>.</w:t>
            </w:r>
            <w:r w:rsidR="008F66DA" w:rsidRPr="005D5E4F">
              <w:rPr>
                <w:rFonts w:ascii="Arial" w:hAnsi="Arial" w:cs="Arial"/>
                <w:sz w:val="16"/>
                <w:szCs w:val="16"/>
              </w:rPr>
              <w:t>26)</w:t>
            </w:r>
          </w:p>
        </w:tc>
      </w:tr>
      <w:tr w:rsidR="00B370C5" w:rsidRPr="005D5E4F" w14:paraId="088A2D34" w14:textId="77777777" w:rsidTr="00856732">
        <w:tc>
          <w:tcPr>
            <w:tcW w:w="6237" w:type="dxa"/>
            <w:shd w:val="clear" w:color="auto" w:fill="B8CCE4"/>
          </w:tcPr>
          <w:p w14:paraId="6903E16F" w14:textId="0F7842D6"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removed</w:t>
            </w:r>
            <w:r w:rsidR="004D539E" w:rsidRPr="005D5E4F">
              <w:rPr>
                <w:rFonts w:ascii="Arial" w:hAnsi="Arial" w:cs="Arial"/>
                <w:sz w:val="16"/>
                <w:szCs w:val="16"/>
              </w:rPr>
              <w:t>†</w:t>
            </w:r>
          </w:p>
        </w:tc>
        <w:tc>
          <w:tcPr>
            <w:tcW w:w="2835" w:type="dxa"/>
            <w:shd w:val="clear" w:color="auto" w:fill="B8CCE4"/>
          </w:tcPr>
          <w:p w14:paraId="54EC4E71" w14:textId="62EABC40"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12 (1</w:t>
            </w:r>
            <w:r w:rsidR="005D5E4F">
              <w:rPr>
                <w:rFonts w:ascii="Arial" w:hAnsi="Arial" w:cs="Arial"/>
                <w:sz w:val="16"/>
                <w:szCs w:val="16"/>
              </w:rPr>
              <w:t>.</w:t>
            </w:r>
            <w:r w:rsidRPr="005D5E4F">
              <w:rPr>
                <w:rFonts w:ascii="Arial" w:hAnsi="Arial" w:cs="Arial"/>
                <w:sz w:val="16"/>
                <w:szCs w:val="16"/>
              </w:rPr>
              <w:t xml:space="preserve">97 to </w:t>
            </w:r>
            <w:r w:rsidR="008F66DA" w:rsidRPr="005D5E4F">
              <w:rPr>
                <w:rFonts w:ascii="Arial" w:hAnsi="Arial" w:cs="Arial"/>
                <w:sz w:val="16"/>
                <w:szCs w:val="16"/>
              </w:rPr>
              <w:t>2</w:t>
            </w:r>
            <w:r w:rsidR="005D5E4F">
              <w:rPr>
                <w:rFonts w:ascii="Arial" w:hAnsi="Arial" w:cs="Arial"/>
                <w:sz w:val="16"/>
                <w:szCs w:val="16"/>
              </w:rPr>
              <w:t>.</w:t>
            </w:r>
            <w:r w:rsidR="008F66DA" w:rsidRPr="005D5E4F">
              <w:rPr>
                <w:rFonts w:ascii="Arial" w:hAnsi="Arial" w:cs="Arial"/>
                <w:sz w:val="16"/>
                <w:szCs w:val="16"/>
              </w:rPr>
              <w:t>27)</w:t>
            </w:r>
          </w:p>
        </w:tc>
      </w:tr>
      <w:tr w:rsidR="00B370C5" w:rsidRPr="005D5E4F" w14:paraId="04DDCCC9" w14:textId="77777777" w:rsidTr="00856732">
        <w:tc>
          <w:tcPr>
            <w:tcW w:w="6237" w:type="dxa"/>
            <w:tcBorders>
              <w:bottom w:val="single" w:sz="8" w:space="0" w:color="auto"/>
            </w:tcBorders>
            <w:shd w:val="clear" w:color="auto" w:fill="FFFFFF"/>
          </w:tcPr>
          <w:p w14:paraId="37F4E9CD" w14:textId="7B9AA57E" w:rsidR="00B370C5" w:rsidRPr="005D5E4F" w:rsidRDefault="00B370C5" w:rsidP="004D539E">
            <w:pPr>
              <w:rPr>
                <w:rFonts w:ascii="Arial" w:hAnsi="Arial" w:cs="Arial"/>
                <w:sz w:val="16"/>
                <w:szCs w:val="16"/>
              </w:rPr>
            </w:pPr>
            <w:r w:rsidRPr="005D5E4F">
              <w:rPr>
                <w:rFonts w:ascii="Arial" w:hAnsi="Arial" w:cs="Arial"/>
                <w:sz w:val="16"/>
                <w:szCs w:val="16"/>
              </w:rPr>
              <w:t xml:space="preserve">      Adjusted for ANZ ROD, temp. affected removed</w:t>
            </w:r>
            <w:r w:rsidR="004D539E" w:rsidRPr="005D5E4F">
              <w:rPr>
                <w:rFonts w:ascii="Arial" w:hAnsi="Arial" w:cs="Arial"/>
                <w:sz w:val="16"/>
                <w:szCs w:val="16"/>
              </w:rPr>
              <w:t>‡</w:t>
            </w:r>
          </w:p>
        </w:tc>
        <w:tc>
          <w:tcPr>
            <w:tcW w:w="2835" w:type="dxa"/>
            <w:tcBorders>
              <w:bottom w:val="single" w:sz="8" w:space="0" w:color="auto"/>
            </w:tcBorders>
            <w:shd w:val="clear" w:color="auto" w:fill="FFFFFF"/>
          </w:tcPr>
          <w:p w14:paraId="49BA2301" w14:textId="033866F4" w:rsidR="00B370C5" w:rsidRPr="005D5E4F" w:rsidRDefault="00B466AC" w:rsidP="00D46BC2">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13 (1</w:t>
            </w:r>
            <w:r w:rsidR="005D5E4F">
              <w:rPr>
                <w:rFonts w:ascii="Arial" w:hAnsi="Arial" w:cs="Arial"/>
                <w:sz w:val="16"/>
                <w:szCs w:val="16"/>
              </w:rPr>
              <w:t>.</w:t>
            </w:r>
            <w:r w:rsidRPr="005D5E4F">
              <w:rPr>
                <w:rFonts w:ascii="Arial" w:hAnsi="Arial" w:cs="Arial"/>
                <w:sz w:val="16"/>
                <w:szCs w:val="16"/>
              </w:rPr>
              <w:t xml:space="preserve">98 to </w:t>
            </w:r>
            <w:r w:rsidR="008F66DA" w:rsidRPr="005D5E4F">
              <w:rPr>
                <w:rFonts w:ascii="Arial" w:hAnsi="Arial" w:cs="Arial"/>
                <w:sz w:val="16"/>
                <w:szCs w:val="16"/>
              </w:rPr>
              <w:t>2</w:t>
            </w:r>
            <w:r w:rsidR="005D5E4F">
              <w:rPr>
                <w:rFonts w:ascii="Arial" w:hAnsi="Arial" w:cs="Arial"/>
                <w:sz w:val="16"/>
                <w:szCs w:val="16"/>
              </w:rPr>
              <w:t>.</w:t>
            </w:r>
            <w:r w:rsidR="008F66DA" w:rsidRPr="005D5E4F">
              <w:rPr>
                <w:rFonts w:ascii="Arial" w:hAnsi="Arial" w:cs="Arial"/>
                <w:sz w:val="16"/>
                <w:szCs w:val="16"/>
              </w:rPr>
              <w:t>28)</w:t>
            </w:r>
          </w:p>
        </w:tc>
      </w:tr>
      <w:tr w:rsidR="00B370C5" w:rsidRPr="005D5E4F" w14:paraId="5D8C0533" w14:textId="77777777" w:rsidTr="00856732">
        <w:tc>
          <w:tcPr>
            <w:tcW w:w="9072" w:type="dxa"/>
            <w:gridSpan w:val="2"/>
            <w:tcBorders>
              <w:top w:val="single" w:sz="8" w:space="0" w:color="auto"/>
              <w:left w:val="nil"/>
              <w:bottom w:val="nil"/>
              <w:right w:val="nil"/>
            </w:tcBorders>
            <w:shd w:val="clear" w:color="auto" w:fill="FFFFFF"/>
          </w:tcPr>
          <w:p w14:paraId="4C05F251" w14:textId="77777777" w:rsidR="00B370C5" w:rsidRPr="005D5E4F" w:rsidRDefault="00B370C5" w:rsidP="006B5223">
            <w:pPr>
              <w:spacing w:before="120"/>
              <w:rPr>
                <w:rFonts w:ascii="Arial" w:hAnsi="Arial" w:cs="Arial"/>
                <w:sz w:val="20"/>
                <w:szCs w:val="20"/>
              </w:rPr>
            </w:pPr>
            <w:r w:rsidRPr="005D5E4F">
              <w:rPr>
                <w:rFonts w:ascii="Arial" w:hAnsi="Arial" w:cs="Arial"/>
                <w:sz w:val="20"/>
                <w:szCs w:val="20"/>
              </w:rPr>
              <w:t xml:space="preserve">Abbreviations: ICU: Intensive care unit; ANZ ROD: Australia and New Zealand Risk of Death score; temp. removed: </w:t>
            </w:r>
            <w:r w:rsidRPr="005D5E4F">
              <w:rPr>
                <w:rFonts w:ascii="Arial" w:hAnsi="Arial" w:cs="Arial"/>
                <w:sz w:val="20"/>
                <w:szCs w:val="20"/>
                <w:lang w:val="en-US"/>
              </w:rPr>
              <w:t>The ANZ ROD was calculated with the temperature component removed; temp. affected removed: The ANZ ROD was calculated with variables affected by temperature removed (temperature, respiratory rate, heart rate, urine output, pH and PaO</w:t>
            </w:r>
            <w:r w:rsidRPr="005D5E4F">
              <w:rPr>
                <w:rFonts w:ascii="Arial" w:hAnsi="Arial" w:cs="Arial"/>
                <w:sz w:val="20"/>
                <w:szCs w:val="20"/>
                <w:vertAlign w:val="subscript"/>
                <w:lang w:val="en-US"/>
              </w:rPr>
              <w:t>2</w:t>
            </w:r>
            <w:r w:rsidRPr="005D5E4F">
              <w:rPr>
                <w:rFonts w:ascii="Arial" w:hAnsi="Arial" w:cs="Arial"/>
                <w:sz w:val="20"/>
                <w:szCs w:val="20"/>
                <w:lang w:val="en-US"/>
              </w:rPr>
              <w:t>).</w:t>
            </w:r>
          </w:p>
          <w:p w14:paraId="1B2DE937" w14:textId="00E4B689" w:rsidR="00B370C5" w:rsidRPr="005D5E4F" w:rsidRDefault="004D539E" w:rsidP="006B5223">
            <w:pPr>
              <w:spacing w:before="120"/>
              <w:rPr>
                <w:rFonts w:ascii="Arial" w:hAnsi="Arial" w:cs="Arial"/>
                <w:sz w:val="20"/>
                <w:szCs w:val="20"/>
              </w:rPr>
            </w:pPr>
            <w:r w:rsidRPr="005D5E4F">
              <w:rPr>
                <w:rFonts w:ascii="Arial" w:hAnsi="Arial" w:cs="Arial"/>
                <w:sz w:val="20"/>
                <w:szCs w:val="20"/>
              </w:rPr>
              <w:t xml:space="preserve">* </w:t>
            </w:r>
            <w:r w:rsidR="00B370C5" w:rsidRPr="005D5E4F">
              <w:rPr>
                <w:rFonts w:ascii="Arial" w:hAnsi="Arial" w:cs="Arial"/>
                <w:sz w:val="20"/>
                <w:szCs w:val="20"/>
              </w:rPr>
              <w:t>The Extended Pre-TTM cohort includes patients admitted to ICU between the 1</w:t>
            </w:r>
            <w:r w:rsidR="00B370C5" w:rsidRPr="005D5E4F">
              <w:rPr>
                <w:rFonts w:ascii="Arial" w:hAnsi="Arial" w:cs="Arial"/>
                <w:sz w:val="20"/>
                <w:szCs w:val="20"/>
                <w:vertAlign w:val="superscript"/>
              </w:rPr>
              <w:t>st</w:t>
            </w:r>
            <w:r w:rsidR="00B370C5" w:rsidRPr="005D5E4F">
              <w:rPr>
                <w:rFonts w:ascii="Arial" w:hAnsi="Arial" w:cs="Arial"/>
                <w:sz w:val="20"/>
                <w:szCs w:val="20"/>
              </w:rPr>
              <w:t xml:space="preserve"> of January 2005 and the 31</w:t>
            </w:r>
            <w:r w:rsidR="00B370C5" w:rsidRPr="005D5E4F">
              <w:rPr>
                <w:rFonts w:ascii="Arial" w:hAnsi="Arial" w:cs="Arial"/>
                <w:sz w:val="20"/>
                <w:szCs w:val="20"/>
                <w:vertAlign w:val="superscript"/>
              </w:rPr>
              <w:t>st</w:t>
            </w:r>
            <w:r w:rsidR="00B370C5" w:rsidRPr="005D5E4F">
              <w:rPr>
                <w:rFonts w:ascii="Arial" w:hAnsi="Arial" w:cs="Arial"/>
                <w:sz w:val="20"/>
                <w:szCs w:val="20"/>
              </w:rPr>
              <w:t xml:space="preserve"> of December 2013</w:t>
            </w:r>
          </w:p>
          <w:p w14:paraId="4B58AA03" w14:textId="2FA365B9" w:rsidR="00B370C5" w:rsidRPr="005D5E4F" w:rsidRDefault="004D539E" w:rsidP="00B370C5">
            <w:pPr>
              <w:rPr>
                <w:rFonts w:ascii="Arial" w:hAnsi="Arial" w:cs="Arial"/>
                <w:sz w:val="20"/>
                <w:szCs w:val="20"/>
              </w:rPr>
            </w:pPr>
            <w:r w:rsidRPr="005D5E4F">
              <w:rPr>
                <w:rFonts w:ascii="Arial" w:hAnsi="Arial" w:cs="Arial"/>
                <w:sz w:val="16"/>
                <w:szCs w:val="16"/>
              </w:rPr>
              <w:t xml:space="preserve">† </w:t>
            </w:r>
            <w:r w:rsidR="00B370C5" w:rsidRPr="005D5E4F">
              <w:rPr>
                <w:rFonts w:ascii="Arial" w:hAnsi="Arial" w:cs="Arial"/>
                <w:sz w:val="20"/>
                <w:szCs w:val="20"/>
              </w:rPr>
              <w:t>The ANZ ROD (temp. removed) will be the calculated ANZ ROD with the temperature components of the score removed.</w:t>
            </w:r>
          </w:p>
          <w:p w14:paraId="237F166C" w14:textId="6FF4C0AF" w:rsidR="00B370C5" w:rsidRPr="005D5E4F" w:rsidRDefault="004D539E" w:rsidP="00B370C5">
            <w:pPr>
              <w:rPr>
                <w:rFonts w:ascii="Arial" w:hAnsi="Arial" w:cs="Arial"/>
                <w:sz w:val="20"/>
                <w:szCs w:val="20"/>
              </w:rPr>
            </w:pPr>
            <w:r w:rsidRPr="005D5E4F">
              <w:rPr>
                <w:rFonts w:ascii="Arial" w:hAnsi="Arial" w:cs="Arial"/>
                <w:sz w:val="20"/>
                <w:szCs w:val="20"/>
              </w:rPr>
              <w:t xml:space="preserve">‡ </w:t>
            </w:r>
            <w:r w:rsidR="00B370C5" w:rsidRPr="005D5E4F">
              <w:rPr>
                <w:rFonts w:ascii="Arial" w:hAnsi="Arial" w:cs="Arial"/>
                <w:sz w:val="20"/>
                <w:szCs w:val="20"/>
              </w:rPr>
              <w:t>The ANZ ROD (temp. affected variables removed) will be the ANZ ROD with temperature, respiratory rate, heart rate, urine output, pH and PaO</w:t>
            </w:r>
            <w:r w:rsidR="00B370C5" w:rsidRPr="005D5E4F">
              <w:rPr>
                <w:rFonts w:ascii="Arial" w:hAnsi="Arial" w:cs="Arial"/>
                <w:sz w:val="20"/>
                <w:szCs w:val="20"/>
                <w:vertAlign w:val="subscript"/>
              </w:rPr>
              <w:t>2</w:t>
            </w:r>
            <w:r w:rsidR="00B370C5" w:rsidRPr="005D5E4F">
              <w:rPr>
                <w:rFonts w:ascii="Arial" w:hAnsi="Arial" w:cs="Arial"/>
                <w:sz w:val="20"/>
                <w:szCs w:val="20"/>
              </w:rPr>
              <w:t xml:space="preserve"> components of the score removed.</w:t>
            </w:r>
          </w:p>
        </w:tc>
      </w:tr>
    </w:tbl>
    <w:p w14:paraId="5FB058CE" w14:textId="77777777" w:rsidR="00B370C5" w:rsidRPr="005D5E4F" w:rsidRDefault="00B370C5" w:rsidP="00B370C5">
      <w:pPr>
        <w:rPr>
          <w:rFonts w:ascii="Arial" w:hAnsi="Arial" w:cs="Arial"/>
          <w:lang w:val="en-US"/>
        </w:rPr>
      </w:pPr>
    </w:p>
    <w:p w14:paraId="0B4BCA87" w14:textId="77777777" w:rsidR="00406F5B" w:rsidRPr="005D5E4F" w:rsidRDefault="00406F5B" w:rsidP="00B370C5">
      <w:pPr>
        <w:rPr>
          <w:rFonts w:ascii="Arial" w:hAnsi="Arial" w:cs="Arial"/>
          <w:lang w:val="en-US"/>
        </w:rPr>
      </w:pPr>
    </w:p>
    <w:p w14:paraId="75A561E6" w14:textId="77777777" w:rsidR="00406F5B" w:rsidRPr="005D5E4F" w:rsidRDefault="00406F5B" w:rsidP="00B370C5">
      <w:pPr>
        <w:rPr>
          <w:rFonts w:ascii="Arial" w:hAnsi="Arial" w:cs="Arial"/>
          <w:lang w:val="en-US"/>
        </w:rPr>
      </w:pPr>
    </w:p>
    <w:p w14:paraId="64A9B1FC" w14:textId="77777777" w:rsidR="00406F5B" w:rsidRPr="005D5E4F" w:rsidRDefault="00406F5B" w:rsidP="00B370C5">
      <w:pPr>
        <w:rPr>
          <w:rFonts w:ascii="Arial" w:hAnsi="Arial" w:cs="Arial"/>
          <w:lang w:val="en-US"/>
        </w:rPr>
      </w:pPr>
    </w:p>
    <w:p w14:paraId="5D1DED15" w14:textId="77777777" w:rsidR="00406F5B" w:rsidRPr="005D5E4F" w:rsidRDefault="00406F5B" w:rsidP="00B370C5">
      <w:pPr>
        <w:rPr>
          <w:rFonts w:ascii="Arial" w:hAnsi="Arial" w:cs="Arial"/>
          <w:lang w:val="en-US"/>
        </w:rPr>
      </w:pPr>
    </w:p>
    <w:p w14:paraId="601D24FB" w14:textId="77777777" w:rsidR="00406F5B" w:rsidRPr="005D5E4F" w:rsidRDefault="00406F5B" w:rsidP="00B370C5">
      <w:pPr>
        <w:rPr>
          <w:rFonts w:ascii="Arial" w:hAnsi="Arial" w:cs="Arial"/>
          <w:lang w:val="en-US"/>
        </w:rPr>
      </w:pPr>
    </w:p>
    <w:p w14:paraId="59208FAB" w14:textId="77777777" w:rsidR="00406F5B" w:rsidRPr="005D5E4F" w:rsidRDefault="00406F5B" w:rsidP="00B370C5">
      <w:pPr>
        <w:rPr>
          <w:rFonts w:ascii="Arial" w:hAnsi="Arial" w:cs="Arial"/>
          <w:lang w:val="en-US"/>
        </w:rPr>
      </w:pPr>
    </w:p>
    <w:p w14:paraId="51346ED5" w14:textId="77777777" w:rsidR="00D46BC2" w:rsidRPr="005D5E4F" w:rsidRDefault="00D46BC2" w:rsidP="00B370C5">
      <w:pPr>
        <w:rPr>
          <w:rFonts w:ascii="Arial" w:hAnsi="Arial" w:cs="Arial"/>
          <w:lang w:val="en-US"/>
        </w:rPr>
      </w:pPr>
    </w:p>
    <w:p w14:paraId="638CC7CE" w14:textId="77777777" w:rsidR="00D46BC2" w:rsidRPr="005D5E4F" w:rsidRDefault="00D46BC2" w:rsidP="00B370C5">
      <w:pPr>
        <w:rPr>
          <w:rFonts w:ascii="Arial" w:hAnsi="Arial" w:cs="Arial"/>
          <w:lang w:val="en-US"/>
        </w:rPr>
      </w:pPr>
    </w:p>
    <w:p w14:paraId="2ADA0F4A" w14:textId="77777777" w:rsidR="00D46BC2" w:rsidRPr="005D5E4F" w:rsidRDefault="00D46BC2" w:rsidP="00B370C5">
      <w:pPr>
        <w:rPr>
          <w:rFonts w:ascii="Arial" w:hAnsi="Arial" w:cs="Arial"/>
          <w:lang w:val="en-US"/>
        </w:rPr>
      </w:pPr>
    </w:p>
    <w:p w14:paraId="0A89617A" w14:textId="77777777" w:rsidR="00D46BC2" w:rsidRPr="005D5E4F" w:rsidRDefault="00D46BC2" w:rsidP="00B370C5">
      <w:pPr>
        <w:rPr>
          <w:rFonts w:ascii="Arial" w:hAnsi="Arial" w:cs="Arial"/>
          <w:lang w:val="en-US"/>
        </w:rPr>
      </w:pPr>
    </w:p>
    <w:tbl>
      <w:tblPr>
        <w:tblW w:w="9498" w:type="dxa"/>
        <w:tblInd w:w="-34"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544"/>
        <w:gridCol w:w="284"/>
        <w:gridCol w:w="1417"/>
        <w:gridCol w:w="1701"/>
        <w:gridCol w:w="1701"/>
        <w:gridCol w:w="851"/>
      </w:tblGrid>
      <w:tr w:rsidR="005368B0" w:rsidRPr="005D5E4F" w14:paraId="221A0569" w14:textId="77777777" w:rsidTr="00856732">
        <w:trPr>
          <w:trHeight w:val="437"/>
        </w:trPr>
        <w:tc>
          <w:tcPr>
            <w:tcW w:w="9498" w:type="dxa"/>
            <w:gridSpan w:val="6"/>
            <w:tcBorders>
              <w:top w:val="single" w:sz="8" w:space="0" w:color="auto"/>
              <w:bottom w:val="single" w:sz="8" w:space="0" w:color="auto"/>
            </w:tcBorders>
            <w:shd w:val="clear" w:color="auto" w:fill="B8CCE4"/>
            <w:vAlign w:val="center"/>
          </w:tcPr>
          <w:p w14:paraId="536D45C2" w14:textId="4333E42C" w:rsidR="005368B0" w:rsidRPr="005D5E4F" w:rsidRDefault="00D00460" w:rsidP="005368B0">
            <w:pPr>
              <w:pStyle w:val="Heading1"/>
              <w:spacing w:before="0"/>
              <w:rPr>
                <w:rFonts w:ascii="Arial" w:hAnsi="Arial" w:cs="Arial"/>
                <w:color w:val="C00000"/>
                <w:sz w:val="20"/>
                <w:szCs w:val="20"/>
              </w:rPr>
            </w:pPr>
            <w:bookmarkStart w:id="12" w:name="_Toc519160455"/>
            <w:r w:rsidRPr="005D5E4F">
              <w:rPr>
                <w:rFonts w:ascii="Arial" w:hAnsi="Arial" w:cs="Arial"/>
                <w:color w:val="C00000"/>
                <w:sz w:val="20"/>
                <w:szCs w:val="20"/>
              </w:rPr>
              <w:lastRenderedPageBreak/>
              <w:t xml:space="preserve">Table </w:t>
            </w:r>
            <w:r w:rsidR="00E42FE7" w:rsidRPr="005D5E4F">
              <w:rPr>
                <w:rFonts w:ascii="Arial" w:hAnsi="Arial" w:cs="Arial"/>
                <w:color w:val="C00000"/>
                <w:sz w:val="20"/>
                <w:szCs w:val="20"/>
              </w:rPr>
              <w:t>S</w:t>
            </w:r>
            <w:r w:rsidRPr="005D5E4F">
              <w:rPr>
                <w:rFonts w:ascii="Arial" w:hAnsi="Arial" w:cs="Arial"/>
                <w:color w:val="C00000"/>
                <w:sz w:val="20"/>
                <w:szCs w:val="20"/>
              </w:rPr>
              <w:t>5</w:t>
            </w:r>
            <w:r w:rsidR="005368B0" w:rsidRPr="005D5E4F">
              <w:rPr>
                <w:rFonts w:ascii="Arial" w:hAnsi="Arial" w:cs="Arial"/>
                <w:color w:val="C00000"/>
                <w:sz w:val="20"/>
                <w:szCs w:val="20"/>
              </w:rPr>
              <w:t>.</w:t>
            </w:r>
            <w:r w:rsidR="005368B0" w:rsidRPr="005D5E4F">
              <w:rPr>
                <w:rFonts w:ascii="Arial" w:hAnsi="Arial" w:cs="Arial"/>
                <w:color w:val="FF0000"/>
                <w:sz w:val="20"/>
                <w:szCs w:val="20"/>
              </w:rPr>
              <w:t xml:space="preserve"> </w:t>
            </w:r>
            <w:r w:rsidR="005368B0" w:rsidRPr="005D5E4F">
              <w:rPr>
                <w:rFonts w:ascii="Arial" w:hAnsi="Arial" w:cs="Arial"/>
                <w:color w:val="000000" w:themeColor="text1"/>
                <w:sz w:val="20"/>
                <w:szCs w:val="20"/>
              </w:rPr>
              <w:t>Additional temperature variables</w:t>
            </w:r>
            <w:bookmarkEnd w:id="12"/>
          </w:p>
        </w:tc>
      </w:tr>
      <w:tr w:rsidR="005368B0" w:rsidRPr="005D5E4F" w14:paraId="775AE7BE" w14:textId="77777777" w:rsidTr="00856732">
        <w:tc>
          <w:tcPr>
            <w:tcW w:w="3544" w:type="dxa"/>
            <w:tcBorders>
              <w:top w:val="single" w:sz="8" w:space="0" w:color="auto"/>
            </w:tcBorders>
            <w:shd w:val="clear" w:color="auto" w:fill="auto"/>
          </w:tcPr>
          <w:p w14:paraId="5B4E5021" w14:textId="77777777" w:rsidR="005368B0" w:rsidRPr="005D5E4F" w:rsidRDefault="005368B0" w:rsidP="00CB3D57">
            <w:pPr>
              <w:rPr>
                <w:rFonts w:ascii="Arial" w:hAnsi="Arial" w:cs="Arial"/>
                <w:b/>
                <w:sz w:val="16"/>
                <w:szCs w:val="16"/>
              </w:rPr>
            </w:pPr>
          </w:p>
        </w:tc>
        <w:tc>
          <w:tcPr>
            <w:tcW w:w="1701" w:type="dxa"/>
            <w:gridSpan w:val="2"/>
            <w:shd w:val="clear" w:color="auto" w:fill="auto"/>
          </w:tcPr>
          <w:p w14:paraId="6664EAA9" w14:textId="3573CFDB" w:rsidR="005368B0" w:rsidRPr="005D5E4F" w:rsidRDefault="005368B0" w:rsidP="004D539E">
            <w:pPr>
              <w:jc w:val="center"/>
              <w:rPr>
                <w:rFonts w:ascii="Arial" w:hAnsi="Arial" w:cs="Arial"/>
                <w:b/>
                <w:sz w:val="16"/>
                <w:szCs w:val="16"/>
              </w:rPr>
            </w:pPr>
            <w:r w:rsidRPr="005D5E4F">
              <w:rPr>
                <w:rFonts w:ascii="Arial" w:hAnsi="Arial" w:cs="Arial"/>
                <w:b/>
                <w:sz w:val="16"/>
                <w:szCs w:val="16"/>
              </w:rPr>
              <w:t xml:space="preserve">Pre-TTM </w:t>
            </w:r>
            <w:r w:rsidR="00F05A23">
              <w:rPr>
                <w:rFonts w:ascii="Arial" w:hAnsi="Arial" w:cs="Arial"/>
                <w:b/>
                <w:sz w:val="16"/>
                <w:szCs w:val="16"/>
              </w:rPr>
              <w:t xml:space="preserve">trial </w:t>
            </w:r>
            <w:r w:rsidRPr="005D5E4F">
              <w:rPr>
                <w:rFonts w:ascii="Arial" w:hAnsi="Arial" w:cs="Arial"/>
                <w:b/>
                <w:sz w:val="16"/>
                <w:szCs w:val="16"/>
              </w:rPr>
              <w:t>cohort</w:t>
            </w:r>
            <w:r w:rsidR="004D539E" w:rsidRPr="005D5E4F">
              <w:rPr>
                <w:rFonts w:ascii="Arial" w:hAnsi="Arial" w:cs="Arial"/>
                <w:b/>
                <w:sz w:val="16"/>
                <w:szCs w:val="16"/>
              </w:rPr>
              <w:t>*</w:t>
            </w:r>
          </w:p>
        </w:tc>
        <w:tc>
          <w:tcPr>
            <w:tcW w:w="1701" w:type="dxa"/>
            <w:shd w:val="clear" w:color="auto" w:fill="auto"/>
          </w:tcPr>
          <w:p w14:paraId="488B4C15" w14:textId="0E11FE44" w:rsidR="005368B0" w:rsidRPr="005D5E4F" w:rsidRDefault="005368B0" w:rsidP="004D539E">
            <w:pPr>
              <w:jc w:val="center"/>
              <w:rPr>
                <w:rFonts w:ascii="Arial" w:hAnsi="Arial" w:cs="Arial"/>
                <w:b/>
                <w:sz w:val="16"/>
                <w:szCs w:val="16"/>
              </w:rPr>
            </w:pPr>
            <w:r w:rsidRPr="005D5E4F">
              <w:rPr>
                <w:rFonts w:ascii="Arial" w:hAnsi="Arial" w:cs="Arial"/>
                <w:b/>
                <w:sz w:val="16"/>
                <w:szCs w:val="16"/>
              </w:rPr>
              <w:t xml:space="preserve">Post-TTM </w:t>
            </w:r>
            <w:r w:rsidR="00F05A23">
              <w:rPr>
                <w:rFonts w:ascii="Arial" w:hAnsi="Arial" w:cs="Arial"/>
                <w:b/>
                <w:sz w:val="16"/>
                <w:szCs w:val="16"/>
              </w:rPr>
              <w:t xml:space="preserve">trial </w:t>
            </w:r>
            <w:r w:rsidRPr="005D5E4F">
              <w:rPr>
                <w:rFonts w:ascii="Arial" w:hAnsi="Arial" w:cs="Arial"/>
                <w:b/>
                <w:sz w:val="16"/>
                <w:szCs w:val="16"/>
              </w:rPr>
              <w:t>cohort</w:t>
            </w:r>
            <w:r w:rsidR="004D539E" w:rsidRPr="005D5E4F">
              <w:rPr>
                <w:rFonts w:ascii="Arial" w:hAnsi="Arial" w:cs="Arial"/>
                <w:sz w:val="16"/>
                <w:szCs w:val="16"/>
              </w:rPr>
              <w:t>†</w:t>
            </w:r>
          </w:p>
        </w:tc>
        <w:tc>
          <w:tcPr>
            <w:tcW w:w="1701" w:type="dxa"/>
          </w:tcPr>
          <w:p w14:paraId="22F290AE" w14:textId="77777777" w:rsidR="00D0421B" w:rsidRPr="005D5E4F" w:rsidRDefault="00D0421B" w:rsidP="00CB3D57">
            <w:pPr>
              <w:jc w:val="center"/>
              <w:rPr>
                <w:rFonts w:ascii="Arial" w:hAnsi="Arial" w:cs="Arial"/>
                <w:b/>
                <w:sz w:val="16"/>
                <w:szCs w:val="16"/>
              </w:rPr>
            </w:pPr>
            <w:r w:rsidRPr="005D5E4F">
              <w:rPr>
                <w:rFonts w:ascii="Arial" w:hAnsi="Arial" w:cs="Arial"/>
                <w:b/>
                <w:sz w:val="16"/>
                <w:szCs w:val="16"/>
              </w:rPr>
              <w:t>Point</w:t>
            </w:r>
          </w:p>
          <w:p w14:paraId="4EA52EE3" w14:textId="63554325" w:rsidR="005368B0" w:rsidRPr="005D5E4F" w:rsidRDefault="00D0421B" w:rsidP="004D539E">
            <w:pPr>
              <w:jc w:val="center"/>
              <w:rPr>
                <w:rFonts w:ascii="Arial" w:hAnsi="Arial" w:cs="Arial"/>
                <w:b/>
                <w:sz w:val="16"/>
                <w:szCs w:val="16"/>
              </w:rPr>
            </w:pPr>
            <w:r w:rsidRPr="005D5E4F">
              <w:rPr>
                <w:rFonts w:ascii="Arial" w:hAnsi="Arial" w:cs="Arial"/>
                <w:b/>
                <w:sz w:val="16"/>
                <w:szCs w:val="16"/>
              </w:rPr>
              <w:t>estimat</w:t>
            </w:r>
            <w:r w:rsidR="00176C03" w:rsidRPr="005D5E4F">
              <w:rPr>
                <w:rFonts w:ascii="Arial" w:hAnsi="Arial" w:cs="Arial"/>
                <w:b/>
                <w:sz w:val="16"/>
                <w:szCs w:val="16"/>
              </w:rPr>
              <w:t>e</w:t>
            </w:r>
            <w:r w:rsidR="004D539E" w:rsidRPr="005D5E4F">
              <w:rPr>
                <w:rFonts w:ascii="Arial" w:hAnsi="Arial" w:cs="Arial"/>
                <w:b/>
                <w:sz w:val="16"/>
                <w:szCs w:val="16"/>
              </w:rPr>
              <w:t>‡</w:t>
            </w:r>
          </w:p>
        </w:tc>
        <w:tc>
          <w:tcPr>
            <w:tcW w:w="851" w:type="dxa"/>
          </w:tcPr>
          <w:p w14:paraId="3204A5D7" w14:textId="77777777" w:rsidR="005368B0" w:rsidRPr="005D5E4F" w:rsidRDefault="005368B0" w:rsidP="00CB3D57">
            <w:pPr>
              <w:jc w:val="center"/>
              <w:rPr>
                <w:rFonts w:ascii="Arial" w:hAnsi="Arial" w:cs="Arial"/>
                <w:b/>
                <w:sz w:val="16"/>
                <w:szCs w:val="16"/>
              </w:rPr>
            </w:pPr>
            <w:r w:rsidRPr="005D5E4F">
              <w:rPr>
                <w:rFonts w:ascii="Arial" w:hAnsi="Arial" w:cs="Arial"/>
                <w:b/>
                <w:sz w:val="16"/>
                <w:szCs w:val="16"/>
              </w:rPr>
              <w:t>P value</w:t>
            </w:r>
          </w:p>
        </w:tc>
      </w:tr>
      <w:tr w:rsidR="005368B0" w:rsidRPr="005D5E4F" w14:paraId="2955A162" w14:textId="77777777" w:rsidTr="00856732">
        <w:tc>
          <w:tcPr>
            <w:tcW w:w="3544" w:type="dxa"/>
            <w:shd w:val="clear" w:color="auto" w:fill="auto"/>
          </w:tcPr>
          <w:p w14:paraId="75795E87" w14:textId="77777777" w:rsidR="005368B0" w:rsidRPr="005D5E4F" w:rsidRDefault="005368B0" w:rsidP="00CB3D57">
            <w:pPr>
              <w:rPr>
                <w:rFonts w:ascii="Arial" w:hAnsi="Arial" w:cs="Arial"/>
                <w:b/>
                <w:sz w:val="16"/>
                <w:szCs w:val="16"/>
              </w:rPr>
            </w:pPr>
            <w:r w:rsidRPr="005D5E4F">
              <w:rPr>
                <w:rFonts w:ascii="Arial" w:hAnsi="Arial" w:cs="Arial"/>
                <w:b/>
                <w:sz w:val="16"/>
                <w:szCs w:val="16"/>
              </w:rPr>
              <w:t>Characteristic</w:t>
            </w:r>
          </w:p>
        </w:tc>
        <w:tc>
          <w:tcPr>
            <w:tcW w:w="1701" w:type="dxa"/>
            <w:gridSpan w:val="2"/>
            <w:shd w:val="clear" w:color="auto" w:fill="auto"/>
          </w:tcPr>
          <w:p w14:paraId="4C2C60A5" w14:textId="77777777" w:rsidR="005368B0" w:rsidRPr="005D5E4F" w:rsidRDefault="005368B0" w:rsidP="00CB3D57">
            <w:pPr>
              <w:jc w:val="center"/>
              <w:rPr>
                <w:rFonts w:ascii="Arial" w:hAnsi="Arial" w:cs="Arial"/>
                <w:sz w:val="16"/>
                <w:szCs w:val="16"/>
              </w:rPr>
            </w:pPr>
            <w:r w:rsidRPr="005D5E4F">
              <w:rPr>
                <w:rFonts w:ascii="Arial" w:hAnsi="Arial" w:cs="Arial"/>
                <w:b/>
                <w:sz w:val="16"/>
                <w:szCs w:val="16"/>
              </w:rPr>
              <w:t>(n=4450)</w:t>
            </w:r>
          </w:p>
        </w:tc>
        <w:tc>
          <w:tcPr>
            <w:tcW w:w="1701" w:type="dxa"/>
            <w:shd w:val="clear" w:color="auto" w:fill="auto"/>
          </w:tcPr>
          <w:p w14:paraId="5D8480AB" w14:textId="77777777" w:rsidR="005368B0" w:rsidRPr="005D5E4F" w:rsidRDefault="005368B0" w:rsidP="00CB3D57">
            <w:pPr>
              <w:jc w:val="center"/>
              <w:rPr>
                <w:rFonts w:ascii="Arial" w:hAnsi="Arial" w:cs="Arial"/>
                <w:sz w:val="16"/>
                <w:szCs w:val="16"/>
              </w:rPr>
            </w:pPr>
            <w:r w:rsidRPr="005D5E4F">
              <w:rPr>
                <w:rFonts w:ascii="Arial" w:hAnsi="Arial" w:cs="Arial"/>
                <w:b/>
                <w:sz w:val="16"/>
                <w:szCs w:val="16"/>
              </w:rPr>
              <w:t>(n=5184)</w:t>
            </w:r>
          </w:p>
        </w:tc>
        <w:tc>
          <w:tcPr>
            <w:tcW w:w="1701" w:type="dxa"/>
          </w:tcPr>
          <w:p w14:paraId="3F48FB16" w14:textId="77777777" w:rsidR="005368B0" w:rsidRPr="005D5E4F" w:rsidRDefault="005368B0" w:rsidP="00CB3D57">
            <w:pPr>
              <w:jc w:val="center"/>
              <w:rPr>
                <w:rFonts w:ascii="Arial" w:hAnsi="Arial" w:cs="Arial"/>
                <w:b/>
                <w:sz w:val="16"/>
                <w:szCs w:val="16"/>
              </w:rPr>
            </w:pPr>
            <w:r w:rsidRPr="005D5E4F">
              <w:rPr>
                <w:rFonts w:ascii="Arial" w:hAnsi="Arial" w:cs="Arial"/>
                <w:b/>
                <w:sz w:val="16"/>
                <w:szCs w:val="16"/>
              </w:rPr>
              <w:t>(99% CI)</w:t>
            </w:r>
          </w:p>
        </w:tc>
        <w:tc>
          <w:tcPr>
            <w:tcW w:w="851" w:type="dxa"/>
          </w:tcPr>
          <w:p w14:paraId="6DD54219" w14:textId="77777777" w:rsidR="005368B0" w:rsidRPr="005D5E4F" w:rsidRDefault="005368B0" w:rsidP="00CB3D57">
            <w:pPr>
              <w:jc w:val="center"/>
              <w:rPr>
                <w:rFonts w:ascii="Arial" w:hAnsi="Arial" w:cs="Arial"/>
                <w:b/>
                <w:sz w:val="16"/>
                <w:szCs w:val="16"/>
              </w:rPr>
            </w:pPr>
          </w:p>
        </w:tc>
      </w:tr>
      <w:tr w:rsidR="00DB6454" w:rsidRPr="005D5E4F" w14:paraId="316E50D5" w14:textId="77777777" w:rsidTr="0032530F">
        <w:trPr>
          <w:trHeight w:val="567"/>
        </w:trPr>
        <w:tc>
          <w:tcPr>
            <w:tcW w:w="3828" w:type="dxa"/>
            <w:gridSpan w:val="2"/>
            <w:shd w:val="clear" w:color="auto" w:fill="B8CCE4" w:themeFill="accent1" w:themeFillTint="66"/>
            <w:vAlign w:val="center"/>
          </w:tcPr>
          <w:p w14:paraId="41FF399C"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temperature of 32-34°C in the first 24 hours in ICU, % (99%CI)</w:t>
            </w:r>
          </w:p>
        </w:tc>
        <w:tc>
          <w:tcPr>
            <w:tcW w:w="1417" w:type="dxa"/>
            <w:shd w:val="clear" w:color="auto" w:fill="B8CCE4" w:themeFill="accent1" w:themeFillTint="66"/>
            <w:vAlign w:val="center"/>
          </w:tcPr>
          <w:p w14:paraId="7751F594" w14:textId="596CC428" w:rsidR="00DB6454" w:rsidRPr="005D5E4F" w:rsidRDefault="00DB6454" w:rsidP="00DB6454">
            <w:pPr>
              <w:jc w:val="center"/>
              <w:rPr>
                <w:rFonts w:ascii="Arial" w:hAnsi="Arial" w:cs="Arial"/>
                <w:sz w:val="16"/>
                <w:szCs w:val="16"/>
              </w:rPr>
            </w:pPr>
            <w:r w:rsidRPr="005D5E4F">
              <w:rPr>
                <w:rFonts w:ascii="Arial" w:hAnsi="Arial" w:cs="Arial"/>
                <w:sz w:val="16"/>
                <w:szCs w:val="16"/>
              </w:rPr>
              <w:t>45</w:t>
            </w:r>
            <w:r w:rsidR="005D5E4F">
              <w:rPr>
                <w:rFonts w:ascii="Arial" w:hAnsi="Arial" w:cs="Arial"/>
                <w:sz w:val="16"/>
                <w:szCs w:val="16"/>
              </w:rPr>
              <w:t>.</w:t>
            </w:r>
            <w:r w:rsidRPr="005D5E4F">
              <w:rPr>
                <w:rFonts w:ascii="Arial" w:hAnsi="Arial" w:cs="Arial"/>
                <w:sz w:val="16"/>
                <w:szCs w:val="16"/>
              </w:rPr>
              <w:t>9</w:t>
            </w:r>
          </w:p>
          <w:p w14:paraId="1E471BCA" w14:textId="4FCA8C42" w:rsidR="00DB6454" w:rsidRPr="005D5E4F" w:rsidRDefault="00DB6454" w:rsidP="00DB6454">
            <w:pPr>
              <w:jc w:val="center"/>
              <w:rPr>
                <w:rFonts w:ascii="Arial" w:hAnsi="Arial" w:cs="Arial"/>
                <w:sz w:val="16"/>
                <w:szCs w:val="16"/>
                <w:lang w:eastAsia="zh-CN"/>
              </w:rPr>
            </w:pPr>
            <w:r w:rsidRPr="005D5E4F">
              <w:rPr>
                <w:rFonts w:ascii="Arial" w:hAnsi="Arial" w:cs="Arial"/>
                <w:sz w:val="16"/>
                <w:szCs w:val="16"/>
              </w:rPr>
              <w:t>(43</w:t>
            </w:r>
            <w:r w:rsidR="005D5E4F">
              <w:rPr>
                <w:rFonts w:ascii="Arial" w:hAnsi="Arial" w:cs="Arial"/>
                <w:sz w:val="16"/>
                <w:szCs w:val="16"/>
              </w:rPr>
              <w:t>.</w:t>
            </w:r>
            <w:r w:rsidRPr="005D5E4F">
              <w:rPr>
                <w:rFonts w:ascii="Arial" w:hAnsi="Arial" w:cs="Arial"/>
                <w:sz w:val="16"/>
                <w:szCs w:val="16"/>
              </w:rPr>
              <w:t>8-47</w:t>
            </w:r>
            <w:r w:rsidR="005D5E4F">
              <w:rPr>
                <w:rFonts w:ascii="Arial" w:hAnsi="Arial" w:cs="Arial"/>
                <w:sz w:val="16"/>
                <w:szCs w:val="16"/>
              </w:rPr>
              <w:t>.</w:t>
            </w:r>
            <w:r w:rsidRPr="005D5E4F">
              <w:rPr>
                <w:rFonts w:ascii="Arial" w:hAnsi="Arial" w:cs="Arial"/>
                <w:sz w:val="16"/>
                <w:szCs w:val="16"/>
              </w:rPr>
              <w:t>9)</w:t>
            </w:r>
          </w:p>
        </w:tc>
        <w:tc>
          <w:tcPr>
            <w:tcW w:w="1701" w:type="dxa"/>
            <w:shd w:val="clear" w:color="auto" w:fill="B8CCE4" w:themeFill="accent1" w:themeFillTint="66"/>
            <w:vAlign w:val="center"/>
          </w:tcPr>
          <w:p w14:paraId="2901D2F3" w14:textId="7708CB46" w:rsidR="00DB6454" w:rsidRPr="005D5E4F" w:rsidRDefault="00DB6454" w:rsidP="00DB6454">
            <w:pPr>
              <w:jc w:val="center"/>
              <w:rPr>
                <w:rFonts w:ascii="Arial" w:hAnsi="Arial" w:cs="Arial"/>
                <w:sz w:val="16"/>
                <w:szCs w:val="16"/>
              </w:rPr>
            </w:pPr>
            <w:r w:rsidRPr="005D5E4F">
              <w:rPr>
                <w:rFonts w:ascii="Arial" w:hAnsi="Arial" w:cs="Arial"/>
                <w:sz w:val="16"/>
                <w:szCs w:val="16"/>
              </w:rPr>
              <w:t>24</w:t>
            </w:r>
            <w:r w:rsidR="005D5E4F">
              <w:rPr>
                <w:rFonts w:ascii="Arial" w:hAnsi="Arial" w:cs="Arial"/>
                <w:sz w:val="16"/>
                <w:szCs w:val="16"/>
              </w:rPr>
              <w:t>.</w:t>
            </w:r>
            <w:r w:rsidRPr="005D5E4F">
              <w:rPr>
                <w:rFonts w:ascii="Arial" w:hAnsi="Arial" w:cs="Arial"/>
                <w:sz w:val="16"/>
                <w:szCs w:val="16"/>
              </w:rPr>
              <w:t>6</w:t>
            </w:r>
          </w:p>
          <w:p w14:paraId="46068174" w14:textId="7389C2DA" w:rsidR="00DB6454" w:rsidRPr="005D5E4F" w:rsidRDefault="00DB6454" w:rsidP="00DB6454">
            <w:pPr>
              <w:jc w:val="center"/>
              <w:rPr>
                <w:rFonts w:ascii="Arial" w:hAnsi="Arial" w:cs="Arial"/>
                <w:sz w:val="16"/>
                <w:szCs w:val="16"/>
                <w:lang w:eastAsia="zh-CN"/>
              </w:rPr>
            </w:pPr>
            <w:r w:rsidRPr="005D5E4F">
              <w:rPr>
                <w:rFonts w:ascii="Arial" w:hAnsi="Arial" w:cs="Arial"/>
                <w:sz w:val="16"/>
                <w:szCs w:val="16"/>
              </w:rPr>
              <w:t>(23</w:t>
            </w:r>
            <w:r w:rsidR="005D5E4F">
              <w:rPr>
                <w:rFonts w:ascii="Arial" w:hAnsi="Arial" w:cs="Arial"/>
                <w:sz w:val="16"/>
                <w:szCs w:val="16"/>
              </w:rPr>
              <w:t>.</w:t>
            </w:r>
            <w:r w:rsidRPr="005D5E4F">
              <w:rPr>
                <w:rFonts w:ascii="Arial" w:hAnsi="Arial" w:cs="Arial"/>
                <w:sz w:val="16"/>
                <w:szCs w:val="16"/>
              </w:rPr>
              <w:t>0-26</w:t>
            </w:r>
            <w:r w:rsidR="005D5E4F">
              <w:rPr>
                <w:rFonts w:ascii="Arial" w:hAnsi="Arial" w:cs="Arial"/>
                <w:sz w:val="16"/>
                <w:szCs w:val="16"/>
              </w:rPr>
              <w:t>.</w:t>
            </w:r>
            <w:r w:rsidRPr="005D5E4F">
              <w:rPr>
                <w:rFonts w:ascii="Arial" w:hAnsi="Arial" w:cs="Arial"/>
                <w:sz w:val="16"/>
                <w:szCs w:val="16"/>
              </w:rPr>
              <w:t>2)</w:t>
            </w:r>
          </w:p>
        </w:tc>
        <w:tc>
          <w:tcPr>
            <w:tcW w:w="1701" w:type="dxa"/>
            <w:shd w:val="clear" w:color="auto" w:fill="B8CCE4" w:themeFill="accent1" w:themeFillTint="66"/>
            <w:vAlign w:val="center"/>
          </w:tcPr>
          <w:p w14:paraId="02A11C6E" w14:textId="6CB1DDA1" w:rsidR="00DB6454" w:rsidRPr="005D5E4F" w:rsidRDefault="00DB6454" w:rsidP="00DB6454">
            <w:pPr>
              <w:jc w:val="center"/>
              <w:rPr>
                <w:rFonts w:ascii="Arial" w:hAnsi="Arial" w:cs="Arial"/>
                <w:sz w:val="16"/>
                <w:szCs w:val="16"/>
              </w:rPr>
            </w:pPr>
            <w:r w:rsidRPr="005D5E4F">
              <w:rPr>
                <w:rFonts w:ascii="Arial" w:hAnsi="Arial" w:cs="Arial"/>
                <w:sz w:val="16"/>
                <w:szCs w:val="16"/>
              </w:rPr>
              <w:t>-21</w:t>
            </w:r>
            <w:r w:rsidR="005D5E4F">
              <w:rPr>
                <w:rFonts w:ascii="Arial" w:hAnsi="Arial" w:cs="Arial"/>
                <w:sz w:val="16"/>
                <w:szCs w:val="16"/>
              </w:rPr>
              <w:t>.</w:t>
            </w:r>
            <w:r w:rsidRPr="005D5E4F">
              <w:rPr>
                <w:rFonts w:ascii="Arial" w:hAnsi="Arial" w:cs="Arial"/>
                <w:sz w:val="16"/>
                <w:szCs w:val="16"/>
              </w:rPr>
              <w:t>2</w:t>
            </w:r>
          </w:p>
          <w:p w14:paraId="79CC60E7" w14:textId="2604ACE4" w:rsidR="00DB6454" w:rsidRPr="005D5E4F" w:rsidRDefault="00DB6454" w:rsidP="00DB6454">
            <w:pPr>
              <w:jc w:val="center"/>
              <w:rPr>
                <w:rFonts w:ascii="Arial" w:hAnsi="Arial" w:cs="Arial"/>
                <w:sz w:val="16"/>
                <w:szCs w:val="16"/>
                <w:lang w:eastAsia="zh-CN"/>
              </w:rPr>
            </w:pPr>
            <w:r w:rsidRPr="005D5E4F">
              <w:rPr>
                <w:rFonts w:ascii="Arial" w:hAnsi="Arial" w:cs="Arial"/>
                <w:sz w:val="16"/>
                <w:szCs w:val="16"/>
              </w:rPr>
              <w:t>(-23</w:t>
            </w:r>
            <w:r w:rsidR="005D5E4F">
              <w:rPr>
                <w:rFonts w:ascii="Arial" w:hAnsi="Arial" w:cs="Arial"/>
                <w:sz w:val="16"/>
                <w:szCs w:val="16"/>
              </w:rPr>
              <w:t>.</w:t>
            </w:r>
            <w:r w:rsidRPr="005D5E4F">
              <w:rPr>
                <w:rFonts w:ascii="Arial" w:hAnsi="Arial" w:cs="Arial"/>
                <w:sz w:val="16"/>
                <w:szCs w:val="16"/>
              </w:rPr>
              <w:t>8 to -18</w:t>
            </w:r>
            <w:r w:rsidR="005D5E4F">
              <w:rPr>
                <w:rFonts w:ascii="Arial" w:hAnsi="Arial" w:cs="Arial"/>
                <w:sz w:val="16"/>
                <w:szCs w:val="16"/>
              </w:rPr>
              <w:t>.</w:t>
            </w:r>
            <w:r w:rsidRPr="005D5E4F">
              <w:rPr>
                <w:rFonts w:ascii="Arial" w:hAnsi="Arial" w:cs="Arial"/>
                <w:sz w:val="16"/>
                <w:szCs w:val="16"/>
              </w:rPr>
              <w:t>7)</w:t>
            </w:r>
          </w:p>
        </w:tc>
        <w:tc>
          <w:tcPr>
            <w:tcW w:w="851" w:type="dxa"/>
            <w:shd w:val="clear" w:color="auto" w:fill="B8CCE4" w:themeFill="accent1" w:themeFillTint="66"/>
            <w:vAlign w:val="center"/>
          </w:tcPr>
          <w:p w14:paraId="30AE7FEC" w14:textId="14DA947C"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29CFC0CE" w14:textId="77777777" w:rsidTr="0032530F">
        <w:trPr>
          <w:trHeight w:val="567"/>
        </w:trPr>
        <w:tc>
          <w:tcPr>
            <w:tcW w:w="3828" w:type="dxa"/>
            <w:gridSpan w:val="2"/>
            <w:shd w:val="clear" w:color="auto" w:fill="FFFFFF" w:themeFill="background1"/>
            <w:vAlign w:val="center"/>
          </w:tcPr>
          <w:p w14:paraId="701FDBE2" w14:textId="2706E35F"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temperature of 35</w:t>
            </w:r>
            <w:r w:rsidR="005D5E4F">
              <w:rPr>
                <w:rFonts w:ascii="Arial" w:hAnsi="Arial" w:cs="Arial"/>
                <w:sz w:val="16"/>
                <w:szCs w:val="16"/>
              </w:rPr>
              <w:t>.</w:t>
            </w:r>
            <w:r w:rsidRPr="005D5E4F">
              <w:rPr>
                <w:rFonts w:ascii="Arial" w:hAnsi="Arial" w:cs="Arial"/>
                <w:sz w:val="16"/>
                <w:szCs w:val="16"/>
              </w:rPr>
              <w:t>5 to 36</w:t>
            </w:r>
            <w:r w:rsidR="005D5E4F">
              <w:rPr>
                <w:rFonts w:ascii="Arial" w:hAnsi="Arial" w:cs="Arial"/>
                <w:sz w:val="16"/>
                <w:szCs w:val="16"/>
              </w:rPr>
              <w:t>.</w:t>
            </w:r>
            <w:r w:rsidRPr="005D5E4F">
              <w:rPr>
                <w:rFonts w:ascii="Arial" w:hAnsi="Arial" w:cs="Arial"/>
                <w:sz w:val="16"/>
                <w:szCs w:val="16"/>
              </w:rPr>
              <w:t>5°C in the first 24 hours in ICU, % (99%CI)</w:t>
            </w:r>
          </w:p>
        </w:tc>
        <w:tc>
          <w:tcPr>
            <w:tcW w:w="1417" w:type="dxa"/>
            <w:shd w:val="clear" w:color="auto" w:fill="FFFFFF" w:themeFill="background1"/>
            <w:vAlign w:val="center"/>
          </w:tcPr>
          <w:p w14:paraId="11436B82" w14:textId="0E9699FE" w:rsidR="00DB6454" w:rsidRPr="005D5E4F" w:rsidRDefault="00DB6454" w:rsidP="00DB6454">
            <w:pPr>
              <w:jc w:val="center"/>
              <w:rPr>
                <w:rFonts w:ascii="Arial" w:hAnsi="Arial" w:cs="Arial"/>
                <w:sz w:val="16"/>
                <w:szCs w:val="16"/>
              </w:rPr>
            </w:pPr>
            <w:r w:rsidRPr="005D5E4F">
              <w:rPr>
                <w:rFonts w:ascii="Arial" w:hAnsi="Arial" w:cs="Arial"/>
                <w:sz w:val="16"/>
                <w:szCs w:val="16"/>
              </w:rPr>
              <w:t>16</w:t>
            </w:r>
            <w:r w:rsidR="005D5E4F">
              <w:rPr>
                <w:rFonts w:ascii="Arial" w:hAnsi="Arial" w:cs="Arial"/>
                <w:sz w:val="16"/>
                <w:szCs w:val="16"/>
              </w:rPr>
              <w:t>.</w:t>
            </w:r>
            <w:r w:rsidRPr="005D5E4F">
              <w:rPr>
                <w:rFonts w:ascii="Arial" w:hAnsi="Arial" w:cs="Arial"/>
                <w:sz w:val="16"/>
                <w:szCs w:val="16"/>
              </w:rPr>
              <w:t>6</w:t>
            </w:r>
          </w:p>
          <w:p w14:paraId="62801E2F" w14:textId="029C46CD" w:rsidR="00DB6454" w:rsidRPr="005D5E4F" w:rsidRDefault="00DB6454" w:rsidP="00DB6454">
            <w:pPr>
              <w:jc w:val="center"/>
              <w:rPr>
                <w:rFonts w:ascii="Arial" w:hAnsi="Arial" w:cs="Arial"/>
                <w:sz w:val="16"/>
                <w:szCs w:val="16"/>
              </w:rPr>
            </w:pPr>
            <w:r w:rsidRPr="005D5E4F">
              <w:rPr>
                <w:rFonts w:ascii="Arial" w:hAnsi="Arial" w:cs="Arial"/>
                <w:sz w:val="16"/>
                <w:szCs w:val="16"/>
              </w:rPr>
              <w:t>(15</w:t>
            </w:r>
            <w:r w:rsidR="005D5E4F">
              <w:rPr>
                <w:rFonts w:ascii="Arial" w:hAnsi="Arial" w:cs="Arial"/>
                <w:sz w:val="16"/>
                <w:szCs w:val="16"/>
              </w:rPr>
              <w:t>.</w:t>
            </w:r>
            <w:r w:rsidRPr="005D5E4F">
              <w:rPr>
                <w:rFonts w:ascii="Arial" w:hAnsi="Arial" w:cs="Arial"/>
                <w:sz w:val="16"/>
                <w:szCs w:val="16"/>
              </w:rPr>
              <w:t>1-18</w:t>
            </w:r>
            <w:r w:rsidR="005D5E4F">
              <w:rPr>
                <w:rFonts w:ascii="Arial" w:hAnsi="Arial" w:cs="Arial"/>
                <w:sz w:val="16"/>
                <w:szCs w:val="16"/>
              </w:rPr>
              <w:t>.</w:t>
            </w:r>
            <w:r w:rsidRPr="005D5E4F">
              <w:rPr>
                <w:rFonts w:ascii="Arial" w:hAnsi="Arial" w:cs="Arial"/>
                <w:sz w:val="16"/>
                <w:szCs w:val="16"/>
              </w:rPr>
              <w:t>1)</w:t>
            </w:r>
          </w:p>
        </w:tc>
        <w:tc>
          <w:tcPr>
            <w:tcW w:w="1701" w:type="dxa"/>
            <w:shd w:val="clear" w:color="auto" w:fill="FFFFFF" w:themeFill="background1"/>
            <w:vAlign w:val="center"/>
          </w:tcPr>
          <w:p w14:paraId="6812E79C" w14:textId="131A46DE" w:rsidR="00DB6454" w:rsidRPr="005D5E4F" w:rsidRDefault="00DB6454" w:rsidP="00DB6454">
            <w:pPr>
              <w:jc w:val="center"/>
              <w:rPr>
                <w:rFonts w:ascii="Arial" w:hAnsi="Arial" w:cs="Arial"/>
                <w:sz w:val="16"/>
                <w:szCs w:val="16"/>
              </w:rPr>
            </w:pPr>
            <w:r w:rsidRPr="005D5E4F">
              <w:rPr>
                <w:rFonts w:ascii="Arial" w:hAnsi="Arial" w:cs="Arial"/>
                <w:sz w:val="16"/>
                <w:szCs w:val="16"/>
              </w:rPr>
              <w:t>27</w:t>
            </w:r>
            <w:r w:rsidR="005D5E4F">
              <w:rPr>
                <w:rFonts w:ascii="Arial" w:hAnsi="Arial" w:cs="Arial"/>
                <w:sz w:val="16"/>
                <w:szCs w:val="16"/>
              </w:rPr>
              <w:t>.</w:t>
            </w:r>
            <w:r w:rsidRPr="005D5E4F">
              <w:rPr>
                <w:rFonts w:ascii="Arial" w:hAnsi="Arial" w:cs="Arial"/>
                <w:sz w:val="16"/>
                <w:szCs w:val="16"/>
              </w:rPr>
              <w:t>4</w:t>
            </w:r>
          </w:p>
          <w:p w14:paraId="384C3326" w14:textId="15D19FDF" w:rsidR="00DB6454" w:rsidRPr="005D5E4F" w:rsidRDefault="00DB6454" w:rsidP="00DB6454">
            <w:pPr>
              <w:jc w:val="center"/>
              <w:rPr>
                <w:rFonts w:ascii="Arial" w:hAnsi="Arial" w:cs="Arial"/>
                <w:sz w:val="16"/>
                <w:szCs w:val="16"/>
              </w:rPr>
            </w:pPr>
            <w:r w:rsidRPr="005D5E4F">
              <w:rPr>
                <w:rFonts w:ascii="Arial" w:hAnsi="Arial" w:cs="Arial"/>
                <w:sz w:val="16"/>
                <w:szCs w:val="16"/>
              </w:rPr>
              <w:t>(25</w:t>
            </w:r>
            <w:r w:rsidR="005D5E4F">
              <w:rPr>
                <w:rFonts w:ascii="Arial" w:hAnsi="Arial" w:cs="Arial"/>
                <w:sz w:val="16"/>
                <w:szCs w:val="16"/>
              </w:rPr>
              <w:t>.</w:t>
            </w:r>
            <w:r w:rsidRPr="005D5E4F">
              <w:rPr>
                <w:rFonts w:ascii="Arial" w:hAnsi="Arial" w:cs="Arial"/>
                <w:sz w:val="16"/>
                <w:szCs w:val="16"/>
              </w:rPr>
              <w:t>8-29</w:t>
            </w:r>
            <w:r w:rsidR="005D5E4F">
              <w:rPr>
                <w:rFonts w:ascii="Arial" w:hAnsi="Arial" w:cs="Arial"/>
                <w:sz w:val="16"/>
                <w:szCs w:val="16"/>
              </w:rPr>
              <w:t>.</w:t>
            </w:r>
            <w:r w:rsidRPr="005D5E4F">
              <w:rPr>
                <w:rFonts w:ascii="Arial" w:hAnsi="Arial" w:cs="Arial"/>
                <w:sz w:val="16"/>
                <w:szCs w:val="16"/>
              </w:rPr>
              <w:t>1)</w:t>
            </w:r>
          </w:p>
        </w:tc>
        <w:tc>
          <w:tcPr>
            <w:tcW w:w="1701" w:type="dxa"/>
            <w:shd w:val="clear" w:color="auto" w:fill="FFFFFF" w:themeFill="background1"/>
            <w:vAlign w:val="center"/>
          </w:tcPr>
          <w:p w14:paraId="5E530CB9" w14:textId="57A3B1B6" w:rsidR="00DB6454" w:rsidRPr="005D5E4F" w:rsidRDefault="00DB6454" w:rsidP="00DB6454">
            <w:pPr>
              <w:jc w:val="center"/>
              <w:rPr>
                <w:rFonts w:ascii="Arial" w:hAnsi="Arial" w:cs="Arial"/>
                <w:sz w:val="16"/>
                <w:szCs w:val="16"/>
              </w:rPr>
            </w:pPr>
            <w:r w:rsidRPr="005D5E4F">
              <w:rPr>
                <w:rFonts w:ascii="Arial" w:hAnsi="Arial" w:cs="Arial"/>
                <w:sz w:val="16"/>
                <w:szCs w:val="16"/>
              </w:rPr>
              <w:t>10</w:t>
            </w:r>
            <w:r w:rsidR="005D5E4F">
              <w:rPr>
                <w:rFonts w:ascii="Arial" w:hAnsi="Arial" w:cs="Arial"/>
                <w:sz w:val="16"/>
                <w:szCs w:val="16"/>
              </w:rPr>
              <w:t>.</w:t>
            </w:r>
            <w:r w:rsidRPr="005D5E4F">
              <w:rPr>
                <w:rFonts w:ascii="Arial" w:hAnsi="Arial" w:cs="Arial"/>
                <w:sz w:val="16"/>
                <w:szCs w:val="16"/>
              </w:rPr>
              <w:t>9</w:t>
            </w:r>
          </w:p>
          <w:p w14:paraId="331BFFD5" w14:textId="397F163F" w:rsidR="00DB6454" w:rsidRPr="005D5E4F" w:rsidRDefault="00DB6454" w:rsidP="00DB6454">
            <w:pPr>
              <w:jc w:val="center"/>
              <w:rPr>
                <w:rFonts w:ascii="Arial" w:hAnsi="Arial" w:cs="Arial"/>
                <w:sz w:val="16"/>
                <w:szCs w:val="16"/>
              </w:rPr>
            </w:pPr>
            <w:r w:rsidRPr="005D5E4F">
              <w:rPr>
                <w:rFonts w:ascii="Arial" w:hAnsi="Arial" w:cs="Arial"/>
                <w:sz w:val="16"/>
                <w:szCs w:val="16"/>
              </w:rPr>
              <w:t>(8</w:t>
            </w:r>
            <w:r w:rsidR="005D5E4F">
              <w:rPr>
                <w:rFonts w:ascii="Arial" w:hAnsi="Arial" w:cs="Arial"/>
                <w:sz w:val="16"/>
                <w:szCs w:val="16"/>
              </w:rPr>
              <w:t>.</w:t>
            </w:r>
            <w:r w:rsidRPr="005D5E4F">
              <w:rPr>
                <w:rFonts w:ascii="Arial" w:hAnsi="Arial" w:cs="Arial"/>
                <w:sz w:val="16"/>
                <w:szCs w:val="16"/>
              </w:rPr>
              <w:t>6 to 13</w:t>
            </w:r>
            <w:r w:rsidR="005D5E4F">
              <w:rPr>
                <w:rFonts w:ascii="Arial" w:hAnsi="Arial" w:cs="Arial"/>
                <w:sz w:val="16"/>
                <w:szCs w:val="16"/>
              </w:rPr>
              <w:t>.</w:t>
            </w:r>
            <w:r w:rsidRPr="005D5E4F">
              <w:rPr>
                <w:rFonts w:ascii="Arial" w:hAnsi="Arial" w:cs="Arial"/>
                <w:sz w:val="16"/>
                <w:szCs w:val="16"/>
              </w:rPr>
              <w:t>1)</w:t>
            </w:r>
          </w:p>
        </w:tc>
        <w:tc>
          <w:tcPr>
            <w:tcW w:w="851" w:type="dxa"/>
            <w:shd w:val="clear" w:color="auto" w:fill="FFFFFF" w:themeFill="background1"/>
            <w:vAlign w:val="center"/>
          </w:tcPr>
          <w:p w14:paraId="54325410" w14:textId="25016533"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075530F8" w14:textId="77777777" w:rsidTr="0032530F">
        <w:trPr>
          <w:trHeight w:val="567"/>
        </w:trPr>
        <w:tc>
          <w:tcPr>
            <w:tcW w:w="3828" w:type="dxa"/>
            <w:gridSpan w:val="2"/>
            <w:shd w:val="clear" w:color="auto" w:fill="B8CCE4" w:themeFill="accent1" w:themeFillTint="66"/>
            <w:vAlign w:val="center"/>
          </w:tcPr>
          <w:p w14:paraId="22247442"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temp&lt;32°C in the first 24 hours in ICU, % (99%CI)</w:t>
            </w:r>
          </w:p>
        </w:tc>
        <w:tc>
          <w:tcPr>
            <w:tcW w:w="1417" w:type="dxa"/>
            <w:shd w:val="clear" w:color="auto" w:fill="B8CCE4" w:themeFill="accent1" w:themeFillTint="66"/>
            <w:vAlign w:val="center"/>
          </w:tcPr>
          <w:p w14:paraId="6B8CBE26" w14:textId="691B86A9" w:rsidR="00DB6454" w:rsidRPr="005D5E4F" w:rsidRDefault="00DB6454" w:rsidP="00DB6454">
            <w:pPr>
              <w:jc w:val="center"/>
              <w:rPr>
                <w:rFonts w:ascii="Arial" w:hAnsi="Arial" w:cs="Arial"/>
                <w:sz w:val="16"/>
                <w:szCs w:val="16"/>
              </w:rPr>
            </w:pPr>
            <w:r w:rsidRPr="005D5E4F">
              <w:rPr>
                <w:rFonts w:ascii="Arial" w:hAnsi="Arial" w:cs="Arial"/>
                <w:sz w:val="16"/>
                <w:szCs w:val="16"/>
              </w:rPr>
              <w:t>13</w:t>
            </w:r>
            <w:r w:rsidR="005D5E4F">
              <w:rPr>
                <w:rFonts w:ascii="Arial" w:hAnsi="Arial" w:cs="Arial"/>
                <w:sz w:val="16"/>
                <w:szCs w:val="16"/>
              </w:rPr>
              <w:t>.</w:t>
            </w:r>
            <w:r w:rsidRPr="005D5E4F">
              <w:rPr>
                <w:rFonts w:ascii="Arial" w:hAnsi="Arial" w:cs="Arial"/>
                <w:sz w:val="16"/>
                <w:szCs w:val="16"/>
              </w:rPr>
              <w:t>0</w:t>
            </w:r>
          </w:p>
          <w:p w14:paraId="11679E29" w14:textId="16CE3DBF" w:rsidR="00DB6454" w:rsidRPr="005D5E4F" w:rsidRDefault="00DB6454" w:rsidP="00DB6454">
            <w:pPr>
              <w:jc w:val="center"/>
              <w:rPr>
                <w:rFonts w:ascii="Arial" w:hAnsi="Arial" w:cs="Arial"/>
                <w:sz w:val="16"/>
                <w:szCs w:val="16"/>
              </w:rPr>
            </w:pPr>
            <w:r w:rsidRPr="005D5E4F">
              <w:rPr>
                <w:rFonts w:ascii="Arial" w:hAnsi="Arial" w:cs="Arial"/>
                <w:sz w:val="16"/>
                <w:szCs w:val="16"/>
              </w:rPr>
              <w:t>(11</w:t>
            </w:r>
            <w:r w:rsidR="005D5E4F">
              <w:rPr>
                <w:rFonts w:ascii="Arial" w:hAnsi="Arial" w:cs="Arial"/>
                <w:sz w:val="16"/>
                <w:szCs w:val="16"/>
              </w:rPr>
              <w:t>.</w:t>
            </w:r>
            <w:r w:rsidRPr="005D5E4F">
              <w:rPr>
                <w:rFonts w:ascii="Arial" w:hAnsi="Arial" w:cs="Arial"/>
                <w:sz w:val="16"/>
                <w:szCs w:val="16"/>
              </w:rPr>
              <w:t>7-14</w:t>
            </w:r>
            <w:r w:rsidR="005D5E4F">
              <w:rPr>
                <w:rFonts w:ascii="Arial" w:hAnsi="Arial" w:cs="Arial"/>
                <w:sz w:val="16"/>
                <w:szCs w:val="16"/>
              </w:rPr>
              <w:t>.</w:t>
            </w:r>
            <w:r w:rsidRPr="005D5E4F">
              <w:rPr>
                <w:rFonts w:ascii="Arial" w:hAnsi="Arial" w:cs="Arial"/>
                <w:sz w:val="16"/>
                <w:szCs w:val="16"/>
              </w:rPr>
              <w:t>4)</w:t>
            </w:r>
          </w:p>
        </w:tc>
        <w:tc>
          <w:tcPr>
            <w:tcW w:w="1701" w:type="dxa"/>
            <w:shd w:val="clear" w:color="auto" w:fill="B8CCE4" w:themeFill="accent1" w:themeFillTint="66"/>
            <w:vAlign w:val="center"/>
          </w:tcPr>
          <w:p w14:paraId="4F2B432A" w14:textId="4CF6F50E" w:rsidR="00DB6454" w:rsidRPr="005D5E4F" w:rsidRDefault="00DB6454" w:rsidP="00DB6454">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9</w:t>
            </w:r>
          </w:p>
          <w:p w14:paraId="49BC8BE8" w14:textId="50E3E38F" w:rsidR="00DB6454" w:rsidRPr="005D5E4F" w:rsidRDefault="00DB6454" w:rsidP="00DB6454">
            <w:pPr>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2-3</w:t>
            </w:r>
            <w:r w:rsidR="005D5E4F">
              <w:rPr>
                <w:rFonts w:ascii="Arial" w:hAnsi="Arial" w:cs="Arial"/>
                <w:sz w:val="16"/>
                <w:szCs w:val="16"/>
              </w:rPr>
              <w:t>.</w:t>
            </w:r>
            <w:r w:rsidRPr="005D5E4F">
              <w:rPr>
                <w:rFonts w:ascii="Arial" w:hAnsi="Arial" w:cs="Arial"/>
                <w:sz w:val="16"/>
                <w:szCs w:val="16"/>
              </w:rPr>
              <w:t>5)</w:t>
            </w:r>
          </w:p>
        </w:tc>
        <w:tc>
          <w:tcPr>
            <w:tcW w:w="1701" w:type="dxa"/>
            <w:shd w:val="clear" w:color="auto" w:fill="B8CCE4" w:themeFill="accent1" w:themeFillTint="66"/>
            <w:vAlign w:val="center"/>
          </w:tcPr>
          <w:p w14:paraId="61502177" w14:textId="2E8A1C14" w:rsidR="00DB6454" w:rsidRPr="005D5E4F" w:rsidRDefault="00DB6454" w:rsidP="00DB6454">
            <w:pPr>
              <w:jc w:val="center"/>
              <w:rPr>
                <w:rFonts w:ascii="Arial" w:hAnsi="Arial" w:cs="Arial"/>
                <w:sz w:val="16"/>
                <w:szCs w:val="16"/>
              </w:rPr>
            </w:pPr>
            <w:r w:rsidRPr="005D5E4F">
              <w:rPr>
                <w:rFonts w:ascii="Arial" w:hAnsi="Arial" w:cs="Arial"/>
                <w:sz w:val="16"/>
                <w:szCs w:val="16"/>
              </w:rPr>
              <w:t>-10</w:t>
            </w:r>
            <w:r w:rsidR="005D5E4F">
              <w:rPr>
                <w:rFonts w:ascii="Arial" w:hAnsi="Arial" w:cs="Arial"/>
                <w:sz w:val="16"/>
                <w:szCs w:val="16"/>
              </w:rPr>
              <w:t>.</w:t>
            </w:r>
            <w:r w:rsidRPr="005D5E4F">
              <w:rPr>
                <w:rFonts w:ascii="Arial" w:hAnsi="Arial" w:cs="Arial"/>
                <w:sz w:val="16"/>
                <w:szCs w:val="16"/>
              </w:rPr>
              <w:t>2</w:t>
            </w:r>
          </w:p>
          <w:p w14:paraId="5A20B86E" w14:textId="59AA9327" w:rsidR="00DB6454" w:rsidRPr="005D5E4F" w:rsidRDefault="00DB6454" w:rsidP="00DB6454">
            <w:pPr>
              <w:jc w:val="center"/>
              <w:rPr>
                <w:rFonts w:ascii="Arial" w:hAnsi="Arial" w:cs="Arial"/>
                <w:sz w:val="16"/>
                <w:szCs w:val="16"/>
              </w:rPr>
            </w:pPr>
            <w:r w:rsidRPr="005D5E4F">
              <w:rPr>
                <w:rFonts w:ascii="Arial" w:hAnsi="Arial" w:cs="Arial"/>
                <w:sz w:val="16"/>
                <w:szCs w:val="16"/>
              </w:rPr>
              <w:t>(-11</w:t>
            </w:r>
            <w:r w:rsidR="005D5E4F">
              <w:rPr>
                <w:rFonts w:ascii="Arial" w:hAnsi="Arial" w:cs="Arial"/>
                <w:sz w:val="16"/>
                <w:szCs w:val="16"/>
              </w:rPr>
              <w:t>.</w:t>
            </w:r>
            <w:r w:rsidRPr="005D5E4F">
              <w:rPr>
                <w:rFonts w:ascii="Arial" w:hAnsi="Arial" w:cs="Arial"/>
                <w:sz w:val="16"/>
                <w:szCs w:val="16"/>
              </w:rPr>
              <w:t>7 to -8</w:t>
            </w:r>
            <w:r w:rsidR="005D5E4F">
              <w:rPr>
                <w:rFonts w:ascii="Arial" w:hAnsi="Arial" w:cs="Arial"/>
                <w:sz w:val="16"/>
                <w:szCs w:val="16"/>
              </w:rPr>
              <w:t>.</w:t>
            </w:r>
            <w:r w:rsidRPr="005D5E4F">
              <w:rPr>
                <w:rFonts w:ascii="Arial" w:hAnsi="Arial" w:cs="Arial"/>
                <w:sz w:val="16"/>
                <w:szCs w:val="16"/>
              </w:rPr>
              <w:t>7)</w:t>
            </w:r>
          </w:p>
        </w:tc>
        <w:tc>
          <w:tcPr>
            <w:tcW w:w="851" w:type="dxa"/>
            <w:shd w:val="clear" w:color="auto" w:fill="B8CCE4" w:themeFill="accent1" w:themeFillTint="66"/>
            <w:vAlign w:val="center"/>
          </w:tcPr>
          <w:p w14:paraId="34504AE0" w14:textId="3D5E805F"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20CC400B" w14:textId="77777777" w:rsidTr="0032530F">
        <w:trPr>
          <w:trHeight w:val="567"/>
        </w:trPr>
        <w:tc>
          <w:tcPr>
            <w:tcW w:w="3828" w:type="dxa"/>
            <w:gridSpan w:val="2"/>
            <w:shd w:val="clear" w:color="auto" w:fill="FFFFFF" w:themeFill="background1"/>
            <w:vAlign w:val="center"/>
          </w:tcPr>
          <w:p w14:paraId="6A445968"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temp&lt;33°C in the first 24 hours in ICU, % (99%CI)</w:t>
            </w:r>
          </w:p>
        </w:tc>
        <w:tc>
          <w:tcPr>
            <w:tcW w:w="1417" w:type="dxa"/>
            <w:shd w:val="clear" w:color="auto" w:fill="FFFFFF" w:themeFill="background1"/>
            <w:vAlign w:val="center"/>
          </w:tcPr>
          <w:p w14:paraId="5B26D747" w14:textId="6C01D6B6" w:rsidR="00DB6454" w:rsidRPr="005D5E4F" w:rsidRDefault="00DB6454" w:rsidP="00DB6454">
            <w:pPr>
              <w:jc w:val="center"/>
              <w:rPr>
                <w:rFonts w:ascii="Arial" w:hAnsi="Arial" w:cs="Arial"/>
                <w:sz w:val="16"/>
                <w:szCs w:val="16"/>
              </w:rPr>
            </w:pPr>
            <w:r w:rsidRPr="005D5E4F">
              <w:rPr>
                <w:rFonts w:ascii="Arial" w:hAnsi="Arial" w:cs="Arial"/>
                <w:sz w:val="16"/>
                <w:szCs w:val="16"/>
              </w:rPr>
              <w:t>38</w:t>
            </w:r>
            <w:r w:rsidR="005D5E4F">
              <w:rPr>
                <w:rFonts w:ascii="Arial" w:hAnsi="Arial" w:cs="Arial"/>
                <w:sz w:val="16"/>
                <w:szCs w:val="16"/>
              </w:rPr>
              <w:t>.</w:t>
            </w:r>
            <w:r w:rsidRPr="005D5E4F">
              <w:rPr>
                <w:rFonts w:ascii="Arial" w:hAnsi="Arial" w:cs="Arial"/>
                <w:sz w:val="16"/>
                <w:szCs w:val="16"/>
              </w:rPr>
              <w:t>5%</w:t>
            </w:r>
          </w:p>
          <w:p w14:paraId="7C1D993A" w14:textId="002A601C" w:rsidR="00DB6454" w:rsidRPr="005D5E4F" w:rsidRDefault="00DB6454" w:rsidP="00DB6454">
            <w:pPr>
              <w:jc w:val="center"/>
              <w:rPr>
                <w:rFonts w:ascii="Arial" w:hAnsi="Arial" w:cs="Arial"/>
                <w:sz w:val="16"/>
                <w:szCs w:val="16"/>
              </w:rPr>
            </w:pPr>
            <w:r w:rsidRPr="005D5E4F">
              <w:rPr>
                <w:rFonts w:ascii="Arial" w:hAnsi="Arial" w:cs="Arial"/>
                <w:sz w:val="16"/>
                <w:szCs w:val="16"/>
              </w:rPr>
              <w:t>(36</w:t>
            </w:r>
            <w:r w:rsidR="005D5E4F">
              <w:rPr>
                <w:rFonts w:ascii="Arial" w:hAnsi="Arial" w:cs="Arial"/>
                <w:sz w:val="16"/>
                <w:szCs w:val="16"/>
              </w:rPr>
              <w:t>.</w:t>
            </w:r>
            <w:r w:rsidRPr="005D5E4F">
              <w:rPr>
                <w:rFonts w:ascii="Arial" w:hAnsi="Arial" w:cs="Arial"/>
                <w:sz w:val="16"/>
                <w:szCs w:val="16"/>
              </w:rPr>
              <w:t>5-40</w:t>
            </w:r>
            <w:r w:rsidR="005D5E4F">
              <w:rPr>
                <w:rFonts w:ascii="Arial" w:hAnsi="Arial" w:cs="Arial"/>
                <w:sz w:val="16"/>
                <w:szCs w:val="16"/>
              </w:rPr>
              <w:t>.</w:t>
            </w:r>
            <w:r w:rsidRPr="005D5E4F">
              <w:rPr>
                <w:rFonts w:ascii="Arial" w:hAnsi="Arial" w:cs="Arial"/>
                <w:sz w:val="16"/>
                <w:szCs w:val="16"/>
              </w:rPr>
              <w:t>5%)</w:t>
            </w:r>
          </w:p>
        </w:tc>
        <w:tc>
          <w:tcPr>
            <w:tcW w:w="1701" w:type="dxa"/>
            <w:shd w:val="clear" w:color="auto" w:fill="FFFFFF" w:themeFill="background1"/>
            <w:vAlign w:val="center"/>
          </w:tcPr>
          <w:p w14:paraId="168C4F7E" w14:textId="7D049C1F" w:rsidR="00DB6454" w:rsidRPr="005D5E4F" w:rsidRDefault="00DB6454" w:rsidP="00DB6454">
            <w:pPr>
              <w:jc w:val="center"/>
              <w:rPr>
                <w:rFonts w:ascii="Arial" w:hAnsi="Arial" w:cs="Arial"/>
                <w:sz w:val="16"/>
                <w:szCs w:val="16"/>
              </w:rPr>
            </w:pPr>
            <w:r w:rsidRPr="005D5E4F">
              <w:rPr>
                <w:rFonts w:ascii="Arial" w:hAnsi="Arial" w:cs="Arial"/>
                <w:sz w:val="16"/>
                <w:szCs w:val="16"/>
              </w:rPr>
              <w:t>10</w:t>
            </w:r>
            <w:r w:rsidR="005D5E4F">
              <w:rPr>
                <w:rFonts w:ascii="Arial" w:hAnsi="Arial" w:cs="Arial"/>
                <w:sz w:val="16"/>
                <w:szCs w:val="16"/>
              </w:rPr>
              <w:t>.</w:t>
            </w:r>
            <w:r w:rsidRPr="005D5E4F">
              <w:rPr>
                <w:rFonts w:ascii="Arial" w:hAnsi="Arial" w:cs="Arial"/>
                <w:sz w:val="16"/>
                <w:szCs w:val="16"/>
              </w:rPr>
              <w:t>8%</w:t>
            </w:r>
          </w:p>
          <w:p w14:paraId="1FD24D59" w14:textId="4B9892C0" w:rsidR="00DB6454" w:rsidRPr="005D5E4F" w:rsidRDefault="00DB6454" w:rsidP="00DB6454">
            <w:pPr>
              <w:jc w:val="center"/>
              <w:rPr>
                <w:rFonts w:ascii="Arial" w:hAnsi="Arial" w:cs="Arial"/>
                <w:sz w:val="16"/>
                <w:szCs w:val="16"/>
              </w:rPr>
            </w:pPr>
            <w:r w:rsidRPr="005D5E4F">
              <w:rPr>
                <w:rFonts w:ascii="Arial" w:hAnsi="Arial" w:cs="Arial"/>
                <w:sz w:val="16"/>
                <w:szCs w:val="16"/>
              </w:rPr>
              <w:t>(9</w:t>
            </w:r>
            <w:r w:rsidR="005D5E4F">
              <w:rPr>
                <w:rFonts w:ascii="Arial" w:hAnsi="Arial" w:cs="Arial"/>
                <w:sz w:val="16"/>
                <w:szCs w:val="16"/>
              </w:rPr>
              <w:t>.</w:t>
            </w:r>
            <w:r w:rsidRPr="005D5E4F">
              <w:rPr>
                <w:rFonts w:ascii="Arial" w:hAnsi="Arial" w:cs="Arial"/>
                <w:sz w:val="16"/>
                <w:szCs w:val="16"/>
              </w:rPr>
              <w:t>6-11</w:t>
            </w:r>
            <w:r w:rsidR="005D5E4F">
              <w:rPr>
                <w:rFonts w:ascii="Arial" w:hAnsi="Arial" w:cs="Arial"/>
                <w:sz w:val="16"/>
                <w:szCs w:val="16"/>
              </w:rPr>
              <w:t>.</w:t>
            </w:r>
            <w:r w:rsidRPr="005D5E4F">
              <w:rPr>
                <w:rFonts w:ascii="Arial" w:hAnsi="Arial" w:cs="Arial"/>
                <w:sz w:val="16"/>
                <w:szCs w:val="16"/>
              </w:rPr>
              <w:t>9%)</w:t>
            </w:r>
          </w:p>
        </w:tc>
        <w:tc>
          <w:tcPr>
            <w:tcW w:w="1701" w:type="dxa"/>
            <w:shd w:val="clear" w:color="auto" w:fill="FFFFFF" w:themeFill="background1"/>
            <w:vAlign w:val="center"/>
          </w:tcPr>
          <w:p w14:paraId="61EE0820" w14:textId="1588EF60" w:rsidR="00DB6454" w:rsidRPr="005D5E4F" w:rsidRDefault="00DB6454" w:rsidP="00DB6454">
            <w:pPr>
              <w:jc w:val="center"/>
              <w:rPr>
                <w:rFonts w:ascii="Arial" w:hAnsi="Arial" w:cs="Arial"/>
                <w:sz w:val="16"/>
                <w:szCs w:val="16"/>
              </w:rPr>
            </w:pPr>
            <w:r w:rsidRPr="005D5E4F">
              <w:rPr>
                <w:rFonts w:ascii="Arial" w:hAnsi="Arial" w:cs="Arial"/>
                <w:sz w:val="16"/>
                <w:szCs w:val="16"/>
              </w:rPr>
              <w:t>-27</w:t>
            </w:r>
            <w:r w:rsidR="005D5E4F">
              <w:rPr>
                <w:rFonts w:ascii="Arial" w:hAnsi="Arial" w:cs="Arial"/>
                <w:sz w:val="16"/>
                <w:szCs w:val="16"/>
              </w:rPr>
              <w:t>.</w:t>
            </w:r>
            <w:r w:rsidRPr="005D5E4F">
              <w:rPr>
                <w:rFonts w:ascii="Arial" w:hAnsi="Arial" w:cs="Arial"/>
                <w:sz w:val="16"/>
                <w:szCs w:val="16"/>
              </w:rPr>
              <w:t>7%</w:t>
            </w:r>
          </w:p>
          <w:p w14:paraId="03BAA7B1" w14:textId="4A62BC6B" w:rsidR="00DB6454" w:rsidRPr="005D5E4F" w:rsidRDefault="00DB6454" w:rsidP="00DB6454">
            <w:pPr>
              <w:jc w:val="center"/>
              <w:rPr>
                <w:rFonts w:ascii="Arial" w:hAnsi="Arial" w:cs="Arial"/>
                <w:sz w:val="16"/>
                <w:szCs w:val="16"/>
              </w:rPr>
            </w:pPr>
            <w:r w:rsidRPr="005D5E4F">
              <w:rPr>
                <w:rFonts w:ascii="Arial" w:hAnsi="Arial" w:cs="Arial"/>
                <w:sz w:val="16"/>
                <w:szCs w:val="16"/>
              </w:rPr>
              <w:t>(-30% to -25</w:t>
            </w:r>
            <w:r w:rsidR="005D5E4F">
              <w:rPr>
                <w:rFonts w:ascii="Arial" w:hAnsi="Arial" w:cs="Arial"/>
                <w:sz w:val="16"/>
                <w:szCs w:val="16"/>
              </w:rPr>
              <w:t>.</w:t>
            </w:r>
            <w:r w:rsidRPr="005D5E4F">
              <w:rPr>
                <w:rFonts w:ascii="Arial" w:hAnsi="Arial" w:cs="Arial"/>
                <w:sz w:val="16"/>
                <w:szCs w:val="16"/>
              </w:rPr>
              <w:t>4%)</w:t>
            </w:r>
          </w:p>
        </w:tc>
        <w:tc>
          <w:tcPr>
            <w:tcW w:w="851" w:type="dxa"/>
            <w:shd w:val="clear" w:color="auto" w:fill="FFFFFF" w:themeFill="background1"/>
            <w:vAlign w:val="center"/>
          </w:tcPr>
          <w:p w14:paraId="2ABFF2A4" w14:textId="516F2C2A"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3304DFD2" w14:textId="77777777" w:rsidTr="00DB6454">
        <w:trPr>
          <w:trHeight w:val="567"/>
        </w:trPr>
        <w:tc>
          <w:tcPr>
            <w:tcW w:w="3828" w:type="dxa"/>
            <w:gridSpan w:val="2"/>
            <w:shd w:val="clear" w:color="auto" w:fill="B8CCE4" w:themeFill="accent1" w:themeFillTint="66"/>
            <w:vAlign w:val="center"/>
          </w:tcPr>
          <w:p w14:paraId="65641CAD" w14:textId="77777777" w:rsidR="00DB6454" w:rsidRPr="005D5E4F" w:rsidRDefault="00DB6454" w:rsidP="00DB6454">
            <w:pPr>
              <w:rPr>
                <w:rFonts w:ascii="Arial" w:hAnsi="Arial" w:cs="Arial"/>
                <w:sz w:val="16"/>
                <w:szCs w:val="16"/>
              </w:rPr>
            </w:pPr>
            <w:r w:rsidRPr="005D5E4F">
              <w:rPr>
                <w:rFonts w:ascii="Arial" w:hAnsi="Arial" w:cs="Arial"/>
                <w:sz w:val="16"/>
                <w:szCs w:val="16"/>
              </w:rPr>
              <w:t xml:space="preserve">Percentage of patients with a lowest temp&lt;35°C in the first 24 hours in ICU, % (99%CI) </w:t>
            </w:r>
          </w:p>
        </w:tc>
        <w:tc>
          <w:tcPr>
            <w:tcW w:w="1417" w:type="dxa"/>
            <w:shd w:val="clear" w:color="auto" w:fill="B8CCE4" w:themeFill="accent1" w:themeFillTint="66"/>
            <w:vAlign w:val="center"/>
          </w:tcPr>
          <w:p w14:paraId="4CAD05DE" w14:textId="658C5407" w:rsidR="00DB6454" w:rsidRPr="005D5E4F" w:rsidRDefault="00DB6454" w:rsidP="00DB6454">
            <w:pPr>
              <w:jc w:val="center"/>
              <w:rPr>
                <w:rFonts w:ascii="Arial" w:hAnsi="Arial" w:cs="Arial"/>
                <w:sz w:val="16"/>
                <w:szCs w:val="16"/>
              </w:rPr>
            </w:pPr>
            <w:r w:rsidRPr="005D5E4F">
              <w:rPr>
                <w:rFonts w:ascii="Arial" w:hAnsi="Arial" w:cs="Arial"/>
                <w:sz w:val="16"/>
                <w:szCs w:val="16"/>
              </w:rPr>
              <w:t>70</w:t>
            </w:r>
            <w:r w:rsidR="005D5E4F">
              <w:rPr>
                <w:rFonts w:ascii="Arial" w:hAnsi="Arial" w:cs="Arial"/>
                <w:sz w:val="16"/>
                <w:szCs w:val="16"/>
              </w:rPr>
              <w:t>.</w:t>
            </w:r>
            <w:r w:rsidRPr="005D5E4F">
              <w:rPr>
                <w:rFonts w:ascii="Arial" w:hAnsi="Arial" w:cs="Arial"/>
                <w:sz w:val="16"/>
                <w:szCs w:val="16"/>
              </w:rPr>
              <w:t>4%</w:t>
            </w:r>
          </w:p>
          <w:p w14:paraId="24C6FA81" w14:textId="084D26D2" w:rsidR="00DB6454" w:rsidRPr="005D5E4F" w:rsidRDefault="00DB6454" w:rsidP="00DB6454">
            <w:pPr>
              <w:jc w:val="center"/>
              <w:rPr>
                <w:rFonts w:ascii="Arial" w:hAnsi="Arial" w:cs="Arial"/>
                <w:sz w:val="16"/>
                <w:szCs w:val="16"/>
              </w:rPr>
            </w:pPr>
            <w:r w:rsidRPr="005D5E4F">
              <w:rPr>
                <w:rFonts w:ascii="Arial" w:hAnsi="Arial" w:cs="Arial"/>
                <w:sz w:val="16"/>
                <w:szCs w:val="16"/>
              </w:rPr>
              <w:t>(68</w:t>
            </w:r>
            <w:r w:rsidR="005D5E4F">
              <w:rPr>
                <w:rFonts w:ascii="Arial" w:hAnsi="Arial" w:cs="Arial"/>
                <w:sz w:val="16"/>
                <w:szCs w:val="16"/>
              </w:rPr>
              <w:t>.</w:t>
            </w:r>
            <w:r w:rsidRPr="005D5E4F">
              <w:rPr>
                <w:rFonts w:ascii="Arial" w:hAnsi="Arial" w:cs="Arial"/>
                <w:sz w:val="16"/>
                <w:szCs w:val="16"/>
              </w:rPr>
              <w:t>6-72</w:t>
            </w:r>
            <w:r w:rsidR="005D5E4F">
              <w:rPr>
                <w:rFonts w:ascii="Arial" w:hAnsi="Arial" w:cs="Arial"/>
                <w:sz w:val="16"/>
                <w:szCs w:val="16"/>
              </w:rPr>
              <w:t>.</w:t>
            </w:r>
            <w:r w:rsidRPr="005D5E4F">
              <w:rPr>
                <w:rFonts w:ascii="Arial" w:hAnsi="Arial" w:cs="Arial"/>
                <w:sz w:val="16"/>
                <w:szCs w:val="16"/>
              </w:rPr>
              <w:t>3%)</w:t>
            </w:r>
          </w:p>
        </w:tc>
        <w:tc>
          <w:tcPr>
            <w:tcW w:w="1701" w:type="dxa"/>
            <w:shd w:val="clear" w:color="auto" w:fill="B8CCE4" w:themeFill="accent1" w:themeFillTint="66"/>
            <w:vAlign w:val="center"/>
          </w:tcPr>
          <w:p w14:paraId="0084ED13" w14:textId="5A167E72" w:rsidR="00DB6454" w:rsidRPr="005D5E4F" w:rsidRDefault="00DB6454" w:rsidP="00DB6454">
            <w:pPr>
              <w:jc w:val="center"/>
              <w:rPr>
                <w:rFonts w:ascii="Arial" w:hAnsi="Arial" w:cs="Arial"/>
                <w:sz w:val="16"/>
                <w:szCs w:val="16"/>
              </w:rPr>
            </w:pPr>
            <w:r w:rsidRPr="005D5E4F">
              <w:rPr>
                <w:rFonts w:ascii="Arial" w:hAnsi="Arial" w:cs="Arial"/>
                <w:sz w:val="16"/>
                <w:szCs w:val="16"/>
              </w:rPr>
              <w:t>50</w:t>
            </w:r>
            <w:r w:rsidR="005D5E4F">
              <w:rPr>
                <w:rFonts w:ascii="Arial" w:hAnsi="Arial" w:cs="Arial"/>
                <w:sz w:val="16"/>
                <w:szCs w:val="16"/>
              </w:rPr>
              <w:t>.</w:t>
            </w:r>
            <w:r w:rsidRPr="005D5E4F">
              <w:rPr>
                <w:rFonts w:ascii="Arial" w:hAnsi="Arial" w:cs="Arial"/>
                <w:sz w:val="16"/>
                <w:szCs w:val="16"/>
              </w:rPr>
              <w:t>5%</w:t>
            </w:r>
          </w:p>
          <w:p w14:paraId="0687ACF3" w14:textId="791F773B" w:rsidR="00DB6454" w:rsidRPr="005D5E4F" w:rsidRDefault="00DB6454" w:rsidP="00DB6454">
            <w:pPr>
              <w:jc w:val="center"/>
              <w:rPr>
                <w:rFonts w:ascii="Arial" w:hAnsi="Arial" w:cs="Arial"/>
                <w:sz w:val="16"/>
                <w:szCs w:val="16"/>
              </w:rPr>
            </w:pPr>
            <w:r w:rsidRPr="005D5E4F">
              <w:rPr>
                <w:rFonts w:ascii="Arial" w:hAnsi="Arial" w:cs="Arial"/>
                <w:sz w:val="16"/>
                <w:szCs w:val="16"/>
              </w:rPr>
              <w:t>(48</w:t>
            </w:r>
            <w:r w:rsidR="005D5E4F">
              <w:rPr>
                <w:rFonts w:ascii="Arial" w:hAnsi="Arial" w:cs="Arial"/>
                <w:sz w:val="16"/>
                <w:szCs w:val="16"/>
              </w:rPr>
              <w:t>.</w:t>
            </w:r>
            <w:r w:rsidRPr="005D5E4F">
              <w:rPr>
                <w:rFonts w:ascii="Arial" w:hAnsi="Arial" w:cs="Arial"/>
                <w:sz w:val="16"/>
                <w:szCs w:val="16"/>
              </w:rPr>
              <w:t>6-52</w:t>
            </w:r>
            <w:r w:rsidR="005D5E4F">
              <w:rPr>
                <w:rFonts w:ascii="Arial" w:hAnsi="Arial" w:cs="Arial"/>
                <w:sz w:val="16"/>
                <w:szCs w:val="16"/>
              </w:rPr>
              <w:t>.</w:t>
            </w:r>
            <w:r w:rsidRPr="005D5E4F">
              <w:rPr>
                <w:rFonts w:ascii="Arial" w:hAnsi="Arial" w:cs="Arial"/>
                <w:sz w:val="16"/>
                <w:szCs w:val="16"/>
              </w:rPr>
              <w:t>3%)</w:t>
            </w:r>
          </w:p>
        </w:tc>
        <w:tc>
          <w:tcPr>
            <w:tcW w:w="1701" w:type="dxa"/>
            <w:shd w:val="clear" w:color="auto" w:fill="B8CCE4" w:themeFill="accent1" w:themeFillTint="66"/>
            <w:vAlign w:val="center"/>
          </w:tcPr>
          <w:p w14:paraId="1E029EDA" w14:textId="4D03CF2B" w:rsidR="00DB6454" w:rsidRPr="005D5E4F" w:rsidRDefault="00DB6454" w:rsidP="00DB6454">
            <w:pPr>
              <w:jc w:val="center"/>
              <w:rPr>
                <w:rFonts w:ascii="Arial" w:hAnsi="Arial" w:cs="Arial"/>
                <w:sz w:val="16"/>
                <w:szCs w:val="16"/>
              </w:rPr>
            </w:pPr>
            <w:r w:rsidRPr="005D5E4F">
              <w:rPr>
                <w:rFonts w:ascii="Arial" w:hAnsi="Arial" w:cs="Arial"/>
                <w:sz w:val="16"/>
                <w:szCs w:val="16"/>
              </w:rPr>
              <w:t>-20</w:t>
            </w:r>
            <w:r w:rsidR="005D5E4F">
              <w:rPr>
                <w:rFonts w:ascii="Arial" w:hAnsi="Arial" w:cs="Arial"/>
                <w:sz w:val="16"/>
                <w:szCs w:val="16"/>
              </w:rPr>
              <w:t>.</w:t>
            </w:r>
            <w:r w:rsidRPr="005D5E4F">
              <w:rPr>
                <w:rFonts w:ascii="Arial" w:hAnsi="Arial" w:cs="Arial"/>
                <w:sz w:val="16"/>
                <w:szCs w:val="16"/>
              </w:rPr>
              <w:t>0%</w:t>
            </w:r>
          </w:p>
          <w:p w14:paraId="6594D57C" w14:textId="19F135C5" w:rsidR="00DB6454" w:rsidRPr="005D5E4F" w:rsidRDefault="00DB6454" w:rsidP="00DB6454">
            <w:pPr>
              <w:jc w:val="center"/>
              <w:rPr>
                <w:rFonts w:ascii="Arial" w:hAnsi="Arial" w:cs="Arial"/>
                <w:sz w:val="16"/>
                <w:szCs w:val="16"/>
              </w:rPr>
            </w:pPr>
            <w:r w:rsidRPr="005D5E4F">
              <w:rPr>
                <w:rFonts w:ascii="Arial" w:hAnsi="Arial" w:cs="Arial"/>
                <w:sz w:val="16"/>
                <w:szCs w:val="16"/>
              </w:rPr>
              <w:t>(-22</w:t>
            </w:r>
            <w:r w:rsidR="005D5E4F">
              <w:rPr>
                <w:rFonts w:ascii="Arial" w:hAnsi="Arial" w:cs="Arial"/>
                <w:sz w:val="16"/>
                <w:szCs w:val="16"/>
              </w:rPr>
              <w:t>.</w:t>
            </w:r>
            <w:r w:rsidRPr="005D5E4F">
              <w:rPr>
                <w:rFonts w:ascii="Arial" w:hAnsi="Arial" w:cs="Arial"/>
                <w:sz w:val="16"/>
                <w:szCs w:val="16"/>
              </w:rPr>
              <w:t>6% to -17</w:t>
            </w:r>
            <w:r w:rsidR="005D5E4F">
              <w:rPr>
                <w:rFonts w:ascii="Arial" w:hAnsi="Arial" w:cs="Arial"/>
                <w:sz w:val="16"/>
                <w:szCs w:val="16"/>
              </w:rPr>
              <w:t>.</w:t>
            </w:r>
            <w:r w:rsidRPr="005D5E4F">
              <w:rPr>
                <w:rFonts w:ascii="Arial" w:hAnsi="Arial" w:cs="Arial"/>
                <w:sz w:val="16"/>
                <w:szCs w:val="16"/>
              </w:rPr>
              <w:t>3%)</w:t>
            </w:r>
          </w:p>
        </w:tc>
        <w:tc>
          <w:tcPr>
            <w:tcW w:w="851" w:type="dxa"/>
            <w:shd w:val="clear" w:color="auto" w:fill="B8CCE4" w:themeFill="accent1" w:themeFillTint="66"/>
            <w:vAlign w:val="center"/>
          </w:tcPr>
          <w:p w14:paraId="19CEF11F" w14:textId="3D1F357E"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5DAD06BA" w14:textId="77777777" w:rsidTr="0032530F">
        <w:trPr>
          <w:trHeight w:val="567"/>
        </w:trPr>
        <w:tc>
          <w:tcPr>
            <w:tcW w:w="3828" w:type="dxa"/>
            <w:gridSpan w:val="2"/>
            <w:shd w:val="clear" w:color="auto" w:fill="FFFFFF" w:themeFill="background1"/>
            <w:vAlign w:val="center"/>
          </w:tcPr>
          <w:p w14:paraId="5D0B3F8C"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temp&lt;36°C in the first 24 hours in ICU, % (99%CI)</w:t>
            </w:r>
          </w:p>
        </w:tc>
        <w:tc>
          <w:tcPr>
            <w:tcW w:w="1417" w:type="dxa"/>
            <w:shd w:val="clear" w:color="auto" w:fill="FFFFFF" w:themeFill="background1"/>
            <w:vAlign w:val="center"/>
          </w:tcPr>
          <w:p w14:paraId="1391C9E9" w14:textId="3F621572" w:rsidR="00DB6454" w:rsidRPr="005D5E4F" w:rsidRDefault="00DB6454" w:rsidP="00DB6454">
            <w:pPr>
              <w:jc w:val="center"/>
              <w:rPr>
                <w:rFonts w:ascii="Arial" w:hAnsi="Arial" w:cs="Arial"/>
                <w:sz w:val="16"/>
                <w:szCs w:val="16"/>
              </w:rPr>
            </w:pPr>
            <w:r w:rsidRPr="005D5E4F">
              <w:rPr>
                <w:rFonts w:ascii="Arial" w:hAnsi="Arial" w:cs="Arial"/>
                <w:sz w:val="16"/>
                <w:szCs w:val="16"/>
              </w:rPr>
              <w:t>85</w:t>
            </w:r>
            <w:r w:rsidR="005D5E4F">
              <w:rPr>
                <w:rFonts w:ascii="Arial" w:hAnsi="Arial" w:cs="Arial"/>
                <w:sz w:val="16"/>
                <w:szCs w:val="16"/>
              </w:rPr>
              <w:t>.</w:t>
            </w:r>
            <w:r w:rsidRPr="005D5E4F">
              <w:rPr>
                <w:rFonts w:ascii="Arial" w:hAnsi="Arial" w:cs="Arial"/>
                <w:sz w:val="16"/>
                <w:szCs w:val="16"/>
              </w:rPr>
              <w:t>3%</w:t>
            </w:r>
          </w:p>
          <w:p w14:paraId="5AFBA046" w14:textId="6478F54F" w:rsidR="00DB6454" w:rsidRPr="005D5E4F" w:rsidRDefault="00DB6454" w:rsidP="00DB6454">
            <w:pPr>
              <w:jc w:val="center"/>
              <w:rPr>
                <w:rFonts w:ascii="Arial" w:hAnsi="Arial" w:cs="Arial"/>
                <w:sz w:val="16"/>
                <w:szCs w:val="16"/>
              </w:rPr>
            </w:pPr>
            <w:r w:rsidRPr="005D5E4F">
              <w:rPr>
                <w:rFonts w:ascii="Arial" w:hAnsi="Arial" w:cs="Arial"/>
                <w:sz w:val="16"/>
                <w:szCs w:val="16"/>
              </w:rPr>
              <w:t>(83</w:t>
            </w:r>
            <w:r w:rsidR="005D5E4F">
              <w:rPr>
                <w:rFonts w:ascii="Arial" w:hAnsi="Arial" w:cs="Arial"/>
                <w:sz w:val="16"/>
                <w:szCs w:val="16"/>
              </w:rPr>
              <w:t>.</w:t>
            </w:r>
            <w:r w:rsidRPr="005D5E4F">
              <w:rPr>
                <w:rFonts w:ascii="Arial" w:hAnsi="Arial" w:cs="Arial"/>
                <w:sz w:val="16"/>
                <w:szCs w:val="16"/>
              </w:rPr>
              <w:t>8-86</w:t>
            </w:r>
            <w:r w:rsidR="005D5E4F">
              <w:rPr>
                <w:rFonts w:ascii="Arial" w:hAnsi="Arial" w:cs="Arial"/>
                <w:sz w:val="16"/>
                <w:szCs w:val="16"/>
              </w:rPr>
              <w:t>.</w:t>
            </w:r>
            <w:r w:rsidRPr="005D5E4F">
              <w:rPr>
                <w:rFonts w:ascii="Arial" w:hAnsi="Arial" w:cs="Arial"/>
                <w:sz w:val="16"/>
                <w:szCs w:val="16"/>
              </w:rPr>
              <w:t>7%)</w:t>
            </w:r>
          </w:p>
        </w:tc>
        <w:tc>
          <w:tcPr>
            <w:tcW w:w="1701" w:type="dxa"/>
            <w:shd w:val="clear" w:color="auto" w:fill="FFFFFF" w:themeFill="background1"/>
            <w:vAlign w:val="center"/>
          </w:tcPr>
          <w:p w14:paraId="024072DA" w14:textId="1D820E37" w:rsidR="00DB6454" w:rsidRPr="005D5E4F" w:rsidRDefault="00DB6454" w:rsidP="00DB6454">
            <w:pPr>
              <w:jc w:val="center"/>
              <w:rPr>
                <w:rFonts w:ascii="Arial" w:hAnsi="Arial" w:cs="Arial"/>
                <w:sz w:val="16"/>
                <w:szCs w:val="16"/>
              </w:rPr>
            </w:pPr>
            <w:r w:rsidRPr="005D5E4F">
              <w:rPr>
                <w:rFonts w:ascii="Arial" w:hAnsi="Arial" w:cs="Arial"/>
                <w:sz w:val="16"/>
                <w:szCs w:val="16"/>
              </w:rPr>
              <w:t>80</w:t>
            </w:r>
            <w:r w:rsidR="005D5E4F">
              <w:rPr>
                <w:rFonts w:ascii="Arial" w:hAnsi="Arial" w:cs="Arial"/>
                <w:sz w:val="16"/>
                <w:szCs w:val="16"/>
              </w:rPr>
              <w:t>.</w:t>
            </w:r>
            <w:r w:rsidRPr="005D5E4F">
              <w:rPr>
                <w:rFonts w:ascii="Arial" w:hAnsi="Arial" w:cs="Arial"/>
                <w:sz w:val="16"/>
                <w:szCs w:val="16"/>
              </w:rPr>
              <w:t>2%</w:t>
            </w:r>
          </w:p>
          <w:p w14:paraId="7D82CB5D" w14:textId="5DDF287A" w:rsidR="00DB6454" w:rsidRPr="005D5E4F" w:rsidRDefault="00DB6454" w:rsidP="00DB6454">
            <w:pPr>
              <w:jc w:val="center"/>
              <w:rPr>
                <w:rFonts w:ascii="Arial" w:hAnsi="Arial" w:cs="Arial"/>
                <w:sz w:val="16"/>
                <w:szCs w:val="16"/>
              </w:rPr>
            </w:pPr>
            <w:r w:rsidRPr="005D5E4F">
              <w:rPr>
                <w:rFonts w:ascii="Arial" w:hAnsi="Arial" w:cs="Arial"/>
                <w:sz w:val="16"/>
                <w:szCs w:val="16"/>
              </w:rPr>
              <w:t>(78</w:t>
            </w:r>
            <w:r w:rsidR="005D5E4F">
              <w:rPr>
                <w:rFonts w:ascii="Arial" w:hAnsi="Arial" w:cs="Arial"/>
                <w:sz w:val="16"/>
                <w:szCs w:val="16"/>
              </w:rPr>
              <w:t>.</w:t>
            </w:r>
            <w:r w:rsidRPr="005D5E4F">
              <w:rPr>
                <w:rFonts w:ascii="Arial" w:hAnsi="Arial" w:cs="Arial"/>
                <w:sz w:val="16"/>
                <w:szCs w:val="16"/>
              </w:rPr>
              <w:t>8-81</w:t>
            </w:r>
            <w:r w:rsidR="005D5E4F">
              <w:rPr>
                <w:rFonts w:ascii="Arial" w:hAnsi="Arial" w:cs="Arial"/>
                <w:sz w:val="16"/>
                <w:szCs w:val="16"/>
              </w:rPr>
              <w:t>.</w:t>
            </w:r>
            <w:r w:rsidRPr="005D5E4F">
              <w:rPr>
                <w:rFonts w:ascii="Arial" w:hAnsi="Arial" w:cs="Arial"/>
                <w:sz w:val="16"/>
                <w:szCs w:val="16"/>
              </w:rPr>
              <w:t>7%)</w:t>
            </w:r>
          </w:p>
        </w:tc>
        <w:tc>
          <w:tcPr>
            <w:tcW w:w="1701" w:type="dxa"/>
            <w:shd w:val="clear" w:color="auto" w:fill="FFFFFF" w:themeFill="background1"/>
            <w:vAlign w:val="center"/>
          </w:tcPr>
          <w:p w14:paraId="1DC0BB81" w14:textId="65DE4282" w:rsidR="00DB6454" w:rsidRPr="005D5E4F" w:rsidRDefault="00DB6454" w:rsidP="00DB6454">
            <w:pPr>
              <w:jc w:val="center"/>
              <w:rPr>
                <w:rFonts w:ascii="Arial" w:hAnsi="Arial" w:cs="Arial"/>
                <w:sz w:val="16"/>
                <w:szCs w:val="16"/>
              </w:rPr>
            </w:pPr>
            <w:r w:rsidRPr="005D5E4F">
              <w:rPr>
                <w:rFonts w:ascii="Arial" w:hAnsi="Arial" w:cs="Arial"/>
                <w:sz w:val="16"/>
                <w:szCs w:val="16"/>
              </w:rPr>
              <w:t>-5</w:t>
            </w:r>
            <w:r w:rsidR="005D5E4F">
              <w:rPr>
                <w:rFonts w:ascii="Arial" w:hAnsi="Arial" w:cs="Arial"/>
                <w:sz w:val="16"/>
                <w:szCs w:val="16"/>
              </w:rPr>
              <w:t>.</w:t>
            </w:r>
            <w:r w:rsidRPr="005D5E4F">
              <w:rPr>
                <w:rFonts w:ascii="Arial" w:hAnsi="Arial" w:cs="Arial"/>
                <w:sz w:val="16"/>
                <w:szCs w:val="16"/>
              </w:rPr>
              <w:t>0%</w:t>
            </w:r>
          </w:p>
          <w:p w14:paraId="05E61311" w14:textId="7166D7DA" w:rsidR="00DB6454" w:rsidRPr="005D5E4F" w:rsidRDefault="00DB6454" w:rsidP="00DB6454">
            <w:pPr>
              <w:jc w:val="center"/>
              <w:rPr>
                <w:rFonts w:ascii="Arial" w:hAnsi="Arial" w:cs="Arial"/>
                <w:sz w:val="16"/>
                <w:szCs w:val="16"/>
              </w:rPr>
            </w:pPr>
            <w:r w:rsidRPr="005D5E4F">
              <w:rPr>
                <w:rFonts w:ascii="Arial" w:hAnsi="Arial" w:cs="Arial"/>
                <w:sz w:val="16"/>
                <w:szCs w:val="16"/>
              </w:rPr>
              <w:t>(-7</w:t>
            </w:r>
            <w:r w:rsidR="005D5E4F">
              <w:rPr>
                <w:rFonts w:ascii="Arial" w:hAnsi="Arial" w:cs="Arial"/>
                <w:sz w:val="16"/>
                <w:szCs w:val="16"/>
              </w:rPr>
              <w:t>.</w:t>
            </w:r>
            <w:r w:rsidRPr="005D5E4F">
              <w:rPr>
                <w:rFonts w:ascii="Arial" w:hAnsi="Arial" w:cs="Arial"/>
                <w:sz w:val="16"/>
                <w:szCs w:val="16"/>
              </w:rPr>
              <w:t>1% to -3</w:t>
            </w:r>
            <w:r w:rsidR="005D5E4F">
              <w:rPr>
                <w:rFonts w:ascii="Arial" w:hAnsi="Arial" w:cs="Arial"/>
                <w:sz w:val="16"/>
                <w:szCs w:val="16"/>
              </w:rPr>
              <w:t>.</w:t>
            </w:r>
            <w:r w:rsidRPr="005D5E4F">
              <w:rPr>
                <w:rFonts w:ascii="Arial" w:hAnsi="Arial" w:cs="Arial"/>
                <w:sz w:val="16"/>
                <w:szCs w:val="16"/>
              </w:rPr>
              <w:t>0%)</w:t>
            </w:r>
          </w:p>
        </w:tc>
        <w:tc>
          <w:tcPr>
            <w:tcW w:w="851" w:type="dxa"/>
            <w:shd w:val="clear" w:color="auto" w:fill="FFFFFF" w:themeFill="background1"/>
            <w:vAlign w:val="center"/>
          </w:tcPr>
          <w:p w14:paraId="6676266D" w14:textId="1F3923B4"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68579F63" w14:textId="77777777" w:rsidTr="00DB6454">
        <w:trPr>
          <w:trHeight w:val="567"/>
        </w:trPr>
        <w:tc>
          <w:tcPr>
            <w:tcW w:w="3828" w:type="dxa"/>
            <w:gridSpan w:val="2"/>
            <w:shd w:val="clear" w:color="auto" w:fill="B8CCE4" w:themeFill="accent1" w:themeFillTint="66"/>
            <w:vAlign w:val="center"/>
          </w:tcPr>
          <w:p w14:paraId="51E7F352"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lowest temp&lt;37°C in the first 24 hours in ICU, % (99%CI)</w:t>
            </w:r>
          </w:p>
        </w:tc>
        <w:tc>
          <w:tcPr>
            <w:tcW w:w="1417" w:type="dxa"/>
            <w:shd w:val="clear" w:color="auto" w:fill="B8CCE4" w:themeFill="accent1" w:themeFillTint="66"/>
            <w:vAlign w:val="center"/>
          </w:tcPr>
          <w:p w14:paraId="4A6E8441" w14:textId="2EC70B4F" w:rsidR="00DB6454" w:rsidRPr="005D5E4F" w:rsidRDefault="00DB6454" w:rsidP="00DB6454">
            <w:pPr>
              <w:jc w:val="center"/>
              <w:rPr>
                <w:rFonts w:ascii="Arial" w:hAnsi="Arial" w:cs="Arial"/>
                <w:sz w:val="16"/>
                <w:szCs w:val="16"/>
              </w:rPr>
            </w:pPr>
            <w:r w:rsidRPr="005D5E4F">
              <w:rPr>
                <w:rFonts w:ascii="Arial" w:hAnsi="Arial" w:cs="Arial"/>
                <w:sz w:val="16"/>
                <w:szCs w:val="16"/>
              </w:rPr>
              <w:t>97</w:t>
            </w:r>
            <w:r w:rsidR="005D5E4F">
              <w:rPr>
                <w:rFonts w:ascii="Arial" w:hAnsi="Arial" w:cs="Arial"/>
                <w:sz w:val="16"/>
                <w:szCs w:val="16"/>
              </w:rPr>
              <w:t>.</w:t>
            </w:r>
            <w:r w:rsidRPr="005D5E4F">
              <w:rPr>
                <w:rFonts w:ascii="Arial" w:hAnsi="Arial" w:cs="Arial"/>
                <w:sz w:val="16"/>
                <w:szCs w:val="16"/>
              </w:rPr>
              <w:t>3%</w:t>
            </w:r>
          </w:p>
          <w:p w14:paraId="0CD487EF" w14:textId="0D4D7E34" w:rsidR="00DB6454" w:rsidRPr="005D5E4F" w:rsidRDefault="00DB6454" w:rsidP="00DB6454">
            <w:pPr>
              <w:jc w:val="center"/>
              <w:rPr>
                <w:rFonts w:ascii="Arial" w:hAnsi="Arial" w:cs="Arial"/>
                <w:sz w:val="16"/>
                <w:szCs w:val="16"/>
              </w:rPr>
            </w:pPr>
            <w:r w:rsidRPr="005D5E4F">
              <w:rPr>
                <w:rFonts w:ascii="Arial" w:hAnsi="Arial" w:cs="Arial"/>
                <w:sz w:val="16"/>
                <w:szCs w:val="16"/>
              </w:rPr>
              <w:t>(96</w:t>
            </w:r>
            <w:r w:rsidR="005D5E4F">
              <w:rPr>
                <w:rFonts w:ascii="Arial" w:hAnsi="Arial" w:cs="Arial"/>
                <w:sz w:val="16"/>
                <w:szCs w:val="16"/>
              </w:rPr>
              <w:t>.</w:t>
            </w:r>
            <w:r w:rsidRPr="005D5E4F">
              <w:rPr>
                <w:rFonts w:ascii="Arial" w:hAnsi="Arial" w:cs="Arial"/>
                <w:sz w:val="16"/>
                <w:szCs w:val="16"/>
              </w:rPr>
              <w:t>6-97</w:t>
            </w:r>
            <w:r w:rsidR="005D5E4F">
              <w:rPr>
                <w:rFonts w:ascii="Arial" w:hAnsi="Arial" w:cs="Arial"/>
                <w:sz w:val="16"/>
                <w:szCs w:val="16"/>
              </w:rPr>
              <w:t>.</w:t>
            </w:r>
            <w:r w:rsidRPr="005D5E4F">
              <w:rPr>
                <w:rFonts w:ascii="Arial" w:hAnsi="Arial" w:cs="Arial"/>
                <w:sz w:val="16"/>
                <w:szCs w:val="16"/>
              </w:rPr>
              <w:t>9%)</w:t>
            </w:r>
          </w:p>
        </w:tc>
        <w:tc>
          <w:tcPr>
            <w:tcW w:w="1701" w:type="dxa"/>
            <w:shd w:val="clear" w:color="auto" w:fill="B8CCE4" w:themeFill="accent1" w:themeFillTint="66"/>
            <w:vAlign w:val="center"/>
          </w:tcPr>
          <w:p w14:paraId="506F98E4" w14:textId="26C84B2F" w:rsidR="00DB6454" w:rsidRPr="005D5E4F" w:rsidRDefault="00DB6454" w:rsidP="00DB6454">
            <w:pPr>
              <w:jc w:val="center"/>
              <w:rPr>
                <w:rFonts w:ascii="Arial" w:hAnsi="Arial" w:cs="Arial"/>
                <w:sz w:val="16"/>
                <w:szCs w:val="16"/>
              </w:rPr>
            </w:pPr>
            <w:r w:rsidRPr="005D5E4F">
              <w:rPr>
                <w:rFonts w:ascii="Arial" w:hAnsi="Arial" w:cs="Arial"/>
                <w:sz w:val="16"/>
                <w:szCs w:val="16"/>
              </w:rPr>
              <w:t>96</w:t>
            </w:r>
            <w:r w:rsidR="005D5E4F">
              <w:rPr>
                <w:rFonts w:ascii="Arial" w:hAnsi="Arial" w:cs="Arial"/>
                <w:sz w:val="16"/>
                <w:szCs w:val="16"/>
              </w:rPr>
              <w:t>.</w:t>
            </w:r>
            <w:r w:rsidRPr="005D5E4F">
              <w:rPr>
                <w:rFonts w:ascii="Arial" w:hAnsi="Arial" w:cs="Arial"/>
                <w:sz w:val="16"/>
                <w:szCs w:val="16"/>
              </w:rPr>
              <w:t>9%</w:t>
            </w:r>
          </w:p>
          <w:p w14:paraId="64493E17" w14:textId="4DF2E133" w:rsidR="00DB6454" w:rsidRPr="005D5E4F" w:rsidRDefault="00DB6454" w:rsidP="00DB6454">
            <w:pPr>
              <w:jc w:val="center"/>
              <w:rPr>
                <w:rFonts w:ascii="Arial" w:hAnsi="Arial" w:cs="Arial"/>
                <w:sz w:val="16"/>
                <w:szCs w:val="16"/>
              </w:rPr>
            </w:pPr>
            <w:r w:rsidRPr="005D5E4F">
              <w:rPr>
                <w:rFonts w:ascii="Arial" w:hAnsi="Arial" w:cs="Arial"/>
                <w:sz w:val="16"/>
                <w:szCs w:val="16"/>
              </w:rPr>
              <w:t>(96</w:t>
            </w:r>
            <w:r w:rsidR="005D5E4F">
              <w:rPr>
                <w:rFonts w:ascii="Arial" w:hAnsi="Arial" w:cs="Arial"/>
                <w:sz w:val="16"/>
                <w:szCs w:val="16"/>
              </w:rPr>
              <w:t>.</w:t>
            </w:r>
            <w:r w:rsidRPr="005D5E4F">
              <w:rPr>
                <w:rFonts w:ascii="Arial" w:hAnsi="Arial" w:cs="Arial"/>
                <w:sz w:val="16"/>
                <w:szCs w:val="16"/>
              </w:rPr>
              <w:t>3-97</w:t>
            </w:r>
            <w:r w:rsidR="005D5E4F">
              <w:rPr>
                <w:rFonts w:ascii="Arial" w:hAnsi="Arial" w:cs="Arial"/>
                <w:sz w:val="16"/>
                <w:szCs w:val="16"/>
              </w:rPr>
              <w:t>.</w:t>
            </w:r>
            <w:r w:rsidRPr="005D5E4F">
              <w:rPr>
                <w:rFonts w:ascii="Arial" w:hAnsi="Arial" w:cs="Arial"/>
                <w:sz w:val="16"/>
                <w:szCs w:val="16"/>
              </w:rPr>
              <w:t>6%)</w:t>
            </w:r>
          </w:p>
        </w:tc>
        <w:tc>
          <w:tcPr>
            <w:tcW w:w="1701" w:type="dxa"/>
            <w:shd w:val="clear" w:color="auto" w:fill="B8CCE4" w:themeFill="accent1" w:themeFillTint="66"/>
            <w:vAlign w:val="center"/>
          </w:tcPr>
          <w:p w14:paraId="68DFDB55" w14:textId="5D6CB52A" w:rsidR="00DB6454" w:rsidRPr="005D5E4F" w:rsidRDefault="00DB645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3%</w:t>
            </w:r>
          </w:p>
          <w:p w14:paraId="6EEE4A0E" w14:textId="45A8D26C" w:rsidR="00DB6454" w:rsidRPr="005D5E4F" w:rsidRDefault="00DB6454" w:rsidP="00DB6454">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2% to 0</w:t>
            </w:r>
            <w:r w:rsidR="005D5E4F">
              <w:rPr>
                <w:rFonts w:ascii="Arial" w:hAnsi="Arial" w:cs="Arial"/>
                <w:sz w:val="16"/>
                <w:szCs w:val="16"/>
              </w:rPr>
              <w:t>.</w:t>
            </w:r>
            <w:r w:rsidRPr="005D5E4F">
              <w:rPr>
                <w:rFonts w:ascii="Arial" w:hAnsi="Arial" w:cs="Arial"/>
                <w:sz w:val="16"/>
                <w:szCs w:val="16"/>
              </w:rPr>
              <w:t>6%)</w:t>
            </w:r>
          </w:p>
        </w:tc>
        <w:tc>
          <w:tcPr>
            <w:tcW w:w="851" w:type="dxa"/>
            <w:shd w:val="clear" w:color="auto" w:fill="B8CCE4" w:themeFill="accent1" w:themeFillTint="66"/>
            <w:vAlign w:val="center"/>
          </w:tcPr>
          <w:p w14:paraId="469BF6CB" w14:textId="4657F3C6" w:rsidR="00DB6454" w:rsidRPr="005D5E4F" w:rsidRDefault="00DB645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39</w:t>
            </w:r>
          </w:p>
        </w:tc>
      </w:tr>
      <w:tr w:rsidR="00DB6454" w:rsidRPr="005D5E4F" w14:paraId="79D4B1DD" w14:textId="77777777" w:rsidTr="0032530F">
        <w:trPr>
          <w:trHeight w:val="567"/>
        </w:trPr>
        <w:tc>
          <w:tcPr>
            <w:tcW w:w="3828" w:type="dxa"/>
            <w:gridSpan w:val="2"/>
            <w:shd w:val="clear" w:color="auto" w:fill="FFFFFF" w:themeFill="background1"/>
            <w:vAlign w:val="center"/>
          </w:tcPr>
          <w:p w14:paraId="048A8A69"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highest temp &gt;37°C in the first 24 hours in ICU, % (99%CI)</w:t>
            </w:r>
          </w:p>
        </w:tc>
        <w:tc>
          <w:tcPr>
            <w:tcW w:w="1417" w:type="dxa"/>
            <w:shd w:val="clear" w:color="auto" w:fill="FFFFFF" w:themeFill="background1"/>
            <w:vAlign w:val="center"/>
          </w:tcPr>
          <w:p w14:paraId="51EC91C5" w14:textId="77777777" w:rsidR="00DB6454" w:rsidRPr="005D5E4F" w:rsidRDefault="00DB6454" w:rsidP="00DB6454">
            <w:pPr>
              <w:jc w:val="center"/>
              <w:rPr>
                <w:rFonts w:ascii="Arial" w:hAnsi="Arial" w:cs="Arial"/>
                <w:sz w:val="16"/>
                <w:szCs w:val="16"/>
              </w:rPr>
            </w:pPr>
            <w:r w:rsidRPr="005D5E4F">
              <w:rPr>
                <w:rFonts w:ascii="Arial" w:hAnsi="Arial" w:cs="Arial"/>
                <w:sz w:val="16"/>
                <w:szCs w:val="16"/>
              </w:rPr>
              <w:t>37%</w:t>
            </w:r>
          </w:p>
          <w:p w14:paraId="7BA1122C" w14:textId="3EC13F65" w:rsidR="00DB6454" w:rsidRPr="005D5E4F" w:rsidRDefault="00DB6454" w:rsidP="00DB6454">
            <w:pPr>
              <w:jc w:val="center"/>
              <w:rPr>
                <w:rFonts w:ascii="Arial" w:hAnsi="Arial" w:cs="Arial"/>
                <w:sz w:val="16"/>
                <w:szCs w:val="16"/>
              </w:rPr>
            </w:pPr>
            <w:r w:rsidRPr="005D5E4F">
              <w:rPr>
                <w:rFonts w:ascii="Arial" w:hAnsi="Arial" w:cs="Arial"/>
                <w:sz w:val="16"/>
                <w:szCs w:val="16"/>
              </w:rPr>
              <w:t>(35-38</w:t>
            </w:r>
            <w:r w:rsidR="005D5E4F">
              <w:rPr>
                <w:rFonts w:ascii="Arial" w:hAnsi="Arial" w:cs="Arial"/>
                <w:sz w:val="16"/>
                <w:szCs w:val="16"/>
              </w:rPr>
              <w:t>.</w:t>
            </w:r>
            <w:r w:rsidRPr="005D5E4F">
              <w:rPr>
                <w:rFonts w:ascii="Arial" w:hAnsi="Arial" w:cs="Arial"/>
                <w:sz w:val="16"/>
                <w:szCs w:val="16"/>
              </w:rPr>
              <w:t>9%)</w:t>
            </w:r>
          </w:p>
        </w:tc>
        <w:tc>
          <w:tcPr>
            <w:tcW w:w="1701" w:type="dxa"/>
            <w:shd w:val="clear" w:color="auto" w:fill="FFFFFF" w:themeFill="background1"/>
            <w:vAlign w:val="center"/>
          </w:tcPr>
          <w:p w14:paraId="6D43197E" w14:textId="0E6FB064" w:rsidR="00DB6454" w:rsidRPr="005D5E4F" w:rsidRDefault="00DB6454" w:rsidP="00DB6454">
            <w:pPr>
              <w:jc w:val="center"/>
              <w:rPr>
                <w:rFonts w:ascii="Arial" w:hAnsi="Arial" w:cs="Arial"/>
                <w:sz w:val="16"/>
                <w:szCs w:val="16"/>
              </w:rPr>
            </w:pPr>
            <w:r w:rsidRPr="005D5E4F">
              <w:rPr>
                <w:rFonts w:ascii="Arial" w:hAnsi="Arial" w:cs="Arial"/>
                <w:sz w:val="16"/>
                <w:szCs w:val="16"/>
              </w:rPr>
              <w:t>52</w:t>
            </w:r>
            <w:r w:rsidR="005D5E4F">
              <w:rPr>
                <w:rFonts w:ascii="Arial" w:hAnsi="Arial" w:cs="Arial"/>
                <w:sz w:val="16"/>
                <w:szCs w:val="16"/>
              </w:rPr>
              <w:t>.</w:t>
            </w:r>
            <w:r w:rsidRPr="005D5E4F">
              <w:rPr>
                <w:rFonts w:ascii="Arial" w:hAnsi="Arial" w:cs="Arial"/>
                <w:sz w:val="16"/>
                <w:szCs w:val="16"/>
              </w:rPr>
              <w:t>5%</w:t>
            </w:r>
          </w:p>
          <w:p w14:paraId="4235EC30" w14:textId="00CB45CC" w:rsidR="00DB6454" w:rsidRPr="005D5E4F" w:rsidRDefault="00DB6454" w:rsidP="00DB6454">
            <w:pPr>
              <w:jc w:val="center"/>
              <w:rPr>
                <w:rFonts w:ascii="Arial" w:hAnsi="Arial" w:cs="Arial"/>
                <w:sz w:val="16"/>
                <w:szCs w:val="16"/>
              </w:rPr>
            </w:pPr>
            <w:r w:rsidRPr="005D5E4F">
              <w:rPr>
                <w:rFonts w:ascii="Arial" w:hAnsi="Arial" w:cs="Arial"/>
                <w:sz w:val="16"/>
                <w:szCs w:val="16"/>
              </w:rPr>
              <w:t>(50</w:t>
            </w:r>
            <w:r w:rsidR="005D5E4F">
              <w:rPr>
                <w:rFonts w:ascii="Arial" w:hAnsi="Arial" w:cs="Arial"/>
                <w:sz w:val="16"/>
                <w:szCs w:val="16"/>
              </w:rPr>
              <w:t>.</w:t>
            </w:r>
            <w:r w:rsidRPr="005D5E4F">
              <w:rPr>
                <w:rFonts w:ascii="Arial" w:hAnsi="Arial" w:cs="Arial"/>
                <w:sz w:val="16"/>
                <w:szCs w:val="16"/>
              </w:rPr>
              <w:t>7-54</w:t>
            </w:r>
            <w:r w:rsidR="005D5E4F">
              <w:rPr>
                <w:rFonts w:ascii="Arial" w:hAnsi="Arial" w:cs="Arial"/>
                <w:sz w:val="16"/>
                <w:szCs w:val="16"/>
              </w:rPr>
              <w:t>.</w:t>
            </w:r>
            <w:r w:rsidRPr="005D5E4F">
              <w:rPr>
                <w:rFonts w:ascii="Arial" w:hAnsi="Arial" w:cs="Arial"/>
                <w:sz w:val="16"/>
                <w:szCs w:val="16"/>
              </w:rPr>
              <w:t>4%)</w:t>
            </w:r>
          </w:p>
        </w:tc>
        <w:tc>
          <w:tcPr>
            <w:tcW w:w="1701" w:type="dxa"/>
            <w:shd w:val="clear" w:color="auto" w:fill="FFFFFF" w:themeFill="background1"/>
            <w:vAlign w:val="center"/>
          </w:tcPr>
          <w:p w14:paraId="29B2B931" w14:textId="148C342F" w:rsidR="00DB6454" w:rsidRPr="005D5E4F" w:rsidRDefault="00DB6454" w:rsidP="00DB6454">
            <w:pPr>
              <w:jc w:val="center"/>
              <w:rPr>
                <w:rFonts w:ascii="Arial" w:hAnsi="Arial" w:cs="Arial"/>
                <w:sz w:val="16"/>
                <w:szCs w:val="16"/>
              </w:rPr>
            </w:pPr>
            <w:r w:rsidRPr="005D5E4F">
              <w:rPr>
                <w:rFonts w:ascii="Arial" w:hAnsi="Arial" w:cs="Arial"/>
                <w:sz w:val="16"/>
                <w:szCs w:val="16"/>
              </w:rPr>
              <w:t>15</w:t>
            </w:r>
            <w:r w:rsidR="005D5E4F">
              <w:rPr>
                <w:rFonts w:ascii="Arial" w:hAnsi="Arial" w:cs="Arial"/>
                <w:sz w:val="16"/>
                <w:szCs w:val="16"/>
              </w:rPr>
              <w:t>.</w:t>
            </w:r>
            <w:r w:rsidRPr="005D5E4F">
              <w:rPr>
                <w:rFonts w:ascii="Arial" w:hAnsi="Arial" w:cs="Arial"/>
                <w:sz w:val="16"/>
                <w:szCs w:val="16"/>
              </w:rPr>
              <w:t>6%</w:t>
            </w:r>
          </w:p>
          <w:p w14:paraId="487758C7" w14:textId="108C5B29" w:rsidR="00DB6454" w:rsidRPr="005D5E4F" w:rsidRDefault="00DB6454" w:rsidP="00DB6454">
            <w:pPr>
              <w:jc w:val="center"/>
              <w:rPr>
                <w:rFonts w:ascii="Arial" w:hAnsi="Arial" w:cs="Arial"/>
                <w:sz w:val="16"/>
                <w:szCs w:val="16"/>
              </w:rPr>
            </w:pPr>
            <w:r w:rsidRPr="005D5E4F">
              <w:rPr>
                <w:rFonts w:ascii="Arial" w:hAnsi="Arial" w:cs="Arial"/>
                <w:sz w:val="16"/>
                <w:szCs w:val="16"/>
              </w:rPr>
              <w:t>(12</w:t>
            </w:r>
            <w:r w:rsidR="005D5E4F">
              <w:rPr>
                <w:rFonts w:ascii="Arial" w:hAnsi="Arial" w:cs="Arial"/>
                <w:sz w:val="16"/>
                <w:szCs w:val="16"/>
              </w:rPr>
              <w:t>.</w:t>
            </w:r>
            <w:r w:rsidRPr="005D5E4F">
              <w:rPr>
                <w:rFonts w:ascii="Arial" w:hAnsi="Arial" w:cs="Arial"/>
                <w:sz w:val="16"/>
                <w:szCs w:val="16"/>
              </w:rPr>
              <w:t>9% to 18</w:t>
            </w:r>
            <w:r w:rsidR="005D5E4F">
              <w:rPr>
                <w:rFonts w:ascii="Arial" w:hAnsi="Arial" w:cs="Arial"/>
                <w:sz w:val="16"/>
                <w:szCs w:val="16"/>
              </w:rPr>
              <w:t>.</w:t>
            </w:r>
            <w:r w:rsidRPr="005D5E4F">
              <w:rPr>
                <w:rFonts w:ascii="Arial" w:hAnsi="Arial" w:cs="Arial"/>
                <w:sz w:val="16"/>
                <w:szCs w:val="16"/>
              </w:rPr>
              <w:t>2%)</w:t>
            </w:r>
          </w:p>
        </w:tc>
        <w:tc>
          <w:tcPr>
            <w:tcW w:w="851" w:type="dxa"/>
            <w:shd w:val="clear" w:color="auto" w:fill="FFFFFF" w:themeFill="background1"/>
            <w:vAlign w:val="center"/>
          </w:tcPr>
          <w:p w14:paraId="2595AB2D" w14:textId="3F185CAD"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3EFEFE70" w14:textId="77777777" w:rsidTr="00DB6454">
        <w:trPr>
          <w:trHeight w:val="567"/>
        </w:trPr>
        <w:tc>
          <w:tcPr>
            <w:tcW w:w="3828" w:type="dxa"/>
            <w:gridSpan w:val="2"/>
            <w:shd w:val="clear" w:color="auto" w:fill="B8CCE4" w:themeFill="accent1" w:themeFillTint="66"/>
            <w:vAlign w:val="center"/>
          </w:tcPr>
          <w:p w14:paraId="6FB8674A"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highest temp &gt;37.5°C in the first 24 hours in ICU, % (99%CI)</w:t>
            </w:r>
          </w:p>
        </w:tc>
        <w:tc>
          <w:tcPr>
            <w:tcW w:w="1417" w:type="dxa"/>
            <w:shd w:val="clear" w:color="auto" w:fill="B8CCE4" w:themeFill="accent1" w:themeFillTint="66"/>
            <w:vAlign w:val="center"/>
          </w:tcPr>
          <w:p w14:paraId="105F7367" w14:textId="630C62DA" w:rsidR="00DB6454" w:rsidRPr="005D5E4F" w:rsidRDefault="00DB6454" w:rsidP="00DB6454">
            <w:pPr>
              <w:jc w:val="center"/>
              <w:rPr>
                <w:rFonts w:ascii="Arial" w:hAnsi="Arial" w:cs="Arial"/>
                <w:sz w:val="16"/>
                <w:szCs w:val="16"/>
              </w:rPr>
            </w:pPr>
            <w:r w:rsidRPr="005D5E4F">
              <w:rPr>
                <w:rFonts w:ascii="Arial" w:hAnsi="Arial" w:cs="Arial"/>
                <w:sz w:val="16"/>
                <w:szCs w:val="16"/>
              </w:rPr>
              <w:t>24</w:t>
            </w:r>
            <w:r w:rsidR="005D5E4F">
              <w:rPr>
                <w:rFonts w:ascii="Arial" w:hAnsi="Arial" w:cs="Arial"/>
                <w:sz w:val="16"/>
                <w:szCs w:val="16"/>
              </w:rPr>
              <w:t>.</w:t>
            </w:r>
            <w:r w:rsidRPr="005D5E4F">
              <w:rPr>
                <w:rFonts w:ascii="Arial" w:hAnsi="Arial" w:cs="Arial"/>
                <w:sz w:val="16"/>
                <w:szCs w:val="16"/>
              </w:rPr>
              <w:t>3%</w:t>
            </w:r>
          </w:p>
          <w:p w14:paraId="38DAF116" w14:textId="436E2DAF" w:rsidR="00DB6454" w:rsidRPr="005D5E4F" w:rsidRDefault="00DB6454" w:rsidP="00DB6454">
            <w:pPr>
              <w:jc w:val="center"/>
              <w:rPr>
                <w:rFonts w:ascii="Arial" w:hAnsi="Arial" w:cs="Arial"/>
                <w:sz w:val="16"/>
                <w:szCs w:val="16"/>
              </w:rPr>
            </w:pPr>
            <w:r w:rsidRPr="005D5E4F">
              <w:rPr>
                <w:rFonts w:ascii="Arial" w:hAnsi="Arial" w:cs="Arial"/>
                <w:sz w:val="16"/>
                <w:szCs w:val="16"/>
              </w:rPr>
              <w:t>(22</w:t>
            </w:r>
            <w:r w:rsidR="005D5E4F">
              <w:rPr>
                <w:rFonts w:ascii="Arial" w:hAnsi="Arial" w:cs="Arial"/>
                <w:sz w:val="16"/>
                <w:szCs w:val="16"/>
              </w:rPr>
              <w:t>.</w:t>
            </w:r>
            <w:r w:rsidRPr="005D5E4F">
              <w:rPr>
                <w:rFonts w:ascii="Arial" w:hAnsi="Arial" w:cs="Arial"/>
                <w:sz w:val="16"/>
                <w:szCs w:val="16"/>
              </w:rPr>
              <w:t>6-26%)</w:t>
            </w:r>
          </w:p>
        </w:tc>
        <w:tc>
          <w:tcPr>
            <w:tcW w:w="1701" w:type="dxa"/>
            <w:shd w:val="clear" w:color="auto" w:fill="B8CCE4" w:themeFill="accent1" w:themeFillTint="66"/>
            <w:vAlign w:val="center"/>
          </w:tcPr>
          <w:p w14:paraId="425FBB73" w14:textId="1F8D7F2F" w:rsidR="00DB6454" w:rsidRPr="005D5E4F" w:rsidRDefault="00DB6454" w:rsidP="00DB6454">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3%</w:t>
            </w:r>
          </w:p>
          <w:p w14:paraId="6DA6F82D" w14:textId="5FF891E4" w:rsidR="00DB6454" w:rsidRPr="005D5E4F" w:rsidRDefault="00DB6454" w:rsidP="00DB6454">
            <w:pPr>
              <w:jc w:val="center"/>
              <w:rPr>
                <w:rFonts w:ascii="Arial" w:hAnsi="Arial" w:cs="Arial"/>
                <w:sz w:val="16"/>
                <w:szCs w:val="16"/>
              </w:rPr>
            </w:pPr>
            <w:r w:rsidRPr="005D5E4F">
              <w:rPr>
                <w:rFonts w:ascii="Arial" w:hAnsi="Arial" w:cs="Arial"/>
                <w:sz w:val="16"/>
                <w:szCs w:val="16"/>
              </w:rPr>
              <w:t>(31</w:t>
            </w:r>
            <w:r w:rsidR="005D5E4F">
              <w:rPr>
                <w:rFonts w:ascii="Arial" w:hAnsi="Arial" w:cs="Arial"/>
                <w:sz w:val="16"/>
                <w:szCs w:val="16"/>
              </w:rPr>
              <w:t>.</w:t>
            </w:r>
            <w:r w:rsidRPr="005D5E4F">
              <w:rPr>
                <w:rFonts w:ascii="Arial" w:hAnsi="Arial" w:cs="Arial"/>
                <w:sz w:val="16"/>
                <w:szCs w:val="16"/>
              </w:rPr>
              <w:t>5-35%)</w:t>
            </w:r>
          </w:p>
        </w:tc>
        <w:tc>
          <w:tcPr>
            <w:tcW w:w="1701" w:type="dxa"/>
            <w:shd w:val="clear" w:color="auto" w:fill="B8CCE4" w:themeFill="accent1" w:themeFillTint="66"/>
            <w:vAlign w:val="center"/>
          </w:tcPr>
          <w:p w14:paraId="398BC88A" w14:textId="026B7A66" w:rsidR="00DB6454" w:rsidRPr="005D5E4F" w:rsidRDefault="00DB6454" w:rsidP="00DB6454">
            <w:pPr>
              <w:jc w:val="center"/>
              <w:rPr>
                <w:rFonts w:ascii="Arial" w:hAnsi="Arial" w:cs="Arial"/>
                <w:sz w:val="16"/>
                <w:szCs w:val="16"/>
              </w:rPr>
            </w:pPr>
            <w:r w:rsidRPr="005D5E4F">
              <w:rPr>
                <w:rFonts w:ascii="Arial" w:hAnsi="Arial" w:cs="Arial"/>
                <w:sz w:val="16"/>
                <w:szCs w:val="16"/>
              </w:rPr>
              <w:t>9</w:t>
            </w:r>
            <w:r w:rsidR="005D5E4F">
              <w:rPr>
                <w:rFonts w:ascii="Arial" w:hAnsi="Arial" w:cs="Arial"/>
                <w:sz w:val="16"/>
                <w:szCs w:val="16"/>
              </w:rPr>
              <w:t>.</w:t>
            </w:r>
            <w:r w:rsidRPr="005D5E4F">
              <w:rPr>
                <w:rFonts w:ascii="Arial" w:hAnsi="Arial" w:cs="Arial"/>
                <w:sz w:val="16"/>
                <w:szCs w:val="16"/>
              </w:rPr>
              <w:t>0%</w:t>
            </w:r>
          </w:p>
          <w:p w14:paraId="42992914" w14:textId="71AB3F4C" w:rsidR="00DB6454" w:rsidRPr="005D5E4F" w:rsidRDefault="00DB6454" w:rsidP="00DB6454">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5% to 11</w:t>
            </w:r>
            <w:r w:rsidR="005D5E4F">
              <w:rPr>
                <w:rFonts w:ascii="Arial" w:hAnsi="Arial" w:cs="Arial"/>
                <w:sz w:val="16"/>
                <w:szCs w:val="16"/>
              </w:rPr>
              <w:t>.</w:t>
            </w:r>
            <w:r w:rsidRPr="005D5E4F">
              <w:rPr>
                <w:rFonts w:ascii="Arial" w:hAnsi="Arial" w:cs="Arial"/>
                <w:sz w:val="16"/>
                <w:szCs w:val="16"/>
              </w:rPr>
              <w:t>4%)</w:t>
            </w:r>
          </w:p>
        </w:tc>
        <w:tc>
          <w:tcPr>
            <w:tcW w:w="851" w:type="dxa"/>
            <w:shd w:val="clear" w:color="auto" w:fill="B8CCE4" w:themeFill="accent1" w:themeFillTint="66"/>
            <w:vAlign w:val="center"/>
          </w:tcPr>
          <w:p w14:paraId="08C9C108" w14:textId="3E4D1246" w:rsidR="00DB6454" w:rsidRPr="005D5E4F" w:rsidRDefault="00DB6454" w:rsidP="00DB6454">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DB6454" w:rsidRPr="005D5E4F" w14:paraId="0AF6DE0B" w14:textId="77777777" w:rsidTr="0032530F">
        <w:trPr>
          <w:trHeight w:val="567"/>
        </w:trPr>
        <w:tc>
          <w:tcPr>
            <w:tcW w:w="3828" w:type="dxa"/>
            <w:gridSpan w:val="2"/>
            <w:shd w:val="clear" w:color="auto" w:fill="FFFFFF" w:themeFill="background1"/>
            <w:vAlign w:val="center"/>
          </w:tcPr>
          <w:p w14:paraId="5773E0CF" w14:textId="77777777" w:rsidR="00DB6454" w:rsidRPr="005D5E4F" w:rsidRDefault="00DB6454" w:rsidP="00DB6454">
            <w:pPr>
              <w:rPr>
                <w:rFonts w:ascii="Arial" w:hAnsi="Arial" w:cs="Arial"/>
                <w:sz w:val="16"/>
                <w:szCs w:val="16"/>
              </w:rPr>
            </w:pPr>
            <w:r w:rsidRPr="005D5E4F">
              <w:rPr>
                <w:rFonts w:ascii="Arial" w:hAnsi="Arial" w:cs="Arial"/>
                <w:sz w:val="16"/>
                <w:szCs w:val="16"/>
              </w:rPr>
              <w:t>Percentage of patients with a highest temp&gt;38.5°C in the first 24 hours in ICU, % (99%CI)</w:t>
            </w:r>
          </w:p>
        </w:tc>
        <w:tc>
          <w:tcPr>
            <w:tcW w:w="1417" w:type="dxa"/>
            <w:shd w:val="clear" w:color="auto" w:fill="FFFFFF" w:themeFill="background1"/>
            <w:vAlign w:val="center"/>
          </w:tcPr>
          <w:p w14:paraId="1384420A" w14:textId="28B340F4" w:rsidR="00DB6454" w:rsidRPr="005D5E4F" w:rsidRDefault="00DB6454" w:rsidP="00DB6454">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9%</w:t>
            </w:r>
          </w:p>
          <w:p w14:paraId="53E62F21" w14:textId="70E5B94A" w:rsidR="00DB6454" w:rsidRPr="005D5E4F" w:rsidRDefault="00DB6454" w:rsidP="00DB6454">
            <w:pPr>
              <w:jc w:val="center"/>
              <w:rPr>
                <w:rFonts w:ascii="Arial" w:hAnsi="Arial" w:cs="Arial"/>
                <w:sz w:val="16"/>
                <w:szCs w:val="16"/>
              </w:rPr>
            </w:pPr>
            <w:r w:rsidRPr="005D5E4F">
              <w:rPr>
                <w:rFonts w:ascii="Arial" w:hAnsi="Arial" w:cs="Arial"/>
                <w:sz w:val="16"/>
                <w:szCs w:val="16"/>
              </w:rPr>
              <w:t>(5</w:t>
            </w:r>
            <w:r w:rsidR="005D5E4F">
              <w:rPr>
                <w:rFonts w:ascii="Arial" w:hAnsi="Arial" w:cs="Arial"/>
                <w:sz w:val="16"/>
                <w:szCs w:val="16"/>
              </w:rPr>
              <w:t>.</w:t>
            </w:r>
            <w:r w:rsidRPr="005D5E4F">
              <w:rPr>
                <w:rFonts w:ascii="Arial" w:hAnsi="Arial" w:cs="Arial"/>
                <w:sz w:val="16"/>
                <w:szCs w:val="16"/>
              </w:rPr>
              <w:t>9-7</w:t>
            </w:r>
            <w:r w:rsidR="005D5E4F">
              <w:rPr>
                <w:rFonts w:ascii="Arial" w:hAnsi="Arial" w:cs="Arial"/>
                <w:sz w:val="16"/>
                <w:szCs w:val="16"/>
              </w:rPr>
              <w:t>.</w:t>
            </w:r>
            <w:r w:rsidRPr="005D5E4F">
              <w:rPr>
                <w:rFonts w:ascii="Arial" w:hAnsi="Arial" w:cs="Arial"/>
                <w:sz w:val="16"/>
                <w:szCs w:val="16"/>
              </w:rPr>
              <w:t>9%)</w:t>
            </w:r>
          </w:p>
        </w:tc>
        <w:tc>
          <w:tcPr>
            <w:tcW w:w="1701" w:type="dxa"/>
            <w:shd w:val="clear" w:color="auto" w:fill="FFFFFF" w:themeFill="background1"/>
            <w:vAlign w:val="center"/>
          </w:tcPr>
          <w:p w14:paraId="40AAF95A" w14:textId="4A814180" w:rsidR="00DB6454" w:rsidRPr="005D5E4F" w:rsidRDefault="00DB6454" w:rsidP="00DB6454">
            <w:pPr>
              <w:jc w:val="center"/>
              <w:rPr>
                <w:rFonts w:ascii="Arial" w:hAnsi="Arial" w:cs="Arial"/>
                <w:sz w:val="16"/>
                <w:szCs w:val="16"/>
              </w:rPr>
            </w:pPr>
            <w:r w:rsidRPr="005D5E4F">
              <w:rPr>
                <w:rFonts w:ascii="Arial" w:hAnsi="Arial" w:cs="Arial"/>
                <w:sz w:val="16"/>
                <w:szCs w:val="16"/>
              </w:rPr>
              <w:t>7</w:t>
            </w:r>
            <w:r w:rsidR="005D5E4F">
              <w:rPr>
                <w:rFonts w:ascii="Arial" w:hAnsi="Arial" w:cs="Arial"/>
                <w:sz w:val="16"/>
                <w:szCs w:val="16"/>
              </w:rPr>
              <w:t>.</w:t>
            </w:r>
            <w:r w:rsidRPr="005D5E4F">
              <w:rPr>
                <w:rFonts w:ascii="Arial" w:hAnsi="Arial" w:cs="Arial"/>
                <w:sz w:val="16"/>
                <w:szCs w:val="16"/>
              </w:rPr>
              <w:t>7%</w:t>
            </w:r>
          </w:p>
          <w:p w14:paraId="7A2CCEE7" w14:textId="42F9B65B" w:rsidR="00DB6454" w:rsidRPr="005D5E4F" w:rsidRDefault="00DB6454" w:rsidP="00DB6454">
            <w:pPr>
              <w:jc w:val="center"/>
              <w:rPr>
                <w:rFonts w:ascii="Arial" w:hAnsi="Arial" w:cs="Arial"/>
                <w:sz w:val="16"/>
                <w:szCs w:val="16"/>
              </w:rPr>
            </w:pPr>
            <w:r w:rsidRPr="005D5E4F">
              <w:rPr>
                <w:rFonts w:ascii="Arial" w:hAnsi="Arial" w:cs="Arial"/>
                <w:sz w:val="16"/>
                <w:szCs w:val="16"/>
              </w:rPr>
              <w:t>(6</w:t>
            </w:r>
            <w:r w:rsidR="005D5E4F">
              <w:rPr>
                <w:rFonts w:ascii="Arial" w:hAnsi="Arial" w:cs="Arial"/>
                <w:sz w:val="16"/>
                <w:szCs w:val="16"/>
              </w:rPr>
              <w:t>.</w:t>
            </w:r>
            <w:r w:rsidRPr="005D5E4F">
              <w:rPr>
                <w:rFonts w:ascii="Arial" w:hAnsi="Arial" w:cs="Arial"/>
                <w:sz w:val="16"/>
                <w:szCs w:val="16"/>
              </w:rPr>
              <w:t>8-8</w:t>
            </w:r>
            <w:r w:rsidR="005D5E4F">
              <w:rPr>
                <w:rFonts w:ascii="Arial" w:hAnsi="Arial" w:cs="Arial"/>
                <w:sz w:val="16"/>
                <w:szCs w:val="16"/>
              </w:rPr>
              <w:t>.</w:t>
            </w:r>
            <w:r w:rsidRPr="005D5E4F">
              <w:rPr>
                <w:rFonts w:ascii="Arial" w:hAnsi="Arial" w:cs="Arial"/>
                <w:sz w:val="16"/>
                <w:szCs w:val="16"/>
              </w:rPr>
              <w:t>7%)</w:t>
            </w:r>
          </w:p>
        </w:tc>
        <w:tc>
          <w:tcPr>
            <w:tcW w:w="1701" w:type="dxa"/>
            <w:shd w:val="clear" w:color="auto" w:fill="FFFFFF" w:themeFill="background1"/>
            <w:vAlign w:val="center"/>
          </w:tcPr>
          <w:p w14:paraId="240A72A0" w14:textId="1C036DFB" w:rsidR="00DB6454" w:rsidRPr="005D5E4F" w:rsidRDefault="00DB645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w:t>
            </w:r>
          </w:p>
          <w:p w14:paraId="3FDC1D98" w14:textId="4C7F4CA7" w:rsidR="00DB6454" w:rsidRPr="005D5E4F" w:rsidRDefault="00DB645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6% to 2</w:t>
            </w:r>
            <w:r w:rsidR="005D5E4F">
              <w:rPr>
                <w:rFonts w:ascii="Arial" w:hAnsi="Arial" w:cs="Arial"/>
                <w:sz w:val="16"/>
                <w:szCs w:val="16"/>
              </w:rPr>
              <w:t>.</w:t>
            </w:r>
            <w:r w:rsidRPr="005D5E4F">
              <w:rPr>
                <w:rFonts w:ascii="Arial" w:hAnsi="Arial" w:cs="Arial"/>
                <w:sz w:val="16"/>
                <w:szCs w:val="16"/>
              </w:rPr>
              <w:t>3%)</w:t>
            </w:r>
          </w:p>
        </w:tc>
        <w:tc>
          <w:tcPr>
            <w:tcW w:w="851" w:type="dxa"/>
            <w:shd w:val="clear" w:color="auto" w:fill="FFFFFF" w:themeFill="background1"/>
            <w:vAlign w:val="center"/>
          </w:tcPr>
          <w:p w14:paraId="7A683645" w14:textId="567935AA" w:rsidR="00DB6454" w:rsidRPr="005D5E4F" w:rsidRDefault="00DB645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12</w:t>
            </w:r>
          </w:p>
        </w:tc>
      </w:tr>
      <w:tr w:rsidR="005368B0" w:rsidRPr="005D5E4F" w14:paraId="3B7BF10F" w14:textId="77777777" w:rsidTr="00856732">
        <w:tc>
          <w:tcPr>
            <w:tcW w:w="9498" w:type="dxa"/>
            <w:gridSpan w:val="6"/>
            <w:tcBorders>
              <w:top w:val="single" w:sz="8" w:space="0" w:color="auto"/>
              <w:left w:val="nil"/>
              <w:bottom w:val="nil"/>
              <w:right w:val="nil"/>
            </w:tcBorders>
            <w:shd w:val="clear" w:color="auto" w:fill="FFFFFF"/>
          </w:tcPr>
          <w:p w14:paraId="3BB111E8" w14:textId="77777777" w:rsidR="005368B0" w:rsidRPr="005D5E4F" w:rsidRDefault="005368B0" w:rsidP="00CB3D57">
            <w:pPr>
              <w:spacing w:before="120"/>
              <w:rPr>
                <w:rFonts w:ascii="Arial" w:hAnsi="Arial" w:cs="Arial"/>
                <w:sz w:val="20"/>
                <w:szCs w:val="20"/>
              </w:rPr>
            </w:pPr>
            <w:r w:rsidRPr="005D5E4F">
              <w:rPr>
                <w:rFonts w:ascii="Arial" w:hAnsi="Arial" w:cs="Arial"/>
                <w:sz w:val="20"/>
                <w:szCs w:val="20"/>
              </w:rPr>
              <w:t xml:space="preserve">Abbreviations: ICU: Intensive care unit; ANZ ROD: Australia and New Zealand Risk of Death score </w:t>
            </w:r>
          </w:p>
          <w:p w14:paraId="1308B6D1" w14:textId="34C5CCAC" w:rsidR="005368B0" w:rsidRPr="005D5E4F" w:rsidRDefault="004D539E" w:rsidP="004D539E">
            <w:pPr>
              <w:spacing w:before="120"/>
              <w:rPr>
                <w:rFonts w:ascii="Arial" w:hAnsi="Arial" w:cs="Arial"/>
                <w:sz w:val="20"/>
                <w:szCs w:val="20"/>
              </w:rPr>
            </w:pPr>
            <w:r w:rsidRPr="005D5E4F">
              <w:rPr>
                <w:rFonts w:ascii="Arial" w:hAnsi="Arial" w:cs="Arial"/>
                <w:sz w:val="20"/>
                <w:szCs w:val="20"/>
              </w:rPr>
              <w:t xml:space="preserve">* </w:t>
            </w:r>
            <w:r w:rsidR="005368B0" w:rsidRPr="005D5E4F">
              <w:rPr>
                <w:rFonts w:ascii="Arial" w:hAnsi="Arial" w:cs="Arial"/>
                <w:sz w:val="20"/>
                <w:szCs w:val="20"/>
              </w:rPr>
              <w:t xml:space="preserve">The Pre-TTM </w:t>
            </w:r>
            <w:r w:rsidR="00F05A23">
              <w:rPr>
                <w:rFonts w:ascii="Arial" w:hAnsi="Arial" w:cs="Arial"/>
                <w:sz w:val="20"/>
                <w:szCs w:val="20"/>
              </w:rPr>
              <w:t xml:space="preserve">trial </w:t>
            </w:r>
            <w:r w:rsidR="005368B0" w:rsidRPr="005D5E4F">
              <w:rPr>
                <w:rFonts w:ascii="Arial" w:hAnsi="Arial" w:cs="Arial"/>
                <w:sz w:val="20"/>
                <w:szCs w:val="20"/>
              </w:rPr>
              <w:t>cohort includes patients admitted to ICU between the 1</w:t>
            </w:r>
            <w:r w:rsidR="005368B0" w:rsidRPr="005D5E4F">
              <w:rPr>
                <w:rFonts w:ascii="Arial" w:hAnsi="Arial" w:cs="Arial"/>
                <w:sz w:val="20"/>
                <w:szCs w:val="20"/>
                <w:vertAlign w:val="superscript"/>
              </w:rPr>
              <w:t>st</w:t>
            </w:r>
            <w:r w:rsidR="005368B0" w:rsidRPr="005D5E4F">
              <w:rPr>
                <w:rFonts w:ascii="Arial" w:hAnsi="Arial" w:cs="Arial"/>
                <w:sz w:val="20"/>
                <w:szCs w:val="20"/>
              </w:rPr>
              <w:t xml:space="preserve"> of January 2011 and the 31</w:t>
            </w:r>
            <w:r w:rsidR="005368B0" w:rsidRPr="005D5E4F">
              <w:rPr>
                <w:rFonts w:ascii="Arial" w:hAnsi="Arial" w:cs="Arial"/>
                <w:sz w:val="20"/>
                <w:szCs w:val="20"/>
                <w:vertAlign w:val="superscript"/>
              </w:rPr>
              <w:t>st</w:t>
            </w:r>
            <w:r w:rsidR="005368B0" w:rsidRPr="005D5E4F">
              <w:rPr>
                <w:rFonts w:ascii="Arial" w:hAnsi="Arial" w:cs="Arial"/>
                <w:sz w:val="20"/>
                <w:szCs w:val="20"/>
              </w:rPr>
              <w:t xml:space="preserve"> of December 2013</w:t>
            </w:r>
          </w:p>
          <w:p w14:paraId="505A38FB" w14:textId="5605BD04" w:rsidR="005368B0" w:rsidRPr="005D5E4F" w:rsidRDefault="004D539E" w:rsidP="00CB3D57">
            <w:pPr>
              <w:rPr>
                <w:rFonts w:ascii="Arial" w:hAnsi="Arial" w:cs="Arial"/>
                <w:sz w:val="20"/>
                <w:szCs w:val="20"/>
              </w:rPr>
            </w:pPr>
            <w:r w:rsidRPr="005D5E4F">
              <w:rPr>
                <w:rFonts w:ascii="Arial" w:hAnsi="Arial" w:cs="Arial"/>
                <w:sz w:val="20"/>
                <w:szCs w:val="20"/>
              </w:rPr>
              <w:t xml:space="preserve">† </w:t>
            </w:r>
            <w:r w:rsidR="005368B0" w:rsidRPr="005D5E4F">
              <w:rPr>
                <w:rFonts w:ascii="Arial" w:hAnsi="Arial" w:cs="Arial"/>
                <w:sz w:val="20"/>
                <w:szCs w:val="20"/>
              </w:rPr>
              <w:t xml:space="preserve">The Post-TTM </w:t>
            </w:r>
            <w:r w:rsidR="00F05A23">
              <w:rPr>
                <w:rFonts w:ascii="Arial" w:hAnsi="Arial" w:cs="Arial"/>
                <w:sz w:val="20"/>
                <w:szCs w:val="20"/>
              </w:rPr>
              <w:t xml:space="preserve">trial </w:t>
            </w:r>
            <w:r w:rsidR="005368B0" w:rsidRPr="005D5E4F">
              <w:rPr>
                <w:rFonts w:ascii="Arial" w:hAnsi="Arial" w:cs="Arial"/>
                <w:sz w:val="20"/>
                <w:szCs w:val="20"/>
              </w:rPr>
              <w:t>cohort includes patients admitted to the ICU between the 1</w:t>
            </w:r>
            <w:r w:rsidR="005368B0" w:rsidRPr="005D5E4F">
              <w:rPr>
                <w:rFonts w:ascii="Arial" w:hAnsi="Arial" w:cs="Arial"/>
                <w:sz w:val="20"/>
                <w:szCs w:val="20"/>
                <w:vertAlign w:val="superscript"/>
              </w:rPr>
              <w:t>st</w:t>
            </w:r>
            <w:r w:rsidR="005368B0" w:rsidRPr="005D5E4F">
              <w:rPr>
                <w:rFonts w:ascii="Arial" w:hAnsi="Arial" w:cs="Arial"/>
                <w:sz w:val="20"/>
                <w:szCs w:val="20"/>
              </w:rPr>
              <w:t xml:space="preserve"> of January 2014 and the 31</w:t>
            </w:r>
            <w:r w:rsidR="005368B0" w:rsidRPr="005D5E4F">
              <w:rPr>
                <w:rFonts w:ascii="Arial" w:hAnsi="Arial" w:cs="Arial"/>
                <w:sz w:val="20"/>
                <w:szCs w:val="20"/>
                <w:vertAlign w:val="superscript"/>
              </w:rPr>
              <w:t>st</w:t>
            </w:r>
            <w:r w:rsidR="005368B0" w:rsidRPr="005D5E4F">
              <w:rPr>
                <w:rFonts w:ascii="Arial" w:hAnsi="Arial" w:cs="Arial"/>
                <w:sz w:val="20"/>
                <w:szCs w:val="20"/>
              </w:rPr>
              <w:t xml:space="preserve"> of December 2016</w:t>
            </w:r>
          </w:p>
          <w:p w14:paraId="3048D2D8" w14:textId="03D57465" w:rsidR="005368B0" w:rsidRPr="005D5E4F" w:rsidRDefault="004D539E" w:rsidP="00CB3D57">
            <w:pPr>
              <w:rPr>
                <w:rFonts w:ascii="Arial" w:hAnsi="Arial" w:cs="Arial"/>
                <w:sz w:val="20"/>
                <w:szCs w:val="20"/>
              </w:rPr>
            </w:pPr>
            <w:r w:rsidRPr="005D5E4F">
              <w:rPr>
                <w:rFonts w:ascii="Arial" w:hAnsi="Arial" w:cs="Arial"/>
                <w:sz w:val="20"/>
                <w:szCs w:val="20"/>
              </w:rPr>
              <w:t xml:space="preserve">‡ </w:t>
            </w:r>
            <w:r w:rsidR="00176C03" w:rsidRPr="005D5E4F">
              <w:rPr>
                <w:rFonts w:ascii="Arial" w:hAnsi="Arial" w:cs="Arial"/>
                <w:sz w:val="20"/>
                <w:szCs w:val="20"/>
              </w:rPr>
              <w:t xml:space="preserve">The point estimates for comparisons of proportions are odd ratio post TTM </w:t>
            </w:r>
            <w:r w:rsidR="00F05A23">
              <w:rPr>
                <w:rFonts w:ascii="Arial" w:hAnsi="Arial" w:cs="Arial"/>
                <w:sz w:val="20"/>
                <w:szCs w:val="20"/>
              </w:rPr>
              <w:t xml:space="preserve">trial </w:t>
            </w:r>
            <w:r w:rsidR="00176C03" w:rsidRPr="005D5E4F">
              <w:rPr>
                <w:rFonts w:ascii="Arial" w:hAnsi="Arial" w:cs="Arial"/>
                <w:sz w:val="20"/>
                <w:szCs w:val="20"/>
              </w:rPr>
              <w:t>vs. pre TTM</w:t>
            </w:r>
            <w:r w:rsidR="00F05A23">
              <w:rPr>
                <w:rFonts w:ascii="Arial" w:hAnsi="Arial" w:cs="Arial"/>
                <w:sz w:val="20"/>
                <w:szCs w:val="20"/>
              </w:rPr>
              <w:t xml:space="preserve"> trial</w:t>
            </w:r>
            <w:r w:rsidR="00176C03" w:rsidRPr="005D5E4F">
              <w:rPr>
                <w:rFonts w:ascii="Arial" w:hAnsi="Arial" w:cs="Arial"/>
                <w:sz w:val="20"/>
                <w:szCs w:val="20"/>
              </w:rPr>
              <w:t xml:space="preserve"> (99% CI).  The point estimates for comparisons for means are expressed as difference in mean post TTM </w:t>
            </w:r>
            <w:r w:rsidR="00F05A23">
              <w:rPr>
                <w:rFonts w:ascii="Arial" w:hAnsi="Arial" w:cs="Arial"/>
                <w:sz w:val="20"/>
                <w:szCs w:val="20"/>
              </w:rPr>
              <w:t xml:space="preserve">trial </w:t>
            </w:r>
            <w:r w:rsidR="00176C03" w:rsidRPr="005D5E4F">
              <w:rPr>
                <w:rFonts w:ascii="Arial" w:hAnsi="Arial" w:cs="Arial"/>
                <w:sz w:val="20"/>
                <w:szCs w:val="20"/>
              </w:rPr>
              <w:t xml:space="preserve">minus pre-TTM </w:t>
            </w:r>
            <w:r w:rsidR="00F05A23">
              <w:rPr>
                <w:rFonts w:ascii="Arial" w:hAnsi="Arial" w:cs="Arial"/>
                <w:sz w:val="20"/>
                <w:szCs w:val="20"/>
              </w:rPr>
              <w:t xml:space="preserve">trial </w:t>
            </w:r>
            <w:r w:rsidR="00176C03" w:rsidRPr="005D5E4F">
              <w:rPr>
                <w:rFonts w:ascii="Arial" w:hAnsi="Arial" w:cs="Arial"/>
                <w:sz w:val="20"/>
                <w:szCs w:val="20"/>
              </w:rPr>
              <w:t xml:space="preserve">(99%CI).  </w:t>
            </w:r>
          </w:p>
          <w:p w14:paraId="0B579F03" w14:textId="77777777" w:rsidR="005368B0" w:rsidRPr="005D5E4F" w:rsidRDefault="005368B0" w:rsidP="0032530F">
            <w:pPr>
              <w:rPr>
                <w:rFonts w:ascii="Arial" w:hAnsi="Arial" w:cs="Arial"/>
                <w:sz w:val="16"/>
                <w:szCs w:val="16"/>
              </w:rPr>
            </w:pPr>
          </w:p>
        </w:tc>
      </w:tr>
    </w:tbl>
    <w:p w14:paraId="1CDBA46B" w14:textId="77777777" w:rsidR="005368B0" w:rsidRPr="005D5E4F" w:rsidRDefault="005368B0" w:rsidP="00B370C5">
      <w:pPr>
        <w:rPr>
          <w:rFonts w:ascii="Arial" w:hAnsi="Arial" w:cs="Arial"/>
          <w:lang w:val="en-US"/>
        </w:rPr>
      </w:pPr>
    </w:p>
    <w:p w14:paraId="313F59CA" w14:textId="77777777" w:rsidR="005368B0" w:rsidRPr="005D5E4F" w:rsidRDefault="005368B0" w:rsidP="00B370C5">
      <w:pPr>
        <w:rPr>
          <w:rFonts w:ascii="Arial" w:hAnsi="Arial" w:cs="Arial"/>
          <w:lang w:val="en-US"/>
        </w:rPr>
      </w:pPr>
    </w:p>
    <w:p w14:paraId="666467B5" w14:textId="77777777" w:rsidR="005368B0" w:rsidRPr="005D5E4F" w:rsidRDefault="00AE4966" w:rsidP="00AE4966">
      <w:pPr>
        <w:rPr>
          <w:rFonts w:ascii="Arial" w:hAnsi="Arial" w:cs="Arial"/>
          <w:lang w:val="en-US"/>
        </w:rPr>
      </w:pPr>
      <w:r w:rsidRPr="005D5E4F">
        <w:rPr>
          <w:rFonts w:ascii="Arial" w:hAnsi="Arial" w:cs="Arial"/>
          <w:lang w:val="en-US"/>
        </w:rPr>
        <w:br w:type="page"/>
      </w:r>
    </w:p>
    <w:tbl>
      <w:tblPr>
        <w:tblW w:w="9214"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268"/>
        <w:gridCol w:w="1156"/>
        <w:gridCol w:w="262"/>
        <w:gridCol w:w="1417"/>
        <w:gridCol w:w="1843"/>
        <w:gridCol w:w="992"/>
        <w:gridCol w:w="1276"/>
      </w:tblGrid>
      <w:tr w:rsidR="00D46BC2" w:rsidRPr="005D5E4F" w14:paraId="4819CEE3" w14:textId="77777777" w:rsidTr="00EF5DA2">
        <w:trPr>
          <w:trHeight w:val="437"/>
        </w:trPr>
        <w:tc>
          <w:tcPr>
            <w:tcW w:w="9214" w:type="dxa"/>
            <w:gridSpan w:val="7"/>
            <w:tcBorders>
              <w:top w:val="single" w:sz="8" w:space="0" w:color="auto"/>
              <w:bottom w:val="single" w:sz="8" w:space="0" w:color="auto"/>
            </w:tcBorders>
            <w:shd w:val="clear" w:color="auto" w:fill="B8CCE4"/>
            <w:vAlign w:val="center"/>
          </w:tcPr>
          <w:p w14:paraId="34EB75FA" w14:textId="090956F9" w:rsidR="00D46BC2" w:rsidRPr="005D5E4F" w:rsidRDefault="00FD73CC" w:rsidP="00EF5DA2">
            <w:pPr>
              <w:pStyle w:val="Heading1"/>
              <w:spacing w:before="0"/>
              <w:rPr>
                <w:rFonts w:ascii="Arial" w:hAnsi="Arial" w:cs="Arial"/>
                <w:color w:val="C00000"/>
                <w:sz w:val="20"/>
                <w:szCs w:val="20"/>
              </w:rPr>
            </w:pPr>
            <w:bookmarkStart w:id="13" w:name="_Toc519160456"/>
            <w:r w:rsidRPr="005D5E4F">
              <w:rPr>
                <w:rFonts w:ascii="Arial" w:hAnsi="Arial" w:cs="Arial"/>
                <w:color w:val="C00000"/>
                <w:sz w:val="20"/>
                <w:szCs w:val="20"/>
              </w:rPr>
              <w:lastRenderedPageBreak/>
              <w:t xml:space="preserve">Table </w:t>
            </w:r>
            <w:r w:rsidR="00E42FE7" w:rsidRPr="005D5E4F">
              <w:rPr>
                <w:rFonts w:ascii="Arial" w:hAnsi="Arial" w:cs="Arial"/>
                <w:color w:val="C00000"/>
                <w:sz w:val="20"/>
                <w:szCs w:val="20"/>
              </w:rPr>
              <w:t>S</w:t>
            </w:r>
            <w:r w:rsidR="00D00460" w:rsidRPr="005D5E4F">
              <w:rPr>
                <w:rFonts w:ascii="Arial" w:hAnsi="Arial" w:cs="Arial"/>
                <w:color w:val="C00000"/>
                <w:sz w:val="20"/>
                <w:szCs w:val="20"/>
              </w:rPr>
              <w:t>6</w:t>
            </w:r>
            <w:r w:rsidR="00D46BC2" w:rsidRPr="005D5E4F">
              <w:rPr>
                <w:rFonts w:ascii="Arial" w:hAnsi="Arial" w:cs="Arial"/>
                <w:color w:val="C00000"/>
                <w:sz w:val="20"/>
                <w:szCs w:val="20"/>
              </w:rPr>
              <w:t xml:space="preserve">. </w:t>
            </w:r>
            <w:r w:rsidR="00D46BC2" w:rsidRPr="005D5E4F">
              <w:rPr>
                <w:rFonts w:ascii="Arial" w:hAnsi="Arial" w:cs="Arial"/>
                <w:color w:val="auto"/>
                <w:sz w:val="20"/>
                <w:szCs w:val="20"/>
              </w:rPr>
              <w:t>Subgroup analyses</w:t>
            </w:r>
            <w:bookmarkEnd w:id="13"/>
          </w:p>
        </w:tc>
      </w:tr>
      <w:tr w:rsidR="00D46BC2" w:rsidRPr="005D5E4F" w14:paraId="6A775E79" w14:textId="77777777" w:rsidTr="006C22A3">
        <w:trPr>
          <w:trHeight w:val="340"/>
        </w:trPr>
        <w:tc>
          <w:tcPr>
            <w:tcW w:w="2268" w:type="dxa"/>
            <w:tcBorders>
              <w:top w:val="single" w:sz="8" w:space="0" w:color="auto"/>
            </w:tcBorders>
            <w:shd w:val="clear" w:color="auto" w:fill="auto"/>
          </w:tcPr>
          <w:p w14:paraId="2122B6DB" w14:textId="77777777" w:rsidR="00D46BC2" w:rsidRPr="005D5E4F" w:rsidRDefault="00D46BC2" w:rsidP="00D46BC2">
            <w:pPr>
              <w:rPr>
                <w:rFonts w:ascii="Arial" w:hAnsi="Arial" w:cs="Arial"/>
                <w:b/>
                <w:sz w:val="16"/>
                <w:szCs w:val="16"/>
              </w:rPr>
            </w:pPr>
          </w:p>
        </w:tc>
        <w:tc>
          <w:tcPr>
            <w:tcW w:w="1418" w:type="dxa"/>
            <w:gridSpan w:val="2"/>
            <w:shd w:val="clear" w:color="auto" w:fill="auto"/>
            <w:vAlign w:val="center"/>
          </w:tcPr>
          <w:p w14:paraId="4BCDA19C" w14:textId="4BCBD71F" w:rsidR="004B622D" w:rsidRPr="005D5E4F" w:rsidRDefault="00D46BC2" w:rsidP="008208F3">
            <w:pPr>
              <w:jc w:val="center"/>
              <w:rPr>
                <w:rFonts w:ascii="Arial" w:hAnsi="Arial" w:cs="Arial"/>
                <w:b/>
                <w:sz w:val="16"/>
                <w:szCs w:val="16"/>
              </w:rPr>
            </w:pPr>
            <w:r w:rsidRPr="005D5E4F">
              <w:rPr>
                <w:rFonts w:ascii="Arial" w:hAnsi="Arial" w:cs="Arial"/>
                <w:b/>
                <w:sz w:val="16"/>
                <w:szCs w:val="16"/>
              </w:rPr>
              <w:t>Pre-TTM</w:t>
            </w:r>
            <w:r w:rsidR="00F05A23">
              <w:rPr>
                <w:rFonts w:ascii="Arial" w:hAnsi="Arial" w:cs="Arial"/>
                <w:b/>
                <w:sz w:val="16"/>
                <w:szCs w:val="16"/>
              </w:rPr>
              <w:t xml:space="preserve"> trial</w:t>
            </w:r>
            <w:r w:rsidRPr="005D5E4F">
              <w:rPr>
                <w:rFonts w:ascii="Arial" w:hAnsi="Arial" w:cs="Arial"/>
                <w:b/>
                <w:sz w:val="16"/>
                <w:szCs w:val="16"/>
              </w:rPr>
              <w:t xml:space="preserve"> cohort</w:t>
            </w:r>
          </w:p>
          <w:p w14:paraId="2ABDC466" w14:textId="77777777" w:rsidR="00D46BC2" w:rsidRPr="005D5E4F" w:rsidRDefault="00D46BC2" w:rsidP="008208F3">
            <w:pPr>
              <w:jc w:val="center"/>
              <w:rPr>
                <w:rFonts w:ascii="Arial" w:hAnsi="Arial" w:cs="Arial"/>
                <w:b/>
                <w:sz w:val="16"/>
                <w:szCs w:val="16"/>
              </w:rPr>
            </w:pPr>
            <w:r w:rsidRPr="005D5E4F">
              <w:rPr>
                <w:rFonts w:ascii="Arial" w:hAnsi="Arial" w:cs="Arial"/>
                <w:b/>
                <w:sz w:val="16"/>
                <w:szCs w:val="16"/>
              </w:rPr>
              <w:t xml:space="preserve"> </w:t>
            </w:r>
            <w:r w:rsidR="004B622D" w:rsidRPr="005D5E4F">
              <w:rPr>
                <w:rFonts w:ascii="Arial" w:hAnsi="Arial" w:cs="Arial"/>
                <w:b/>
                <w:sz w:val="16"/>
                <w:szCs w:val="16"/>
              </w:rPr>
              <w:t>(n=4450)</w:t>
            </w:r>
          </w:p>
        </w:tc>
        <w:tc>
          <w:tcPr>
            <w:tcW w:w="1417" w:type="dxa"/>
            <w:shd w:val="clear" w:color="auto" w:fill="auto"/>
            <w:vAlign w:val="center"/>
          </w:tcPr>
          <w:p w14:paraId="4D245804" w14:textId="5B605DD3" w:rsidR="00D46BC2" w:rsidRPr="005D5E4F" w:rsidRDefault="00D46BC2" w:rsidP="008208F3">
            <w:pPr>
              <w:jc w:val="center"/>
              <w:rPr>
                <w:rFonts w:ascii="Arial" w:hAnsi="Arial" w:cs="Arial"/>
                <w:b/>
                <w:sz w:val="16"/>
                <w:szCs w:val="16"/>
              </w:rPr>
            </w:pPr>
            <w:r w:rsidRPr="005D5E4F">
              <w:rPr>
                <w:rFonts w:ascii="Arial" w:hAnsi="Arial" w:cs="Arial"/>
                <w:b/>
                <w:sz w:val="16"/>
                <w:szCs w:val="16"/>
              </w:rPr>
              <w:t xml:space="preserve">Post-TTM </w:t>
            </w:r>
            <w:r w:rsidR="00F05A23">
              <w:rPr>
                <w:rFonts w:ascii="Arial" w:hAnsi="Arial" w:cs="Arial"/>
                <w:b/>
                <w:sz w:val="16"/>
                <w:szCs w:val="16"/>
              </w:rPr>
              <w:t xml:space="preserve">trial </w:t>
            </w:r>
            <w:r w:rsidRPr="005D5E4F">
              <w:rPr>
                <w:rFonts w:ascii="Arial" w:hAnsi="Arial" w:cs="Arial"/>
                <w:b/>
                <w:sz w:val="16"/>
                <w:szCs w:val="16"/>
              </w:rPr>
              <w:t xml:space="preserve">cohort </w:t>
            </w:r>
          </w:p>
          <w:p w14:paraId="06517EED" w14:textId="77777777" w:rsidR="004B622D" w:rsidRPr="005D5E4F" w:rsidRDefault="004B622D" w:rsidP="008208F3">
            <w:pPr>
              <w:jc w:val="center"/>
              <w:rPr>
                <w:rFonts w:ascii="Arial" w:hAnsi="Arial" w:cs="Arial"/>
                <w:b/>
                <w:sz w:val="16"/>
                <w:szCs w:val="16"/>
              </w:rPr>
            </w:pPr>
            <w:r w:rsidRPr="005D5E4F">
              <w:rPr>
                <w:rFonts w:ascii="Arial" w:hAnsi="Arial" w:cs="Arial"/>
                <w:b/>
                <w:sz w:val="16"/>
                <w:szCs w:val="16"/>
              </w:rPr>
              <w:t>(n=5184)</w:t>
            </w:r>
          </w:p>
        </w:tc>
        <w:tc>
          <w:tcPr>
            <w:tcW w:w="1843" w:type="dxa"/>
            <w:vAlign w:val="center"/>
          </w:tcPr>
          <w:p w14:paraId="7F7F0C08" w14:textId="77777777" w:rsidR="00D46BC2" w:rsidRPr="005D5E4F" w:rsidRDefault="00D46BC2" w:rsidP="00D46BC2">
            <w:pPr>
              <w:jc w:val="center"/>
              <w:rPr>
                <w:rFonts w:ascii="Arial" w:hAnsi="Arial" w:cs="Arial"/>
                <w:b/>
                <w:sz w:val="16"/>
                <w:szCs w:val="16"/>
              </w:rPr>
            </w:pPr>
            <w:r w:rsidRPr="005D5E4F">
              <w:rPr>
                <w:rFonts w:ascii="Arial" w:hAnsi="Arial" w:cs="Arial"/>
                <w:b/>
                <w:sz w:val="16"/>
                <w:szCs w:val="16"/>
              </w:rPr>
              <w:t xml:space="preserve">Estimate of difference </w:t>
            </w:r>
          </w:p>
          <w:p w14:paraId="47FD891D" w14:textId="77777777" w:rsidR="00D46BC2" w:rsidRPr="005D5E4F" w:rsidRDefault="00D46BC2" w:rsidP="00D46BC2">
            <w:pPr>
              <w:jc w:val="center"/>
              <w:rPr>
                <w:rFonts w:ascii="Arial" w:hAnsi="Arial" w:cs="Arial"/>
                <w:b/>
                <w:sz w:val="16"/>
                <w:szCs w:val="16"/>
              </w:rPr>
            </w:pPr>
            <w:r w:rsidRPr="005D5E4F">
              <w:rPr>
                <w:rFonts w:ascii="Arial" w:hAnsi="Arial" w:cs="Arial"/>
                <w:b/>
                <w:sz w:val="16"/>
                <w:szCs w:val="16"/>
              </w:rPr>
              <w:t>(99% CI)</w:t>
            </w:r>
          </w:p>
        </w:tc>
        <w:tc>
          <w:tcPr>
            <w:tcW w:w="2268" w:type="dxa"/>
            <w:gridSpan w:val="2"/>
            <w:vAlign w:val="bottom"/>
          </w:tcPr>
          <w:p w14:paraId="64820143" w14:textId="77777777" w:rsidR="00D46BC2" w:rsidRPr="005D5E4F" w:rsidRDefault="00D46BC2" w:rsidP="00D46BC2">
            <w:pPr>
              <w:jc w:val="center"/>
              <w:rPr>
                <w:rFonts w:ascii="Arial" w:hAnsi="Arial" w:cs="Arial"/>
                <w:b/>
                <w:sz w:val="16"/>
                <w:szCs w:val="16"/>
              </w:rPr>
            </w:pPr>
            <w:r w:rsidRPr="005D5E4F">
              <w:rPr>
                <w:rFonts w:ascii="Arial" w:hAnsi="Arial" w:cs="Arial"/>
                <w:b/>
                <w:sz w:val="16"/>
                <w:szCs w:val="16"/>
              </w:rPr>
              <w:t>P value for</w:t>
            </w:r>
          </w:p>
        </w:tc>
      </w:tr>
      <w:tr w:rsidR="00D46BC2" w:rsidRPr="005D5E4F" w14:paraId="6A41CE6E" w14:textId="77777777" w:rsidTr="006C22A3">
        <w:trPr>
          <w:trHeight w:val="340"/>
        </w:trPr>
        <w:tc>
          <w:tcPr>
            <w:tcW w:w="2268" w:type="dxa"/>
            <w:shd w:val="clear" w:color="auto" w:fill="B8CCE4"/>
          </w:tcPr>
          <w:p w14:paraId="007040D2" w14:textId="77777777" w:rsidR="00D46BC2" w:rsidRPr="005D5E4F" w:rsidRDefault="00D46BC2" w:rsidP="00D46BC2">
            <w:pPr>
              <w:rPr>
                <w:rFonts w:ascii="Arial" w:hAnsi="Arial" w:cs="Arial"/>
                <w:b/>
                <w:sz w:val="16"/>
                <w:szCs w:val="16"/>
              </w:rPr>
            </w:pPr>
          </w:p>
        </w:tc>
        <w:tc>
          <w:tcPr>
            <w:tcW w:w="1418" w:type="dxa"/>
            <w:gridSpan w:val="2"/>
            <w:shd w:val="clear" w:color="auto" w:fill="B8CCE4"/>
            <w:vAlign w:val="center"/>
          </w:tcPr>
          <w:p w14:paraId="6D736B3D" w14:textId="77777777" w:rsidR="00D46BC2" w:rsidRPr="005D5E4F" w:rsidRDefault="00D46BC2" w:rsidP="00D46BC2">
            <w:pPr>
              <w:jc w:val="center"/>
              <w:rPr>
                <w:rFonts w:ascii="Arial" w:hAnsi="Arial" w:cs="Arial"/>
                <w:sz w:val="16"/>
                <w:szCs w:val="16"/>
              </w:rPr>
            </w:pPr>
          </w:p>
        </w:tc>
        <w:tc>
          <w:tcPr>
            <w:tcW w:w="1417" w:type="dxa"/>
            <w:shd w:val="clear" w:color="auto" w:fill="B8CCE4"/>
            <w:vAlign w:val="center"/>
          </w:tcPr>
          <w:p w14:paraId="7FE5F0C7" w14:textId="77777777" w:rsidR="00D46BC2" w:rsidRPr="005D5E4F" w:rsidRDefault="00D46BC2" w:rsidP="00D46BC2">
            <w:pPr>
              <w:jc w:val="center"/>
              <w:rPr>
                <w:rFonts w:ascii="Arial" w:hAnsi="Arial" w:cs="Arial"/>
                <w:sz w:val="16"/>
                <w:szCs w:val="16"/>
              </w:rPr>
            </w:pPr>
          </w:p>
        </w:tc>
        <w:tc>
          <w:tcPr>
            <w:tcW w:w="1843" w:type="dxa"/>
            <w:shd w:val="clear" w:color="auto" w:fill="B8CCE4"/>
            <w:vAlign w:val="center"/>
          </w:tcPr>
          <w:p w14:paraId="33530425" w14:textId="77777777" w:rsidR="00D46BC2" w:rsidRPr="005D5E4F" w:rsidRDefault="00D46BC2" w:rsidP="00D46BC2">
            <w:pPr>
              <w:jc w:val="center"/>
              <w:rPr>
                <w:rFonts w:ascii="Arial" w:hAnsi="Arial" w:cs="Arial"/>
                <w:b/>
                <w:sz w:val="16"/>
                <w:szCs w:val="16"/>
              </w:rPr>
            </w:pPr>
          </w:p>
        </w:tc>
        <w:tc>
          <w:tcPr>
            <w:tcW w:w="992" w:type="dxa"/>
            <w:shd w:val="clear" w:color="auto" w:fill="B8CCE4"/>
            <w:vAlign w:val="center"/>
          </w:tcPr>
          <w:p w14:paraId="12D2D10B" w14:textId="77777777" w:rsidR="00D46BC2" w:rsidRPr="005D5E4F" w:rsidRDefault="00D46BC2" w:rsidP="00D46BC2">
            <w:pPr>
              <w:jc w:val="center"/>
              <w:rPr>
                <w:rFonts w:ascii="Arial" w:hAnsi="Arial" w:cs="Arial"/>
                <w:b/>
                <w:sz w:val="16"/>
                <w:szCs w:val="16"/>
              </w:rPr>
            </w:pPr>
            <w:r w:rsidRPr="005D5E4F">
              <w:rPr>
                <w:rFonts w:ascii="Arial" w:hAnsi="Arial" w:cs="Arial"/>
                <w:b/>
                <w:sz w:val="16"/>
                <w:szCs w:val="16"/>
              </w:rPr>
              <w:t>Point estimate</w:t>
            </w:r>
          </w:p>
        </w:tc>
        <w:tc>
          <w:tcPr>
            <w:tcW w:w="1276" w:type="dxa"/>
            <w:shd w:val="clear" w:color="auto" w:fill="B8CCE4"/>
            <w:vAlign w:val="center"/>
          </w:tcPr>
          <w:p w14:paraId="3CAA3F0E" w14:textId="77777777" w:rsidR="00D46BC2" w:rsidRPr="005D5E4F" w:rsidRDefault="00D46BC2" w:rsidP="00D46BC2">
            <w:pPr>
              <w:jc w:val="center"/>
              <w:rPr>
                <w:rFonts w:ascii="Arial" w:hAnsi="Arial" w:cs="Arial"/>
                <w:b/>
                <w:sz w:val="16"/>
                <w:szCs w:val="16"/>
              </w:rPr>
            </w:pPr>
            <w:r w:rsidRPr="005D5E4F">
              <w:rPr>
                <w:rFonts w:ascii="Arial" w:hAnsi="Arial" w:cs="Arial"/>
                <w:b/>
                <w:sz w:val="16"/>
                <w:szCs w:val="16"/>
              </w:rPr>
              <w:t>Interaction</w:t>
            </w:r>
          </w:p>
        </w:tc>
      </w:tr>
      <w:tr w:rsidR="008208F3" w:rsidRPr="005D5E4F" w14:paraId="07C71FE5" w14:textId="77777777" w:rsidTr="006C22A3">
        <w:trPr>
          <w:trHeight w:val="340"/>
        </w:trPr>
        <w:tc>
          <w:tcPr>
            <w:tcW w:w="9214" w:type="dxa"/>
            <w:gridSpan w:val="7"/>
            <w:shd w:val="clear" w:color="auto" w:fill="auto"/>
            <w:vAlign w:val="center"/>
          </w:tcPr>
          <w:p w14:paraId="799943B3" w14:textId="77777777" w:rsidR="008208F3" w:rsidRPr="005D5E4F" w:rsidRDefault="008208F3" w:rsidP="008208F3">
            <w:pPr>
              <w:rPr>
                <w:rFonts w:ascii="Arial" w:hAnsi="Arial" w:cs="Arial"/>
                <w:sz w:val="16"/>
                <w:szCs w:val="16"/>
              </w:rPr>
            </w:pPr>
            <w:r w:rsidRPr="005D5E4F">
              <w:rPr>
                <w:rFonts w:ascii="Arial" w:hAnsi="Arial" w:cs="Arial"/>
                <w:b/>
                <w:sz w:val="16"/>
                <w:szCs w:val="16"/>
              </w:rPr>
              <w:t>Lowest temperature in the first 24 hours, mean (SD), °C</w:t>
            </w:r>
          </w:p>
        </w:tc>
      </w:tr>
      <w:tr w:rsidR="00D46BC2" w:rsidRPr="005D5E4F" w14:paraId="087341E3" w14:textId="77777777" w:rsidTr="006C22A3">
        <w:trPr>
          <w:trHeight w:val="340"/>
        </w:trPr>
        <w:tc>
          <w:tcPr>
            <w:tcW w:w="2268" w:type="dxa"/>
            <w:shd w:val="clear" w:color="auto" w:fill="B8CCE4"/>
            <w:vAlign w:val="center"/>
          </w:tcPr>
          <w:p w14:paraId="7D1F3D06" w14:textId="77777777" w:rsidR="00D46BC2" w:rsidRPr="005D5E4F" w:rsidRDefault="00D46BC2" w:rsidP="00FA4B95">
            <w:pPr>
              <w:rPr>
                <w:rFonts w:ascii="Arial" w:hAnsi="Arial" w:cs="Arial"/>
                <w:sz w:val="16"/>
                <w:szCs w:val="16"/>
              </w:rPr>
            </w:pPr>
            <w:r w:rsidRPr="005D5E4F">
              <w:rPr>
                <w:rFonts w:ascii="Arial" w:hAnsi="Arial" w:cs="Arial"/>
                <w:sz w:val="16"/>
                <w:szCs w:val="16"/>
              </w:rPr>
              <w:t xml:space="preserve">Country of admission </w:t>
            </w:r>
          </w:p>
        </w:tc>
        <w:tc>
          <w:tcPr>
            <w:tcW w:w="1418" w:type="dxa"/>
            <w:gridSpan w:val="2"/>
            <w:shd w:val="clear" w:color="auto" w:fill="B8CCE4"/>
            <w:vAlign w:val="center"/>
          </w:tcPr>
          <w:p w14:paraId="32750F29" w14:textId="77777777" w:rsidR="00D46BC2" w:rsidRPr="005D5E4F" w:rsidRDefault="00D46BC2" w:rsidP="00FA4B95">
            <w:pPr>
              <w:rPr>
                <w:rFonts w:ascii="Arial" w:hAnsi="Arial" w:cs="Arial"/>
                <w:sz w:val="16"/>
                <w:szCs w:val="16"/>
              </w:rPr>
            </w:pPr>
          </w:p>
        </w:tc>
        <w:tc>
          <w:tcPr>
            <w:tcW w:w="1417" w:type="dxa"/>
            <w:shd w:val="clear" w:color="auto" w:fill="B8CCE4"/>
            <w:vAlign w:val="center"/>
          </w:tcPr>
          <w:p w14:paraId="4FD354A9" w14:textId="77777777" w:rsidR="00D46BC2" w:rsidRPr="005D5E4F" w:rsidRDefault="00D46BC2" w:rsidP="00FA4B95">
            <w:pPr>
              <w:rPr>
                <w:rFonts w:ascii="Arial" w:hAnsi="Arial" w:cs="Arial"/>
                <w:sz w:val="16"/>
                <w:szCs w:val="16"/>
              </w:rPr>
            </w:pPr>
          </w:p>
        </w:tc>
        <w:tc>
          <w:tcPr>
            <w:tcW w:w="1843" w:type="dxa"/>
            <w:shd w:val="clear" w:color="auto" w:fill="B8CCE4"/>
            <w:vAlign w:val="center"/>
          </w:tcPr>
          <w:p w14:paraId="7963BD25" w14:textId="77777777" w:rsidR="00D46BC2" w:rsidRPr="005D5E4F" w:rsidRDefault="00D46BC2" w:rsidP="00FA4B95">
            <w:pPr>
              <w:rPr>
                <w:rFonts w:ascii="Arial" w:hAnsi="Arial" w:cs="Arial"/>
                <w:sz w:val="16"/>
                <w:szCs w:val="16"/>
              </w:rPr>
            </w:pPr>
          </w:p>
        </w:tc>
        <w:tc>
          <w:tcPr>
            <w:tcW w:w="992" w:type="dxa"/>
            <w:shd w:val="clear" w:color="auto" w:fill="B8CCE4"/>
            <w:vAlign w:val="center"/>
          </w:tcPr>
          <w:p w14:paraId="025C27E9" w14:textId="77777777" w:rsidR="00D46BC2" w:rsidRPr="005D5E4F" w:rsidRDefault="00D46BC2" w:rsidP="00FA4B95">
            <w:pPr>
              <w:rPr>
                <w:rFonts w:ascii="Arial" w:hAnsi="Arial" w:cs="Arial"/>
                <w:sz w:val="16"/>
                <w:szCs w:val="16"/>
              </w:rPr>
            </w:pPr>
          </w:p>
        </w:tc>
        <w:tc>
          <w:tcPr>
            <w:tcW w:w="1276" w:type="dxa"/>
            <w:shd w:val="clear" w:color="auto" w:fill="B8CCE4"/>
            <w:vAlign w:val="center"/>
          </w:tcPr>
          <w:p w14:paraId="2473C5AD" w14:textId="166B0F36" w:rsidR="00D46BC2" w:rsidRPr="005D5E4F" w:rsidRDefault="005D242A" w:rsidP="00FA4B95">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5D242A" w:rsidRPr="005D5E4F" w14:paraId="2EF49256" w14:textId="77777777" w:rsidTr="006C22A3">
        <w:trPr>
          <w:trHeight w:val="340"/>
        </w:trPr>
        <w:tc>
          <w:tcPr>
            <w:tcW w:w="2268" w:type="dxa"/>
            <w:shd w:val="clear" w:color="auto" w:fill="FFFFFF"/>
            <w:vAlign w:val="center"/>
          </w:tcPr>
          <w:p w14:paraId="48B3693F" w14:textId="77777777" w:rsidR="005D242A" w:rsidRPr="005D5E4F" w:rsidRDefault="005D242A" w:rsidP="00FA4B95">
            <w:pPr>
              <w:ind w:left="176"/>
              <w:rPr>
                <w:rFonts w:ascii="Arial" w:hAnsi="Arial" w:cs="Arial"/>
                <w:sz w:val="16"/>
                <w:szCs w:val="16"/>
              </w:rPr>
            </w:pPr>
            <w:r w:rsidRPr="005D5E4F">
              <w:rPr>
                <w:rFonts w:ascii="Arial" w:hAnsi="Arial" w:cs="Arial"/>
                <w:sz w:val="16"/>
                <w:szCs w:val="16"/>
              </w:rPr>
              <w:t>Australia</w:t>
            </w:r>
            <w:r w:rsidR="00D4626C" w:rsidRPr="005D5E4F">
              <w:rPr>
                <w:rFonts w:ascii="Arial" w:hAnsi="Arial" w:cs="Arial"/>
                <w:sz w:val="16"/>
                <w:szCs w:val="16"/>
              </w:rPr>
              <w:t xml:space="preserve"> </w:t>
            </w:r>
          </w:p>
        </w:tc>
        <w:tc>
          <w:tcPr>
            <w:tcW w:w="1418" w:type="dxa"/>
            <w:gridSpan w:val="2"/>
            <w:shd w:val="clear" w:color="auto" w:fill="FFFFFF"/>
            <w:vAlign w:val="center"/>
          </w:tcPr>
          <w:p w14:paraId="25D9702D" w14:textId="5A7B6194" w:rsidR="005D242A" w:rsidRPr="005D5E4F" w:rsidRDefault="005D242A"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88 (1</w:t>
            </w:r>
            <w:r w:rsidR="005D5E4F">
              <w:rPr>
                <w:rFonts w:ascii="Arial" w:hAnsi="Arial" w:cs="Arial"/>
                <w:sz w:val="16"/>
                <w:szCs w:val="16"/>
              </w:rPr>
              <w:t>.</w:t>
            </w:r>
            <w:r w:rsidRPr="005D5E4F">
              <w:rPr>
                <w:rFonts w:ascii="Arial" w:hAnsi="Arial" w:cs="Arial"/>
                <w:sz w:val="16"/>
                <w:szCs w:val="16"/>
              </w:rPr>
              <w:t>76)</w:t>
            </w:r>
          </w:p>
        </w:tc>
        <w:tc>
          <w:tcPr>
            <w:tcW w:w="1417" w:type="dxa"/>
            <w:shd w:val="clear" w:color="auto" w:fill="FFFFFF"/>
            <w:vAlign w:val="center"/>
          </w:tcPr>
          <w:p w14:paraId="21B14378" w14:textId="59C7F87D" w:rsidR="005D242A" w:rsidRPr="005D5E4F" w:rsidRDefault="005D242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79 (1</w:t>
            </w:r>
            <w:r w:rsidR="005D5E4F">
              <w:rPr>
                <w:rFonts w:ascii="Arial" w:hAnsi="Arial" w:cs="Arial"/>
                <w:sz w:val="16"/>
                <w:szCs w:val="16"/>
              </w:rPr>
              <w:t>.</w:t>
            </w:r>
            <w:r w:rsidRPr="005D5E4F">
              <w:rPr>
                <w:rFonts w:ascii="Arial" w:hAnsi="Arial" w:cs="Arial"/>
                <w:sz w:val="16"/>
                <w:szCs w:val="16"/>
              </w:rPr>
              <w:t>42)</w:t>
            </w:r>
          </w:p>
        </w:tc>
        <w:tc>
          <w:tcPr>
            <w:tcW w:w="1843" w:type="dxa"/>
            <w:shd w:val="clear" w:color="auto" w:fill="FFFFFF"/>
            <w:vAlign w:val="center"/>
          </w:tcPr>
          <w:p w14:paraId="28761342" w14:textId="4FFAA893" w:rsidR="00B466AC"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91 </w:t>
            </w:r>
          </w:p>
          <w:p w14:paraId="54CD9B73" w14:textId="610692EA" w:rsidR="005D242A"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81 to </w:t>
            </w:r>
            <w:r w:rsidR="005D242A" w:rsidRPr="005D5E4F">
              <w:rPr>
                <w:rFonts w:ascii="Arial" w:hAnsi="Arial" w:cs="Arial"/>
                <w:sz w:val="16"/>
                <w:szCs w:val="16"/>
              </w:rPr>
              <w:t>1</w:t>
            </w:r>
            <w:r w:rsidR="005D5E4F">
              <w:rPr>
                <w:rFonts w:ascii="Arial" w:hAnsi="Arial" w:cs="Arial"/>
                <w:sz w:val="16"/>
                <w:szCs w:val="16"/>
              </w:rPr>
              <w:t>.</w:t>
            </w:r>
            <w:r w:rsidR="005D242A" w:rsidRPr="005D5E4F">
              <w:rPr>
                <w:rFonts w:ascii="Arial" w:hAnsi="Arial" w:cs="Arial"/>
                <w:sz w:val="16"/>
                <w:szCs w:val="16"/>
              </w:rPr>
              <w:t>00)</w:t>
            </w:r>
          </w:p>
        </w:tc>
        <w:tc>
          <w:tcPr>
            <w:tcW w:w="992" w:type="dxa"/>
            <w:shd w:val="clear" w:color="auto" w:fill="FFFFFF"/>
            <w:vAlign w:val="center"/>
          </w:tcPr>
          <w:p w14:paraId="6ED167C3" w14:textId="12998896" w:rsidR="005D242A" w:rsidRPr="005D5E4F" w:rsidRDefault="005D242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FFFFFF"/>
            <w:vAlign w:val="center"/>
          </w:tcPr>
          <w:p w14:paraId="72868DA3" w14:textId="77777777" w:rsidR="005D242A" w:rsidRPr="005D5E4F" w:rsidRDefault="005D242A" w:rsidP="00D4626C">
            <w:pPr>
              <w:jc w:val="center"/>
              <w:rPr>
                <w:rFonts w:ascii="Arial" w:hAnsi="Arial" w:cs="Arial"/>
                <w:sz w:val="16"/>
                <w:szCs w:val="16"/>
              </w:rPr>
            </w:pPr>
          </w:p>
        </w:tc>
      </w:tr>
      <w:tr w:rsidR="005D242A" w:rsidRPr="005D5E4F" w14:paraId="1092CEEF" w14:textId="77777777" w:rsidTr="006C22A3">
        <w:trPr>
          <w:trHeight w:val="340"/>
        </w:trPr>
        <w:tc>
          <w:tcPr>
            <w:tcW w:w="2268" w:type="dxa"/>
            <w:shd w:val="clear" w:color="auto" w:fill="B8CCE4"/>
            <w:vAlign w:val="center"/>
          </w:tcPr>
          <w:p w14:paraId="779ECB46" w14:textId="77777777" w:rsidR="005D242A" w:rsidRPr="005D5E4F" w:rsidRDefault="005D242A" w:rsidP="00FA4B95">
            <w:pPr>
              <w:ind w:left="176"/>
              <w:rPr>
                <w:rFonts w:ascii="Arial" w:hAnsi="Arial" w:cs="Arial"/>
                <w:sz w:val="16"/>
                <w:szCs w:val="16"/>
              </w:rPr>
            </w:pPr>
            <w:r w:rsidRPr="005D5E4F">
              <w:rPr>
                <w:rFonts w:ascii="Arial" w:hAnsi="Arial" w:cs="Arial"/>
                <w:sz w:val="16"/>
                <w:szCs w:val="16"/>
              </w:rPr>
              <w:t>New Zealand</w:t>
            </w:r>
            <w:r w:rsidR="00D4626C" w:rsidRPr="005D5E4F">
              <w:rPr>
                <w:rFonts w:ascii="Arial" w:hAnsi="Arial" w:cs="Arial"/>
                <w:sz w:val="16"/>
                <w:szCs w:val="16"/>
              </w:rPr>
              <w:t xml:space="preserve"> </w:t>
            </w:r>
          </w:p>
        </w:tc>
        <w:tc>
          <w:tcPr>
            <w:tcW w:w="1418" w:type="dxa"/>
            <w:gridSpan w:val="2"/>
            <w:shd w:val="clear" w:color="auto" w:fill="B8CCE4"/>
            <w:vAlign w:val="center"/>
          </w:tcPr>
          <w:p w14:paraId="21E93B10" w14:textId="4622DFC9" w:rsidR="005D242A" w:rsidRPr="005D5E4F" w:rsidRDefault="00D4626C"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14 (</w:t>
            </w:r>
            <w:r w:rsidR="005D242A" w:rsidRPr="005D5E4F">
              <w:rPr>
                <w:rFonts w:ascii="Arial" w:hAnsi="Arial" w:cs="Arial"/>
                <w:sz w:val="16"/>
                <w:szCs w:val="16"/>
              </w:rPr>
              <w:t>1</w:t>
            </w:r>
            <w:r w:rsidR="005D5E4F">
              <w:rPr>
                <w:rFonts w:ascii="Arial" w:hAnsi="Arial" w:cs="Arial"/>
                <w:sz w:val="16"/>
                <w:szCs w:val="16"/>
              </w:rPr>
              <w:t>.</w:t>
            </w:r>
            <w:r w:rsidR="005D242A" w:rsidRPr="005D5E4F">
              <w:rPr>
                <w:rFonts w:ascii="Arial" w:hAnsi="Arial" w:cs="Arial"/>
                <w:sz w:val="16"/>
                <w:szCs w:val="16"/>
              </w:rPr>
              <w:t>47</w:t>
            </w:r>
            <w:r w:rsidRPr="005D5E4F">
              <w:rPr>
                <w:rFonts w:ascii="Arial" w:hAnsi="Arial" w:cs="Arial"/>
                <w:sz w:val="16"/>
                <w:szCs w:val="16"/>
              </w:rPr>
              <w:t>)</w:t>
            </w:r>
          </w:p>
        </w:tc>
        <w:tc>
          <w:tcPr>
            <w:tcW w:w="1417" w:type="dxa"/>
            <w:shd w:val="clear" w:color="auto" w:fill="B8CCE4"/>
            <w:vAlign w:val="center"/>
          </w:tcPr>
          <w:p w14:paraId="0B8B8765" w14:textId="3CBA0A24" w:rsidR="005D242A" w:rsidRPr="005D5E4F" w:rsidRDefault="00D4626C"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53 (</w:t>
            </w:r>
            <w:r w:rsidR="005D242A" w:rsidRPr="005D5E4F">
              <w:rPr>
                <w:rFonts w:ascii="Arial" w:hAnsi="Arial" w:cs="Arial"/>
                <w:sz w:val="16"/>
                <w:szCs w:val="16"/>
              </w:rPr>
              <w:t>1</w:t>
            </w:r>
            <w:r w:rsidR="005D5E4F">
              <w:rPr>
                <w:rFonts w:ascii="Arial" w:hAnsi="Arial" w:cs="Arial"/>
                <w:sz w:val="16"/>
                <w:szCs w:val="16"/>
              </w:rPr>
              <w:t>.</w:t>
            </w:r>
            <w:r w:rsidR="005D242A" w:rsidRPr="005D5E4F">
              <w:rPr>
                <w:rFonts w:ascii="Arial" w:hAnsi="Arial" w:cs="Arial"/>
                <w:sz w:val="16"/>
                <w:szCs w:val="16"/>
              </w:rPr>
              <w:t>32</w:t>
            </w:r>
            <w:r w:rsidRPr="005D5E4F">
              <w:rPr>
                <w:rFonts w:ascii="Arial" w:hAnsi="Arial" w:cs="Arial"/>
                <w:sz w:val="16"/>
                <w:szCs w:val="16"/>
              </w:rPr>
              <w:t>)</w:t>
            </w:r>
          </w:p>
        </w:tc>
        <w:tc>
          <w:tcPr>
            <w:tcW w:w="1843" w:type="dxa"/>
            <w:shd w:val="clear" w:color="auto" w:fill="B8CCE4"/>
            <w:vAlign w:val="center"/>
          </w:tcPr>
          <w:p w14:paraId="02D5D21C" w14:textId="77777777" w:rsidR="00B466AC" w:rsidRPr="005D5E4F" w:rsidRDefault="005D242A" w:rsidP="00D4626C">
            <w:pPr>
              <w:jc w:val="center"/>
              <w:rPr>
                <w:rFonts w:ascii="Arial" w:hAnsi="Arial" w:cs="Arial"/>
                <w:sz w:val="16"/>
                <w:szCs w:val="16"/>
              </w:rPr>
            </w:pPr>
            <w:r w:rsidRPr="005D5E4F">
              <w:rPr>
                <w:rFonts w:ascii="Arial" w:hAnsi="Arial" w:cs="Arial"/>
                <w:sz w:val="16"/>
                <w:szCs w:val="16"/>
              </w:rPr>
              <w:t xml:space="preserve">1.39 </w:t>
            </w:r>
          </w:p>
          <w:p w14:paraId="5FEA3A49" w14:textId="41538939" w:rsidR="005D242A" w:rsidRPr="005D5E4F" w:rsidRDefault="00B466AC" w:rsidP="00D4626C">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19 to </w:t>
            </w:r>
            <w:r w:rsidR="005D242A" w:rsidRPr="005D5E4F">
              <w:rPr>
                <w:rFonts w:ascii="Arial" w:hAnsi="Arial" w:cs="Arial"/>
                <w:sz w:val="16"/>
                <w:szCs w:val="16"/>
              </w:rPr>
              <w:t>1</w:t>
            </w:r>
            <w:r w:rsidR="005D5E4F">
              <w:rPr>
                <w:rFonts w:ascii="Arial" w:hAnsi="Arial" w:cs="Arial"/>
                <w:sz w:val="16"/>
                <w:szCs w:val="16"/>
              </w:rPr>
              <w:t>.</w:t>
            </w:r>
            <w:r w:rsidR="005D242A" w:rsidRPr="005D5E4F">
              <w:rPr>
                <w:rFonts w:ascii="Arial" w:hAnsi="Arial" w:cs="Arial"/>
                <w:sz w:val="16"/>
                <w:szCs w:val="16"/>
              </w:rPr>
              <w:t>58)</w:t>
            </w:r>
          </w:p>
        </w:tc>
        <w:tc>
          <w:tcPr>
            <w:tcW w:w="992" w:type="dxa"/>
            <w:shd w:val="clear" w:color="auto" w:fill="B8CCE4"/>
            <w:vAlign w:val="center"/>
          </w:tcPr>
          <w:p w14:paraId="37CAF29E" w14:textId="4C07B6B4" w:rsidR="005D242A" w:rsidRPr="005D5E4F" w:rsidRDefault="00D4626C"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B8CCE4"/>
            <w:vAlign w:val="center"/>
          </w:tcPr>
          <w:p w14:paraId="7FCA57AF" w14:textId="77777777" w:rsidR="005D242A" w:rsidRPr="005D5E4F" w:rsidRDefault="005D242A" w:rsidP="00D4626C">
            <w:pPr>
              <w:jc w:val="center"/>
              <w:rPr>
                <w:rFonts w:ascii="Arial" w:hAnsi="Arial" w:cs="Arial"/>
                <w:sz w:val="16"/>
                <w:szCs w:val="16"/>
              </w:rPr>
            </w:pPr>
          </w:p>
        </w:tc>
      </w:tr>
      <w:tr w:rsidR="00D46BC2" w:rsidRPr="005D5E4F" w14:paraId="274789E8" w14:textId="77777777" w:rsidTr="006C22A3">
        <w:trPr>
          <w:trHeight w:val="340"/>
        </w:trPr>
        <w:tc>
          <w:tcPr>
            <w:tcW w:w="3424" w:type="dxa"/>
            <w:gridSpan w:val="2"/>
            <w:shd w:val="clear" w:color="auto" w:fill="FFFFFF"/>
            <w:vAlign w:val="center"/>
          </w:tcPr>
          <w:p w14:paraId="6B197220" w14:textId="77777777" w:rsidR="00D46BC2" w:rsidRPr="005D5E4F" w:rsidRDefault="00D46BC2" w:rsidP="00FA4B95">
            <w:pPr>
              <w:rPr>
                <w:rFonts w:ascii="Arial" w:hAnsi="Arial" w:cs="Arial"/>
                <w:sz w:val="16"/>
                <w:szCs w:val="16"/>
              </w:rPr>
            </w:pPr>
            <w:r w:rsidRPr="005D5E4F">
              <w:rPr>
                <w:rFonts w:ascii="Arial" w:hAnsi="Arial" w:cs="Arial"/>
                <w:sz w:val="16"/>
                <w:szCs w:val="16"/>
              </w:rPr>
              <w:t xml:space="preserve">Type of intensive care </w:t>
            </w:r>
          </w:p>
        </w:tc>
        <w:tc>
          <w:tcPr>
            <w:tcW w:w="3522" w:type="dxa"/>
            <w:gridSpan w:val="3"/>
            <w:shd w:val="clear" w:color="auto" w:fill="FFFFFF"/>
            <w:vAlign w:val="center"/>
          </w:tcPr>
          <w:p w14:paraId="4A3C2485" w14:textId="77777777" w:rsidR="00D46BC2" w:rsidRPr="005D5E4F" w:rsidRDefault="00D46BC2" w:rsidP="00D46BC2">
            <w:pPr>
              <w:jc w:val="center"/>
              <w:rPr>
                <w:rFonts w:ascii="Arial" w:hAnsi="Arial" w:cs="Arial"/>
                <w:sz w:val="16"/>
                <w:szCs w:val="16"/>
              </w:rPr>
            </w:pPr>
          </w:p>
        </w:tc>
        <w:tc>
          <w:tcPr>
            <w:tcW w:w="992" w:type="dxa"/>
            <w:shd w:val="clear" w:color="auto" w:fill="FFFFFF"/>
            <w:vAlign w:val="center"/>
          </w:tcPr>
          <w:p w14:paraId="0051D591" w14:textId="77777777" w:rsidR="00D46BC2" w:rsidRPr="005D5E4F" w:rsidRDefault="00D46BC2" w:rsidP="00D46BC2">
            <w:pPr>
              <w:jc w:val="center"/>
              <w:rPr>
                <w:rFonts w:ascii="Arial" w:hAnsi="Arial" w:cs="Arial"/>
                <w:sz w:val="16"/>
                <w:szCs w:val="16"/>
              </w:rPr>
            </w:pPr>
          </w:p>
        </w:tc>
        <w:tc>
          <w:tcPr>
            <w:tcW w:w="1276" w:type="dxa"/>
            <w:shd w:val="clear" w:color="auto" w:fill="FFFFFF"/>
            <w:vAlign w:val="center"/>
          </w:tcPr>
          <w:p w14:paraId="5E7AC795" w14:textId="10EEE33A" w:rsidR="00D46BC2" w:rsidRPr="005D5E4F" w:rsidRDefault="00FC698A" w:rsidP="00D46BC2">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22</w:t>
            </w:r>
          </w:p>
        </w:tc>
      </w:tr>
      <w:tr w:rsidR="00FC698A" w:rsidRPr="005D5E4F" w14:paraId="1C71EAD9" w14:textId="77777777" w:rsidTr="006C22A3">
        <w:trPr>
          <w:trHeight w:val="340"/>
        </w:trPr>
        <w:tc>
          <w:tcPr>
            <w:tcW w:w="2268" w:type="dxa"/>
            <w:shd w:val="clear" w:color="auto" w:fill="B8CCE4"/>
            <w:vAlign w:val="center"/>
          </w:tcPr>
          <w:p w14:paraId="7E8244EC" w14:textId="77777777" w:rsidR="00D4626C" w:rsidRPr="005D5E4F" w:rsidRDefault="00FC698A" w:rsidP="00FA4B95">
            <w:pPr>
              <w:ind w:firstLine="176"/>
              <w:rPr>
                <w:rFonts w:ascii="Arial" w:hAnsi="Arial" w:cs="Arial"/>
                <w:sz w:val="16"/>
                <w:szCs w:val="16"/>
              </w:rPr>
            </w:pPr>
            <w:r w:rsidRPr="005D5E4F">
              <w:rPr>
                <w:rFonts w:ascii="Arial" w:hAnsi="Arial" w:cs="Arial"/>
                <w:sz w:val="16"/>
                <w:szCs w:val="16"/>
              </w:rPr>
              <w:t>Tertiary</w:t>
            </w:r>
          </w:p>
        </w:tc>
        <w:tc>
          <w:tcPr>
            <w:tcW w:w="1418" w:type="dxa"/>
            <w:gridSpan w:val="2"/>
            <w:shd w:val="clear" w:color="auto" w:fill="B8CCE4"/>
            <w:vAlign w:val="center"/>
          </w:tcPr>
          <w:p w14:paraId="669B020D" w14:textId="5666C4F7" w:rsidR="00FC698A" w:rsidRPr="005D5E4F" w:rsidRDefault="00FC698A"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72 (1</w:t>
            </w:r>
            <w:r w:rsidR="005D5E4F">
              <w:rPr>
                <w:rFonts w:ascii="Arial" w:hAnsi="Arial" w:cs="Arial"/>
                <w:sz w:val="16"/>
                <w:szCs w:val="16"/>
              </w:rPr>
              <w:t>.</w:t>
            </w:r>
            <w:r w:rsidRPr="005D5E4F">
              <w:rPr>
                <w:rFonts w:ascii="Arial" w:hAnsi="Arial" w:cs="Arial"/>
                <w:sz w:val="16"/>
                <w:szCs w:val="16"/>
              </w:rPr>
              <w:t>77)</w:t>
            </w:r>
          </w:p>
        </w:tc>
        <w:tc>
          <w:tcPr>
            <w:tcW w:w="1417" w:type="dxa"/>
            <w:shd w:val="clear" w:color="auto" w:fill="B8CCE4"/>
            <w:vAlign w:val="center"/>
          </w:tcPr>
          <w:p w14:paraId="63AA9159" w14:textId="3D0AC3E5" w:rsidR="00FC698A" w:rsidRPr="005D5E4F" w:rsidRDefault="00FC698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70 (1</w:t>
            </w:r>
            <w:r w:rsidR="005D5E4F">
              <w:rPr>
                <w:rFonts w:ascii="Arial" w:hAnsi="Arial" w:cs="Arial"/>
                <w:sz w:val="16"/>
                <w:szCs w:val="16"/>
              </w:rPr>
              <w:t>.</w:t>
            </w:r>
            <w:r w:rsidRPr="005D5E4F">
              <w:rPr>
                <w:rFonts w:ascii="Arial" w:hAnsi="Arial" w:cs="Arial"/>
                <w:sz w:val="16"/>
                <w:szCs w:val="16"/>
              </w:rPr>
              <w:t>39)</w:t>
            </w:r>
          </w:p>
        </w:tc>
        <w:tc>
          <w:tcPr>
            <w:tcW w:w="1843" w:type="dxa"/>
            <w:shd w:val="clear" w:color="auto" w:fill="B8CCE4"/>
            <w:vAlign w:val="center"/>
          </w:tcPr>
          <w:p w14:paraId="2197015D" w14:textId="57AC4233" w:rsidR="00B466AC"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98 </w:t>
            </w:r>
          </w:p>
          <w:p w14:paraId="391C1431" w14:textId="0B5E6509" w:rsidR="00FC698A"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87</w:t>
            </w:r>
            <w:r w:rsidR="00B466AC"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08)</w:t>
            </w:r>
          </w:p>
        </w:tc>
        <w:tc>
          <w:tcPr>
            <w:tcW w:w="992" w:type="dxa"/>
            <w:shd w:val="clear" w:color="auto" w:fill="B8CCE4"/>
            <w:vAlign w:val="center"/>
          </w:tcPr>
          <w:p w14:paraId="053F799D" w14:textId="7CABE636" w:rsidR="00FC698A" w:rsidRPr="005D5E4F" w:rsidRDefault="005D242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B8CCE4"/>
            <w:vAlign w:val="center"/>
          </w:tcPr>
          <w:p w14:paraId="6F293F65" w14:textId="77777777" w:rsidR="00FC698A" w:rsidRPr="005D5E4F" w:rsidRDefault="00FC698A" w:rsidP="00D4626C">
            <w:pPr>
              <w:jc w:val="center"/>
              <w:rPr>
                <w:rFonts w:ascii="Arial" w:hAnsi="Arial" w:cs="Arial"/>
                <w:sz w:val="16"/>
                <w:szCs w:val="16"/>
              </w:rPr>
            </w:pPr>
          </w:p>
        </w:tc>
      </w:tr>
      <w:tr w:rsidR="00FC698A" w:rsidRPr="005D5E4F" w14:paraId="0975FE47" w14:textId="77777777" w:rsidTr="006C22A3">
        <w:trPr>
          <w:trHeight w:val="340"/>
        </w:trPr>
        <w:tc>
          <w:tcPr>
            <w:tcW w:w="2268" w:type="dxa"/>
            <w:shd w:val="clear" w:color="auto" w:fill="FFFFFF"/>
            <w:vAlign w:val="center"/>
          </w:tcPr>
          <w:p w14:paraId="594B42B3" w14:textId="77777777" w:rsidR="00D4626C" w:rsidRPr="005D5E4F" w:rsidRDefault="00FC698A" w:rsidP="00FA4B95">
            <w:pPr>
              <w:ind w:firstLine="176"/>
              <w:rPr>
                <w:rFonts w:ascii="Arial" w:hAnsi="Arial" w:cs="Arial"/>
                <w:sz w:val="16"/>
                <w:szCs w:val="16"/>
              </w:rPr>
            </w:pPr>
            <w:r w:rsidRPr="005D5E4F">
              <w:rPr>
                <w:rFonts w:ascii="Arial" w:hAnsi="Arial" w:cs="Arial"/>
                <w:sz w:val="16"/>
                <w:szCs w:val="16"/>
              </w:rPr>
              <w:t>Metropolitan</w:t>
            </w:r>
          </w:p>
        </w:tc>
        <w:tc>
          <w:tcPr>
            <w:tcW w:w="1418" w:type="dxa"/>
            <w:gridSpan w:val="2"/>
            <w:shd w:val="clear" w:color="auto" w:fill="FFFFFF"/>
            <w:vAlign w:val="center"/>
          </w:tcPr>
          <w:p w14:paraId="374AABE3" w14:textId="038DBBAB" w:rsidR="00FC698A" w:rsidRPr="005D5E4F" w:rsidRDefault="00FC698A"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68 (1</w:t>
            </w:r>
            <w:r w:rsidR="005D5E4F">
              <w:rPr>
                <w:rFonts w:ascii="Arial" w:hAnsi="Arial" w:cs="Arial"/>
                <w:sz w:val="16"/>
                <w:szCs w:val="16"/>
              </w:rPr>
              <w:t>.</w:t>
            </w:r>
            <w:r w:rsidRPr="005D5E4F">
              <w:rPr>
                <w:rFonts w:ascii="Arial" w:hAnsi="Arial" w:cs="Arial"/>
                <w:sz w:val="16"/>
                <w:szCs w:val="16"/>
              </w:rPr>
              <w:t>67)</w:t>
            </w:r>
          </w:p>
        </w:tc>
        <w:tc>
          <w:tcPr>
            <w:tcW w:w="1417" w:type="dxa"/>
            <w:shd w:val="clear" w:color="auto" w:fill="FFFFFF"/>
            <w:vAlign w:val="center"/>
          </w:tcPr>
          <w:p w14:paraId="46B0FBA8" w14:textId="773B9D02" w:rsidR="00FC698A" w:rsidRPr="005D5E4F" w:rsidRDefault="00FC698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65 (1</w:t>
            </w:r>
            <w:r w:rsidR="005D5E4F">
              <w:rPr>
                <w:rFonts w:ascii="Arial" w:hAnsi="Arial" w:cs="Arial"/>
                <w:sz w:val="16"/>
                <w:szCs w:val="16"/>
              </w:rPr>
              <w:t>.</w:t>
            </w:r>
            <w:r w:rsidRPr="005D5E4F">
              <w:rPr>
                <w:rFonts w:ascii="Arial" w:hAnsi="Arial" w:cs="Arial"/>
                <w:sz w:val="16"/>
                <w:szCs w:val="16"/>
              </w:rPr>
              <w:t>42)</w:t>
            </w:r>
          </w:p>
        </w:tc>
        <w:tc>
          <w:tcPr>
            <w:tcW w:w="1843" w:type="dxa"/>
            <w:shd w:val="clear" w:color="auto" w:fill="FFFFFF"/>
            <w:vAlign w:val="center"/>
          </w:tcPr>
          <w:p w14:paraId="0EB32DDB" w14:textId="2C82D785" w:rsidR="00B466AC"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98 </w:t>
            </w:r>
          </w:p>
          <w:p w14:paraId="0AF2EB86" w14:textId="0285A199" w:rsidR="00FC698A"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79 to </w:t>
            </w:r>
            <w:r w:rsidR="00FC698A" w:rsidRPr="005D5E4F">
              <w:rPr>
                <w:rFonts w:ascii="Arial" w:hAnsi="Arial" w:cs="Arial"/>
                <w:sz w:val="16"/>
                <w:szCs w:val="16"/>
              </w:rPr>
              <w:t>1</w:t>
            </w:r>
            <w:r w:rsidR="005D5E4F">
              <w:rPr>
                <w:rFonts w:ascii="Arial" w:hAnsi="Arial" w:cs="Arial"/>
                <w:sz w:val="16"/>
                <w:szCs w:val="16"/>
              </w:rPr>
              <w:t>.</w:t>
            </w:r>
            <w:r w:rsidR="00FC698A" w:rsidRPr="005D5E4F">
              <w:rPr>
                <w:rFonts w:ascii="Arial" w:hAnsi="Arial" w:cs="Arial"/>
                <w:sz w:val="16"/>
                <w:szCs w:val="16"/>
              </w:rPr>
              <w:t>16)</w:t>
            </w:r>
          </w:p>
        </w:tc>
        <w:tc>
          <w:tcPr>
            <w:tcW w:w="992" w:type="dxa"/>
            <w:shd w:val="clear" w:color="auto" w:fill="FFFFFF"/>
            <w:vAlign w:val="center"/>
          </w:tcPr>
          <w:p w14:paraId="244239AA" w14:textId="01840494" w:rsidR="00FC698A" w:rsidRPr="005D5E4F" w:rsidRDefault="00FC698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FFFFFF"/>
            <w:vAlign w:val="center"/>
          </w:tcPr>
          <w:p w14:paraId="1BAAFB43" w14:textId="77777777" w:rsidR="00FC698A" w:rsidRPr="005D5E4F" w:rsidRDefault="00FC698A" w:rsidP="00D4626C">
            <w:pPr>
              <w:jc w:val="center"/>
              <w:rPr>
                <w:rFonts w:ascii="Arial" w:hAnsi="Arial" w:cs="Arial"/>
                <w:sz w:val="16"/>
                <w:szCs w:val="16"/>
              </w:rPr>
            </w:pPr>
          </w:p>
        </w:tc>
      </w:tr>
      <w:tr w:rsidR="00FC698A" w:rsidRPr="005D5E4F" w14:paraId="37DC0A48" w14:textId="77777777" w:rsidTr="006C22A3">
        <w:trPr>
          <w:trHeight w:val="340"/>
        </w:trPr>
        <w:tc>
          <w:tcPr>
            <w:tcW w:w="2268" w:type="dxa"/>
            <w:shd w:val="clear" w:color="auto" w:fill="B8CCE4"/>
            <w:vAlign w:val="center"/>
          </w:tcPr>
          <w:p w14:paraId="0EA8A178" w14:textId="77777777" w:rsidR="00D4626C" w:rsidRPr="005D5E4F" w:rsidRDefault="00FC698A" w:rsidP="00FA4B95">
            <w:pPr>
              <w:ind w:firstLine="176"/>
              <w:rPr>
                <w:rFonts w:ascii="Arial" w:hAnsi="Arial" w:cs="Arial"/>
                <w:sz w:val="16"/>
                <w:szCs w:val="16"/>
              </w:rPr>
            </w:pPr>
            <w:r w:rsidRPr="005D5E4F">
              <w:rPr>
                <w:rFonts w:ascii="Arial" w:hAnsi="Arial" w:cs="Arial"/>
                <w:sz w:val="16"/>
                <w:szCs w:val="16"/>
              </w:rPr>
              <w:t>Rural</w:t>
            </w:r>
          </w:p>
        </w:tc>
        <w:tc>
          <w:tcPr>
            <w:tcW w:w="1418" w:type="dxa"/>
            <w:gridSpan w:val="2"/>
            <w:shd w:val="clear" w:color="auto" w:fill="B8CCE4"/>
            <w:vAlign w:val="center"/>
          </w:tcPr>
          <w:p w14:paraId="76472A7E" w14:textId="725E9915" w:rsidR="00FC698A" w:rsidRPr="005D5E4F" w:rsidRDefault="00FC698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08 (1</w:t>
            </w:r>
            <w:r w:rsidR="005D5E4F">
              <w:rPr>
                <w:rFonts w:ascii="Arial" w:hAnsi="Arial" w:cs="Arial"/>
                <w:sz w:val="16"/>
                <w:szCs w:val="16"/>
              </w:rPr>
              <w:t>.</w:t>
            </w:r>
            <w:r w:rsidRPr="005D5E4F">
              <w:rPr>
                <w:rFonts w:ascii="Arial" w:hAnsi="Arial" w:cs="Arial"/>
                <w:sz w:val="16"/>
                <w:szCs w:val="16"/>
              </w:rPr>
              <w:t>70)</w:t>
            </w:r>
          </w:p>
        </w:tc>
        <w:tc>
          <w:tcPr>
            <w:tcW w:w="1417" w:type="dxa"/>
            <w:shd w:val="clear" w:color="auto" w:fill="B8CCE4"/>
            <w:vAlign w:val="center"/>
          </w:tcPr>
          <w:p w14:paraId="233622EE" w14:textId="42919E87" w:rsidR="00FC698A" w:rsidRPr="005D5E4F" w:rsidRDefault="00FC698A" w:rsidP="00D4626C">
            <w:pPr>
              <w:jc w:val="center"/>
              <w:rPr>
                <w:rFonts w:ascii="Arial" w:hAnsi="Arial" w:cs="Arial"/>
                <w:sz w:val="16"/>
                <w:szCs w:val="16"/>
              </w:rPr>
            </w:pPr>
            <w:r w:rsidRPr="005D5E4F">
              <w:rPr>
                <w:rFonts w:ascii="Arial" w:hAnsi="Arial" w:cs="Arial"/>
                <w:sz w:val="16"/>
                <w:szCs w:val="16"/>
              </w:rPr>
              <w:t>35</w:t>
            </w:r>
            <w:r w:rsidR="005D5E4F">
              <w:rPr>
                <w:rFonts w:ascii="Arial" w:hAnsi="Arial" w:cs="Arial"/>
                <w:sz w:val="16"/>
                <w:szCs w:val="16"/>
              </w:rPr>
              <w:t>.</w:t>
            </w:r>
            <w:r w:rsidRPr="005D5E4F">
              <w:rPr>
                <w:rFonts w:ascii="Arial" w:hAnsi="Arial" w:cs="Arial"/>
                <w:sz w:val="16"/>
                <w:szCs w:val="16"/>
              </w:rPr>
              <w:t>15 (1</w:t>
            </w:r>
            <w:r w:rsidR="005D5E4F">
              <w:rPr>
                <w:rFonts w:ascii="Arial" w:hAnsi="Arial" w:cs="Arial"/>
                <w:sz w:val="16"/>
                <w:szCs w:val="16"/>
              </w:rPr>
              <w:t>.</w:t>
            </w:r>
            <w:r w:rsidRPr="005D5E4F">
              <w:rPr>
                <w:rFonts w:ascii="Arial" w:hAnsi="Arial" w:cs="Arial"/>
                <w:sz w:val="16"/>
                <w:szCs w:val="16"/>
              </w:rPr>
              <w:t>46)</w:t>
            </w:r>
          </w:p>
        </w:tc>
        <w:tc>
          <w:tcPr>
            <w:tcW w:w="1843" w:type="dxa"/>
            <w:shd w:val="clear" w:color="auto" w:fill="B8CCE4"/>
            <w:vAlign w:val="center"/>
          </w:tcPr>
          <w:p w14:paraId="6EE6C160" w14:textId="0562B615" w:rsidR="00B466AC" w:rsidRPr="005D5E4F" w:rsidRDefault="00FC698A" w:rsidP="00D4626C">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07 </w:t>
            </w:r>
          </w:p>
          <w:p w14:paraId="25957391" w14:textId="59CFA7EB" w:rsidR="00FC698A"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82</w:t>
            </w:r>
            <w:r w:rsidR="00B466AC"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32)</w:t>
            </w:r>
          </w:p>
        </w:tc>
        <w:tc>
          <w:tcPr>
            <w:tcW w:w="992" w:type="dxa"/>
            <w:shd w:val="clear" w:color="auto" w:fill="B8CCE4"/>
            <w:vAlign w:val="center"/>
          </w:tcPr>
          <w:p w14:paraId="717F4688" w14:textId="0C5FF305" w:rsidR="00FC698A" w:rsidRPr="005D5E4F" w:rsidRDefault="00FC698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B8CCE4"/>
            <w:vAlign w:val="center"/>
          </w:tcPr>
          <w:p w14:paraId="3AC1CCD6" w14:textId="77777777" w:rsidR="00FC698A" w:rsidRPr="005D5E4F" w:rsidRDefault="00FC698A" w:rsidP="00D4626C">
            <w:pPr>
              <w:jc w:val="center"/>
              <w:rPr>
                <w:rFonts w:ascii="Arial" w:hAnsi="Arial" w:cs="Arial"/>
                <w:sz w:val="16"/>
                <w:szCs w:val="16"/>
              </w:rPr>
            </w:pPr>
          </w:p>
        </w:tc>
      </w:tr>
      <w:tr w:rsidR="00FC698A" w:rsidRPr="005D5E4F" w14:paraId="50AE91DA" w14:textId="77777777" w:rsidTr="006C22A3">
        <w:trPr>
          <w:trHeight w:val="340"/>
        </w:trPr>
        <w:tc>
          <w:tcPr>
            <w:tcW w:w="2268" w:type="dxa"/>
            <w:shd w:val="clear" w:color="auto" w:fill="FFFFFF"/>
            <w:vAlign w:val="center"/>
          </w:tcPr>
          <w:p w14:paraId="0F832C26" w14:textId="77777777" w:rsidR="00D4626C" w:rsidRPr="005D5E4F" w:rsidRDefault="00FC698A" w:rsidP="00FA4B95">
            <w:pPr>
              <w:ind w:firstLine="176"/>
              <w:rPr>
                <w:rFonts w:ascii="Arial" w:hAnsi="Arial" w:cs="Arial"/>
                <w:sz w:val="16"/>
                <w:szCs w:val="16"/>
              </w:rPr>
            </w:pPr>
            <w:r w:rsidRPr="005D5E4F">
              <w:rPr>
                <w:rFonts w:ascii="Arial" w:hAnsi="Arial" w:cs="Arial"/>
                <w:sz w:val="16"/>
                <w:szCs w:val="16"/>
              </w:rPr>
              <w:t>Private</w:t>
            </w:r>
          </w:p>
        </w:tc>
        <w:tc>
          <w:tcPr>
            <w:tcW w:w="1418" w:type="dxa"/>
            <w:gridSpan w:val="2"/>
            <w:shd w:val="clear" w:color="auto" w:fill="FFFFFF"/>
            <w:vAlign w:val="center"/>
          </w:tcPr>
          <w:p w14:paraId="364165ED" w14:textId="70061D33" w:rsidR="00FC698A" w:rsidRPr="005D5E4F" w:rsidRDefault="00FC698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56 (1</w:t>
            </w:r>
            <w:r w:rsidR="005D5E4F">
              <w:rPr>
                <w:rFonts w:ascii="Arial" w:hAnsi="Arial" w:cs="Arial"/>
                <w:sz w:val="16"/>
                <w:szCs w:val="16"/>
              </w:rPr>
              <w:t>.</w:t>
            </w:r>
            <w:r w:rsidRPr="005D5E4F">
              <w:rPr>
                <w:rFonts w:ascii="Arial" w:hAnsi="Arial" w:cs="Arial"/>
                <w:sz w:val="16"/>
                <w:szCs w:val="16"/>
              </w:rPr>
              <w:t>71)</w:t>
            </w:r>
          </w:p>
        </w:tc>
        <w:tc>
          <w:tcPr>
            <w:tcW w:w="1417" w:type="dxa"/>
            <w:shd w:val="clear" w:color="auto" w:fill="FFFFFF"/>
            <w:vAlign w:val="center"/>
          </w:tcPr>
          <w:p w14:paraId="05F010D0" w14:textId="1DEE2868" w:rsidR="00FC698A" w:rsidRPr="005D5E4F" w:rsidRDefault="00FC698A" w:rsidP="00D4626C">
            <w:pPr>
              <w:jc w:val="center"/>
              <w:rPr>
                <w:rFonts w:ascii="Arial" w:hAnsi="Arial" w:cs="Arial"/>
                <w:sz w:val="16"/>
                <w:szCs w:val="16"/>
              </w:rPr>
            </w:pPr>
            <w:r w:rsidRPr="005D5E4F">
              <w:rPr>
                <w:rFonts w:ascii="Arial" w:hAnsi="Arial" w:cs="Arial"/>
                <w:sz w:val="16"/>
                <w:szCs w:val="16"/>
              </w:rPr>
              <w:t>34.95 (0</w:t>
            </w:r>
            <w:r w:rsidR="005D5E4F">
              <w:rPr>
                <w:rFonts w:ascii="Arial" w:hAnsi="Arial" w:cs="Arial"/>
                <w:sz w:val="16"/>
                <w:szCs w:val="16"/>
              </w:rPr>
              <w:t>.</w:t>
            </w:r>
            <w:r w:rsidRPr="005D5E4F">
              <w:rPr>
                <w:rFonts w:ascii="Arial" w:hAnsi="Arial" w:cs="Arial"/>
                <w:sz w:val="16"/>
                <w:szCs w:val="16"/>
              </w:rPr>
              <w:t>97)</w:t>
            </w:r>
          </w:p>
        </w:tc>
        <w:tc>
          <w:tcPr>
            <w:tcW w:w="1843" w:type="dxa"/>
            <w:shd w:val="clear" w:color="auto" w:fill="FFFFFF"/>
            <w:vAlign w:val="center"/>
          </w:tcPr>
          <w:p w14:paraId="65C1BBA0" w14:textId="546AAF1F" w:rsidR="00B466AC"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39 </w:t>
            </w:r>
          </w:p>
          <w:p w14:paraId="5447CE94" w14:textId="32479DFB" w:rsidR="00FC698A"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34</w:t>
            </w:r>
            <w:r w:rsidR="00B466AC"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12)</w:t>
            </w:r>
          </w:p>
        </w:tc>
        <w:tc>
          <w:tcPr>
            <w:tcW w:w="992" w:type="dxa"/>
            <w:shd w:val="clear" w:color="auto" w:fill="FFFFFF"/>
            <w:vAlign w:val="center"/>
          </w:tcPr>
          <w:p w14:paraId="61CCDB5B" w14:textId="73A3B535" w:rsidR="00FC698A" w:rsidRPr="005D5E4F" w:rsidRDefault="00FC698A"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17</w:t>
            </w:r>
          </w:p>
        </w:tc>
        <w:tc>
          <w:tcPr>
            <w:tcW w:w="1276" w:type="dxa"/>
            <w:shd w:val="clear" w:color="auto" w:fill="FFFFFF"/>
            <w:vAlign w:val="center"/>
          </w:tcPr>
          <w:p w14:paraId="0B0818DD" w14:textId="77777777" w:rsidR="00FC698A" w:rsidRPr="005D5E4F" w:rsidRDefault="00FC698A" w:rsidP="00D4626C">
            <w:pPr>
              <w:jc w:val="center"/>
              <w:rPr>
                <w:rFonts w:ascii="Arial" w:hAnsi="Arial" w:cs="Arial"/>
                <w:sz w:val="16"/>
                <w:szCs w:val="16"/>
              </w:rPr>
            </w:pPr>
          </w:p>
        </w:tc>
      </w:tr>
      <w:tr w:rsidR="00D46BC2" w:rsidRPr="005D5E4F" w14:paraId="1BE19B2D" w14:textId="77777777" w:rsidTr="006C22A3">
        <w:trPr>
          <w:trHeight w:val="340"/>
        </w:trPr>
        <w:tc>
          <w:tcPr>
            <w:tcW w:w="2268" w:type="dxa"/>
            <w:shd w:val="clear" w:color="auto" w:fill="B8CCE4"/>
          </w:tcPr>
          <w:p w14:paraId="541E418B" w14:textId="77777777" w:rsidR="00D46BC2" w:rsidRPr="005D5E4F" w:rsidRDefault="00D46BC2" w:rsidP="00D46BC2">
            <w:pPr>
              <w:rPr>
                <w:rFonts w:ascii="Arial" w:hAnsi="Arial" w:cs="Arial"/>
                <w:sz w:val="16"/>
                <w:szCs w:val="16"/>
              </w:rPr>
            </w:pPr>
            <w:r w:rsidRPr="005D5E4F">
              <w:rPr>
                <w:rFonts w:ascii="Arial" w:hAnsi="Arial" w:cs="Arial"/>
                <w:sz w:val="16"/>
                <w:szCs w:val="16"/>
              </w:rPr>
              <w:t>Patient age</w:t>
            </w:r>
          </w:p>
        </w:tc>
        <w:tc>
          <w:tcPr>
            <w:tcW w:w="1418" w:type="dxa"/>
            <w:gridSpan w:val="2"/>
            <w:shd w:val="clear" w:color="auto" w:fill="B8CCE4"/>
            <w:vAlign w:val="center"/>
          </w:tcPr>
          <w:p w14:paraId="27C55A2C" w14:textId="77777777" w:rsidR="00D46BC2" w:rsidRPr="005D5E4F" w:rsidRDefault="00D46BC2" w:rsidP="00D46BC2">
            <w:pPr>
              <w:jc w:val="center"/>
              <w:rPr>
                <w:rFonts w:ascii="Arial" w:hAnsi="Arial" w:cs="Arial"/>
                <w:sz w:val="16"/>
                <w:szCs w:val="16"/>
              </w:rPr>
            </w:pPr>
          </w:p>
        </w:tc>
        <w:tc>
          <w:tcPr>
            <w:tcW w:w="1417" w:type="dxa"/>
            <w:shd w:val="clear" w:color="auto" w:fill="B8CCE4"/>
            <w:vAlign w:val="center"/>
          </w:tcPr>
          <w:p w14:paraId="59211A4E" w14:textId="77777777" w:rsidR="00D46BC2" w:rsidRPr="005D5E4F" w:rsidRDefault="00D46BC2" w:rsidP="00D46BC2">
            <w:pPr>
              <w:jc w:val="center"/>
              <w:rPr>
                <w:rFonts w:ascii="Arial" w:hAnsi="Arial" w:cs="Arial"/>
                <w:sz w:val="16"/>
                <w:szCs w:val="16"/>
              </w:rPr>
            </w:pPr>
          </w:p>
        </w:tc>
        <w:tc>
          <w:tcPr>
            <w:tcW w:w="1843" w:type="dxa"/>
            <w:shd w:val="clear" w:color="auto" w:fill="B8CCE4"/>
            <w:vAlign w:val="center"/>
          </w:tcPr>
          <w:p w14:paraId="65FB17BF" w14:textId="77777777" w:rsidR="00D46BC2" w:rsidRPr="005D5E4F" w:rsidRDefault="00D46BC2" w:rsidP="00D46BC2">
            <w:pPr>
              <w:jc w:val="center"/>
              <w:rPr>
                <w:rFonts w:ascii="Arial" w:hAnsi="Arial" w:cs="Arial"/>
                <w:sz w:val="16"/>
                <w:szCs w:val="16"/>
              </w:rPr>
            </w:pPr>
          </w:p>
        </w:tc>
        <w:tc>
          <w:tcPr>
            <w:tcW w:w="992" w:type="dxa"/>
            <w:shd w:val="clear" w:color="auto" w:fill="B8CCE4"/>
            <w:vAlign w:val="center"/>
          </w:tcPr>
          <w:p w14:paraId="6CCAEC6D" w14:textId="77777777" w:rsidR="00D46BC2" w:rsidRPr="005D5E4F" w:rsidRDefault="00D46BC2" w:rsidP="00D46BC2">
            <w:pPr>
              <w:jc w:val="center"/>
              <w:rPr>
                <w:rFonts w:ascii="Arial" w:hAnsi="Arial" w:cs="Arial"/>
                <w:sz w:val="16"/>
                <w:szCs w:val="16"/>
              </w:rPr>
            </w:pPr>
          </w:p>
        </w:tc>
        <w:tc>
          <w:tcPr>
            <w:tcW w:w="1276" w:type="dxa"/>
            <w:shd w:val="clear" w:color="auto" w:fill="B8CCE4"/>
            <w:vAlign w:val="center"/>
          </w:tcPr>
          <w:p w14:paraId="3FDCFCF8" w14:textId="3D0F593B" w:rsidR="00D46BC2" w:rsidRPr="005D5E4F" w:rsidRDefault="00FC698A" w:rsidP="00D46BC2">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28</w:t>
            </w:r>
          </w:p>
        </w:tc>
      </w:tr>
      <w:tr w:rsidR="00D46BC2" w:rsidRPr="005D5E4F" w14:paraId="171F4626" w14:textId="77777777" w:rsidTr="006C22A3">
        <w:trPr>
          <w:trHeight w:val="340"/>
        </w:trPr>
        <w:tc>
          <w:tcPr>
            <w:tcW w:w="2268" w:type="dxa"/>
            <w:shd w:val="clear" w:color="auto" w:fill="FFFFFF"/>
            <w:vAlign w:val="center"/>
          </w:tcPr>
          <w:p w14:paraId="390AC219" w14:textId="77777777" w:rsidR="00D46BC2" w:rsidRPr="005D5E4F" w:rsidRDefault="00D46BC2" w:rsidP="00FA4B95">
            <w:pPr>
              <w:ind w:firstLine="176"/>
              <w:rPr>
                <w:rFonts w:ascii="Arial" w:hAnsi="Arial" w:cs="Arial"/>
                <w:sz w:val="16"/>
                <w:szCs w:val="16"/>
              </w:rPr>
            </w:pPr>
            <w:r w:rsidRPr="005D5E4F">
              <w:rPr>
                <w:rFonts w:ascii="Arial" w:hAnsi="Arial" w:cs="Arial"/>
                <w:sz w:val="16"/>
                <w:szCs w:val="16"/>
              </w:rPr>
              <w:t>&lt;60 years</w:t>
            </w:r>
            <w:r w:rsidR="008208F3" w:rsidRPr="005D5E4F">
              <w:rPr>
                <w:rFonts w:ascii="Arial" w:hAnsi="Arial" w:cs="Arial"/>
                <w:sz w:val="16"/>
                <w:szCs w:val="16"/>
              </w:rPr>
              <w:t xml:space="preserve"> </w:t>
            </w:r>
          </w:p>
        </w:tc>
        <w:tc>
          <w:tcPr>
            <w:tcW w:w="1418" w:type="dxa"/>
            <w:gridSpan w:val="2"/>
            <w:shd w:val="clear" w:color="auto" w:fill="FFFFFF"/>
            <w:vAlign w:val="center"/>
          </w:tcPr>
          <w:p w14:paraId="6CC50E20" w14:textId="2F2BC12E" w:rsidR="00D46BC2" w:rsidRPr="005D5E4F" w:rsidRDefault="00FC698A"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77 (1</w:t>
            </w:r>
            <w:r w:rsidR="005D5E4F">
              <w:rPr>
                <w:rFonts w:ascii="Arial" w:hAnsi="Arial" w:cs="Arial"/>
                <w:sz w:val="16"/>
                <w:szCs w:val="16"/>
              </w:rPr>
              <w:t>.</w:t>
            </w:r>
            <w:r w:rsidRPr="005D5E4F">
              <w:rPr>
                <w:rFonts w:ascii="Arial" w:hAnsi="Arial" w:cs="Arial"/>
                <w:sz w:val="16"/>
                <w:szCs w:val="16"/>
              </w:rPr>
              <w:t>79)</w:t>
            </w:r>
          </w:p>
        </w:tc>
        <w:tc>
          <w:tcPr>
            <w:tcW w:w="1417" w:type="dxa"/>
            <w:shd w:val="clear" w:color="auto" w:fill="FFFFFF"/>
            <w:vAlign w:val="center"/>
          </w:tcPr>
          <w:p w14:paraId="5EBBC1AE" w14:textId="57B7C810" w:rsidR="00D46BC2" w:rsidRPr="005D5E4F" w:rsidRDefault="00FC698A"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78 (1</w:t>
            </w:r>
            <w:r w:rsidR="005D5E4F">
              <w:rPr>
                <w:rFonts w:ascii="Arial" w:hAnsi="Arial" w:cs="Arial"/>
                <w:sz w:val="16"/>
                <w:szCs w:val="16"/>
              </w:rPr>
              <w:t>.</w:t>
            </w:r>
            <w:r w:rsidRPr="005D5E4F">
              <w:rPr>
                <w:rFonts w:ascii="Arial" w:hAnsi="Arial" w:cs="Arial"/>
                <w:sz w:val="16"/>
                <w:szCs w:val="16"/>
              </w:rPr>
              <w:t>42)</w:t>
            </w:r>
          </w:p>
        </w:tc>
        <w:tc>
          <w:tcPr>
            <w:tcW w:w="1843" w:type="dxa"/>
            <w:shd w:val="clear" w:color="auto" w:fill="FFFFFF"/>
            <w:vAlign w:val="center"/>
          </w:tcPr>
          <w:p w14:paraId="64022B51" w14:textId="7A8D515C" w:rsidR="00B466AC" w:rsidRPr="005D5E4F" w:rsidRDefault="00FC698A" w:rsidP="00D4626C">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01 </w:t>
            </w:r>
          </w:p>
          <w:p w14:paraId="4244ACF9" w14:textId="62B362C1" w:rsidR="00D46BC2"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89 to </w:t>
            </w:r>
            <w:r w:rsidR="00FC698A" w:rsidRPr="005D5E4F">
              <w:rPr>
                <w:rFonts w:ascii="Arial" w:hAnsi="Arial" w:cs="Arial"/>
                <w:sz w:val="16"/>
                <w:szCs w:val="16"/>
              </w:rPr>
              <w:t>1</w:t>
            </w:r>
            <w:r w:rsidR="005D5E4F">
              <w:rPr>
                <w:rFonts w:ascii="Arial" w:hAnsi="Arial" w:cs="Arial"/>
                <w:sz w:val="16"/>
                <w:szCs w:val="16"/>
              </w:rPr>
              <w:t>.</w:t>
            </w:r>
            <w:r w:rsidR="00FC698A" w:rsidRPr="005D5E4F">
              <w:rPr>
                <w:rFonts w:ascii="Arial" w:hAnsi="Arial" w:cs="Arial"/>
                <w:sz w:val="16"/>
                <w:szCs w:val="16"/>
              </w:rPr>
              <w:t>14)</w:t>
            </w:r>
          </w:p>
        </w:tc>
        <w:tc>
          <w:tcPr>
            <w:tcW w:w="992" w:type="dxa"/>
            <w:shd w:val="clear" w:color="auto" w:fill="FFFFFF"/>
            <w:vAlign w:val="center"/>
          </w:tcPr>
          <w:p w14:paraId="5FACB189" w14:textId="3AB97D96" w:rsidR="00D46BC2" w:rsidRPr="005D5E4F" w:rsidRDefault="00FC698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FFFFFF"/>
            <w:vAlign w:val="center"/>
          </w:tcPr>
          <w:p w14:paraId="7F23AFE1" w14:textId="77777777" w:rsidR="00D46BC2" w:rsidRPr="005D5E4F" w:rsidRDefault="00D46BC2" w:rsidP="00D46BC2">
            <w:pPr>
              <w:jc w:val="center"/>
              <w:rPr>
                <w:rFonts w:ascii="Arial" w:hAnsi="Arial" w:cs="Arial"/>
                <w:sz w:val="16"/>
                <w:szCs w:val="16"/>
              </w:rPr>
            </w:pPr>
          </w:p>
        </w:tc>
      </w:tr>
      <w:tr w:rsidR="00D46BC2" w:rsidRPr="005D5E4F" w14:paraId="509377DA" w14:textId="77777777" w:rsidTr="006C22A3">
        <w:trPr>
          <w:trHeight w:val="340"/>
        </w:trPr>
        <w:tc>
          <w:tcPr>
            <w:tcW w:w="2268" w:type="dxa"/>
            <w:shd w:val="clear" w:color="auto" w:fill="B8CCE4"/>
            <w:vAlign w:val="center"/>
          </w:tcPr>
          <w:p w14:paraId="25D2D994" w14:textId="77777777" w:rsidR="00D46BC2" w:rsidRPr="005D5E4F" w:rsidRDefault="00D46BC2" w:rsidP="00FA4B95">
            <w:pPr>
              <w:ind w:firstLine="176"/>
              <w:rPr>
                <w:rFonts w:ascii="Arial" w:hAnsi="Arial" w:cs="Arial"/>
                <w:sz w:val="16"/>
                <w:szCs w:val="16"/>
              </w:rPr>
            </w:pPr>
            <w:r w:rsidRPr="005D5E4F">
              <w:rPr>
                <w:rFonts w:ascii="Arial" w:hAnsi="Arial" w:cs="Arial"/>
                <w:sz w:val="16"/>
                <w:szCs w:val="16"/>
              </w:rPr>
              <w:t>≥60  years</w:t>
            </w:r>
            <w:r w:rsidR="008208F3" w:rsidRPr="005D5E4F">
              <w:rPr>
                <w:rFonts w:ascii="Arial" w:hAnsi="Arial" w:cs="Arial"/>
                <w:sz w:val="16"/>
                <w:szCs w:val="16"/>
              </w:rPr>
              <w:t xml:space="preserve"> </w:t>
            </w:r>
          </w:p>
        </w:tc>
        <w:tc>
          <w:tcPr>
            <w:tcW w:w="1418" w:type="dxa"/>
            <w:gridSpan w:val="2"/>
            <w:shd w:val="clear" w:color="auto" w:fill="B8CCE4"/>
            <w:vAlign w:val="center"/>
          </w:tcPr>
          <w:p w14:paraId="24F1B7F7" w14:textId="5257119E" w:rsidR="00D46BC2" w:rsidRPr="005D5E4F" w:rsidRDefault="008208F3" w:rsidP="00D4626C">
            <w:pPr>
              <w:jc w:val="center"/>
              <w:rPr>
                <w:rFonts w:ascii="Arial" w:hAnsi="Arial" w:cs="Arial"/>
                <w:sz w:val="16"/>
                <w:szCs w:val="16"/>
              </w:rPr>
            </w:pPr>
            <w:r w:rsidRPr="005D5E4F">
              <w:rPr>
                <w:rFonts w:ascii="Arial" w:hAnsi="Arial" w:cs="Arial"/>
                <w:sz w:val="16"/>
                <w:szCs w:val="16"/>
              </w:rPr>
              <w:t>33</w:t>
            </w:r>
            <w:r w:rsidR="005D5E4F">
              <w:rPr>
                <w:rFonts w:ascii="Arial" w:hAnsi="Arial" w:cs="Arial"/>
                <w:sz w:val="16"/>
                <w:szCs w:val="16"/>
              </w:rPr>
              <w:t>.</w:t>
            </w:r>
            <w:r w:rsidRPr="005D5E4F">
              <w:rPr>
                <w:rFonts w:ascii="Arial" w:hAnsi="Arial" w:cs="Arial"/>
                <w:sz w:val="16"/>
                <w:szCs w:val="16"/>
              </w:rPr>
              <w:t>77 (1</w:t>
            </w:r>
            <w:r w:rsidR="005D5E4F">
              <w:rPr>
                <w:rFonts w:ascii="Arial" w:hAnsi="Arial" w:cs="Arial"/>
                <w:sz w:val="16"/>
                <w:szCs w:val="16"/>
              </w:rPr>
              <w:t>.</w:t>
            </w:r>
            <w:r w:rsidRPr="005D5E4F">
              <w:rPr>
                <w:rFonts w:ascii="Arial" w:hAnsi="Arial" w:cs="Arial"/>
                <w:sz w:val="16"/>
                <w:szCs w:val="16"/>
              </w:rPr>
              <w:t>70)</w:t>
            </w:r>
          </w:p>
        </w:tc>
        <w:tc>
          <w:tcPr>
            <w:tcW w:w="1417" w:type="dxa"/>
            <w:shd w:val="clear" w:color="auto" w:fill="B8CCE4"/>
            <w:vAlign w:val="center"/>
          </w:tcPr>
          <w:p w14:paraId="682B5738" w14:textId="738D4E65" w:rsidR="00D46BC2" w:rsidRPr="005D5E4F" w:rsidRDefault="008208F3" w:rsidP="00D4626C">
            <w:pPr>
              <w:jc w:val="center"/>
              <w:rPr>
                <w:rFonts w:ascii="Arial" w:hAnsi="Arial" w:cs="Arial"/>
                <w:sz w:val="16"/>
                <w:szCs w:val="16"/>
              </w:rPr>
            </w:pPr>
            <w:r w:rsidRPr="005D5E4F">
              <w:rPr>
                <w:rFonts w:ascii="Arial" w:hAnsi="Arial" w:cs="Arial"/>
                <w:sz w:val="16"/>
                <w:szCs w:val="16"/>
              </w:rPr>
              <w:t>34</w:t>
            </w:r>
            <w:r w:rsidR="005D5E4F">
              <w:rPr>
                <w:rFonts w:ascii="Arial" w:hAnsi="Arial" w:cs="Arial"/>
                <w:sz w:val="16"/>
                <w:szCs w:val="16"/>
              </w:rPr>
              <w:t>.</w:t>
            </w:r>
            <w:r w:rsidRPr="005D5E4F">
              <w:rPr>
                <w:rFonts w:ascii="Arial" w:hAnsi="Arial" w:cs="Arial"/>
                <w:sz w:val="16"/>
                <w:szCs w:val="16"/>
              </w:rPr>
              <w:t>71 (1</w:t>
            </w:r>
            <w:r w:rsidR="005D5E4F">
              <w:rPr>
                <w:rFonts w:ascii="Arial" w:hAnsi="Arial" w:cs="Arial"/>
                <w:sz w:val="16"/>
                <w:szCs w:val="16"/>
              </w:rPr>
              <w:t>.</w:t>
            </w:r>
            <w:r w:rsidRPr="005D5E4F">
              <w:rPr>
                <w:rFonts w:ascii="Arial" w:hAnsi="Arial" w:cs="Arial"/>
                <w:sz w:val="16"/>
                <w:szCs w:val="16"/>
              </w:rPr>
              <w:t>39)</w:t>
            </w:r>
          </w:p>
        </w:tc>
        <w:tc>
          <w:tcPr>
            <w:tcW w:w="1843" w:type="dxa"/>
            <w:shd w:val="clear" w:color="auto" w:fill="B8CCE4"/>
            <w:vAlign w:val="center"/>
          </w:tcPr>
          <w:p w14:paraId="61BDED09" w14:textId="5C78037E" w:rsidR="00B466AC" w:rsidRPr="005D5E4F" w:rsidRDefault="008208F3"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94 </w:t>
            </w:r>
            <w:r w:rsidR="00FC698A" w:rsidRPr="005D5E4F">
              <w:rPr>
                <w:rFonts w:ascii="Arial" w:hAnsi="Arial" w:cs="Arial"/>
                <w:sz w:val="16"/>
                <w:szCs w:val="16"/>
              </w:rPr>
              <w:t xml:space="preserve"> </w:t>
            </w:r>
          </w:p>
          <w:p w14:paraId="4E3B6F79" w14:textId="23150509" w:rsidR="00D46BC2" w:rsidRPr="005D5E4F" w:rsidRDefault="00B466AC" w:rsidP="00D4626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82 to </w:t>
            </w:r>
            <w:r w:rsidR="008208F3" w:rsidRPr="005D5E4F">
              <w:rPr>
                <w:rFonts w:ascii="Arial" w:hAnsi="Arial" w:cs="Arial"/>
                <w:sz w:val="16"/>
                <w:szCs w:val="16"/>
              </w:rPr>
              <w:t>1</w:t>
            </w:r>
            <w:r w:rsidR="005D5E4F">
              <w:rPr>
                <w:rFonts w:ascii="Arial" w:hAnsi="Arial" w:cs="Arial"/>
                <w:sz w:val="16"/>
                <w:szCs w:val="16"/>
              </w:rPr>
              <w:t>.</w:t>
            </w:r>
            <w:r w:rsidR="008208F3" w:rsidRPr="005D5E4F">
              <w:rPr>
                <w:rFonts w:ascii="Arial" w:hAnsi="Arial" w:cs="Arial"/>
                <w:sz w:val="16"/>
                <w:szCs w:val="16"/>
              </w:rPr>
              <w:t>06)</w:t>
            </w:r>
          </w:p>
        </w:tc>
        <w:tc>
          <w:tcPr>
            <w:tcW w:w="992" w:type="dxa"/>
            <w:shd w:val="clear" w:color="auto" w:fill="B8CCE4"/>
            <w:vAlign w:val="center"/>
          </w:tcPr>
          <w:p w14:paraId="593062CD" w14:textId="53A1D300" w:rsidR="00D46BC2" w:rsidRPr="005D5E4F" w:rsidRDefault="00FC698A" w:rsidP="00D4626C">
            <w:pPr>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c>
          <w:tcPr>
            <w:tcW w:w="1276" w:type="dxa"/>
            <w:shd w:val="clear" w:color="auto" w:fill="B8CCE4"/>
            <w:vAlign w:val="center"/>
          </w:tcPr>
          <w:p w14:paraId="304B3741" w14:textId="77777777" w:rsidR="00D46BC2" w:rsidRPr="005D5E4F" w:rsidRDefault="00D46BC2" w:rsidP="00D46BC2">
            <w:pPr>
              <w:jc w:val="center"/>
              <w:rPr>
                <w:rFonts w:ascii="Arial" w:hAnsi="Arial" w:cs="Arial"/>
                <w:sz w:val="16"/>
                <w:szCs w:val="16"/>
              </w:rPr>
            </w:pPr>
          </w:p>
        </w:tc>
      </w:tr>
      <w:tr w:rsidR="008208F3" w:rsidRPr="005D5E4F" w14:paraId="6E90F29B" w14:textId="77777777" w:rsidTr="006C22A3">
        <w:trPr>
          <w:trHeight w:val="340"/>
        </w:trPr>
        <w:tc>
          <w:tcPr>
            <w:tcW w:w="5103" w:type="dxa"/>
            <w:gridSpan w:val="4"/>
            <w:shd w:val="clear" w:color="auto" w:fill="FFFFFF"/>
            <w:vAlign w:val="center"/>
          </w:tcPr>
          <w:p w14:paraId="4469CBB9" w14:textId="77777777" w:rsidR="008208F3" w:rsidRPr="005D5E4F" w:rsidRDefault="008208F3" w:rsidP="008208F3">
            <w:pPr>
              <w:rPr>
                <w:rFonts w:ascii="Arial" w:hAnsi="Arial" w:cs="Arial"/>
                <w:sz w:val="16"/>
                <w:szCs w:val="16"/>
              </w:rPr>
            </w:pPr>
            <w:r w:rsidRPr="005D5E4F">
              <w:rPr>
                <w:rFonts w:ascii="Arial" w:hAnsi="Arial" w:cs="Arial"/>
                <w:b/>
                <w:sz w:val="16"/>
                <w:szCs w:val="16"/>
              </w:rPr>
              <w:t>In-hospital mortality, n</w:t>
            </w:r>
            <w:r w:rsidR="004B622D" w:rsidRPr="005D5E4F">
              <w:rPr>
                <w:rFonts w:ascii="Arial" w:hAnsi="Arial" w:cs="Arial"/>
                <w:b/>
                <w:sz w:val="16"/>
                <w:szCs w:val="16"/>
              </w:rPr>
              <w:t>/N</w:t>
            </w:r>
            <w:r w:rsidRPr="005D5E4F">
              <w:rPr>
                <w:rFonts w:ascii="Arial" w:hAnsi="Arial" w:cs="Arial"/>
                <w:b/>
                <w:sz w:val="16"/>
                <w:szCs w:val="16"/>
              </w:rPr>
              <w:t xml:space="preserve"> (%)</w:t>
            </w:r>
          </w:p>
        </w:tc>
        <w:tc>
          <w:tcPr>
            <w:tcW w:w="1843" w:type="dxa"/>
            <w:shd w:val="clear" w:color="auto" w:fill="FFFFFF"/>
            <w:vAlign w:val="center"/>
          </w:tcPr>
          <w:p w14:paraId="29B956C5" w14:textId="77777777" w:rsidR="008208F3" w:rsidRPr="005D5E4F" w:rsidRDefault="008208F3" w:rsidP="00D46BC2">
            <w:pPr>
              <w:jc w:val="center"/>
              <w:rPr>
                <w:rFonts w:ascii="Arial" w:hAnsi="Arial" w:cs="Arial"/>
                <w:sz w:val="16"/>
                <w:szCs w:val="16"/>
              </w:rPr>
            </w:pPr>
          </w:p>
        </w:tc>
        <w:tc>
          <w:tcPr>
            <w:tcW w:w="992" w:type="dxa"/>
            <w:shd w:val="clear" w:color="auto" w:fill="FFFFFF"/>
            <w:vAlign w:val="center"/>
          </w:tcPr>
          <w:p w14:paraId="46427FE2" w14:textId="77777777" w:rsidR="008208F3" w:rsidRPr="005D5E4F" w:rsidRDefault="008208F3" w:rsidP="00D46BC2">
            <w:pPr>
              <w:jc w:val="center"/>
              <w:rPr>
                <w:rFonts w:ascii="Arial" w:hAnsi="Arial" w:cs="Arial"/>
                <w:sz w:val="16"/>
                <w:szCs w:val="16"/>
              </w:rPr>
            </w:pPr>
          </w:p>
        </w:tc>
        <w:tc>
          <w:tcPr>
            <w:tcW w:w="1276" w:type="dxa"/>
            <w:shd w:val="clear" w:color="auto" w:fill="FFFFFF"/>
            <w:vAlign w:val="center"/>
          </w:tcPr>
          <w:p w14:paraId="0030E369" w14:textId="77777777" w:rsidR="008208F3" w:rsidRPr="005D5E4F" w:rsidRDefault="008208F3" w:rsidP="00D46BC2">
            <w:pPr>
              <w:jc w:val="center"/>
              <w:rPr>
                <w:rFonts w:ascii="Arial" w:hAnsi="Arial" w:cs="Arial"/>
                <w:sz w:val="16"/>
                <w:szCs w:val="16"/>
              </w:rPr>
            </w:pPr>
          </w:p>
        </w:tc>
      </w:tr>
      <w:tr w:rsidR="00D46BC2" w:rsidRPr="005D5E4F" w14:paraId="1FFC6B42" w14:textId="77777777" w:rsidTr="006C22A3">
        <w:trPr>
          <w:trHeight w:val="340"/>
        </w:trPr>
        <w:tc>
          <w:tcPr>
            <w:tcW w:w="2268" w:type="dxa"/>
            <w:shd w:val="clear" w:color="auto" w:fill="B8CCE4"/>
            <w:vAlign w:val="center"/>
          </w:tcPr>
          <w:p w14:paraId="49B81EBE" w14:textId="77777777" w:rsidR="00D46BC2" w:rsidRPr="005D5E4F" w:rsidRDefault="00D46BC2" w:rsidP="00FA4B95">
            <w:pPr>
              <w:rPr>
                <w:rFonts w:ascii="Arial" w:hAnsi="Arial" w:cs="Arial"/>
                <w:sz w:val="16"/>
                <w:szCs w:val="16"/>
              </w:rPr>
            </w:pPr>
            <w:r w:rsidRPr="005D5E4F">
              <w:rPr>
                <w:rFonts w:ascii="Arial" w:hAnsi="Arial" w:cs="Arial"/>
                <w:sz w:val="16"/>
                <w:szCs w:val="16"/>
              </w:rPr>
              <w:t xml:space="preserve">Country of admission </w:t>
            </w:r>
          </w:p>
        </w:tc>
        <w:tc>
          <w:tcPr>
            <w:tcW w:w="1418" w:type="dxa"/>
            <w:gridSpan w:val="2"/>
            <w:shd w:val="clear" w:color="auto" w:fill="B8CCE4"/>
            <w:vAlign w:val="center"/>
          </w:tcPr>
          <w:p w14:paraId="37803F9B" w14:textId="77777777" w:rsidR="00D46BC2" w:rsidRPr="005D5E4F" w:rsidRDefault="00D46BC2" w:rsidP="00D4300C">
            <w:pPr>
              <w:jc w:val="center"/>
              <w:rPr>
                <w:rFonts w:ascii="Arial" w:hAnsi="Arial" w:cs="Arial"/>
                <w:sz w:val="16"/>
                <w:szCs w:val="16"/>
              </w:rPr>
            </w:pPr>
          </w:p>
        </w:tc>
        <w:tc>
          <w:tcPr>
            <w:tcW w:w="1417" w:type="dxa"/>
            <w:shd w:val="clear" w:color="auto" w:fill="B8CCE4"/>
            <w:vAlign w:val="center"/>
          </w:tcPr>
          <w:p w14:paraId="4E14FC51" w14:textId="77777777" w:rsidR="00D46BC2" w:rsidRPr="005D5E4F" w:rsidRDefault="00D46BC2" w:rsidP="00D4300C">
            <w:pPr>
              <w:jc w:val="center"/>
              <w:rPr>
                <w:rFonts w:ascii="Arial" w:hAnsi="Arial" w:cs="Arial"/>
                <w:sz w:val="16"/>
                <w:szCs w:val="16"/>
              </w:rPr>
            </w:pPr>
          </w:p>
        </w:tc>
        <w:tc>
          <w:tcPr>
            <w:tcW w:w="1843" w:type="dxa"/>
            <w:shd w:val="clear" w:color="auto" w:fill="B8CCE4"/>
            <w:vAlign w:val="center"/>
          </w:tcPr>
          <w:p w14:paraId="1620958E" w14:textId="77777777" w:rsidR="00D46BC2" w:rsidRPr="005D5E4F" w:rsidRDefault="00D46BC2" w:rsidP="00D4300C">
            <w:pPr>
              <w:jc w:val="center"/>
              <w:rPr>
                <w:rFonts w:ascii="Arial" w:hAnsi="Arial" w:cs="Arial"/>
                <w:sz w:val="16"/>
                <w:szCs w:val="16"/>
              </w:rPr>
            </w:pPr>
          </w:p>
        </w:tc>
        <w:tc>
          <w:tcPr>
            <w:tcW w:w="992" w:type="dxa"/>
            <w:shd w:val="clear" w:color="auto" w:fill="B8CCE4"/>
            <w:vAlign w:val="center"/>
          </w:tcPr>
          <w:p w14:paraId="7B16322A" w14:textId="77777777" w:rsidR="00D46BC2" w:rsidRPr="005D5E4F" w:rsidRDefault="00D46BC2" w:rsidP="00D4300C">
            <w:pPr>
              <w:jc w:val="center"/>
              <w:rPr>
                <w:rFonts w:ascii="Arial" w:hAnsi="Arial" w:cs="Arial"/>
                <w:sz w:val="16"/>
                <w:szCs w:val="16"/>
              </w:rPr>
            </w:pPr>
          </w:p>
        </w:tc>
        <w:tc>
          <w:tcPr>
            <w:tcW w:w="1276" w:type="dxa"/>
            <w:shd w:val="clear" w:color="auto" w:fill="B8CCE4"/>
            <w:vAlign w:val="center"/>
          </w:tcPr>
          <w:p w14:paraId="1D8F5D56" w14:textId="6A086590" w:rsidR="00D46BC2" w:rsidRPr="005D5E4F" w:rsidRDefault="00D4300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54</w:t>
            </w:r>
          </w:p>
        </w:tc>
      </w:tr>
      <w:tr w:rsidR="00D4300C" w:rsidRPr="005D5E4F" w14:paraId="7C25C03F" w14:textId="77777777" w:rsidTr="006C22A3">
        <w:trPr>
          <w:trHeight w:val="340"/>
        </w:trPr>
        <w:tc>
          <w:tcPr>
            <w:tcW w:w="2268" w:type="dxa"/>
            <w:shd w:val="clear" w:color="auto" w:fill="FFFFFF"/>
            <w:vAlign w:val="center"/>
          </w:tcPr>
          <w:p w14:paraId="31AB939A" w14:textId="77777777" w:rsidR="00D4300C" w:rsidRPr="005D5E4F" w:rsidRDefault="00D4300C" w:rsidP="00FA4B95">
            <w:pPr>
              <w:ind w:firstLine="176"/>
              <w:rPr>
                <w:rFonts w:ascii="Arial" w:hAnsi="Arial" w:cs="Arial"/>
                <w:sz w:val="16"/>
                <w:szCs w:val="16"/>
              </w:rPr>
            </w:pPr>
            <w:r w:rsidRPr="005D5E4F">
              <w:rPr>
                <w:rFonts w:ascii="Arial" w:hAnsi="Arial" w:cs="Arial"/>
                <w:sz w:val="16"/>
                <w:szCs w:val="16"/>
              </w:rPr>
              <w:t>Australia</w:t>
            </w:r>
          </w:p>
        </w:tc>
        <w:tc>
          <w:tcPr>
            <w:tcW w:w="1418" w:type="dxa"/>
            <w:gridSpan w:val="2"/>
            <w:shd w:val="clear" w:color="auto" w:fill="FFFFFF"/>
            <w:vAlign w:val="center"/>
          </w:tcPr>
          <w:p w14:paraId="1E4A3F82" w14:textId="77777777" w:rsidR="00D4300C" w:rsidRPr="005D5E4F" w:rsidRDefault="00D4300C" w:rsidP="00D4300C">
            <w:pPr>
              <w:jc w:val="center"/>
              <w:rPr>
                <w:rFonts w:ascii="Arial" w:hAnsi="Arial" w:cs="Arial"/>
                <w:sz w:val="16"/>
                <w:szCs w:val="16"/>
              </w:rPr>
            </w:pPr>
            <w:r w:rsidRPr="005D5E4F">
              <w:rPr>
                <w:rFonts w:ascii="Arial" w:hAnsi="Arial" w:cs="Arial"/>
                <w:sz w:val="16"/>
                <w:szCs w:val="16"/>
              </w:rPr>
              <w:t>2041/3846</w:t>
            </w:r>
          </w:p>
          <w:p w14:paraId="2173196C" w14:textId="664C8793" w:rsidR="00D4300C" w:rsidRPr="005D5E4F" w:rsidRDefault="00D4300C" w:rsidP="00D4300C">
            <w:pPr>
              <w:jc w:val="center"/>
              <w:rPr>
                <w:rFonts w:ascii="Arial" w:hAnsi="Arial" w:cs="Arial"/>
                <w:sz w:val="16"/>
                <w:szCs w:val="16"/>
              </w:rPr>
            </w:pPr>
            <w:r w:rsidRPr="005D5E4F">
              <w:rPr>
                <w:rFonts w:ascii="Arial" w:hAnsi="Arial" w:cs="Arial"/>
                <w:sz w:val="16"/>
                <w:szCs w:val="16"/>
              </w:rPr>
              <w:t>(53</w:t>
            </w:r>
            <w:r w:rsidR="005D5E4F">
              <w:rPr>
                <w:rFonts w:ascii="Arial" w:hAnsi="Arial" w:cs="Arial"/>
                <w:sz w:val="16"/>
                <w:szCs w:val="16"/>
              </w:rPr>
              <w:t>.</w:t>
            </w:r>
            <w:r w:rsidRPr="005D5E4F">
              <w:rPr>
                <w:rFonts w:ascii="Arial" w:hAnsi="Arial" w:cs="Arial"/>
                <w:sz w:val="16"/>
                <w:szCs w:val="16"/>
              </w:rPr>
              <w:t>1)</w:t>
            </w:r>
          </w:p>
        </w:tc>
        <w:tc>
          <w:tcPr>
            <w:tcW w:w="1417" w:type="dxa"/>
            <w:shd w:val="clear" w:color="auto" w:fill="FFFFFF"/>
            <w:vAlign w:val="center"/>
          </w:tcPr>
          <w:p w14:paraId="57A30ABE" w14:textId="77777777" w:rsidR="00D4300C" w:rsidRPr="005D5E4F" w:rsidRDefault="00D4300C" w:rsidP="00D4300C">
            <w:pPr>
              <w:jc w:val="center"/>
              <w:rPr>
                <w:rFonts w:ascii="Arial" w:hAnsi="Arial" w:cs="Arial"/>
                <w:sz w:val="16"/>
                <w:szCs w:val="16"/>
              </w:rPr>
            </w:pPr>
            <w:r w:rsidRPr="005D5E4F">
              <w:rPr>
                <w:rFonts w:ascii="Arial" w:hAnsi="Arial" w:cs="Arial"/>
                <w:sz w:val="16"/>
                <w:szCs w:val="16"/>
              </w:rPr>
              <w:t>2387/4383</w:t>
            </w:r>
          </w:p>
          <w:p w14:paraId="24DFF1F1" w14:textId="32E54A49" w:rsidR="00D4300C" w:rsidRPr="005D5E4F" w:rsidRDefault="00D4300C" w:rsidP="00D4300C">
            <w:pPr>
              <w:jc w:val="center"/>
              <w:rPr>
                <w:rFonts w:ascii="Arial" w:hAnsi="Arial" w:cs="Arial"/>
                <w:sz w:val="16"/>
                <w:szCs w:val="16"/>
              </w:rPr>
            </w:pPr>
            <w:r w:rsidRPr="005D5E4F">
              <w:rPr>
                <w:rFonts w:ascii="Arial" w:hAnsi="Arial" w:cs="Arial"/>
                <w:sz w:val="16"/>
                <w:szCs w:val="16"/>
              </w:rPr>
              <w:t>(54</w:t>
            </w:r>
            <w:r w:rsidR="005D5E4F">
              <w:rPr>
                <w:rFonts w:ascii="Arial" w:hAnsi="Arial" w:cs="Arial"/>
                <w:sz w:val="16"/>
                <w:szCs w:val="16"/>
              </w:rPr>
              <w:t>.</w:t>
            </w:r>
            <w:r w:rsidRPr="005D5E4F">
              <w:rPr>
                <w:rFonts w:ascii="Arial" w:hAnsi="Arial" w:cs="Arial"/>
                <w:sz w:val="16"/>
                <w:szCs w:val="16"/>
              </w:rPr>
              <w:t>5)</w:t>
            </w:r>
          </w:p>
        </w:tc>
        <w:tc>
          <w:tcPr>
            <w:tcW w:w="1843" w:type="dxa"/>
            <w:shd w:val="clear" w:color="auto" w:fill="FFFFFF"/>
            <w:vAlign w:val="center"/>
          </w:tcPr>
          <w:p w14:paraId="3E517900" w14:textId="6D8C80CA" w:rsidR="00B466AC" w:rsidRPr="005D5E4F" w:rsidRDefault="00D4300C" w:rsidP="00D4300C">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07 </w:t>
            </w:r>
          </w:p>
          <w:p w14:paraId="569BD5A8" w14:textId="2EA14FFA" w:rsidR="00D4300C" w:rsidRPr="005D5E4F" w:rsidRDefault="00B466A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95 to </w:t>
            </w:r>
            <w:r w:rsidR="00D4300C" w:rsidRPr="005D5E4F">
              <w:rPr>
                <w:rFonts w:ascii="Arial" w:hAnsi="Arial" w:cs="Arial"/>
                <w:sz w:val="16"/>
                <w:szCs w:val="16"/>
              </w:rPr>
              <w:t>1</w:t>
            </w:r>
            <w:r w:rsidR="005D5E4F">
              <w:rPr>
                <w:rFonts w:ascii="Arial" w:hAnsi="Arial" w:cs="Arial"/>
                <w:sz w:val="16"/>
                <w:szCs w:val="16"/>
              </w:rPr>
              <w:t>.</w:t>
            </w:r>
            <w:r w:rsidR="00D4300C" w:rsidRPr="005D5E4F">
              <w:rPr>
                <w:rFonts w:ascii="Arial" w:hAnsi="Arial" w:cs="Arial"/>
                <w:sz w:val="16"/>
                <w:szCs w:val="16"/>
              </w:rPr>
              <w:t>20)</w:t>
            </w:r>
          </w:p>
        </w:tc>
        <w:tc>
          <w:tcPr>
            <w:tcW w:w="992" w:type="dxa"/>
            <w:shd w:val="clear" w:color="auto" w:fill="FFFFFF"/>
            <w:vAlign w:val="center"/>
          </w:tcPr>
          <w:p w14:paraId="33607402" w14:textId="16A3BA76" w:rsidR="00D4300C" w:rsidRPr="005D5E4F" w:rsidRDefault="00D4300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13</w:t>
            </w:r>
          </w:p>
        </w:tc>
        <w:tc>
          <w:tcPr>
            <w:tcW w:w="1276" w:type="dxa"/>
            <w:shd w:val="clear" w:color="auto" w:fill="FFFFFF"/>
            <w:vAlign w:val="center"/>
          </w:tcPr>
          <w:p w14:paraId="164F52BC" w14:textId="77777777" w:rsidR="00D4300C" w:rsidRPr="005D5E4F" w:rsidRDefault="00D4300C" w:rsidP="00D4300C">
            <w:pPr>
              <w:jc w:val="center"/>
              <w:rPr>
                <w:rFonts w:ascii="Arial" w:hAnsi="Arial" w:cs="Arial"/>
                <w:sz w:val="16"/>
                <w:szCs w:val="16"/>
              </w:rPr>
            </w:pPr>
          </w:p>
        </w:tc>
      </w:tr>
      <w:tr w:rsidR="00D4300C" w:rsidRPr="005D5E4F" w14:paraId="03FF48B1" w14:textId="77777777" w:rsidTr="006C22A3">
        <w:trPr>
          <w:trHeight w:val="340"/>
        </w:trPr>
        <w:tc>
          <w:tcPr>
            <w:tcW w:w="2268" w:type="dxa"/>
            <w:shd w:val="clear" w:color="auto" w:fill="B8CCE4"/>
            <w:vAlign w:val="center"/>
          </w:tcPr>
          <w:p w14:paraId="4F4D3BCE" w14:textId="77777777" w:rsidR="00D4300C" w:rsidRPr="005D5E4F" w:rsidRDefault="00D4300C" w:rsidP="00FA4B95">
            <w:pPr>
              <w:ind w:firstLine="176"/>
              <w:rPr>
                <w:rFonts w:ascii="Arial" w:hAnsi="Arial" w:cs="Arial"/>
                <w:sz w:val="16"/>
                <w:szCs w:val="16"/>
              </w:rPr>
            </w:pPr>
            <w:r w:rsidRPr="005D5E4F">
              <w:rPr>
                <w:rFonts w:ascii="Arial" w:hAnsi="Arial" w:cs="Arial"/>
                <w:sz w:val="16"/>
                <w:szCs w:val="16"/>
              </w:rPr>
              <w:t>New Zealand</w:t>
            </w:r>
          </w:p>
        </w:tc>
        <w:tc>
          <w:tcPr>
            <w:tcW w:w="1418" w:type="dxa"/>
            <w:gridSpan w:val="2"/>
            <w:shd w:val="clear" w:color="auto" w:fill="B8CCE4"/>
            <w:vAlign w:val="center"/>
          </w:tcPr>
          <w:p w14:paraId="60FC1EAF" w14:textId="77777777" w:rsidR="00D4300C" w:rsidRPr="005D5E4F" w:rsidRDefault="00D4300C" w:rsidP="00D4300C">
            <w:pPr>
              <w:jc w:val="center"/>
              <w:rPr>
                <w:rFonts w:ascii="Arial" w:hAnsi="Arial" w:cs="Arial"/>
                <w:sz w:val="16"/>
                <w:szCs w:val="16"/>
              </w:rPr>
            </w:pPr>
            <w:r w:rsidRPr="005D5E4F">
              <w:rPr>
                <w:rFonts w:ascii="Arial" w:hAnsi="Arial" w:cs="Arial"/>
                <w:sz w:val="16"/>
                <w:szCs w:val="16"/>
              </w:rPr>
              <w:t>290/604</w:t>
            </w:r>
          </w:p>
          <w:p w14:paraId="4331F90A" w14:textId="65E7961F" w:rsidR="00D4300C" w:rsidRPr="005D5E4F" w:rsidRDefault="00D4300C" w:rsidP="00D4300C">
            <w:pPr>
              <w:jc w:val="center"/>
              <w:rPr>
                <w:rFonts w:ascii="Arial" w:hAnsi="Arial" w:cs="Arial"/>
                <w:sz w:val="16"/>
                <w:szCs w:val="16"/>
              </w:rPr>
            </w:pPr>
            <w:r w:rsidRPr="005D5E4F">
              <w:rPr>
                <w:rFonts w:ascii="Arial" w:hAnsi="Arial" w:cs="Arial"/>
                <w:sz w:val="16"/>
                <w:szCs w:val="16"/>
              </w:rPr>
              <w:t>(48</w:t>
            </w:r>
            <w:r w:rsidR="005D5E4F">
              <w:rPr>
                <w:rFonts w:ascii="Arial" w:hAnsi="Arial" w:cs="Arial"/>
                <w:sz w:val="16"/>
                <w:szCs w:val="16"/>
              </w:rPr>
              <w:t>.</w:t>
            </w:r>
            <w:r w:rsidRPr="005D5E4F">
              <w:rPr>
                <w:rFonts w:ascii="Arial" w:hAnsi="Arial" w:cs="Arial"/>
                <w:sz w:val="16"/>
                <w:szCs w:val="16"/>
              </w:rPr>
              <w:t>0)</w:t>
            </w:r>
          </w:p>
        </w:tc>
        <w:tc>
          <w:tcPr>
            <w:tcW w:w="1417" w:type="dxa"/>
            <w:shd w:val="clear" w:color="auto" w:fill="B8CCE4"/>
            <w:vAlign w:val="center"/>
          </w:tcPr>
          <w:p w14:paraId="6F2BC9D3" w14:textId="77777777" w:rsidR="00D4300C" w:rsidRPr="005D5E4F" w:rsidRDefault="00D4300C" w:rsidP="00D4300C">
            <w:pPr>
              <w:jc w:val="center"/>
              <w:rPr>
                <w:rFonts w:ascii="Arial" w:hAnsi="Arial" w:cs="Arial"/>
                <w:sz w:val="16"/>
                <w:szCs w:val="16"/>
              </w:rPr>
            </w:pPr>
            <w:r w:rsidRPr="005D5E4F">
              <w:rPr>
                <w:rFonts w:ascii="Arial" w:hAnsi="Arial" w:cs="Arial"/>
                <w:sz w:val="16"/>
                <w:szCs w:val="16"/>
              </w:rPr>
              <w:t>382/801</w:t>
            </w:r>
          </w:p>
          <w:p w14:paraId="7DEA91A5" w14:textId="706859A6" w:rsidR="00D4300C" w:rsidRPr="005D5E4F" w:rsidRDefault="00D4300C" w:rsidP="00D4300C">
            <w:pPr>
              <w:jc w:val="center"/>
              <w:rPr>
                <w:rFonts w:ascii="Arial" w:hAnsi="Arial" w:cs="Arial"/>
                <w:sz w:val="16"/>
                <w:szCs w:val="16"/>
              </w:rPr>
            </w:pPr>
            <w:r w:rsidRPr="005D5E4F">
              <w:rPr>
                <w:rFonts w:ascii="Arial" w:hAnsi="Arial" w:cs="Arial"/>
                <w:sz w:val="16"/>
                <w:szCs w:val="16"/>
              </w:rPr>
              <w:t>(47</w:t>
            </w:r>
            <w:r w:rsidR="005D5E4F">
              <w:rPr>
                <w:rFonts w:ascii="Arial" w:hAnsi="Arial" w:cs="Arial"/>
                <w:sz w:val="16"/>
                <w:szCs w:val="16"/>
              </w:rPr>
              <w:t>.</w:t>
            </w:r>
            <w:r w:rsidRPr="005D5E4F">
              <w:rPr>
                <w:rFonts w:ascii="Arial" w:hAnsi="Arial" w:cs="Arial"/>
                <w:sz w:val="16"/>
                <w:szCs w:val="16"/>
              </w:rPr>
              <w:t>7)</w:t>
            </w:r>
          </w:p>
        </w:tc>
        <w:tc>
          <w:tcPr>
            <w:tcW w:w="1843" w:type="dxa"/>
            <w:shd w:val="clear" w:color="auto" w:fill="B8CCE4"/>
            <w:vAlign w:val="center"/>
          </w:tcPr>
          <w:p w14:paraId="2AE259A9" w14:textId="479232DC" w:rsidR="00B466AC" w:rsidRPr="005D5E4F" w:rsidRDefault="00D4300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99 </w:t>
            </w:r>
          </w:p>
          <w:p w14:paraId="48965F77" w14:textId="028C7318" w:rsidR="00D4300C" w:rsidRPr="005D5E4F" w:rsidRDefault="00B466A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75 to </w:t>
            </w:r>
            <w:r w:rsidR="00D4300C" w:rsidRPr="005D5E4F">
              <w:rPr>
                <w:rFonts w:ascii="Arial" w:hAnsi="Arial" w:cs="Arial"/>
                <w:sz w:val="16"/>
                <w:szCs w:val="16"/>
              </w:rPr>
              <w:t>1</w:t>
            </w:r>
            <w:r w:rsidR="005D5E4F">
              <w:rPr>
                <w:rFonts w:ascii="Arial" w:hAnsi="Arial" w:cs="Arial"/>
                <w:sz w:val="16"/>
                <w:szCs w:val="16"/>
              </w:rPr>
              <w:t>.</w:t>
            </w:r>
            <w:r w:rsidR="00D4300C" w:rsidRPr="005D5E4F">
              <w:rPr>
                <w:rFonts w:ascii="Arial" w:hAnsi="Arial" w:cs="Arial"/>
                <w:sz w:val="16"/>
                <w:szCs w:val="16"/>
              </w:rPr>
              <w:t>31)</w:t>
            </w:r>
          </w:p>
        </w:tc>
        <w:tc>
          <w:tcPr>
            <w:tcW w:w="992" w:type="dxa"/>
            <w:shd w:val="clear" w:color="auto" w:fill="B8CCE4"/>
            <w:vAlign w:val="center"/>
          </w:tcPr>
          <w:p w14:paraId="4BD9457A" w14:textId="5B01E4FD" w:rsidR="00D4300C" w:rsidRPr="005D5E4F" w:rsidRDefault="00D4300C" w:rsidP="00D4300C">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94</w:t>
            </w:r>
          </w:p>
        </w:tc>
        <w:tc>
          <w:tcPr>
            <w:tcW w:w="1276" w:type="dxa"/>
            <w:shd w:val="clear" w:color="auto" w:fill="B8CCE4"/>
            <w:vAlign w:val="center"/>
          </w:tcPr>
          <w:p w14:paraId="694B2CB7" w14:textId="77777777" w:rsidR="00D4300C" w:rsidRPr="005D5E4F" w:rsidRDefault="00D4300C" w:rsidP="00D4300C">
            <w:pPr>
              <w:jc w:val="center"/>
              <w:rPr>
                <w:rFonts w:ascii="Arial" w:hAnsi="Arial" w:cs="Arial"/>
                <w:sz w:val="16"/>
                <w:szCs w:val="16"/>
              </w:rPr>
            </w:pPr>
          </w:p>
        </w:tc>
      </w:tr>
      <w:tr w:rsidR="00D46BC2" w:rsidRPr="005D5E4F" w14:paraId="519D9DE6" w14:textId="77777777" w:rsidTr="006C22A3">
        <w:trPr>
          <w:trHeight w:val="340"/>
        </w:trPr>
        <w:tc>
          <w:tcPr>
            <w:tcW w:w="3424" w:type="dxa"/>
            <w:gridSpan w:val="2"/>
            <w:shd w:val="clear" w:color="auto" w:fill="FFFFFF"/>
            <w:vAlign w:val="center"/>
          </w:tcPr>
          <w:p w14:paraId="73946A77" w14:textId="77777777" w:rsidR="00D46BC2" w:rsidRPr="005D5E4F" w:rsidRDefault="00D46BC2" w:rsidP="00FA4B95">
            <w:pPr>
              <w:rPr>
                <w:rFonts w:ascii="Arial" w:hAnsi="Arial" w:cs="Arial"/>
                <w:sz w:val="16"/>
                <w:szCs w:val="16"/>
              </w:rPr>
            </w:pPr>
            <w:r w:rsidRPr="005D5E4F">
              <w:rPr>
                <w:rFonts w:ascii="Arial" w:hAnsi="Arial" w:cs="Arial"/>
                <w:sz w:val="16"/>
                <w:szCs w:val="16"/>
              </w:rPr>
              <w:t xml:space="preserve">Type of intensive care </w:t>
            </w:r>
          </w:p>
        </w:tc>
        <w:tc>
          <w:tcPr>
            <w:tcW w:w="3522" w:type="dxa"/>
            <w:gridSpan w:val="3"/>
            <w:shd w:val="clear" w:color="auto" w:fill="FFFFFF"/>
            <w:vAlign w:val="center"/>
          </w:tcPr>
          <w:p w14:paraId="1FC551F7" w14:textId="77777777" w:rsidR="00D46BC2" w:rsidRPr="005D5E4F" w:rsidRDefault="00D46BC2" w:rsidP="00D46BC2">
            <w:pPr>
              <w:jc w:val="center"/>
              <w:rPr>
                <w:rFonts w:ascii="Arial" w:hAnsi="Arial" w:cs="Arial"/>
                <w:sz w:val="16"/>
                <w:szCs w:val="16"/>
              </w:rPr>
            </w:pPr>
          </w:p>
        </w:tc>
        <w:tc>
          <w:tcPr>
            <w:tcW w:w="992" w:type="dxa"/>
            <w:shd w:val="clear" w:color="auto" w:fill="FFFFFF"/>
            <w:vAlign w:val="center"/>
          </w:tcPr>
          <w:p w14:paraId="6FE63896" w14:textId="77777777" w:rsidR="00D46BC2" w:rsidRPr="005D5E4F" w:rsidRDefault="00D46BC2" w:rsidP="00D46BC2">
            <w:pPr>
              <w:jc w:val="center"/>
              <w:rPr>
                <w:rFonts w:ascii="Arial" w:hAnsi="Arial" w:cs="Arial"/>
                <w:sz w:val="16"/>
                <w:szCs w:val="16"/>
              </w:rPr>
            </w:pPr>
          </w:p>
        </w:tc>
        <w:tc>
          <w:tcPr>
            <w:tcW w:w="1276" w:type="dxa"/>
            <w:shd w:val="clear" w:color="auto" w:fill="FFFFFF"/>
            <w:vAlign w:val="center"/>
          </w:tcPr>
          <w:p w14:paraId="6E15B3BF" w14:textId="7FC05FDA" w:rsidR="00D46BC2" w:rsidRPr="005D5E4F" w:rsidRDefault="00FA4B95" w:rsidP="00D46BC2">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07</w:t>
            </w:r>
          </w:p>
        </w:tc>
      </w:tr>
      <w:tr w:rsidR="00FA4B95" w:rsidRPr="005D5E4F" w14:paraId="409A931B" w14:textId="77777777" w:rsidTr="006C22A3">
        <w:trPr>
          <w:trHeight w:val="340"/>
        </w:trPr>
        <w:tc>
          <w:tcPr>
            <w:tcW w:w="2268" w:type="dxa"/>
            <w:shd w:val="clear" w:color="auto" w:fill="B8CCE4"/>
            <w:vAlign w:val="center"/>
          </w:tcPr>
          <w:p w14:paraId="26BF4F9B" w14:textId="77777777" w:rsidR="00FA4B95" w:rsidRPr="005D5E4F" w:rsidRDefault="00FA4B95" w:rsidP="00FA4B95">
            <w:pPr>
              <w:ind w:firstLine="176"/>
              <w:rPr>
                <w:rFonts w:ascii="Arial" w:hAnsi="Arial" w:cs="Arial"/>
                <w:sz w:val="16"/>
                <w:szCs w:val="16"/>
              </w:rPr>
            </w:pPr>
            <w:r w:rsidRPr="005D5E4F">
              <w:rPr>
                <w:rFonts w:ascii="Arial" w:hAnsi="Arial" w:cs="Arial"/>
                <w:sz w:val="16"/>
                <w:szCs w:val="16"/>
              </w:rPr>
              <w:t>Tertiary</w:t>
            </w:r>
          </w:p>
        </w:tc>
        <w:tc>
          <w:tcPr>
            <w:tcW w:w="1418" w:type="dxa"/>
            <w:gridSpan w:val="2"/>
            <w:shd w:val="clear" w:color="auto" w:fill="B8CCE4"/>
            <w:vAlign w:val="center"/>
          </w:tcPr>
          <w:p w14:paraId="145DB8FD"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1397/2834</w:t>
            </w:r>
          </w:p>
          <w:p w14:paraId="6A8E86EB" w14:textId="77319193" w:rsidR="00FA4B95" w:rsidRPr="005D5E4F" w:rsidRDefault="00FA4B95" w:rsidP="00FA4B95">
            <w:pPr>
              <w:jc w:val="center"/>
              <w:rPr>
                <w:rFonts w:ascii="Arial" w:hAnsi="Arial" w:cs="Arial"/>
                <w:sz w:val="16"/>
                <w:szCs w:val="16"/>
              </w:rPr>
            </w:pPr>
            <w:r w:rsidRPr="005D5E4F">
              <w:rPr>
                <w:rFonts w:ascii="Arial" w:hAnsi="Arial" w:cs="Arial"/>
                <w:sz w:val="16"/>
                <w:szCs w:val="16"/>
              </w:rPr>
              <w:t>(49</w:t>
            </w:r>
            <w:r w:rsidR="005D5E4F">
              <w:rPr>
                <w:rFonts w:ascii="Arial" w:hAnsi="Arial" w:cs="Arial"/>
                <w:sz w:val="16"/>
                <w:szCs w:val="16"/>
              </w:rPr>
              <w:t>.</w:t>
            </w:r>
            <w:r w:rsidRPr="005D5E4F">
              <w:rPr>
                <w:rFonts w:ascii="Arial" w:hAnsi="Arial" w:cs="Arial"/>
                <w:sz w:val="16"/>
                <w:szCs w:val="16"/>
              </w:rPr>
              <w:t>3)</w:t>
            </w:r>
          </w:p>
        </w:tc>
        <w:tc>
          <w:tcPr>
            <w:tcW w:w="1417" w:type="dxa"/>
            <w:shd w:val="clear" w:color="auto" w:fill="B8CCE4"/>
            <w:vAlign w:val="center"/>
          </w:tcPr>
          <w:p w14:paraId="78DACA5F"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1811/3484</w:t>
            </w:r>
          </w:p>
          <w:p w14:paraId="7C929904" w14:textId="05CE5C45" w:rsidR="00FA4B95" w:rsidRPr="005D5E4F" w:rsidRDefault="00FA4B95" w:rsidP="00FA4B95">
            <w:pPr>
              <w:jc w:val="center"/>
              <w:rPr>
                <w:rFonts w:ascii="Arial" w:hAnsi="Arial" w:cs="Arial"/>
                <w:sz w:val="16"/>
                <w:szCs w:val="16"/>
              </w:rPr>
            </w:pPr>
            <w:r w:rsidRPr="005D5E4F">
              <w:rPr>
                <w:rFonts w:ascii="Arial" w:hAnsi="Arial" w:cs="Arial"/>
                <w:sz w:val="16"/>
                <w:szCs w:val="16"/>
              </w:rPr>
              <w:t>(52</w:t>
            </w:r>
            <w:r w:rsidR="005D5E4F">
              <w:rPr>
                <w:rFonts w:ascii="Arial" w:hAnsi="Arial" w:cs="Arial"/>
                <w:sz w:val="16"/>
                <w:szCs w:val="16"/>
              </w:rPr>
              <w:t>.</w:t>
            </w:r>
            <w:r w:rsidR="00D4300C" w:rsidRPr="005D5E4F">
              <w:rPr>
                <w:rFonts w:ascii="Arial" w:hAnsi="Arial" w:cs="Arial"/>
                <w:sz w:val="16"/>
                <w:szCs w:val="16"/>
              </w:rPr>
              <w:t>0</w:t>
            </w:r>
            <w:r w:rsidRPr="005D5E4F">
              <w:rPr>
                <w:rFonts w:ascii="Arial" w:hAnsi="Arial" w:cs="Arial"/>
                <w:sz w:val="16"/>
                <w:szCs w:val="16"/>
              </w:rPr>
              <w:t>)</w:t>
            </w:r>
          </w:p>
        </w:tc>
        <w:tc>
          <w:tcPr>
            <w:tcW w:w="1843" w:type="dxa"/>
            <w:shd w:val="clear" w:color="auto" w:fill="B8CCE4"/>
            <w:vAlign w:val="center"/>
          </w:tcPr>
          <w:p w14:paraId="1F052E0F" w14:textId="6C0B175D" w:rsidR="00B466AC" w:rsidRPr="005D5E4F" w:rsidRDefault="00FA4B95" w:rsidP="00FA4B95">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13 </w:t>
            </w:r>
          </w:p>
          <w:p w14:paraId="24C4B5D1" w14:textId="5A5BB2ED" w:rsidR="00FA4B95" w:rsidRPr="005D5E4F" w:rsidRDefault="00B466AC"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99 to </w:t>
            </w:r>
            <w:r w:rsidR="00FA4B95" w:rsidRPr="005D5E4F">
              <w:rPr>
                <w:rFonts w:ascii="Arial" w:hAnsi="Arial" w:cs="Arial"/>
                <w:sz w:val="16"/>
                <w:szCs w:val="16"/>
              </w:rPr>
              <w:t>1</w:t>
            </w:r>
            <w:r w:rsidR="005D5E4F">
              <w:rPr>
                <w:rFonts w:ascii="Arial" w:hAnsi="Arial" w:cs="Arial"/>
                <w:sz w:val="16"/>
                <w:szCs w:val="16"/>
              </w:rPr>
              <w:t>.</w:t>
            </w:r>
            <w:r w:rsidR="00FA4B95" w:rsidRPr="005D5E4F">
              <w:rPr>
                <w:rFonts w:ascii="Arial" w:hAnsi="Arial" w:cs="Arial"/>
                <w:sz w:val="16"/>
                <w:szCs w:val="16"/>
              </w:rPr>
              <w:t>28)</w:t>
            </w:r>
          </w:p>
        </w:tc>
        <w:tc>
          <w:tcPr>
            <w:tcW w:w="992" w:type="dxa"/>
            <w:shd w:val="clear" w:color="auto" w:fill="B8CCE4"/>
            <w:vAlign w:val="center"/>
          </w:tcPr>
          <w:p w14:paraId="297FC787" w14:textId="1E452961" w:rsidR="00FA4B95"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02</w:t>
            </w:r>
          </w:p>
        </w:tc>
        <w:tc>
          <w:tcPr>
            <w:tcW w:w="1276" w:type="dxa"/>
            <w:shd w:val="clear" w:color="auto" w:fill="B8CCE4"/>
            <w:vAlign w:val="center"/>
          </w:tcPr>
          <w:p w14:paraId="26164D27" w14:textId="77777777" w:rsidR="00FA4B95" w:rsidRPr="005D5E4F" w:rsidRDefault="00FA4B95" w:rsidP="00FA4B95">
            <w:pPr>
              <w:jc w:val="center"/>
              <w:rPr>
                <w:rFonts w:ascii="Arial" w:hAnsi="Arial" w:cs="Arial"/>
                <w:sz w:val="16"/>
                <w:szCs w:val="16"/>
              </w:rPr>
            </w:pPr>
          </w:p>
        </w:tc>
      </w:tr>
      <w:tr w:rsidR="00FA4B95" w:rsidRPr="005D5E4F" w14:paraId="45AF2BDA" w14:textId="77777777" w:rsidTr="006C22A3">
        <w:trPr>
          <w:trHeight w:val="340"/>
        </w:trPr>
        <w:tc>
          <w:tcPr>
            <w:tcW w:w="2268" w:type="dxa"/>
            <w:shd w:val="clear" w:color="auto" w:fill="FFFFFF"/>
            <w:vAlign w:val="center"/>
          </w:tcPr>
          <w:p w14:paraId="050A46A8" w14:textId="77777777" w:rsidR="00FA4B95" w:rsidRPr="005D5E4F" w:rsidRDefault="00FA4B95" w:rsidP="00FA4B95">
            <w:pPr>
              <w:ind w:firstLine="176"/>
              <w:rPr>
                <w:rFonts w:ascii="Arial" w:hAnsi="Arial" w:cs="Arial"/>
                <w:sz w:val="16"/>
                <w:szCs w:val="16"/>
              </w:rPr>
            </w:pPr>
            <w:r w:rsidRPr="005D5E4F">
              <w:rPr>
                <w:rFonts w:ascii="Arial" w:hAnsi="Arial" w:cs="Arial"/>
                <w:sz w:val="16"/>
                <w:szCs w:val="16"/>
              </w:rPr>
              <w:t>Metropolitan</w:t>
            </w:r>
          </w:p>
        </w:tc>
        <w:tc>
          <w:tcPr>
            <w:tcW w:w="1418" w:type="dxa"/>
            <w:gridSpan w:val="2"/>
            <w:shd w:val="clear" w:color="auto" w:fill="FFFFFF"/>
            <w:vAlign w:val="center"/>
          </w:tcPr>
          <w:p w14:paraId="76455852"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595/1033</w:t>
            </w:r>
          </w:p>
          <w:p w14:paraId="5D5A31F5" w14:textId="691FBFCE" w:rsidR="00FA4B95" w:rsidRPr="005D5E4F" w:rsidRDefault="00FA4B95" w:rsidP="00FA4B95">
            <w:pPr>
              <w:jc w:val="center"/>
              <w:rPr>
                <w:rFonts w:ascii="Arial" w:hAnsi="Arial" w:cs="Arial"/>
                <w:sz w:val="16"/>
                <w:szCs w:val="16"/>
              </w:rPr>
            </w:pPr>
            <w:r w:rsidRPr="005D5E4F">
              <w:rPr>
                <w:rFonts w:ascii="Arial" w:hAnsi="Arial" w:cs="Arial"/>
                <w:sz w:val="16"/>
                <w:szCs w:val="16"/>
              </w:rPr>
              <w:t>(57</w:t>
            </w:r>
            <w:r w:rsidR="005D5E4F">
              <w:rPr>
                <w:rFonts w:ascii="Arial" w:hAnsi="Arial" w:cs="Arial"/>
                <w:sz w:val="16"/>
                <w:szCs w:val="16"/>
              </w:rPr>
              <w:t>.</w:t>
            </w:r>
            <w:r w:rsidRPr="005D5E4F">
              <w:rPr>
                <w:rFonts w:ascii="Arial" w:hAnsi="Arial" w:cs="Arial"/>
                <w:sz w:val="16"/>
                <w:szCs w:val="16"/>
              </w:rPr>
              <w:t>6)</w:t>
            </w:r>
          </w:p>
        </w:tc>
        <w:tc>
          <w:tcPr>
            <w:tcW w:w="1417" w:type="dxa"/>
            <w:shd w:val="clear" w:color="auto" w:fill="FFFFFF"/>
            <w:vAlign w:val="center"/>
          </w:tcPr>
          <w:p w14:paraId="683B5AB2"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636/1087</w:t>
            </w:r>
          </w:p>
          <w:p w14:paraId="48133E92" w14:textId="773394DF" w:rsidR="00FA4B95" w:rsidRPr="005D5E4F" w:rsidRDefault="00FA4B95" w:rsidP="00FA4B95">
            <w:pPr>
              <w:jc w:val="center"/>
              <w:rPr>
                <w:rFonts w:ascii="Arial" w:hAnsi="Arial" w:cs="Arial"/>
                <w:sz w:val="16"/>
                <w:szCs w:val="16"/>
              </w:rPr>
            </w:pPr>
            <w:r w:rsidRPr="005D5E4F">
              <w:rPr>
                <w:rFonts w:ascii="Arial" w:hAnsi="Arial" w:cs="Arial"/>
                <w:sz w:val="16"/>
                <w:szCs w:val="16"/>
              </w:rPr>
              <w:t>(58</w:t>
            </w:r>
            <w:r w:rsidR="005D5E4F">
              <w:rPr>
                <w:rFonts w:ascii="Arial" w:hAnsi="Arial" w:cs="Arial"/>
                <w:sz w:val="16"/>
                <w:szCs w:val="16"/>
              </w:rPr>
              <w:t>.</w:t>
            </w:r>
            <w:r w:rsidRPr="005D5E4F">
              <w:rPr>
                <w:rFonts w:ascii="Arial" w:hAnsi="Arial" w:cs="Arial"/>
                <w:sz w:val="16"/>
                <w:szCs w:val="16"/>
              </w:rPr>
              <w:t>5)</w:t>
            </w:r>
          </w:p>
        </w:tc>
        <w:tc>
          <w:tcPr>
            <w:tcW w:w="1843" w:type="dxa"/>
            <w:shd w:val="clear" w:color="auto" w:fill="FFFFFF"/>
            <w:vAlign w:val="center"/>
          </w:tcPr>
          <w:p w14:paraId="25545410" w14:textId="763B3DCA" w:rsidR="00B466AC" w:rsidRPr="005D5E4F" w:rsidRDefault="00FA4B95" w:rsidP="00FA4B95">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04 </w:t>
            </w:r>
          </w:p>
          <w:p w14:paraId="2F29A84E" w14:textId="4AD6F859" w:rsidR="00FA4B95" w:rsidRPr="005D5E4F" w:rsidRDefault="00B466AC"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82 to </w:t>
            </w:r>
            <w:r w:rsidR="00FA4B95" w:rsidRPr="005D5E4F">
              <w:rPr>
                <w:rFonts w:ascii="Arial" w:hAnsi="Arial" w:cs="Arial"/>
                <w:sz w:val="16"/>
                <w:szCs w:val="16"/>
              </w:rPr>
              <w:t>1</w:t>
            </w:r>
            <w:r w:rsidR="005D5E4F">
              <w:rPr>
                <w:rFonts w:ascii="Arial" w:hAnsi="Arial" w:cs="Arial"/>
                <w:sz w:val="16"/>
                <w:szCs w:val="16"/>
              </w:rPr>
              <w:t>.</w:t>
            </w:r>
            <w:r w:rsidR="00FA4B95" w:rsidRPr="005D5E4F">
              <w:rPr>
                <w:rFonts w:ascii="Arial" w:hAnsi="Arial" w:cs="Arial"/>
                <w:sz w:val="16"/>
                <w:szCs w:val="16"/>
              </w:rPr>
              <w:t>31)</w:t>
            </w:r>
          </w:p>
        </w:tc>
        <w:tc>
          <w:tcPr>
            <w:tcW w:w="992" w:type="dxa"/>
            <w:shd w:val="clear" w:color="auto" w:fill="FFFFFF"/>
            <w:vAlign w:val="center"/>
          </w:tcPr>
          <w:p w14:paraId="6C2A7E8B" w14:textId="571EAB94" w:rsidR="00FA4B95"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70</w:t>
            </w:r>
          </w:p>
        </w:tc>
        <w:tc>
          <w:tcPr>
            <w:tcW w:w="1276" w:type="dxa"/>
            <w:shd w:val="clear" w:color="auto" w:fill="FFFFFF"/>
            <w:vAlign w:val="center"/>
          </w:tcPr>
          <w:p w14:paraId="35457BE7" w14:textId="77777777" w:rsidR="00FA4B95" w:rsidRPr="005D5E4F" w:rsidRDefault="00FA4B95" w:rsidP="00FA4B95">
            <w:pPr>
              <w:jc w:val="center"/>
              <w:rPr>
                <w:rFonts w:ascii="Arial" w:hAnsi="Arial" w:cs="Arial"/>
                <w:sz w:val="16"/>
                <w:szCs w:val="16"/>
              </w:rPr>
            </w:pPr>
          </w:p>
        </w:tc>
      </w:tr>
      <w:tr w:rsidR="00FA4B95" w:rsidRPr="005D5E4F" w14:paraId="1927A7C0" w14:textId="77777777" w:rsidTr="006C22A3">
        <w:trPr>
          <w:trHeight w:val="340"/>
        </w:trPr>
        <w:tc>
          <w:tcPr>
            <w:tcW w:w="2268" w:type="dxa"/>
            <w:shd w:val="clear" w:color="auto" w:fill="B8CCE4"/>
            <w:vAlign w:val="center"/>
          </w:tcPr>
          <w:p w14:paraId="6C32295A" w14:textId="77777777" w:rsidR="00FA4B95" w:rsidRPr="005D5E4F" w:rsidRDefault="00FA4B95" w:rsidP="00FA4B95">
            <w:pPr>
              <w:ind w:firstLine="176"/>
              <w:rPr>
                <w:rFonts w:ascii="Arial" w:hAnsi="Arial" w:cs="Arial"/>
                <w:sz w:val="16"/>
                <w:szCs w:val="16"/>
              </w:rPr>
            </w:pPr>
            <w:r w:rsidRPr="005D5E4F">
              <w:rPr>
                <w:rFonts w:ascii="Arial" w:hAnsi="Arial" w:cs="Arial"/>
                <w:sz w:val="16"/>
                <w:szCs w:val="16"/>
              </w:rPr>
              <w:t>Rural</w:t>
            </w:r>
          </w:p>
        </w:tc>
        <w:tc>
          <w:tcPr>
            <w:tcW w:w="1418" w:type="dxa"/>
            <w:gridSpan w:val="2"/>
            <w:shd w:val="clear" w:color="auto" w:fill="B8CCE4"/>
            <w:vAlign w:val="center"/>
          </w:tcPr>
          <w:p w14:paraId="5B6955C2"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309/530</w:t>
            </w:r>
          </w:p>
          <w:p w14:paraId="730BDB40" w14:textId="49E1BDFD" w:rsidR="00FA4B95" w:rsidRPr="005D5E4F" w:rsidRDefault="00FA4B95" w:rsidP="00FA4B95">
            <w:pPr>
              <w:jc w:val="center"/>
              <w:rPr>
                <w:rFonts w:ascii="Arial" w:hAnsi="Arial" w:cs="Arial"/>
                <w:sz w:val="16"/>
                <w:szCs w:val="16"/>
              </w:rPr>
            </w:pPr>
            <w:r w:rsidRPr="005D5E4F">
              <w:rPr>
                <w:rFonts w:ascii="Arial" w:hAnsi="Arial" w:cs="Arial"/>
                <w:sz w:val="16"/>
                <w:szCs w:val="16"/>
              </w:rPr>
              <w:t>(58</w:t>
            </w:r>
            <w:r w:rsidR="005D5E4F">
              <w:rPr>
                <w:rFonts w:ascii="Arial" w:hAnsi="Arial" w:cs="Arial"/>
                <w:sz w:val="16"/>
                <w:szCs w:val="16"/>
              </w:rPr>
              <w:t>.</w:t>
            </w:r>
            <w:r w:rsidRPr="005D5E4F">
              <w:rPr>
                <w:rFonts w:ascii="Arial" w:hAnsi="Arial" w:cs="Arial"/>
                <w:sz w:val="16"/>
                <w:szCs w:val="16"/>
              </w:rPr>
              <w:t>3)</w:t>
            </w:r>
          </w:p>
        </w:tc>
        <w:tc>
          <w:tcPr>
            <w:tcW w:w="1417" w:type="dxa"/>
            <w:shd w:val="clear" w:color="auto" w:fill="B8CCE4"/>
            <w:vAlign w:val="center"/>
          </w:tcPr>
          <w:p w14:paraId="28E7160B"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299/566</w:t>
            </w:r>
          </w:p>
          <w:p w14:paraId="44457E23" w14:textId="35275E58" w:rsidR="00FA4B95" w:rsidRPr="005D5E4F" w:rsidRDefault="00FA4B95" w:rsidP="00FA4B95">
            <w:pPr>
              <w:jc w:val="center"/>
              <w:rPr>
                <w:rFonts w:ascii="Arial" w:hAnsi="Arial" w:cs="Arial"/>
                <w:sz w:val="16"/>
                <w:szCs w:val="16"/>
              </w:rPr>
            </w:pPr>
            <w:r w:rsidRPr="005D5E4F">
              <w:rPr>
                <w:rFonts w:ascii="Arial" w:hAnsi="Arial" w:cs="Arial"/>
                <w:sz w:val="16"/>
                <w:szCs w:val="16"/>
              </w:rPr>
              <w:t>(52</w:t>
            </w:r>
            <w:r w:rsidR="005D5E4F">
              <w:rPr>
                <w:rFonts w:ascii="Arial" w:hAnsi="Arial" w:cs="Arial"/>
                <w:sz w:val="16"/>
                <w:szCs w:val="16"/>
              </w:rPr>
              <w:t>.</w:t>
            </w:r>
            <w:r w:rsidRPr="005D5E4F">
              <w:rPr>
                <w:rFonts w:ascii="Arial" w:hAnsi="Arial" w:cs="Arial"/>
                <w:sz w:val="16"/>
                <w:szCs w:val="16"/>
              </w:rPr>
              <w:t>8)</w:t>
            </w:r>
          </w:p>
        </w:tc>
        <w:tc>
          <w:tcPr>
            <w:tcW w:w="1843" w:type="dxa"/>
            <w:shd w:val="clear" w:color="auto" w:fill="B8CCE4"/>
            <w:vAlign w:val="center"/>
          </w:tcPr>
          <w:p w14:paraId="3904CBE6" w14:textId="3C494C46" w:rsidR="00B466AC"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80 </w:t>
            </w:r>
          </w:p>
          <w:p w14:paraId="080EFF77" w14:textId="1653B688" w:rsidR="00FA4B95" w:rsidRPr="005D5E4F" w:rsidRDefault="00B466AC"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59 to </w:t>
            </w:r>
            <w:r w:rsidR="00FA4B95" w:rsidRPr="005D5E4F">
              <w:rPr>
                <w:rFonts w:ascii="Arial" w:hAnsi="Arial" w:cs="Arial"/>
                <w:sz w:val="16"/>
                <w:szCs w:val="16"/>
              </w:rPr>
              <w:t>1</w:t>
            </w:r>
            <w:r w:rsidR="005D5E4F">
              <w:rPr>
                <w:rFonts w:ascii="Arial" w:hAnsi="Arial" w:cs="Arial"/>
                <w:sz w:val="16"/>
                <w:szCs w:val="16"/>
              </w:rPr>
              <w:t>.</w:t>
            </w:r>
            <w:r w:rsidR="00FA4B95" w:rsidRPr="005D5E4F">
              <w:rPr>
                <w:rFonts w:ascii="Arial" w:hAnsi="Arial" w:cs="Arial"/>
                <w:sz w:val="16"/>
                <w:szCs w:val="16"/>
              </w:rPr>
              <w:t>10)</w:t>
            </w:r>
          </w:p>
        </w:tc>
        <w:tc>
          <w:tcPr>
            <w:tcW w:w="992" w:type="dxa"/>
            <w:shd w:val="clear" w:color="auto" w:fill="B8CCE4"/>
            <w:vAlign w:val="center"/>
          </w:tcPr>
          <w:p w14:paraId="426B2197" w14:textId="7F624CD6" w:rsidR="00FA4B95"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07</w:t>
            </w:r>
          </w:p>
        </w:tc>
        <w:tc>
          <w:tcPr>
            <w:tcW w:w="1276" w:type="dxa"/>
            <w:shd w:val="clear" w:color="auto" w:fill="B8CCE4"/>
            <w:vAlign w:val="center"/>
          </w:tcPr>
          <w:p w14:paraId="22F481E3" w14:textId="77777777" w:rsidR="00FA4B95" w:rsidRPr="005D5E4F" w:rsidRDefault="00FA4B95" w:rsidP="00FA4B95">
            <w:pPr>
              <w:jc w:val="center"/>
              <w:rPr>
                <w:rFonts w:ascii="Arial" w:hAnsi="Arial" w:cs="Arial"/>
                <w:sz w:val="16"/>
                <w:szCs w:val="16"/>
              </w:rPr>
            </w:pPr>
          </w:p>
        </w:tc>
      </w:tr>
      <w:tr w:rsidR="00FA4B95" w:rsidRPr="005D5E4F" w14:paraId="65B0694C" w14:textId="77777777" w:rsidTr="006C22A3">
        <w:trPr>
          <w:trHeight w:val="340"/>
        </w:trPr>
        <w:tc>
          <w:tcPr>
            <w:tcW w:w="2268" w:type="dxa"/>
            <w:shd w:val="clear" w:color="auto" w:fill="FFFFFF"/>
            <w:vAlign w:val="center"/>
          </w:tcPr>
          <w:p w14:paraId="215B32C4" w14:textId="77777777" w:rsidR="00FA4B95" w:rsidRPr="005D5E4F" w:rsidRDefault="00FA4B95" w:rsidP="00FA4B95">
            <w:pPr>
              <w:ind w:firstLine="176"/>
              <w:rPr>
                <w:rFonts w:ascii="Arial" w:hAnsi="Arial" w:cs="Arial"/>
                <w:sz w:val="16"/>
                <w:szCs w:val="16"/>
              </w:rPr>
            </w:pPr>
            <w:r w:rsidRPr="005D5E4F">
              <w:rPr>
                <w:rFonts w:ascii="Arial" w:hAnsi="Arial" w:cs="Arial"/>
                <w:sz w:val="16"/>
                <w:szCs w:val="16"/>
              </w:rPr>
              <w:t>Private</w:t>
            </w:r>
          </w:p>
        </w:tc>
        <w:tc>
          <w:tcPr>
            <w:tcW w:w="1418" w:type="dxa"/>
            <w:gridSpan w:val="2"/>
            <w:shd w:val="clear" w:color="auto" w:fill="FFFFFF"/>
            <w:vAlign w:val="center"/>
          </w:tcPr>
          <w:p w14:paraId="42B73DA7"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30/53</w:t>
            </w:r>
          </w:p>
          <w:p w14:paraId="0AC50F35" w14:textId="76CA1E5D" w:rsidR="00FA4B95" w:rsidRPr="005D5E4F" w:rsidRDefault="00FA4B95" w:rsidP="00FA4B95">
            <w:pPr>
              <w:jc w:val="center"/>
              <w:rPr>
                <w:rFonts w:ascii="Arial" w:hAnsi="Arial" w:cs="Arial"/>
                <w:sz w:val="16"/>
                <w:szCs w:val="16"/>
              </w:rPr>
            </w:pPr>
            <w:r w:rsidRPr="005D5E4F">
              <w:rPr>
                <w:rFonts w:ascii="Arial" w:hAnsi="Arial" w:cs="Arial"/>
                <w:sz w:val="16"/>
                <w:szCs w:val="16"/>
              </w:rPr>
              <w:t>(56</w:t>
            </w:r>
            <w:r w:rsidR="005D5E4F">
              <w:rPr>
                <w:rFonts w:ascii="Arial" w:hAnsi="Arial" w:cs="Arial"/>
                <w:sz w:val="16"/>
                <w:szCs w:val="16"/>
              </w:rPr>
              <w:t>.</w:t>
            </w:r>
            <w:r w:rsidRPr="005D5E4F">
              <w:rPr>
                <w:rFonts w:ascii="Arial" w:hAnsi="Arial" w:cs="Arial"/>
                <w:sz w:val="16"/>
                <w:szCs w:val="16"/>
              </w:rPr>
              <w:t>6)</w:t>
            </w:r>
          </w:p>
        </w:tc>
        <w:tc>
          <w:tcPr>
            <w:tcW w:w="1417" w:type="dxa"/>
            <w:shd w:val="clear" w:color="auto" w:fill="FFFFFF"/>
            <w:vAlign w:val="center"/>
          </w:tcPr>
          <w:p w14:paraId="44E50812" w14:textId="77777777" w:rsidR="00D4300C" w:rsidRPr="005D5E4F" w:rsidRDefault="00FA4B95" w:rsidP="00FA4B95">
            <w:pPr>
              <w:jc w:val="center"/>
              <w:rPr>
                <w:rFonts w:ascii="Arial" w:hAnsi="Arial" w:cs="Arial"/>
                <w:sz w:val="16"/>
                <w:szCs w:val="16"/>
              </w:rPr>
            </w:pPr>
            <w:r w:rsidRPr="005D5E4F">
              <w:rPr>
                <w:rFonts w:ascii="Arial" w:hAnsi="Arial" w:cs="Arial"/>
                <w:sz w:val="16"/>
                <w:szCs w:val="16"/>
              </w:rPr>
              <w:t>23/47</w:t>
            </w:r>
          </w:p>
          <w:p w14:paraId="21736DA3" w14:textId="503674B6" w:rsidR="00FA4B95" w:rsidRPr="005D5E4F" w:rsidRDefault="00FA4B95" w:rsidP="00FA4B95">
            <w:pPr>
              <w:jc w:val="center"/>
              <w:rPr>
                <w:rFonts w:ascii="Arial" w:hAnsi="Arial" w:cs="Arial"/>
                <w:sz w:val="16"/>
                <w:szCs w:val="16"/>
              </w:rPr>
            </w:pPr>
            <w:r w:rsidRPr="005D5E4F">
              <w:rPr>
                <w:rFonts w:ascii="Arial" w:hAnsi="Arial" w:cs="Arial"/>
                <w:sz w:val="16"/>
                <w:szCs w:val="16"/>
              </w:rPr>
              <w:t>(48</w:t>
            </w:r>
            <w:r w:rsidR="005D5E4F">
              <w:rPr>
                <w:rFonts w:ascii="Arial" w:hAnsi="Arial" w:cs="Arial"/>
                <w:sz w:val="16"/>
                <w:szCs w:val="16"/>
              </w:rPr>
              <w:t>.</w:t>
            </w:r>
            <w:r w:rsidRPr="005D5E4F">
              <w:rPr>
                <w:rFonts w:ascii="Arial" w:hAnsi="Arial" w:cs="Arial"/>
                <w:sz w:val="16"/>
                <w:szCs w:val="16"/>
              </w:rPr>
              <w:t>9)</w:t>
            </w:r>
          </w:p>
        </w:tc>
        <w:tc>
          <w:tcPr>
            <w:tcW w:w="1843" w:type="dxa"/>
            <w:shd w:val="clear" w:color="auto" w:fill="FFFFFF"/>
            <w:vAlign w:val="center"/>
          </w:tcPr>
          <w:p w14:paraId="6441CA8C" w14:textId="28A135B8" w:rsidR="00B466AC"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74 </w:t>
            </w:r>
          </w:p>
          <w:p w14:paraId="4B044FE0" w14:textId="04D2EA9F" w:rsidR="00FA4B95" w:rsidRPr="005D5E4F" w:rsidRDefault="00B466AC"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25 to </w:t>
            </w:r>
            <w:r w:rsidR="00FA4B95" w:rsidRPr="005D5E4F">
              <w:rPr>
                <w:rFonts w:ascii="Arial" w:hAnsi="Arial" w:cs="Arial"/>
                <w:sz w:val="16"/>
                <w:szCs w:val="16"/>
              </w:rPr>
              <w:t>2</w:t>
            </w:r>
            <w:r w:rsidR="005D5E4F">
              <w:rPr>
                <w:rFonts w:ascii="Arial" w:hAnsi="Arial" w:cs="Arial"/>
                <w:sz w:val="16"/>
                <w:szCs w:val="16"/>
              </w:rPr>
              <w:t>.</w:t>
            </w:r>
            <w:r w:rsidR="00FA4B95" w:rsidRPr="005D5E4F">
              <w:rPr>
                <w:rFonts w:ascii="Arial" w:hAnsi="Arial" w:cs="Arial"/>
                <w:sz w:val="16"/>
                <w:szCs w:val="16"/>
              </w:rPr>
              <w:t>17)</w:t>
            </w:r>
          </w:p>
        </w:tc>
        <w:tc>
          <w:tcPr>
            <w:tcW w:w="992" w:type="dxa"/>
            <w:shd w:val="clear" w:color="auto" w:fill="FFFFFF"/>
            <w:vAlign w:val="center"/>
          </w:tcPr>
          <w:p w14:paraId="7F79173E" w14:textId="79703E73" w:rsidR="00FA4B95" w:rsidRPr="005D5E4F" w:rsidRDefault="00FA4B9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46</w:t>
            </w:r>
          </w:p>
        </w:tc>
        <w:tc>
          <w:tcPr>
            <w:tcW w:w="1276" w:type="dxa"/>
            <w:shd w:val="clear" w:color="auto" w:fill="FFFFFF"/>
            <w:vAlign w:val="center"/>
          </w:tcPr>
          <w:p w14:paraId="637DA1AE" w14:textId="77777777" w:rsidR="00FA4B95" w:rsidRPr="005D5E4F" w:rsidRDefault="00FA4B95" w:rsidP="00FA4B95">
            <w:pPr>
              <w:jc w:val="center"/>
              <w:rPr>
                <w:rFonts w:ascii="Arial" w:hAnsi="Arial" w:cs="Arial"/>
                <w:sz w:val="16"/>
                <w:szCs w:val="16"/>
              </w:rPr>
            </w:pPr>
          </w:p>
        </w:tc>
      </w:tr>
      <w:tr w:rsidR="00D46BC2" w:rsidRPr="005D5E4F" w14:paraId="559EC2A5" w14:textId="77777777" w:rsidTr="006C22A3">
        <w:trPr>
          <w:trHeight w:val="340"/>
        </w:trPr>
        <w:tc>
          <w:tcPr>
            <w:tcW w:w="2268" w:type="dxa"/>
            <w:shd w:val="clear" w:color="auto" w:fill="B8CCE4"/>
            <w:vAlign w:val="center"/>
          </w:tcPr>
          <w:p w14:paraId="3BC487B0" w14:textId="77777777" w:rsidR="00D46BC2" w:rsidRPr="005D5E4F" w:rsidRDefault="00D46BC2" w:rsidP="00FA4B95">
            <w:pPr>
              <w:rPr>
                <w:rFonts w:ascii="Arial" w:hAnsi="Arial" w:cs="Arial"/>
                <w:sz w:val="16"/>
                <w:szCs w:val="16"/>
              </w:rPr>
            </w:pPr>
            <w:r w:rsidRPr="005D5E4F">
              <w:rPr>
                <w:rFonts w:ascii="Arial" w:hAnsi="Arial" w:cs="Arial"/>
                <w:sz w:val="16"/>
                <w:szCs w:val="16"/>
              </w:rPr>
              <w:t>Patient age</w:t>
            </w:r>
          </w:p>
        </w:tc>
        <w:tc>
          <w:tcPr>
            <w:tcW w:w="1418" w:type="dxa"/>
            <w:gridSpan w:val="2"/>
            <w:shd w:val="clear" w:color="auto" w:fill="B8CCE4"/>
            <w:vAlign w:val="center"/>
          </w:tcPr>
          <w:p w14:paraId="7D96472C" w14:textId="77777777" w:rsidR="00D46BC2" w:rsidRPr="005D5E4F" w:rsidRDefault="00D46BC2" w:rsidP="00D46BC2">
            <w:pPr>
              <w:jc w:val="center"/>
              <w:rPr>
                <w:rFonts w:ascii="Arial" w:hAnsi="Arial" w:cs="Arial"/>
                <w:sz w:val="16"/>
                <w:szCs w:val="16"/>
              </w:rPr>
            </w:pPr>
          </w:p>
        </w:tc>
        <w:tc>
          <w:tcPr>
            <w:tcW w:w="1417" w:type="dxa"/>
            <w:shd w:val="clear" w:color="auto" w:fill="B8CCE4"/>
            <w:vAlign w:val="center"/>
          </w:tcPr>
          <w:p w14:paraId="093553D4" w14:textId="77777777" w:rsidR="00D46BC2" w:rsidRPr="005D5E4F" w:rsidRDefault="00D46BC2" w:rsidP="00D46BC2">
            <w:pPr>
              <w:jc w:val="center"/>
              <w:rPr>
                <w:rFonts w:ascii="Arial" w:hAnsi="Arial" w:cs="Arial"/>
                <w:sz w:val="16"/>
                <w:szCs w:val="16"/>
              </w:rPr>
            </w:pPr>
          </w:p>
        </w:tc>
        <w:tc>
          <w:tcPr>
            <w:tcW w:w="1843" w:type="dxa"/>
            <w:shd w:val="clear" w:color="auto" w:fill="B8CCE4"/>
            <w:vAlign w:val="center"/>
          </w:tcPr>
          <w:p w14:paraId="5DDDB4C5" w14:textId="77777777" w:rsidR="00D46BC2" w:rsidRPr="005D5E4F" w:rsidRDefault="00D46BC2" w:rsidP="00D46BC2">
            <w:pPr>
              <w:jc w:val="center"/>
              <w:rPr>
                <w:rFonts w:ascii="Arial" w:hAnsi="Arial" w:cs="Arial"/>
                <w:sz w:val="16"/>
                <w:szCs w:val="16"/>
              </w:rPr>
            </w:pPr>
          </w:p>
        </w:tc>
        <w:tc>
          <w:tcPr>
            <w:tcW w:w="992" w:type="dxa"/>
            <w:shd w:val="clear" w:color="auto" w:fill="B8CCE4"/>
            <w:vAlign w:val="center"/>
          </w:tcPr>
          <w:p w14:paraId="1D6CD1B8" w14:textId="77777777" w:rsidR="00D46BC2" w:rsidRPr="005D5E4F" w:rsidRDefault="00D46BC2" w:rsidP="00D46BC2">
            <w:pPr>
              <w:jc w:val="center"/>
              <w:rPr>
                <w:rFonts w:ascii="Arial" w:hAnsi="Arial" w:cs="Arial"/>
                <w:sz w:val="16"/>
                <w:szCs w:val="16"/>
              </w:rPr>
            </w:pPr>
          </w:p>
        </w:tc>
        <w:tc>
          <w:tcPr>
            <w:tcW w:w="1276" w:type="dxa"/>
            <w:shd w:val="clear" w:color="auto" w:fill="B8CCE4"/>
            <w:vAlign w:val="center"/>
          </w:tcPr>
          <w:p w14:paraId="72B645C0" w14:textId="6AD0CC30" w:rsidR="00D46BC2" w:rsidRPr="005D5E4F" w:rsidRDefault="004B622D" w:rsidP="00D46BC2">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61</w:t>
            </w:r>
          </w:p>
        </w:tc>
      </w:tr>
      <w:tr w:rsidR="004B622D" w:rsidRPr="005D5E4F" w14:paraId="4E57D840" w14:textId="77777777" w:rsidTr="006C22A3">
        <w:trPr>
          <w:trHeight w:val="340"/>
        </w:trPr>
        <w:tc>
          <w:tcPr>
            <w:tcW w:w="2268" w:type="dxa"/>
            <w:shd w:val="clear" w:color="auto" w:fill="FFFFFF"/>
            <w:vAlign w:val="center"/>
          </w:tcPr>
          <w:p w14:paraId="469E235C" w14:textId="77777777" w:rsidR="004B622D" w:rsidRPr="005D5E4F" w:rsidRDefault="004B622D" w:rsidP="00FA4B95">
            <w:pPr>
              <w:ind w:firstLine="176"/>
              <w:rPr>
                <w:rFonts w:ascii="Arial" w:hAnsi="Arial" w:cs="Arial"/>
                <w:sz w:val="16"/>
                <w:szCs w:val="16"/>
              </w:rPr>
            </w:pPr>
            <w:r w:rsidRPr="005D5E4F">
              <w:rPr>
                <w:rFonts w:ascii="Arial" w:hAnsi="Arial" w:cs="Arial"/>
                <w:sz w:val="16"/>
                <w:szCs w:val="16"/>
              </w:rPr>
              <w:t xml:space="preserve">&lt;60 years </w:t>
            </w:r>
          </w:p>
        </w:tc>
        <w:tc>
          <w:tcPr>
            <w:tcW w:w="1418" w:type="dxa"/>
            <w:gridSpan w:val="2"/>
            <w:shd w:val="clear" w:color="auto" w:fill="FFFFFF"/>
            <w:vAlign w:val="center"/>
          </w:tcPr>
          <w:p w14:paraId="3BBF5E15" w14:textId="77777777" w:rsidR="004B622D" w:rsidRPr="005D5E4F" w:rsidRDefault="004B622D" w:rsidP="00FA4B95">
            <w:pPr>
              <w:jc w:val="center"/>
              <w:rPr>
                <w:rFonts w:ascii="Arial" w:hAnsi="Arial" w:cs="Arial"/>
                <w:sz w:val="16"/>
                <w:szCs w:val="16"/>
              </w:rPr>
            </w:pPr>
            <w:r w:rsidRPr="005D5E4F">
              <w:rPr>
                <w:rFonts w:ascii="Arial" w:hAnsi="Arial" w:cs="Arial"/>
                <w:sz w:val="16"/>
                <w:szCs w:val="16"/>
              </w:rPr>
              <w:t>1030/2106</w:t>
            </w:r>
          </w:p>
          <w:p w14:paraId="3789276B" w14:textId="25C3E6FD" w:rsidR="004B622D" w:rsidRPr="005D5E4F" w:rsidRDefault="004B622D" w:rsidP="00FA4B95">
            <w:pPr>
              <w:jc w:val="center"/>
              <w:rPr>
                <w:rFonts w:ascii="Arial" w:hAnsi="Arial" w:cs="Arial"/>
                <w:sz w:val="16"/>
                <w:szCs w:val="16"/>
              </w:rPr>
            </w:pPr>
            <w:r w:rsidRPr="005D5E4F">
              <w:rPr>
                <w:rFonts w:ascii="Arial" w:hAnsi="Arial" w:cs="Arial"/>
                <w:sz w:val="16"/>
                <w:szCs w:val="16"/>
              </w:rPr>
              <w:t>(48</w:t>
            </w:r>
            <w:r w:rsidR="005D5E4F">
              <w:rPr>
                <w:rFonts w:ascii="Arial" w:hAnsi="Arial" w:cs="Arial"/>
                <w:sz w:val="16"/>
                <w:szCs w:val="16"/>
              </w:rPr>
              <w:t>.</w:t>
            </w:r>
            <w:r w:rsidRPr="005D5E4F">
              <w:rPr>
                <w:rFonts w:ascii="Arial" w:hAnsi="Arial" w:cs="Arial"/>
                <w:sz w:val="16"/>
                <w:szCs w:val="16"/>
              </w:rPr>
              <w:t>9)</w:t>
            </w:r>
          </w:p>
        </w:tc>
        <w:tc>
          <w:tcPr>
            <w:tcW w:w="1417" w:type="dxa"/>
            <w:shd w:val="clear" w:color="auto" w:fill="FFFFFF"/>
            <w:vAlign w:val="center"/>
          </w:tcPr>
          <w:p w14:paraId="23B9FAE8" w14:textId="77777777" w:rsidR="004B622D" w:rsidRPr="005D5E4F" w:rsidRDefault="004B622D" w:rsidP="00FA4B95">
            <w:pPr>
              <w:jc w:val="center"/>
              <w:rPr>
                <w:rFonts w:ascii="Arial" w:hAnsi="Arial" w:cs="Arial"/>
                <w:sz w:val="16"/>
                <w:szCs w:val="16"/>
              </w:rPr>
            </w:pPr>
            <w:r w:rsidRPr="005D5E4F">
              <w:rPr>
                <w:rFonts w:ascii="Arial" w:hAnsi="Arial" w:cs="Arial"/>
                <w:sz w:val="16"/>
                <w:szCs w:val="16"/>
              </w:rPr>
              <w:t>1348/2658</w:t>
            </w:r>
          </w:p>
          <w:p w14:paraId="30DB5140" w14:textId="662A2FEE" w:rsidR="004B622D" w:rsidRPr="005D5E4F" w:rsidRDefault="004B622D" w:rsidP="00FA4B95">
            <w:pPr>
              <w:jc w:val="center"/>
              <w:rPr>
                <w:rFonts w:ascii="Arial" w:hAnsi="Arial" w:cs="Arial"/>
                <w:sz w:val="16"/>
                <w:szCs w:val="16"/>
              </w:rPr>
            </w:pPr>
            <w:r w:rsidRPr="005D5E4F">
              <w:rPr>
                <w:rFonts w:ascii="Arial" w:hAnsi="Arial" w:cs="Arial"/>
                <w:sz w:val="16"/>
                <w:szCs w:val="16"/>
              </w:rPr>
              <w:t>(50</w:t>
            </w:r>
            <w:r w:rsidR="005D5E4F">
              <w:rPr>
                <w:rFonts w:ascii="Arial" w:hAnsi="Arial" w:cs="Arial"/>
                <w:sz w:val="16"/>
                <w:szCs w:val="16"/>
              </w:rPr>
              <w:t>.</w:t>
            </w:r>
            <w:r w:rsidRPr="005D5E4F">
              <w:rPr>
                <w:rFonts w:ascii="Arial" w:hAnsi="Arial" w:cs="Arial"/>
                <w:sz w:val="16"/>
                <w:szCs w:val="16"/>
              </w:rPr>
              <w:t>7)</w:t>
            </w:r>
          </w:p>
        </w:tc>
        <w:tc>
          <w:tcPr>
            <w:tcW w:w="1843" w:type="dxa"/>
            <w:shd w:val="clear" w:color="auto" w:fill="FFFFFF"/>
            <w:vAlign w:val="center"/>
          </w:tcPr>
          <w:p w14:paraId="68C8DC37" w14:textId="1F49F24E" w:rsidR="00C93A65" w:rsidRPr="005D5E4F" w:rsidRDefault="004B622D" w:rsidP="00FA4B95">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08</w:t>
            </w:r>
            <w:r w:rsidR="00FA4B95" w:rsidRPr="005D5E4F">
              <w:rPr>
                <w:rFonts w:ascii="Arial" w:hAnsi="Arial" w:cs="Arial"/>
                <w:sz w:val="16"/>
                <w:szCs w:val="16"/>
              </w:rPr>
              <w:t xml:space="preserve"> </w:t>
            </w:r>
          </w:p>
          <w:p w14:paraId="7CB50D42" w14:textId="4AA513F2" w:rsidR="004B622D" w:rsidRPr="005D5E4F" w:rsidRDefault="00C93A6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93 to </w:t>
            </w:r>
            <w:r w:rsidR="004B622D" w:rsidRPr="005D5E4F">
              <w:rPr>
                <w:rFonts w:ascii="Arial" w:hAnsi="Arial" w:cs="Arial"/>
                <w:sz w:val="16"/>
                <w:szCs w:val="16"/>
              </w:rPr>
              <w:t>1</w:t>
            </w:r>
            <w:r w:rsidR="005D5E4F">
              <w:rPr>
                <w:rFonts w:ascii="Arial" w:hAnsi="Arial" w:cs="Arial"/>
                <w:sz w:val="16"/>
                <w:szCs w:val="16"/>
              </w:rPr>
              <w:t>.</w:t>
            </w:r>
            <w:r w:rsidR="004B622D" w:rsidRPr="005D5E4F">
              <w:rPr>
                <w:rFonts w:ascii="Arial" w:hAnsi="Arial" w:cs="Arial"/>
                <w:sz w:val="16"/>
                <w:szCs w:val="16"/>
              </w:rPr>
              <w:t>26)</w:t>
            </w:r>
          </w:p>
        </w:tc>
        <w:tc>
          <w:tcPr>
            <w:tcW w:w="992" w:type="dxa"/>
            <w:shd w:val="clear" w:color="auto" w:fill="FFFFFF"/>
            <w:vAlign w:val="center"/>
          </w:tcPr>
          <w:p w14:paraId="48CA90AA" w14:textId="6BA7CC2A" w:rsidR="004B622D" w:rsidRPr="005D5E4F" w:rsidRDefault="004B622D"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20</w:t>
            </w:r>
          </w:p>
        </w:tc>
        <w:tc>
          <w:tcPr>
            <w:tcW w:w="1276" w:type="dxa"/>
            <w:shd w:val="clear" w:color="auto" w:fill="FFFFFF"/>
            <w:vAlign w:val="center"/>
          </w:tcPr>
          <w:p w14:paraId="1E1CB4FC" w14:textId="77777777" w:rsidR="004B622D" w:rsidRPr="005D5E4F" w:rsidRDefault="004B622D" w:rsidP="004B622D">
            <w:pPr>
              <w:jc w:val="center"/>
              <w:rPr>
                <w:rFonts w:ascii="Arial" w:hAnsi="Arial" w:cs="Arial"/>
                <w:sz w:val="16"/>
                <w:szCs w:val="16"/>
              </w:rPr>
            </w:pPr>
          </w:p>
        </w:tc>
      </w:tr>
      <w:tr w:rsidR="004B622D" w:rsidRPr="005D5E4F" w14:paraId="1557CC71" w14:textId="77777777" w:rsidTr="006C22A3">
        <w:trPr>
          <w:trHeight w:val="340"/>
        </w:trPr>
        <w:tc>
          <w:tcPr>
            <w:tcW w:w="2268" w:type="dxa"/>
            <w:tcBorders>
              <w:bottom w:val="single" w:sz="8" w:space="0" w:color="auto"/>
            </w:tcBorders>
            <w:shd w:val="clear" w:color="auto" w:fill="B8CCE4"/>
            <w:vAlign w:val="center"/>
          </w:tcPr>
          <w:p w14:paraId="1B0FEBA4" w14:textId="77777777" w:rsidR="004B622D" w:rsidRPr="005D5E4F" w:rsidRDefault="004B622D" w:rsidP="00FA4B95">
            <w:pPr>
              <w:ind w:firstLine="176"/>
              <w:rPr>
                <w:rFonts w:ascii="Arial" w:hAnsi="Arial" w:cs="Arial"/>
                <w:sz w:val="16"/>
                <w:szCs w:val="16"/>
              </w:rPr>
            </w:pPr>
            <w:r w:rsidRPr="005D5E4F">
              <w:rPr>
                <w:rFonts w:ascii="Arial" w:hAnsi="Arial" w:cs="Arial"/>
                <w:sz w:val="16"/>
                <w:szCs w:val="16"/>
              </w:rPr>
              <w:t>≥60 years</w:t>
            </w:r>
          </w:p>
        </w:tc>
        <w:tc>
          <w:tcPr>
            <w:tcW w:w="1418" w:type="dxa"/>
            <w:gridSpan w:val="2"/>
            <w:tcBorders>
              <w:bottom w:val="single" w:sz="8" w:space="0" w:color="auto"/>
            </w:tcBorders>
            <w:shd w:val="clear" w:color="auto" w:fill="B8CCE4"/>
            <w:vAlign w:val="center"/>
          </w:tcPr>
          <w:p w14:paraId="4CCFA4A1" w14:textId="77777777" w:rsidR="004B622D" w:rsidRPr="005D5E4F" w:rsidRDefault="004B622D" w:rsidP="00FA4B95">
            <w:pPr>
              <w:jc w:val="center"/>
              <w:rPr>
                <w:rFonts w:ascii="Arial" w:hAnsi="Arial" w:cs="Arial"/>
                <w:sz w:val="16"/>
                <w:szCs w:val="16"/>
              </w:rPr>
            </w:pPr>
            <w:r w:rsidRPr="005D5E4F">
              <w:rPr>
                <w:rFonts w:ascii="Arial" w:hAnsi="Arial" w:cs="Arial"/>
                <w:sz w:val="16"/>
                <w:szCs w:val="16"/>
              </w:rPr>
              <w:t>1301/2344</w:t>
            </w:r>
          </w:p>
          <w:p w14:paraId="54EB9B37" w14:textId="6A0E3214" w:rsidR="004B622D" w:rsidRPr="005D5E4F" w:rsidRDefault="004B622D" w:rsidP="00FA4B95">
            <w:pPr>
              <w:jc w:val="center"/>
              <w:rPr>
                <w:rFonts w:ascii="Arial" w:hAnsi="Arial" w:cs="Arial"/>
                <w:sz w:val="16"/>
                <w:szCs w:val="16"/>
              </w:rPr>
            </w:pPr>
            <w:r w:rsidRPr="005D5E4F">
              <w:rPr>
                <w:rFonts w:ascii="Arial" w:hAnsi="Arial" w:cs="Arial"/>
                <w:sz w:val="16"/>
                <w:szCs w:val="16"/>
              </w:rPr>
              <w:t>(55</w:t>
            </w:r>
            <w:r w:rsidR="005D5E4F">
              <w:rPr>
                <w:rFonts w:ascii="Arial" w:hAnsi="Arial" w:cs="Arial"/>
                <w:sz w:val="16"/>
                <w:szCs w:val="16"/>
              </w:rPr>
              <w:t>.</w:t>
            </w:r>
            <w:r w:rsidRPr="005D5E4F">
              <w:rPr>
                <w:rFonts w:ascii="Arial" w:hAnsi="Arial" w:cs="Arial"/>
                <w:sz w:val="16"/>
                <w:szCs w:val="16"/>
              </w:rPr>
              <w:t>5)</w:t>
            </w:r>
          </w:p>
        </w:tc>
        <w:tc>
          <w:tcPr>
            <w:tcW w:w="1417" w:type="dxa"/>
            <w:tcBorders>
              <w:bottom w:val="single" w:sz="8" w:space="0" w:color="auto"/>
            </w:tcBorders>
            <w:shd w:val="clear" w:color="auto" w:fill="B8CCE4"/>
            <w:vAlign w:val="center"/>
          </w:tcPr>
          <w:p w14:paraId="6DAE67F1" w14:textId="77777777" w:rsidR="004B622D" w:rsidRPr="005D5E4F" w:rsidRDefault="004B622D" w:rsidP="00FA4B95">
            <w:pPr>
              <w:jc w:val="center"/>
              <w:rPr>
                <w:rFonts w:ascii="Arial" w:hAnsi="Arial" w:cs="Arial"/>
                <w:sz w:val="16"/>
                <w:szCs w:val="16"/>
              </w:rPr>
            </w:pPr>
            <w:r w:rsidRPr="005D5E4F">
              <w:rPr>
                <w:rFonts w:ascii="Arial" w:hAnsi="Arial" w:cs="Arial"/>
                <w:sz w:val="16"/>
                <w:szCs w:val="16"/>
              </w:rPr>
              <w:t>1421/2526</w:t>
            </w:r>
          </w:p>
          <w:p w14:paraId="56D67605" w14:textId="5B3430A8" w:rsidR="004B622D" w:rsidRPr="005D5E4F" w:rsidRDefault="004B622D" w:rsidP="00FA4B95">
            <w:pPr>
              <w:jc w:val="center"/>
              <w:rPr>
                <w:rFonts w:ascii="Arial" w:hAnsi="Arial" w:cs="Arial"/>
                <w:sz w:val="16"/>
                <w:szCs w:val="16"/>
              </w:rPr>
            </w:pPr>
            <w:r w:rsidRPr="005D5E4F">
              <w:rPr>
                <w:rFonts w:ascii="Arial" w:hAnsi="Arial" w:cs="Arial"/>
                <w:sz w:val="16"/>
                <w:szCs w:val="16"/>
              </w:rPr>
              <w:t>(56</w:t>
            </w:r>
            <w:r w:rsidR="005D5E4F">
              <w:rPr>
                <w:rFonts w:ascii="Arial" w:hAnsi="Arial" w:cs="Arial"/>
                <w:sz w:val="16"/>
                <w:szCs w:val="16"/>
              </w:rPr>
              <w:t>.</w:t>
            </w:r>
            <w:r w:rsidRPr="005D5E4F">
              <w:rPr>
                <w:rFonts w:ascii="Arial" w:hAnsi="Arial" w:cs="Arial"/>
                <w:sz w:val="16"/>
                <w:szCs w:val="16"/>
              </w:rPr>
              <w:t>3)</w:t>
            </w:r>
          </w:p>
        </w:tc>
        <w:tc>
          <w:tcPr>
            <w:tcW w:w="1843" w:type="dxa"/>
            <w:tcBorders>
              <w:bottom w:val="single" w:sz="8" w:space="0" w:color="auto"/>
            </w:tcBorders>
            <w:shd w:val="clear" w:color="auto" w:fill="B8CCE4"/>
            <w:vAlign w:val="center"/>
          </w:tcPr>
          <w:p w14:paraId="7C7A8630" w14:textId="11A22B4C" w:rsidR="00C93A65" w:rsidRPr="005D5E4F" w:rsidRDefault="004B622D" w:rsidP="00FA4B95">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 xml:space="preserve">04 </w:t>
            </w:r>
          </w:p>
          <w:p w14:paraId="037AE09E" w14:textId="211C2F86" w:rsidR="004B622D" w:rsidRPr="005D5E4F" w:rsidRDefault="00C93A65"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90 to </w:t>
            </w:r>
            <w:r w:rsidR="004B622D" w:rsidRPr="005D5E4F">
              <w:rPr>
                <w:rFonts w:ascii="Arial" w:hAnsi="Arial" w:cs="Arial"/>
                <w:sz w:val="16"/>
                <w:szCs w:val="16"/>
              </w:rPr>
              <w:t>1</w:t>
            </w:r>
            <w:r w:rsidR="005D5E4F">
              <w:rPr>
                <w:rFonts w:ascii="Arial" w:hAnsi="Arial" w:cs="Arial"/>
                <w:sz w:val="16"/>
                <w:szCs w:val="16"/>
              </w:rPr>
              <w:t>.</w:t>
            </w:r>
            <w:r w:rsidR="004B622D" w:rsidRPr="005D5E4F">
              <w:rPr>
                <w:rFonts w:ascii="Arial" w:hAnsi="Arial" w:cs="Arial"/>
                <w:sz w:val="16"/>
                <w:szCs w:val="16"/>
              </w:rPr>
              <w:t>21)</w:t>
            </w:r>
          </w:p>
        </w:tc>
        <w:tc>
          <w:tcPr>
            <w:tcW w:w="992" w:type="dxa"/>
            <w:tcBorders>
              <w:bottom w:val="single" w:sz="8" w:space="0" w:color="auto"/>
            </w:tcBorders>
            <w:shd w:val="clear" w:color="auto" w:fill="B8CCE4"/>
            <w:vAlign w:val="center"/>
          </w:tcPr>
          <w:p w14:paraId="1C07C692" w14:textId="37AF6375" w:rsidR="004B622D" w:rsidRPr="005D5E4F" w:rsidRDefault="004B622D" w:rsidP="00FA4B95">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48</w:t>
            </w:r>
          </w:p>
        </w:tc>
        <w:tc>
          <w:tcPr>
            <w:tcW w:w="1276" w:type="dxa"/>
            <w:tcBorders>
              <w:bottom w:val="single" w:sz="8" w:space="0" w:color="auto"/>
            </w:tcBorders>
            <w:shd w:val="clear" w:color="auto" w:fill="B8CCE4"/>
            <w:vAlign w:val="center"/>
          </w:tcPr>
          <w:p w14:paraId="71599937" w14:textId="77777777" w:rsidR="004B622D" w:rsidRPr="005D5E4F" w:rsidRDefault="004B622D" w:rsidP="00D46BC2">
            <w:pPr>
              <w:jc w:val="center"/>
              <w:rPr>
                <w:rFonts w:ascii="Arial" w:hAnsi="Arial" w:cs="Arial"/>
                <w:sz w:val="16"/>
                <w:szCs w:val="16"/>
              </w:rPr>
            </w:pPr>
          </w:p>
        </w:tc>
      </w:tr>
      <w:tr w:rsidR="00D4626C" w:rsidRPr="005D5E4F" w14:paraId="67104B28" w14:textId="77777777" w:rsidTr="00D4626C">
        <w:tc>
          <w:tcPr>
            <w:tcW w:w="9214" w:type="dxa"/>
            <w:gridSpan w:val="7"/>
            <w:tcBorders>
              <w:top w:val="single" w:sz="8" w:space="0" w:color="auto"/>
              <w:left w:val="nil"/>
              <w:bottom w:val="nil"/>
              <w:right w:val="nil"/>
            </w:tcBorders>
            <w:shd w:val="clear" w:color="auto" w:fill="FFFFFF" w:themeFill="background1"/>
          </w:tcPr>
          <w:p w14:paraId="644ACF75" w14:textId="00AA85B1" w:rsidR="00D4626C" w:rsidRPr="005D5E4F" w:rsidRDefault="00D4626C" w:rsidP="00D4626C">
            <w:pPr>
              <w:spacing w:before="120"/>
              <w:rPr>
                <w:rFonts w:ascii="Arial" w:hAnsi="Arial" w:cs="Arial"/>
                <w:sz w:val="20"/>
                <w:szCs w:val="20"/>
              </w:rPr>
            </w:pPr>
            <w:r w:rsidRPr="005D5E4F">
              <w:rPr>
                <w:rFonts w:ascii="Arial" w:hAnsi="Arial" w:cs="Arial"/>
                <w:sz w:val="20"/>
                <w:szCs w:val="20"/>
              </w:rPr>
              <w:t>The point estimates for comparisons of proportions are odd ratio post TTM</w:t>
            </w:r>
            <w:r w:rsidR="00F05A23">
              <w:rPr>
                <w:rFonts w:ascii="Arial" w:hAnsi="Arial" w:cs="Arial"/>
                <w:sz w:val="20"/>
                <w:szCs w:val="20"/>
              </w:rPr>
              <w:t xml:space="preserve"> trial</w:t>
            </w:r>
            <w:r w:rsidRPr="005D5E4F">
              <w:rPr>
                <w:rFonts w:ascii="Arial" w:hAnsi="Arial" w:cs="Arial"/>
                <w:sz w:val="20"/>
                <w:szCs w:val="20"/>
              </w:rPr>
              <w:t xml:space="preserve"> vs. pre TTM</w:t>
            </w:r>
            <w:r w:rsidR="00F05A23">
              <w:rPr>
                <w:rFonts w:ascii="Arial" w:hAnsi="Arial" w:cs="Arial"/>
                <w:sz w:val="20"/>
                <w:szCs w:val="20"/>
              </w:rPr>
              <w:t xml:space="preserve"> trial</w:t>
            </w:r>
            <w:r w:rsidRPr="005D5E4F">
              <w:rPr>
                <w:rFonts w:ascii="Arial" w:hAnsi="Arial" w:cs="Arial"/>
                <w:sz w:val="20"/>
                <w:szCs w:val="20"/>
              </w:rPr>
              <w:t xml:space="preserve"> (99% CI).  The point estimates for comparisons for means are expressed as difference in mean post TTM </w:t>
            </w:r>
            <w:r w:rsidR="00F05A23">
              <w:rPr>
                <w:rFonts w:ascii="Arial" w:hAnsi="Arial" w:cs="Arial"/>
                <w:sz w:val="20"/>
                <w:szCs w:val="20"/>
              </w:rPr>
              <w:t xml:space="preserve">trial </w:t>
            </w:r>
            <w:r w:rsidRPr="005D5E4F">
              <w:rPr>
                <w:rFonts w:ascii="Arial" w:hAnsi="Arial" w:cs="Arial"/>
                <w:sz w:val="20"/>
                <w:szCs w:val="20"/>
              </w:rPr>
              <w:t>minus pre-TTM</w:t>
            </w:r>
            <w:r w:rsidR="00F05A23">
              <w:rPr>
                <w:rFonts w:ascii="Arial" w:hAnsi="Arial" w:cs="Arial"/>
                <w:sz w:val="20"/>
                <w:szCs w:val="20"/>
              </w:rPr>
              <w:t xml:space="preserve"> trial</w:t>
            </w:r>
            <w:r w:rsidRPr="005D5E4F">
              <w:rPr>
                <w:rFonts w:ascii="Arial" w:hAnsi="Arial" w:cs="Arial"/>
                <w:sz w:val="20"/>
                <w:szCs w:val="20"/>
              </w:rPr>
              <w:t xml:space="preserve"> (99%CI).  </w:t>
            </w:r>
          </w:p>
          <w:p w14:paraId="2505B57D" w14:textId="77777777" w:rsidR="00D4626C" w:rsidRPr="005D5E4F" w:rsidRDefault="00D4626C" w:rsidP="00D46BC2">
            <w:pPr>
              <w:jc w:val="center"/>
              <w:rPr>
                <w:rFonts w:ascii="Arial" w:hAnsi="Arial" w:cs="Arial"/>
                <w:sz w:val="20"/>
                <w:szCs w:val="20"/>
              </w:rPr>
            </w:pPr>
          </w:p>
        </w:tc>
      </w:tr>
    </w:tbl>
    <w:p w14:paraId="77203A0F" w14:textId="77777777" w:rsidR="00D46BC2" w:rsidRPr="005D5E4F" w:rsidRDefault="00D46BC2" w:rsidP="00D46BC2">
      <w:pPr>
        <w:rPr>
          <w:rFonts w:ascii="Arial" w:hAnsi="Arial" w:cs="Arial"/>
        </w:rPr>
      </w:pPr>
    </w:p>
    <w:p w14:paraId="2A604D4F" w14:textId="77777777" w:rsidR="00CB3D57" w:rsidRPr="005D5E4F" w:rsidRDefault="00CF7F61" w:rsidP="00B370C5">
      <w:pPr>
        <w:rPr>
          <w:rFonts w:ascii="Arial" w:hAnsi="Arial" w:cs="Arial"/>
          <w:lang w:val="en-US"/>
        </w:rPr>
      </w:pPr>
      <w:r w:rsidRPr="005D5E4F">
        <w:rPr>
          <w:rFonts w:ascii="Arial" w:hAnsi="Arial" w:cs="Arial"/>
          <w:lang w:val="en-US"/>
        </w:rPr>
        <w:br w:type="page"/>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402"/>
        <w:gridCol w:w="1701"/>
        <w:gridCol w:w="142"/>
        <w:gridCol w:w="1559"/>
        <w:gridCol w:w="1701"/>
        <w:gridCol w:w="1134"/>
      </w:tblGrid>
      <w:tr w:rsidR="00CF7F61" w:rsidRPr="005D5E4F" w14:paraId="6A64D634" w14:textId="77777777" w:rsidTr="00856732">
        <w:trPr>
          <w:trHeight w:val="437"/>
        </w:trPr>
        <w:tc>
          <w:tcPr>
            <w:tcW w:w="9639" w:type="dxa"/>
            <w:gridSpan w:val="6"/>
            <w:tcBorders>
              <w:top w:val="single" w:sz="8" w:space="0" w:color="auto"/>
              <w:bottom w:val="single" w:sz="8" w:space="0" w:color="auto"/>
            </w:tcBorders>
            <w:shd w:val="clear" w:color="auto" w:fill="B8CCE4"/>
            <w:vAlign w:val="center"/>
          </w:tcPr>
          <w:p w14:paraId="4B828CEA" w14:textId="79443F9B" w:rsidR="00CF7F61" w:rsidRPr="005D5E4F" w:rsidRDefault="005B3373" w:rsidP="00AE4966">
            <w:pPr>
              <w:pStyle w:val="Heading1"/>
              <w:spacing w:before="0"/>
              <w:ind w:left="34"/>
              <w:rPr>
                <w:rFonts w:ascii="Arial" w:hAnsi="Arial" w:cs="Arial"/>
                <w:color w:val="C00000"/>
                <w:sz w:val="20"/>
                <w:szCs w:val="20"/>
              </w:rPr>
            </w:pPr>
            <w:bookmarkStart w:id="14" w:name="_Toc519160457"/>
            <w:r w:rsidRPr="005D5E4F">
              <w:rPr>
                <w:rFonts w:ascii="Arial" w:hAnsi="Arial" w:cs="Arial"/>
                <w:color w:val="C00000"/>
                <w:sz w:val="20"/>
                <w:szCs w:val="20"/>
              </w:rPr>
              <w:lastRenderedPageBreak/>
              <w:t>Table</w:t>
            </w:r>
            <w:r w:rsidR="00D00460" w:rsidRPr="005D5E4F">
              <w:rPr>
                <w:rFonts w:ascii="Arial" w:hAnsi="Arial" w:cs="Arial"/>
                <w:color w:val="C00000"/>
                <w:sz w:val="20"/>
                <w:szCs w:val="20"/>
              </w:rPr>
              <w:t xml:space="preserve"> </w:t>
            </w:r>
            <w:r w:rsidR="00E42FE7" w:rsidRPr="005D5E4F">
              <w:rPr>
                <w:rFonts w:ascii="Arial" w:hAnsi="Arial" w:cs="Arial"/>
                <w:color w:val="C00000"/>
                <w:sz w:val="20"/>
                <w:szCs w:val="20"/>
              </w:rPr>
              <w:t>S</w:t>
            </w:r>
            <w:r w:rsidR="00D00460" w:rsidRPr="005D5E4F">
              <w:rPr>
                <w:rFonts w:ascii="Arial" w:hAnsi="Arial" w:cs="Arial"/>
                <w:color w:val="C00000"/>
                <w:sz w:val="20"/>
                <w:szCs w:val="20"/>
              </w:rPr>
              <w:t>7</w:t>
            </w:r>
            <w:r w:rsidR="00CF7F61" w:rsidRPr="005D5E4F">
              <w:rPr>
                <w:rFonts w:ascii="Arial" w:hAnsi="Arial" w:cs="Arial"/>
                <w:color w:val="C00000"/>
                <w:sz w:val="20"/>
                <w:szCs w:val="20"/>
              </w:rPr>
              <w:t>.</w:t>
            </w:r>
            <w:r w:rsidR="00CF7F61" w:rsidRPr="005D5E4F">
              <w:rPr>
                <w:rFonts w:ascii="Arial" w:hAnsi="Arial" w:cs="Arial"/>
                <w:color w:val="FF0000"/>
                <w:sz w:val="20"/>
                <w:szCs w:val="20"/>
              </w:rPr>
              <w:t xml:space="preserve"> </w:t>
            </w:r>
            <w:r w:rsidR="00FD73CC" w:rsidRPr="005D5E4F">
              <w:rPr>
                <w:rFonts w:ascii="Arial" w:hAnsi="Arial" w:cs="Arial"/>
                <w:color w:val="000000" w:themeColor="text1"/>
                <w:sz w:val="20"/>
                <w:szCs w:val="20"/>
              </w:rPr>
              <w:t>Adjusted analyses for length of stay variables</w:t>
            </w:r>
            <w:bookmarkEnd w:id="14"/>
          </w:p>
        </w:tc>
      </w:tr>
      <w:tr w:rsidR="00CF7F61" w:rsidRPr="005D5E4F" w14:paraId="3B95A32D" w14:textId="77777777" w:rsidTr="00856732">
        <w:tc>
          <w:tcPr>
            <w:tcW w:w="3402" w:type="dxa"/>
            <w:tcBorders>
              <w:top w:val="single" w:sz="8" w:space="0" w:color="auto"/>
            </w:tcBorders>
            <w:shd w:val="clear" w:color="auto" w:fill="auto"/>
          </w:tcPr>
          <w:p w14:paraId="397A89FE" w14:textId="77777777" w:rsidR="00CF7F61" w:rsidRPr="005D5E4F" w:rsidRDefault="00CF7F61" w:rsidP="00AE4966">
            <w:pPr>
              <w:ind w:left="34"/>
              <w:rPr>
                <w:rFonts w:ascii="Arial" w:hAnsi="Arial" w:cs="Arial"/>
                <w:b/>
                <w:sz w:val="16"/>
                <w:szCs w:val="16"/>
              </w:rPr>
            </w:pPr>
          </w:p>
        </w:tc>
        <w:tc>
          <w:tcPr>
            <w:tcW w:w="1701" w:type="dxa"/>
            <w:shd w:val="clear" w:color="auto" w:fill="auto"/>
          </w:tcPr>
          <w:p w14:paraId="2D0CADD7" w14:textId="0A9A69D1" w:rsidR="00CF7F61" w:rsidRPr="005D5E4F" w:rsidRDefault="00CF7F61" w:rsidP="009E3B99">
            <w:pPr>
              <w:ind w:left="34"/>
              <w:jc w:val="center"/>
              <w:rPr>
                <w:rFonts w:ascii="Arial" w:hAnsi="Arial" w:cs="Arial"/>
                <w:b/>
                <w:sz w:val="16"/>
                <w:szCs w:val="16"/>
              </w:rPr>
            </w:pPr>
            <w:r w:rsidRPr="005D5E4F">
              <w:rPr>
                <w:rFonts w:ascii="Arial" w:hAnsi="Arial" w:cs="Arial"/>
                <w:b/>
                <w:sz w:val="16"/>
                <w:szCs w:val="16"/>
              </w:rPr>
              <w:t xml:space="preserve">Pre-TTM </w:t>
            </w:r>
            <w:r w:rsidR="00F05A23">
              <w:rPr>
                <w:rFonts w:ascii="Arial" w:hAnsi="Arial" w:cs="Arial"/>
                <w:b/>
                <w:sz w:val="16"/>
                <w:szCs w:val="16"/>
              </w:rPr>
              <w:t xml:space="preserve">trial </w:t>
            </w:r>
            <w:r w:rsidRPr="005D5E4F">
              <w:rPr>
                <w:rFonts w:ascii="Arial" w:hAnsi="Arial" w:cs="Arial"/>
                <w:b/>
                <w:sz w:val="16"/>
                <w:szCs w:val="16"/>
              </w:rPr>
              <w:t>cohort</w:t>
            </w:r>
            <w:r w:rsidR="009E3B99" w:rsidRPr="005D5E4F">
              <w:rPr>
                <w:rFonts w:ascii="Arial" w:hAnsi="Arial" w:cs="Arial"/>
                <w:sz w:val="20"/>
                <w:szCs w:val="20"/>
              </w:rPr>
              <w:t>*</w:t>
            </w:r>
          </w:p>
        </w:tc>
        <w:tc>
          <w:tcPr>
            <w:tcW w:w="1701" w:type="dxa"/>
            <w:gridSpan w:val="2"/>
            <w:shd w:val="clear" w:color="auto" w:fill="auto"/>
          </w:tcPr>
          <w:p w14:paraId="5A75DF67" w14:textId="136DF098" w:rsidR="00CF7F61" w:rsidRPr="005D5E4F" w:rsidRDefault="00CF7F61" w:rsidP="009E3B99">
            <w:pPr>
              <w:ind w:left="34"/>
              <w:jc w:val="center"/>
              <w:rPr>
                <w:rFonts w:ascii="Arial" w:hAnsi="Arial" w:cs="Arial"/>
                <w:b/>
                <w:sz w:val="16"/>
                <w:szCs w:val="16"/>
              </w:rPr>
            </w:pPr>
            <w:r w:rsidRPr="005D5E4F">
              <w:rPr>
                <w:rFonts w:ascii="Arial" w:hAnsi="Arial" w:cs="Arial"/>
                <w:b/>
                <w:sz w:val="16"/>
                <w:szCs w:val="16"/>
              </w:rPr>
              <w:t xml:space="preserve">Post-TTM </w:t>
            </w:r>
            <w:r w:rsidR="00F05A23">
              <w:rPr>
                <w:rFonts w:ascii="Arial" w:hAnsi="Arial" w:cs="Arial"/>
                <w:b/>
                <w:sz w:val="16"/>
                <w:szCs w:val="16"/>
              </w:rPr>
              <w:t xml:space="preserve">trial </w:t>
            </w:r>
            <w:r w:rsidRPr="005D5E4F">
              <w:rPr>
                <w:rFonts w:ascii="Arial" w:hAnsi="Arial" w:cs="Arial"/>
                <w:b/>
                <w:sz w:val="16"/>
                <w:szCs w:val="16"/>
              </w:rPr>
              <w:t>cohort</w:t>
            </w:r>
            <w:r w:rsidR="009E3B99" w:rsidRPr="005D5E4F">
              <w:rPr>
                <w:rFonts w:ascii="Arial" w:hAnsi="Arial" w:cs="Arial"/>
                <w:b/>
                <w:sz w:val="16"/>
                <w:szCs w:val="16"/>
              </w:rPr>
              <w:t>†</w:t>
            </w:r>
          </w:p>
        </w:tc>
        <w:tc>
          <w:tcPr>
            <w:tcW w:w="1701" w:type="dxa"/>
          </w:tcPr>
          <w:p w14:paraId="77086B80" w14:textId="77777777" w:rsidR="00CF7F61" w:rsidRPr="005D5E4F" w:rsidRDefault="00103BA0" w:rsidP="00AE4966">
            <w:pPr>
              <w:ind w:left="34"/>
              <w:jc w:val="center"/>
              <w:rPr>
                <w:rFonts w:ascii="Arial" w:hAnsi="Arial" w:cs="Arial"/>
                <w:b/>
                <w:sz w:val="16"/>
                <w:szCs w:val="16"/>
              </w:rPr>
            </w:pPr>
            <w:r w:rsidRPr="005D5E4F">
              <w:rPr>
                <w:rFonts w:ascii="Arial" w:hAnsi="Arial" w:cs="Arial"/>
                <w:b/>
                <w:sz w:val="16"/>
                <w:szCs w:val="16"/>
              </w:rPr>
              <w:t>Ratio of geometric means</w:t>
            </w:r>
            <w:r w:rsidR="00CF7F61" w:rsidRPr="005D5E4F">
              <w:rPr>
                <w:rFonts w:ascii="Arial" w:hAnsi="Arial" w:cs="Arial"/>
                <w:b/>
                <w:sz w:val="16"/>
                <w:szCs w:val="16"/>
              </w:rPr>
              <w:t xml:space="preserve"> </w:t>
            </w:r>
          </w:p>
        </w:tc>
        <w:tc>
          <w:tcPr>
            <w:tcW w:w="1134" w:type="dxa"/>
          </w:tcPr>
          <w:p w14:paraId="1910FBB9" w14:textId="77777777" w:rsidR="00CF7F61" w:rsidRPr="005D5E4F" w:rsidRDefault="00CF7F61" w:rsidP="00AE4966">
            <w:pPr>
              <w:ind w:left="34"/>
              <w:jc w:val="center"/>
              <w:rPr>
                <w:rFonts w:ascii="Arial" w:hAnsi="Arial" w:cs="Arial"/>
                <w:b/>
                <w:sz w:val="16"/>
                <w:szCs w:val="16"/>
              </w:rPr>
            </w:pPr>
            <w:r w:rsidRPr="005D5E4F">
              <w:rPr>
                <w:rFonts w:ascii="Arial" w:hAnsi="Arial" w:cs="Arial"/>
                <w:b/>
                <w:sz w:val="16"/>
                <w:szCs w:val="16"/>
              </w:rPr>
              <w:t>P value</w:t>
            </w:r>
          </w:p>
        </w:tc>
      </w:tr>
      <w:tr w:rsidR="00CF7F61" w:rsidRPr="005D5E4F" w14:paraId="793FCBFB" w14:textId="77777777" w:rsidTr="00856732">
        <w:tc>
          <w:tcPr>
            <w:tcW w:w="3402" w:type="dxa"/>
            <w:shd w:val="clear" w:color="auto" w:fill="auto"/>
          </w:tcPr>
          <w:p w14:paraId="76A1CD4F" w14:textId="77777777" w:rsidR="00CF7F61" w:rsidRPr="005D5E4F" w:rsidRDefault="00CF7F61" w:rsidP="00AE4966">
            <w:pPr>
              <w:ind w:left="34"/>
              <w:rPr>
                <w:rFonts w:ascii="Arial" w:hAnsi="Arial" w:cs="Arial"/>
                <w:b/>
                <w:sz w:val="16"/>
                <w:szCs w:val="16"/>
              </w:rPr>
            </w:pPr>
            <w:r w:rsidRPr="005D5E4F">
              <w:rPr>
                <w:rFonts w:ascii="Arial" w:hAnsi="Arial" w:cs="Arial"/>
                <w:b/>
                <w:sz w:val="16"/>
                <w:szCs w:val="16"/>
              </w:rPr>
              <w:t>Characteristic</w:t>
            </w:r>
          </w:p>
        </w:tc>
        <w:tc>
          <w:tcPr>
            <w:tcW w:w="1701" w:type="dxa"/>
            <w:shd w:val="clear" w:color="auto" w:fill="auto"/>
          </w:tcPr>
          <w:p w14:paraId="384E5958" w14:textId="77777777" w:rsidR="00CF7F61" w:rsidRPr="005D5E4F" w:rsidRDefault="00CF7F61" w:rsidP="00AE4966">
            <w:pPr>
              <w:ind w:left="34"/>
              <w:jc w:val="center"/>
              <w:rPr>
                <w:rFonts w:ascii="Arial" w:hAnsi="Arial" w:cs="Arial"/>
                <w:sz w:val="16"/>
                <w:szCs w:val="16"/>
              </w:rPr>
            </w:pPr>
            <w:r w:rsidRPr="005D5E4F">
              <w:rPr>
                <w:rFonts w:ascii="Arial" w:hAnsi="Arial" w:cs="Arial"/>
                <w:b/>
                <w:sz w:val="16"/>
                <w:szCs w:val="16"/>
              </w:rPr>
              <w:t>(n=4450)</w:t>
            </w:r>
          </w:p>
        </w:tc>
        <w:tc>
          <w:tcPr>
            <w:tcW w:w="1701" w:type="dxa"/>
            <w:gridSpan w:val="2"/>
            <w:shd w:val="clear" w:color="auto" w:fill="auto"/>
          </w:tcPr>
          <w:p w14:paraId="30C6525F" w14:textId="77777777" w:rsidR="00CF7F61" w:rsidRPr="005D5E4F" w:rsidRDefault="00CF7F61" w:rsidP="00AE4966">
            <w:pPr>
              <w:ind w:left="34"/>
              <w:jc w:val="center"/>
              <w:rPr>
                <w:rFonts w:ascii="Arial" w:hAnsi="Arial" w:cs="Arial"/>
                <w:sz w:val="16"/>
                <w:szCs w:val="16"/>
              </w:rPr>
            </w:pPr>
            <w:r w:rsidRPr="005D5E4F">
              <w:rPr>
                <w:rFonts w:ascii="Arial" w:hAnsi="Arial" w:cs="Arial"/>
                <w:b/>
                <w:sz w:val="16"/>
                <w:szCs w:val="16"/>
              </w:rPr>
              <w:t>(n=5184)</w:t>
            </w:r>
          </w:p>
        </w:tc>
        <w:tc>
          <w:tcPr>
            <w:tcW w:w="1701" w:type="dxa"/>
          </w:tcPr>
          <w:p w14:paraId="4352D257" w14:textId="77777777" w:rsidR="00CF7F61" w:rsidRPr="005D5E4F" w:rsidRDefault="00CF7F61" w:rsidP="00AE4966">
            <w:pPr>
              <w:ind w:left="34"/>
              <w:jc w:val="center"/>
              <w:rPr>
                <w:rFonts w:ascii="Arial" w:hAnsi="Arial" w:cs="Arial"/>
                <w:b/>
                <w:sz w:val="16"/>
                <w:szCs w:val="16"/>
              </w:rPr>
            </w:pPr>
            <w:r w:rsidRPr="005D5E4F">
              <w:rPr>
                <w:rFonts w:ascii="Arial" w:hAnsi="Arial" w:cs="Arial"/>
                <w:b/>
                <w:sz w:val="16"/>
                <w:szCs w:val="16"/>
              </w:rPr>
              <w:t>(99% CI)</w:t>
            </w:r>
          </w:p>
        </w:tc>
        <w:tc>
          <w:tcPr>
            <w:tcW w:w="1134" w:type="dxa"/>
          </w:tcPr>
          <w:p w14:paraId="5B5C268D" w14:textId="77777777" w:rsidR="00CF7F61" w:rsidRPr="005D5E4F" w:rsidRDefault="00CF7F61" w:rsidP="00AE4966">
            <w:pPr>
              <w:ind w:left="34"/>
              <w:jc w:val="center"/>
              <w:rPr>
                <w:rFonts w:ascii="Arial" w:hAnsi="Arial" w:cs="Arial"/>
                <w:b/>
                <w:sz w:val="16"/>
                <w:szCs w:val="16"/>
              </w:rPr>
            </w:pPr>
          </w:p>
        </w:tc>
      </w:tr>
      <w:tr w:rsidR="00CF7F61" w:rsidRPr="005D5E4F" w14:paraId="5284DF34" w14:textId="77777777" w:rsidTr="00F85C69">
        <w:trPr>
          <w:trHeight w:val="340"/>
        </w:trPr>
        <w:tc>
          <w:tcPr>
            <w:tcW w:w="3402" w:type="dxa"/>
            <w:shd w:val="clear" w:color="auto" w:fill="B8CCE4"/>
            <w:vAlign w:val="center"/>
          </w:tcPr>
          <w:p w14:paraId="1F815771" w14:textId="77777777" w:rsidR="00CF7F61" w:rsidRPr="005D5E4F" w:rsidRDefault="00CF7F61" w:rsidP="00AE4966">
            <w:pPr>
              <w:ind w:left="34"/>
              <w:rPr>
                <w:rFonts w:ascii="Arial" w:hAnsi="Arial" w:cs="Arial"/>
                <w:b/>
                <w:sz w:val="16"/>
                <w:szCs w:val="16"/>
              </w:rPr>
            </w:pPr>
            <w:r w:rsidRPr="005D5E4F">
              <w:rPr>
                <w:rFonts w:ascii="Arial" w:hAnsi="Arial" w:cs="Arial"/>
                <w:b/>
                <w:sz w:val="16"/>
                <w:szCs w:val="16"/>
              </w:rPr>
              <w:t>ICU length of stay, geometric mean (99% CI), days</w:t>
            </w:r>
          </w:p>
        </w:tc>
        <w:tc>
          <w:tcPr>
            <w:tcW w:w="1701" w:type="dxa"/>
            <w:shd w:val="clear" w:color="auto" w:fill="B8CCE4"/>
          </w:tcPr>
          <w:p w14:paraId="40045C3F"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B8CCE4"/>
          </w:tcPr>
          <w:p w14:paraId="0253C0B2" w14:textId="77777777" w:rsidR="00CF7F61" w:rsidRPr="005D5E4F" w:rsidRDefault="00CF7F61" w:rsidP="00AE4966">
            <w:pPr>
              <w:ind w:left="34"/>
              <w:jc w:val="center"/>
              <w:rPr>
                <w:rFonts w:ascii="Arial" w:hAnsi="Arial" w:cs="Arial"/>
                <w:sz w:val="16"/>
                <w:szCs w:val="16"/>
              </w:rPr>
            </w:pPr>
          </w:p>
        </w:tc>
        <w:tc>
          <w:tcPr>
            <w:tcW w:w="1701" w:type="dxa"/>
            <w:shd w:val="clear" w:color="auto" w:fill="B8CCE4"/>
          </w:tcPr>
          <w:p w14:paraId="62141E0A" w14:textId="77777777" w:rsidR="00CF7F61" w:rsidRPr="005D5E4F" w:rsidRDefault="00CF7F61" w:rsidP="00AE4966">
            <w:pPr>
              <w:ind w:left="34"/>
              <w:jc w:val="center"/>
              <w:rPr>
                <w:rFonts w:ascii="Arial" w:hAnsi="Arial" w:cs="Arial"/>
                <w:sz w:val="16"/>
                <w:szCs w:val="16"/>
              </w:rPr>
            </w:pPr>
          </w:p>
        </w:tc>
        <w:tc>
          <w:tcPr>
            <w:tcW w:w="1134" w:type="dxa"/>
            <w:shd w:val="clear" w:color="auto" w:fill="B8CCE4"/>
          </w:tcPr>
          <w:p w14:paraId="38D15A60" w14:textId="77777777" w:rsidR="00CF7F61" w:rsidRPr="005D5E4F" w:rsidRDefault="00CF7F61" w:rsidP="00AE4966">
            <w:pPr>
              <w:ind w:left="34"/>
              <w:jc w:val="center"/>
              <w:rPr>
                <w:rFonts w:ascii="Arial" w:hAnsi="Arial" w:cs="Arial"/>
                <w:sz w:val="16"/>
                <w:szCs w:val="16"/>
              </w:rPr>
            </w:pPr>
          </w:p>
        </w:tc>
      </w:tr>
      <w:tr w:rsidR="00CF7F61" w:rsidRPr="005D5E4F" w14:paraId="100EA839" w14:textId="77777777" w:rsidTr="00F85C69">
        <w:trPr>
          <w:trHeight w:val="340"/>
        </w:trPr>
        <w:tc>
          <w:tcPr>
            <w:tcW w:w="3402" w:type="dxa"/>
            <w:shd w:val="clear" w:color="auto" w:fill="FFFFFF"/>
            <w:vAlign w:val="center"/>
          </w:tcPr>
          <w:p w14:paraId="4E73AEEC"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Overall</w:t>
            </w:r>
          </w:p>
        </w:tc>
        <w:tc>
          <w:tcPr>
            <w:tcW w:w="1701" w:type="dxa"/>
            <w:shd w:val="clear" w:color="auto" w:fill="FFFFFF"/>
            <w:vAlign w:val="center"/>
          </w:tcPr>
          <w:p w14:paraId="470A7631"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FFFFFF"/>
            <w:vAlign w:val="center"/>
          </w:tcPr>
          <w:p w14:paraId="77650333" w14:textId="77777777" w:rsidR="00CF7F61" w:rsidRPr="005D5E4F" w:rsidRDefault="00CF7F61" w:rsidP="00AE4966">
            <w:pPr>
              <w:ind w:left="34"/>
              <w:jc w:val="center"/>
              <w:rPr>
                <w:rFonts w:ascii="Arial" w:hAnsi="Arial" w:cs="Arial"/>
                <w:sz w:val="16"/>
                <w:szCs w:val="16"/>
              </w:rPr>
            </w:pPr>
          </w:p>
        </w:tc>
        <w:tc>
          <w:tcPr>
            <w:tcW w:w="1701" w:type="dxa"/>
            <w:shd w:val="clear" w:color="auto" w:fill="FFFFFF"/>
            <w:vAlign w:val="center"/>
          </w:tcPr>
          <w:p w14:paraId="7938ADB7" w14:textId="77777777" w:rsidR="00CF7F61" w:rsidRPr="005D5E4F" w:rsidRDefault="00CF7F61" w:rsidP="00AE4966">
            <w:pPr>
              <w:ind w:left="34"/>
              <w:rPr>
                <w:rFonts w:ascii="Arial" w:hAnsi="Arial" w:cs="Arial"/>
                <w:sz w:val="16"/>
                <w:szCs w:val="16"/>
              </w:rPr>
            </w:pPr>
          </w:p>
        </w:tc>
        <w:tc>
          <w:tcPr>
            <w:tcW w:w="1134" w:type="dxa"/>
            <w:shd w:val="clear" w:color="auto" w:fill="FFFFFF"/>
            <w:vAlign w:val="center"/>
          </w:tcPr>
          <w:p w14:paraId="0E6D3ECB" w14:textId="77777777" w:rsidR="00CF7F61" w:rsidRPr="005D5E4F" w:rsidRDefault="00CF7F61" w:rsidP="00AE4966">
            <w:pPr>
              <w:ind w:left="34"/>
              <w:jc w:val="center"/>
              <w:rPr>
                <w:rFonts w:ascii="Arial" w:hAnsi="Arial" w:cs="Arial"/>
                <w:sz w:val="16"/>
                <w:szCs w:val="16"/>
              </w:rPr>
            </w:pPr>
          </w:p>
        </w:tc>
      </w:tr>
      <w:tr w:rsidR="00CF7F61" w:rsidRPr="005D5E4F" w14:paraId="0D8AA3E6" w14:textId="77777777" w:rsidTr="00F85C69">
        <w:trPr>
          <w:trHeight w:val="340"/>
        </w:trPr>
        <w:tc>
          <w:tcPr>
            <w:tcW w:w="3402" w:type="dxa"/>
            <w:shd w:val="clear" w:color="auto" w:fill="B8CCE4" w:themeFill="accent1" w:themeFillTint="66"/>
            <w:vAlign w:val="center"/>
          </w:tcPr>
          <w:p w14:paraId="1D584835"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B8CCE4" w:themeFill="accent1" w:themeFillTint="66"/>
            <w:vAlign w:val="center"/>
          </w:tcPr>
          <w:p w14:paraId="5ED6E741" w14:textId="05CC8110"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91</w:t>
            </w:r>
          </w:p>
          <w:p w14:paraId="757285D2" w14:textId="1510923D"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75 to 3</w:t>
            </w:r>
            <w:r w:rsidR="005D5E4F">
              <w:rPr>
                <w:rFonts w:ascii="Arial" w:hAnsi="Arial" w:cs="Arial"/>
                <w:sz w:val="16"/>
                <w:szCs w:val="16"/>
              </w:rPr>
              <w:t>.</w:t>
            </w:r>
            <w:r w:rsidRPr="005D5E4F">
              <w:rPr>
                <w:rFonts w:ascii="Arial" w:hAnsi="Arial" w:cs="Arial"/>
                <w:sz w:val="16"/>
                <w:szCs w:val="16"/>
              </w:rPr>
              <w:t>07)</w:t>
            </w:r>
          </w:p>
        </w:tc>
        <w:tc>
          <w:tcPr>
            <w:tcW w:w="1701" w:type="dxa"/>
            <w:gridSpan w:val="2"/>
            <w:shd w:val="clear" w:color="auto" w:fill="B8CCE4" w:themeFill="accent1" w:themeFillTint="66"/>
            <w:vAlign w:val="center"/>
          </w:tcPr>
          <w:p w14:paraId="4584C7FE" w14:textId="65CD84BC"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64</w:t>
            </w:r>
          </w:p>
          <w:p w14:paraId="11F93B1C" w14:textId="6D795528"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5</w:t>
            </w:r>
            <w:r w:rsidR="00F85C69" w:rsidRPr="005D5E4F">
              <w:rPr>
                <w:rFonts w:ascii="Arial" w:hAnsi="Arial" w:cs="Arial"/>
                <w:sz w:val="16"/>
                <w:szCs w:val="16"/>
              </w:rPr>
              <w:t>0</w:t>
            </w:r>
            <w:r w:rsidRPr="005D5E4F">
              <w:rPr>
                <w:rFonts w:ascii="Arial" w:hAnsi="Arial" w:cs="Arial"/>
                <w:sz w:val="16"/>
                <w:szCs w:val="16"/>
              </w:rPr>
              <w:t xml:space="preserve"> to 2</w:t>
            </w:r>
            <w:r w:rsidR="005D5E4F">
              <w:rPr>
                <w:rFonts w:ascii="Arial" w:hAnsi="Arial" w:cs="Arial"/>
                <w:sz w:val="16"/>
                <w:szCs w:val="16"/>
              </w:rPr>
              <w:t>.</w:t>
            </w:r>
            <w:r w:rsidRPr="005D5E4F">
              <w:rPr>
                <w:rFonts w:ascii="Arial" w:hAnsi="Arial" w:cs="Arial"/>
                <w:sz w:val="16"/>
                <w:szCs w:val="16"/>
              </w:rPr>
              <w:t>78)</w:t>
            </w:r>
          </w:p>
        </w:tc>
        <w:tc>
          <w:tcPr>
            <w:tcW w:w="1701" w:type="dxa"/>
            <w:shd w:val="clear" w:color="auto" w:fill="B8CCE4" w:themeFill="accent1" w:themeFillTint="66"/>
            <w:vAlign w:val="center"/>
          </w:tcPr>
          <w:p w14:paraId="215D60DD" w14:textId="3557E603"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91</w:t>
            </w:r>
          </w:p>
          <w:p w14:paraId="1659C0E6" w14:textId="2820F4B4" w:rsidR="00CF7F61" w:rsidRPr="005D5E4F" w:rsidRDefault="00FC5BD5"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86 to 0</w:t>
            </w:r>
            <w:r w:rsidR="005D5E4F">
              <w:rPr>
                <w:rFonts w:ascii="Arial" w:hAnsi="Arial" w:cs="Arial"/>
                <w:sz w:val="16"/>
                <w:szCs w:val="16"/>
              </w:rPr>
              <w:t>.</w:t>
            </w:r>
            <w:r w:rsidRPr="005D5E4F">
              <w:rPr>
                <w:rFonts w:ascii="Arial" w:hAnsi="Arial" w:cs="Arial"/>
                <w:sz w:val="16"/>
                <w:szCs w:val="16"/>
              </w:rPr>
              <w:t>96)</w:t>
            </w:r>
          </w:p>
        </w:tc>
        <w:tc>
          <w:tcPr>
            <w:tcW w:w="1134" w:type="dxa"/>
            <w:shd w:val="clear" w:color="auto" w:fill="B8CCE4" w:themeFill="accent1" w:themeFillTint="66"/>
            <w:vAlign w:val="center"/>
          </w:tcPr>
          <w:p w14:paraId="0C49FD64" w14:textId="3FC113B3"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001</w:t>
            </w:r>
          </w:p>
        </w:tc>
      </w:tr>
      <w:tr w:rsidR="00CF7F61" w:rsidRPr="005D5E4F" w14:paraId="59F1779F" w14:textId="77777777" w:rsidTr="00F85C69">
        <w:trPr>
          <w:trHeight w:val="340"/>
        </w:trPr>
        <w:tc>
          <w:tcPr>
            <w:tcW w:w="3402" w:type="dxa"/>
            <w:shd w:val="clear" w:color="auto" w:fill="FFFFFF" w:themeFill="background1"/>
            <w:vAlign w:val="center"/>
          </w:tcPr>
          <w:p w14:paraId="1ABE555F" w14:textId="1ACC3CA8"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FFFFFF" w:themeFill="background1"/>
            <w:vAlign w:val="center"/>
          </w:tcPr>
          <w:p w14:paraId="12DDD470" w14:textId="1FFB5D23"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87</w:t>
            </w:r>
          </w:p>
          <w:p w14:paraId="632B85A2" w14:textId="66F4968B"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68 to 3</w:t>
            </w:r>
            <w:r w:rsidR="005D5E4F">
              <w:rPr>
                <w:rFonts w:ascii="Arial" w:hAnsi="Arial" w:cs="Arial"/>
                <w:sz w:val="16"/>
                <w:szCs w:val="16"/>
              </w:rPr>
              <w:t>.</w:t>
            </w:r>
            <w:r w:rsidRPr="005D5E4F">
              <w:rPr>
                <w:rFonts w:ascii="Arial" w:hAnsi="Arial" w:cs="Arial"/>
                <w:sz w:val="16"/>
                <w:szCs w:val="16"/>
              </w:rPr>
              <w:t>07)</w:t>
            </w:r>
          </w:p>
        </w:tc>
        <w:tc>
          <w:tcPr>
            <w:tcW w:w="1701" w:type="dxa"/>
            <w:gridSpan w:val="2"/>
            <w:shd w:val="clear" w:color="auto" w:fill="FFFFFF" w:themeFill="background1"/>
            <w:vAlign w:val="center"/>
          </w:tcPr>
          <w:p w14:paraId="17B2737E" w14:textId="49EEA588"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68</w:t>
            </w:r>
          </w:p>
          <w:p w14:paraId="340561DF" w14:textId="24EF2864"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50 to 2</w:t>
            </w:r>
            <w:r w:rsidR="005D5E4F">
              <w:rPr>
                <w:rFonts w:ascii="Arial" w:hAnsi="Arial" w:cs="Arial"/>
                <w:sz w:val="16"/>
                <w:szCs w:val="16"/>
              </w:rPr>
              <w:t>.</w:t>
            </w:r>
            <w:r w:rsidRPr="005D5E4F">
              <w:rPr>
                <w:rFonts w:ascii="Arial" w:hAnsi="Arial" w:cs="Arial"/>
                <w:sz w:val="16"/>
                <w:szCs w:val="16"/>
              </w:rPr>
              <w:t>87)</w:t>
            </w:r>
          </w:p>
        </w:tc>
        <w:tc>
          <w:tcPr>
            <w:tcW w:w="1701" w:type="dxa"/>
            <w:shd w:val="clear" w:color="auto" w:fill="FFFFFF" w:themeFill="background1"/>
            <w:vAlign w:val="center"/>
          </w:tcPr>
          <w:p w14:paraId="4D886B39" w14:textId="7B45CBB1"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93</w:t>
            </w:r>
          </w:p>
          <w:p w14:paraId="058640ED" w14:textId="4B829B97" w:rsidR="00CF7F61" w:rsidRPr="005D5E4F" w:rsidRDefault="00FC5BD5" w:rsidP="00AE4966">
            <w:pPr>
              <w:ind w:left="34"/>
              <w:jc w:val="center"/>
              <w:rPr>
                <w:rFonts w:ascii="Arial" w:hAnsi="Arial" w:cs="Arial"/>
                <w:sz w:val="16"/>
                <w:szCs w:val="16"/>
                <w:highlight w:val="yellow"/>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88 to </w:t>
            </w:r>
            <w:r w:rsidR="002A2739" w:rsidRPr="005D5E4F">
              <w:rPr>
                <w:rFonts w:ascii="Arial" w:hAnsi="Arial" w:cs="Arial"/>
                <w:sz w:val="16"/>
                <w:szCs w:val="16"/>
              </w:rPr>
              <w:t>0</w:t>
            </w:r>
            <w:r w:rsidR="005D5E4F">
              <w:rPr>
                <w:rFonts w:ascii="Arial" w:hAnsi="Arial" w:cs="Arial"/>
                <w:sz w:val="16"/>
                <w:szCs w:val="16"/>
              </w:rPr>
              <w:t>.</w:t>
            </w:r>
            <w:r w:rsidR="002A2739" w:rsidRPr="005D5E4F">
              <w:rPr>
                <w:rFonts w:ascii="Arial" w:hAnsi="Arial" w:cs="Arial"/>
                <w:sz w:val="16"/>
                <w:szCs w:val="16"/>
              </w:rPr>
              <w:t>99)</w:t>
            </w:r>
          </w:p>
        </w:tc>
        <w:tc>
          <w:tcPr>
            <w:tcW w:w="1134" w:type="dxa"/>
            <w:shd w:val="clear" w:color="auto" w:fill="FFFFFF" w:themeFill="background1"/>
            <w:vAlign w:val="center"/>
          </w:tcPr>
          <w:p w14:paraId="0A758810" w14:textId="175235A1"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002</w:t>
            </w:r>
          </w:p>
        </w:tc>
      </w:tr>
      <w:tr w:rsidR="00CF7F61" w:rsidRPr="005D5E4F" w14:paraId="6BBA5CA1" w14:textId="77777777" w:rsidTr="00F85C69">
        <w:trPr>
          <w:trHeight w:val="340"/>
        </w:trPr>
        <w:tc>
          <w:tcPr>
            <w:tcW w:w="3402" w:type="dxa"/>
            <w:shd w:val="clear" w:color="auto" w:fill="B8CCE4" w:themeFill="accent1" w:themeFillTint="66"/>
            <w:vAlign w:val="center"/>
          </w:tcPr>
          <w:p w14:paraId="1F86F63D" w14:textId="3B7DD7AF"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affected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17A15615" w14:textId="7E067191"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87</w:t>
            </w:r>
          </w:p>
          <w:p w14:paraId="237027E4" w14:textId="7765AABE"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67 to 3</w:t>
            </w:r>
            <w:r w:rsidR="005D5E4F">
              <w:rPr>
                <w:rFonts w:ascii="Arial" w:hAnsi="Arial" w:cs="Arial"/>
                <w:sz w:val="16"/>
                <w:szCs w:val="16"/>
              </w:rPr>
              <w:t>.</w:t>
            </w:r>
            <w:r w:rsidRPr="005D5E4F">
              <w:rPr>
                <w:rFonts w:ascii="Arial" w:hAnsi="Arial" w:cs="Arial"/>
                <w:sz w:val="16"/>
                <w:szCs w:val="16"/>
              </w:rPr>
              <w:t>07)</w:t>
            </w:r>
          </w:p>
        </w:tc>
        <w:tc>
          <w:tcPr>
            <w:tcW w:w="1701" w:type="dxa"/>
            <w:gridSpan w:val="2"/>
            <w:shd w:val="clear" w:color="auto" w:fill="B8CCE4" w:themeFill="accent1" w:themeFillTint="66"/>
            <w:vAlign w:val="center"/>
          </w:tcPr>
          <w:p w14:paraId="20B71B84" w14:textId="45C70281"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68</w:t>
            </w:r>
          </w:p>
          <w:p w14:paraId="2BA74795" w14:textId="610F0A40"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(2</w:t>
            </w:r>
            <w:r w:rsidR="005D5E4F">
              <w:rPr>
                <w:rFonts w:ascii="Arial" w:hAnsi="Arial" w:cs="Arial"/>
                <w:sz w:val="16"/>
                <w:szCs w:val="16"/>
              </w:rPr>
              <w:t>.</w:t>
            </w:r>
            <w:r w:rsidRPr="005D5E4F">
              <w:rPr>
                <w:rFonts w:ascii="Arial" w:hAnsi="Arial" w:cs="Arial"/>
                <w:sz w:val="16"/>
                <w:szCs w:val="16"/>
              </w:rPr>
              <w:t>5 to 2</w:t>
            </w:r>
            <w:r w:rsidR="005D5E4F">
              <w:rPr>
                <w:rFonts w:ascii="Arial" w:hAnsi="Arial" w:cs="Arial"/>
                <w:sz w:val="16"/>
                <w:szCs w:val="16"/>
              </w:rPr>
              <w:t>.</w:t>
            </w:r>
            <w:r w:rsidRPr="005D5E4F">
              <w:rPr>
                <w:rFonts w:ascii="Arial" w:hAnsi="Arial" w:cs="Arial"/>
                <w:sz w:val="16"/>
                <w:szCs w:val="16"/>
              </w:rPr>
              <w:t>86)</w:t>
            </w:r>
          </w:p>
        </w:tc>
        <w:tc>
          <w:tcPr>
            <w:tcW w:w="1701" w:type="dxa"/>
            <w:shd w:val="clear" w:color="auto" w:fill="B8CCE4" w:themeFill="accent1" w:themeFillTint="66"/>
            <w:vAlign w:val="center"/>
          </w:tcPr>
          <w:p w14:paraId="4B71F48C" w14:textId="0C258B6B"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93</w:t>
            </w:r>
          </w:p>
          <w:p w14:paraId="6DBF7B65" w14:textId="2C36BC94" w:rsidR="00CF7F61" w:rsidRPr="005D5E4F" w:rsidRDefault="00FC5BD5" w:rsidP="00AE4966">
            <w:pPr>
              <w:ind w:left="34"/>
              <w:jc w:val="center"/>
              <w:rPr>
                <w:rFonts w:ascii="Arial" w:hAnsi="Arial" w:cs="Arial"/>
                <w:sz w:val="16"/>
                <w:szCs w:val="16"/>
                <w:highlight w:val="yellow"/>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 xml:space="preserve">88 to </w:t>
            </w:r>
            <w:r w:rsidR="002A2739" w:rsidRPr="005D5E4F">
              <w:rPr>
                <w:rFonts w:ascii="Arial" w:hAnsi="Arial" w:cs="Arial"/>
                <w:sz w:val="16"/>
                <w:szCs w:val="16"/>
              </w:rPr>
              <w:t>0</w:t>
            </w:r>
            <w:r w:rsidR="005D5E4F">
              <w:rPr>
                <w:rFonts w:ascii="Arial" w:hAnsi="Arial" w:cs="Arial"/>
                <w:sz w:val="16"/>
                <w:szCs w:val="16"/>
              </w:rPr>
              <w:t>.</w:t>
            </w:r>
            <w:r w:rsidR="002A2739" w:rsidRPr="005D5E4F">
              <w:rPr>
                <w:rFonts w:ascii="Arial" w:hAnsi="Arial" w:cs="Arial"/>
                <w:sz w:val="16"/>
                <w:szCs w:val="16"/>
              </w:rPr>
              <w:t>99)</w:t>
            </w:r>
          </w:p>
        </w:tc>
        <w:tc>
          <w:tcPr>
            <w:tcW w:w="1134" w:type="dxa"/>
            <w:shd w:val="clear" w:color="auto" w:fill="B8CCE4" w:themeFill="accent1" w:themeFillTint="66"/>
            <w:vAlign w:val="center"/>
          </w:tcPr>
          <w:p w14:paraId="65EDB80B" w14:textId="0DE3D087"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002</w:t>
            </w:r>
          </w:p>
        </w:tc>
      </w:tr>
      <w:tr w:rsidR="00CF7F61" w:rsidRPr="005D5E4F" w14:paraId="150334C5" w14:textId="77777777" w:rsidTr="00F85C69">
        <w:trPr>
          <w:trHeight w:val="340"/>
        </w:trPr>
        <w:tc>
          <w:tcPr>
            <w:tcW w:w="3402" w:type="dxa"/>
            <w:shd w:val="clear" w:color="auto" w:fill="FFFFFF" w:themeFill="background1"/>
            <w:vAlign w:val="center"/>
          </w:tcPr>
          <w:p w14:paraId="67807623"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Survivors</w:t>
            </w:r>
          </w:p>
        </w:tc>
        <w:tc>
          <w:tcPr>
            <w:tcW w:w="1701" w:type="dxa"/>
            <w:shd w:val="clear" w:color="auto" w:fill="FFFFFF" w:themeFill="background1"/>
            <w:vAlign w:val="center"/>
          </w:tcPr>
          <w:p w14:paraId="4640FB0D"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FFFFFF" w:themeFill="background1"/>
            <w:vAlign w:val="center"/>
          </w:tcPr>
          <w:p w14:paraId="45EBEF80" w14:textId="77777777" w:rsidR="00CF7F61" w:rsidRPr="005D5E4F" w:rsidRDefault="00CF7F61" w:rsidP="00AE4966">
            <w:pPr>
              <w:ind w:left="34"/>
              <w:jc w:val="center"/>
              <w:rPr>
                <w:rFonts w:ascii="Arial" w:hAnsi="Arial" w:cs="Arial"/>
                <w:sz w:val="16"/>
                <w:szCs w:val="16"/>
              </w:rPr>
            </w:pPr>
          </w:p>
        </w:tc>
        <w:tc>
          <w:tcPr>
            <w:tcW w:w="1701" w:type="dxa"/>
            <w:shd w:val="clear" w:color="auto" w:fill="FFFFFF" w:themeFill="background1"/>
            <w:vAlign w:val="center"/>
          </w:tcPr>
          <w:p w14:paraId="074FC9CF" w14:textId="77777777" w:rsidR="00CF7F61" w:rsidRPr="005D5E4F" w:rsidRDefault="00CF7F61" w:rsidP="00AE4966">
            <w:pPr>
              <w:ind w:left="34"/>
              <w:jc w:val="center"/>
              <w:rPr>
                <w:rFonts w:ascii="Arial" w:hAnsi="Arial" w:cs="Arial"/>
                <w:sz w:val="16"/>
                <w:szCs w:val="16"/>
              </w:rPr>
            </w:pPr>
          </w:p>
        </w:tc>
        <w:tc>
          <w:tcPr>
            <w:tcW w:w="1134" w:type="dxa"/>
            <w:shd w:val="clear" w:color="auto" w:fill="FFFFFF" w:themeFill="background1"/>
            <w:vAlign w:val="center"/>
          </w:tcPr>
          <w:p w14:paraId="1AFDC88B" w14:textId="77777777" w:rsidR="00CF7F61" w:rsidRPr="005D5E4F" w:rsidRDefault="00CF7F61" w:rsidP="00AE4966">
            <w:pPr>
              <w:ind w:left="34"/>
              <w:jc w:val="center"/>
              <w:rPr>
                <w:rFonts w:ascii="Arial" w:hAnsi="Arial" w:cs="Arial"/>
                <w:sz w:val="16"/>
                <w:szCs w:val="16"/>
              </w:rPr>
            </w:pPr>
          </w:p>
        </w:tc>
      </w:tr>
      <w:tr w:rsidR="00CF7F61" w:rsidRPr="005D5E4F" w14:paraId="478EB7AF" w14:textId="77777777" w:rsidTr="00F85C69">
        <w:trPr>
          <w:trHeight w:val="340"/>
        </w:trPr>
        <w:tc>
          <w:tcPr>
            <w:tcW w:w="3402" w:type="dxa"/>
            <w:shd w:val="clear" w:color="auto" w:fill="B8CCE4" w:themeFill="accent1" w:themeFillTint="66"/>
            <w:vAlign w:val="center"/>
          </w:tcPr>
          <w:p w14:paraId="370C2CDA"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B8CCE4" w:themeFill="accent1" w:themeFillTint="66"/>
            <w:vAlign w:val="center"/>
          </w:tcPr>
          <w:p w14:paraId="69218561" w14:textId="218BE97B" w:rsidR="00CF7F61" w:rsidRPr="005D5E4F" w:rsidRDefault="00CF7F61"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23</w:t>
            </w:r>
          </w:p>
          <w:p w14:paraId="4606C071" w14:textId="722B03DC" w:rsidR="00CF7F61" w:rsidRPr="005D5E4F" w:rsidRDefault="00103BA0"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 xml:space="preserve">98 to </w:t>
            </w:r>
            <w:r w:rsidR="00CF7F61" w:rsidRPr="005D5E4F">
              <w:rPr>
                <w:rFonts w:ascii="Arial" w:hAnsi="Arial" w:cs="Arial"/>
                <w:sz w:val="16"/>
                <w:szCs w:val="16"/>
                <w:lang w:val="en-NZ"/>
              </w:rPr>
              <w:t>4</w:t>
            </w:r>
            <w:r w:rsidR="005D5E4F">
              <w:rPr>
                <w:rFonts w:ascii="Arial" w:hAnsi="Arial" w:cs="Arial"/>
                <w:sz w:val="16"/>
                <w:szCs w:val="16"/>
                <w:lang w:val="en-NZ"/>
              </w:rPr>
              <w:t>.</w:t>
            </w:r>
            <w:r w:rsidR="00CF7F61" w:rsidRPr="005D5E4F">
              <w:rPr>
                <w:rFonts w:ascii="Arial" w:hAnsi="Arial" w:cs="Arial"/>
                <w:sz w:val="16"/>
                <w:szCs w:val="16"/>
                <w:lang w:val="en-NZ"/>
              </w:rPr>
              <w:t>49)</w:t>
            </w:r>
          </w:p>
        </w:tc>
        <w:tc>
          <w:tcPr>
            <w:tcW w:w="1701" w:type="dxa"/>
            <w:gridSpan w:val="2"/>
            <w:shd w:val="clear" w:color="auto" w:fill="B8CCE4" w:themeFill="accent1" w:themeFillTint="66"/>
            <w:vAlign w:val="center"/>
          </w:tcPr>
          <w:p w14:paraId="0C117F9A" w14:textId="6E439F5F" w:rsidR="00103BA0" w:rsidRPr="005D5E4F" w:rsidRDefault="00CF7F61"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06</w:t>
            </w:r>
          </w:p>
          <w:p w14:paraId="1658F48A" w14:textId="6062B5F1" w:rsidR="00CF7F61" w:rsidRPr="005D5E4F" w:rsidRDefault="00103BA0"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 xml:space="preserve">83 to </w:t>
            </w:r>
            <w:r w:rsidR="00CF7F61" w:rsidRPr="005D5E4F">
              <w:rPr>
                <w:rFonts w:ascii="Arial" w:hAnsi="Arial" w:cs="Arial"/>
                <w:sz w:val="16"/>
                <w:szCs w:val="16"/>
                <w:lang w:val="en-NZ"/>
              </w:rPr>
              <w:t>4</w:t>
            </w:r>
            <w:r w:rsidR="005D5E4F">
              <w:rPr>
                <w:rFonts w:ascii="Arial" w:hAnsi="Arial" w:cs="Arial"/>
                <w:sz w:val="16"/>
                <w:szCs w:val="16"/>
                <w:lang w:val="en-NZ"/>
              </w:rPr>
              <w:t>.</w:t>
            </w:r>
            <w:r w:rsidR="00CF7F61" w:rsidRPr="005D5E4F">
              <w:rPr>
                <w:rFonts w:ascii="Arial" w:hAnsi="Arial" w:cs="Arial"/>
                <w:sz w:val="16"/>
                <w:szCs w:val="16"/>
                <w:lang w:val="en-NZ"/>
              </w:rPr>
              <w:t>31)</w:t>
            </w:r>
          </w:p>
        </w:tc>
        <w:tc>
          <w:tcPr>
            <w:tcW w:w="1701" w:type="dxa"/>
            <w:shd w:val="clear" w:color="auto" w:fill="B8CCE4" w:themeFill="accent1" w:themeFillTint="66"/>
            <w:vAlign w:val="center"/>
          </w:tcPr>
          <w:p w14:paraId="6DAA1172" w14:textId="5DDDCA61" w:rsidR="002448EF" w:rsidRPr="005D5E4F" w:rsidRDefault="002448EF"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96</w:t>
            </w:r>
          </w:p>
          <w:p w14:paraId="306C2EE9" w14:textId="0F309575" w:rsidR="00CF7F61" w:rsidRPr="005D5E4F" w:rsidRDefault="00FC5BD5"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9</w:t>
            </w:r>
            <w:r w:rsidR="00F85C69" w:rsidRPr="005D5E4F">
              <w:rPr>
                <w:rFonts w:ascii="Arial" w:hAnsi="Arial" w:cs="Arial"/>
                <w:sz w:val="16"/>
                <w:szCs w:val="16"/>
                <w:lang w:val="en-NZ"/>
              </w:rPr>
              <w:t>0</w:t>
            </w:r>
            <w:r w:rsidRPr="005D5E4F">
              <w:rPr>
                <w:rFonts w:ascii="Arial" w:hAnsi="Arial" w:cs="Arial"/>
                <w:sz w:val="16"/>
                <w:szCs w:val="16"/>
                <w:lang w:val="en-NZ"/>
              </w:rPr>
              <w:t xml:space="preserve"> to 1</w:t>
            </w:r>
            <w:r w:rsidR="005D5E4F">
              <w:rPr>
                <w:rFonts w:ascii="Arial" w:hAnsi="Arial" w:cs="Arial"/>
                <w:sz w:val="16"/>
                <w:szCs w:val="16"/>
                <w:lang w:val="en-NZ"/>
              </w:rPr>
              <w:t>.</w:t>
            </w:r>
            <w:r w:rsidRPr="005D5E4F">
              <w:rPr>
                <w:rFonts w:ascii="Arial" w:hAnsi="Arial" w:cs="Arial"/>
                <w:sz w:val="16"/>
                <w:szCs w:val="16"/>
                <w:lang w:val="en-NZ"/>
              </w:rPr>
              <w:t>02)</w:t>
            </w:r>
          </w:p>
        </w:tc>
        <w:tc>
          <w:tcPr>
            <w:tcW w:w="1134" w:type="dxa"/>
            <w:shd w:val="clear" w:color="auto" w:fill="B8CCE4" w:themeFill="accent1" w:themeFillTint="66"/>
            <w:vAlign w:val="center"/>
          </w:tcPr>
          <w:p w14:paraId="41507B15" w14:textId="66528F28"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09</w:t>
            </w:r>
          </w:p>
        </w:tc>
      </w:tr>
      <w:tr w:rsidR="00CF7F61" w:rsidRPr="005D5E4F" w14:paraId="257053F3" w14:textId="77777777" w:rsidTr="00F85C69">
        <w:trPr>
          <w:trHeight w:val="340"/>
        </w:trPr>
        <w:tc>
          <w:tcPr>
            <w:tcW w:w="3402" w:type="dxa"/>
            <w:shd w:val="clear" w:color="auto" w:fill="FFFFFF" w:themeFill="background1"/>
            <w:vAlign w:val="center"/>
          </w:tcPr>
          <w:p w14:paraId="4929935C" w14:textId="097EF182"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FFFFFF" w:themeFill="background1"/>
            <w:vAlign w:val="center"/>
          </w:tcPr>
          <w:p w14:paraId="5B0701A5" w14:textId="3D50F4AB" w:rsidR="00FB5F85" w:rsidRPr="005D5E4F" w:rsidRDefault="00103BA0"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3</w:t>
            </w:r>
            <w:r w:rsidR="00FB5F85" w:rsidRPr="005D5E4F">
              <w:rPr>
                <w:rFonts w:ascii="Arial" w:hAnsi="Arial" w:cs="Arial"/>
                <w:sz w:val="16"/>
                <w:szCs w:val="16"/>
                <w:lang w:val="en-NZ"/>
              </w:rPr>
              <w:t>0</w:t>
            </w:r>
          </w:p>
          <w:p w14:paraId="36D6ECE3" w14:textId="68163611"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 xml:space="preserve">98 to </w:t>
            </w:r>
            <w:r w:rsidR="00103BA0" w:rsidRPr="005D5E4F">
              <w:rPr>
                <w:rFonts w:ascii="Arial" w:hAnsi="Arial" w:cs="Arial"/>
                <w:sz w:val="16"/>
                <w:szCs w:val="16"/>
                <w:lang w:val="en-NZ"/>
              </w:rPr>
              <w:t>4</w:t>
            </w:r>
            <w:r w:rsidR="005D5E4F">
              <w:rPr>
                <w:rFonts w:ascii="Arial" w:hAnsi="Arial" w:cs="Arial"/>
                <w:sz w:val="16"/>
                <w:szCs w:val="16"/>
                <w:lang w:val="en-NZ"/>
              </w:rPr>
              <w:t>.</w:t>
            </w:r>
            <w:r w:rsidR="00103BA0" w:rsidRPr="005D5E4F">
              <w:rPr>
                <w:rFonts w:ascii="Arial" w:hAnsi="Arial" w:cs="Arial"/>
                <w:sz w:val="16"/>
                <w:szCs w:val="16"/>
                <w:lang w:val="en-NZ"/>
              </w:rPr>
              <w:t>65)</w:t>
            </w:r>
          </w:p>
        </w:tc>
        <w:tc>
          <w:tcPr>
            <w:tcW w:w="1701" w:type="dxa"/>
            <w:gridSpan w:val="2"/>
            <w:shd w:val="clear" w:color="auto" w:fill="FFFFFF" w:themeFill="background1"/>
            <w:vAlign w:val="center"/>
          </w:tcPr>
          <w:p w14:paraId="6E4A810D" w14:textId="25175C99" w:rsidR="00FB5F85" w:rsidRPr="005D5E4F" w:rsidRDefault="00103BA0"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99</w:t>
            </w:r>
          </w:p>
          <w:p w14:paraId="3B45BF97" w14:textId="5AF364BA"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7</w:t>
            </w:r>
            <w:r w:rsidR="00F85C69" w:rsidRPr="005D5E4F">
              <w:rPr>
                <w:rFonts w:ascii="Arial" w:hAnsi="Arial" w:cs="Arial"/>
                <w:sz w:val="16"/>
                <w:szCs w:val="16"/>
                <w:lang w:val="en-NZ"/>
              </w:rPr>
              <w:t>0</w:t>
            </w:r>
            <w:r w:rsidRPr="005D5E4F">
              <w:rPr>
                <w:rFonts w:ascii="Arial" w:hAnsi="Arial" w:cs="Arial"/>
                <w:sz w:val="16"/>
                <w:szCs w:val="16"/>
                <w:lang w:val="en-NZ"/>
              </w:rPr>
              <w:t xml:space="preserve"> to </w:t>
            </w:r>
            <w:r w:rsidR="00103BA0" w:rsidRPr="005D5E4F">
              <w:rPr>
                <w:rFonts w:ascii="Arial" w:hAnsi="Arial" w:cs="Arial"/>
                <w:sz w:val="16"/>
                <w:szCs w:val="16"/>
                <w:lang w:val="en-NZ"/>
              </w:rPr>
              <w:t>4</w:t>
            </w:r>
            <w:r w:rsidR="005D5E4F">
              <w:rPr>
                <w:rFonts w:ascii="Arial" w:hAnsi="Arial" w:cs="Arial"/>
                <w:sz w:val="16"/>
                <w:szCs w:val="16"/>
                <w:lang w:val="en-NZ"/>
              </w:rPr>
              <w:t>.</w:t>
            </w:r>
            <w:r w:rsidR="00103BA0" w:rsidRPr="005D5E4F">
              <w:rPr>
                <w:rFonts w:ascii="Arial" w:hAnsi="Arial" w:cs="Arial"/>
                <w:sz w:val="16"/>
                <w:szCs w:val="16"/>
                <w:lang w:val="en-NZ"/>
              </w:rPr>
              <w:t>3</w:t>
            </w:r>
            <w:r w:rsidR="00F85C69" w:rsidRPr="005D5E4F">
              <w:rPr>
                <w:rFonts w:ascii="Arial" w:hAnsi="Arial" w:cs="Arial"/>
                <w:sz w:val="16"/>
                <w:szCs w:val="16"/>
                <w:lang w:val="en-NZ"/>
              </w:rPr>
              <w:t>0</w:t>
            </w:r>
            <w:r w:rsidR="00103BA0" w:rsidRPr="005D5E4F">
              <w:rPr>
                <w:rFonts w:ascii="Arial" w:hAnsi="Arial" w:cs="Arial"/>
                <w:sz w:val="16"/>
                <w:szCs w:val="16"/>
                <w:lang w:val="en-NZ"/>
              </w:rPr>
              <w:t>)</w:t>
            </w:r>
          </w:p>
        </w:tc>
        <w:tc>
          <w:tcPr>
            <w:tcW w:w="1701" w:type="dxa"/>
            <w:shd w:val="clear" w:color="auto" w:fill="FFFFFF" w:themeFill="background1"/>
            <w:vAlign w:val="center"/>
          </w:tcPr>
          <w:p w14:paraId="7DD3E509" w14:textId="3B901834"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93</w:t>
            </w:r>
          </w:p>
          <w:p w14:paraId="45067AA9" w14:textId="24BF03A4" w:rsidR="00CF7F61" w:rsidRPr="005D5E4F" w:rsidRDefault="00FC5BD5"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87 to 0</w:t>
            </w:r>
            <w:r w:rsidR="005D5E4F">
              <w:rPr>
                <w:rFonts w:ascii="Arial" w:hAnsi="Arial" w:cs="Arial"/>
                <w:sz w:val="16"/>
                <w:szCs w:val="16"/>
              </w:rPr>
              <w:t>.</w:t>
            </w:r>
            <w:r w:rsidRPr="005D5E4F">
              <w:rPr>
                <w:rFonts w:ascii="Arial" w:hAnsi="Arial" w:cs="Arial"/>
                <w:sz w:val="16"/>
                <w:szCs w:val="16"/>
              </w:rPr>
              <w:t>98)</w:t>
            </w:r>
          </w:p>
        </w:tc>
        <w:tc>
          <w:tcPr>
            <w:tcW w:w="1134" w:type="dxa"/>
            <w:shd w:val="clear" w:color="auto" w:fill="FFFFFF" w:themeFill="background1"/>
            <w:vAlign w:val="center"/>
          </w:tcPr>
          <w:p w14:paraId="249C90EB" w14:textId="205C0255" w:rsidR="00CF7F61" w:rsidRPr="005D5E4F" w:rsidRDefault="00103BA0"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001</w:t>
            </w:r>
          </w:p>
        </w:tc>
      </w:tr>
      <w:tr w:rsidR="00CF7F61" w:rsidRPr="005D5E4F" w14:paraId="008F7C0D" w14:textId="77777777" w:rsidTr="00F85C69">
        <w:trPr>
          <w:trHeight w:val="340"/>
        </w:trPr>
        <w:tc>
          <w:tcPr>
            <w:tcW w:w="3402" w:type="dxa"/>
            <w:shd w:val="clear" w:color="auto" w:fill="B8CCE4" w:themeFill="accent1" w:themeFillTint="66"/>
            <w:vAlign w:val="center"/>
          </w:tcPr>
          <w:p w14:paraId="61515D2E" w14:textId="4E5DBE15"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affected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097087A1" w14:textId="101F7AAC"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31</w:t>
            </w:r>
          </w:p>
          <w:p w14:paraId="3D0FDDC4" w14:textId="6E90B5F2"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99 to 4</w:t>
            </w:r>
            <w:r w:rsidR="005D5E4F">
              <w:rPr>
                <w:rFonts w:ascii="Arial" w:hAnsi="Arial" w:cs="Arial"/>
                <w:sz w:val="16"/>
                <w:szCs w:val="16"/>
                <w:lang w:val="en-NZ"/>
              </w:rPr>
              <w:t>.</w:t>
            </w:r>
            <w:r w:rsidRPr="005D5E4F">
              <w:rPr>
                <w:rFonts w:ascii="Arial" w:hAnsi="Arial" w:cs="Arial"/>
                <w:sz w:val="16"/>
                <w:szCs w:val="16"/>
                <w:lang w:val="en-NZ"/>
              </w:rPr>
              <w:t>66)</w:t>
            </w:r>
          </w:p>
        </w:tc>
        <w:tc>
          <w:tcPr>
            <w:tcW w:w="1701" w:type="dxa"/>
            <w:gridSpan w:val="2"/>
            <w:shd w:val="clear" w:color="auto" w:fill="B8CCE4" w:themeFill="accent1" w:themeFillTint="66"/>
            <w:vAlign w:val="center"/>
          </w:tcPr>
          <w:p w14:paraId="24BB7D79" w14:textId="7B095055"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98</w:t>
            </w:r>
          </w:p>
          <w:p w14:paraId="47C9598F" w14:textId="7F3EB404"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(3</w:t>
            </w:r>
            <w:r w:rsidR="005D5E4F">
              <w:rPr>
                <w:rFonts w:ascii="Arial" w:hAnsi="Arial" w:cs="Arial"/>
                <w:sz w:val="16"/>
                <w:szCs w:val="16"/>
                <w:lang w:val="en-NZ"/>
              </w:rPr>
              <w:t>.</w:t>
            </w:r>
            <w:r w:rsidRPr="005D5E4F">
              <w:rPr>
                <w:rFonts w:ascii="Arial" w:hAnsi="Arial" w:cs="Arial"/>
                <w:sz w:val="16"/>
                <w:szCs w:val="16"/>
                <w:lang w:val="en-NZ"/>
              </w:rPr>
              <w:t>69 to 4</w:t>
            </w:r>
            <w:r w:rsidR="005D5E4F">
              <w:rPr>
                <w:rFonts w:ascii="Arial" w:hAnsi="Arial" w:cs="Arial"/>
                <w:sz w:val="16"/>
                <w:szCs w:val="16"/>
                <w:lang w:val="en-NZ"/>
              </w:rPr>
              <w:t>.</w:t>
            </w:r>
            <w:r w:rsidRPr="005D5E4F">
              <w:rPr>
                <w:rFonts w:ascii="Arial" w:hAnsi="Arial" w:cs="Arial"/>
                <w:sz w:val="16"/>
                <w:szCs w:val="16"/>
                <w:lang w:val="en-NZ"/>
              </w:rPr>
              <w:t>29)</w:t>
            </w:r>
          </w:p>
        </w:tc>
        <w:tc>
          <w:tcPr>
            <w:tcW w:w="1701" w:type="dxa"/>
            <w:shd w:val="clear" w:color="auto" w:fill="B8CCE4" w:themeFill="accent1" w:themeFillTint="66"/>
            <w:vAlign w:val="center"/>
          </w:tcPr>
          <w:p w14:paraId="127D8B2F" w14:textId="72C68988"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92</w:t>
            </w:r>
          </w:p>
          <w:p w14:paraId="75514171" w14:textId="1DF74646" w:rsidR="00CF7F61" w:rsidRPr="005D5E4F" w:rsidRDefault="00FC5BD5"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87 to 0</w:t>
            </w:r>
            <w:r w:rsidR="005D5E4F">
              <w:rPr>
                <w:rFonts w:ascii="Arial" w:hAnsi="Arial" w:cs="Arial"/>
                <w:sz w:val="16"/>
                <w:szCs w:val="16"/>
              </w:rPr>
              <w:t>.</w:t>
            </w:r>
            <w:r w:rsidRPr="005D5E4F">
              <w:rPr>
                <w:rFonts w:ascii="Arial" w:hAnsi="Arial" w:cs="Arial"/>
                <w:sz w:val="16"/>
                <w:szCs w:val="16"/>
              </w:rPr>
              <w:t>98)</w:t>
            </w:r>
          </w:p>
        </w:tc>
        <w:tc>
          <w:tcPr>
            <w:tcW w:w="1134" w:type="dxa"/>
            <w:shd w:val="clear" w:color="auto" w:fill="B8CCE4" w:themeFill="accent1" w:themeFillTint="66"/>
            <w:vAlign w:val="center"/>
          </w:tcPr>
          <w:p w14:paraId="4948952B" w14:textId="36673B3C"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&lt;0</w:t>
            </w:r>
            <w:r w:rsidR="005D5E4F">
              <w:rPr>
                <w:rFonts w:ascii="Arial" w:hAnsi="Arial" w:cs="Arial"/>
                <w:sz w:val="16"/>
                <w:szCs w:val="16"/>
              </w:rPr>
              <w:t>.</w:t>
            </w:r>
            <w:r w:rsidRPr="005D5E4F">
              <w:rPr>
                <w:rFonts w:ascii="Arial" w:hAnsi="Arial" w:cs="Arial"/>
                <w:sz w:val="16"/>
                <w:szCs w:val="16"/>
              </w:rPr>
              <w:t>0</w:t>
            </w:r>
            <w:r w:rsidR="00FB5F85" w:rsidRPr="005D5E4F">
              <w:rPr>
                <w:rFonts w:ascii="Arial" w:hAnsi="Arial" w:cs="Arial"/>
                <w:sz w:val="16"/>
                <w:szCs w:val="16"/>
              </w:rPr>
              <w:t>0</w:t>
            </w:r>
            <w:r w:rsidRPr="005D5E4F">
              <w:rPr>
                <w:rFonts w:ascii="Arial" w:hAnsi="Arial" w:cs="Arial"/>
                <w:sz w:val="16"/>
                <w:szCs w:val="16"/>
              </w:rPr>
              <w:t>1</w:t>
            </w:r>
          </w:p>
        </w:tc>
      </w:tr>
      <w:tr w:rsidR="00CF7F61" w:rsidRPr="005D5E4F" w14:paraId="1583F778" w14:textId="77777777" w:rsidTr="00F85C69">
        <w:trPr>
          <w:trHeight w:val="340"/>
        </w:trPr>
        <w:tc>
          <w:tcPr>
            <w:tcW w:w="3402" w:type="dxa"/>
            <w:shd w:val="clear" w:color="auto" w:fill="FFFFFF" w:themeFill="background1"/>
            <w:vAlign w:val="center"/>
          </w:tcPr>
          <w:p w14:paraId="1B96A1A4"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Non-survivors</w:t>
            </w:r>
          </w:p>
        </w:tc>
        <w:tc>
          <w:tcPr>
            <w:tcW w:w="1701" w:type="dxa"/>
            <w:shd w:val="clear" w:color="auto" w:fill="FFFFFF" w:themeFill="background1"/>
          </w:tcPr>
          <w:p w14:paraId="7CC3DCC7"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FFFFFF" w:themeFill="background1"/>
          </w:tcPr>
          <w:p w14:paraId="00F9BF96" w14:textId="77777777" w:rsidR="00CF7F61" w:rsidRPr="005D5E4F" w:rsidRDefault="00CF7F61" w:rsidP="00AE4966">
            <w:pPr>
              <w:ind w:left="34"/>
              <w:jc w:val="center"/>
              <w:rPr>
                <w:rFonts w:ascii="Arial" w:hAnsi="Arial" w:cs="Arial"/>
                <w:sz w:val="16"/>
                <w:szCs w:val="16"/>
              </w:rPr>
            </w:pPr>
          </w:p>
        </w:tc>
        <w:tc>
          <w:tcPr>
            <w:tcW w:w="1701" w:type="dxa"/>
            <w:shd w:val="clear" w:color="auto" w:fill="FFFFFF" w:themeFill="background1"/>
          </w:tcPr>
          <w:p w14:paraId="08378DF9" w14:textId="77777777" w:rsidR="00CF7F61" w:rsidRPr="005D5E4F" w:rsidRDefault="00CF7F61" w:rsidP="00AE4966">
            <w:pPr>
              <w:ind w:left="34"/>
              <w:jc w:val="center"/>
              <w:rPr>
                <w:rFonts w:ascii="Arial" w:hAnsi="Arial" w:cs="Arial"/>
                <w:sz w:val="16"/>
                <w:szCs w:val="16"/>
              </w:rPr>
            </w:pPr>
          </w:p>
        </w:tc>
        <w:tc>
          <w:tcPr>
            <w:tcW w:w="1134" w:type="dxa"/>
            <w:shd w:val="clear" w:color="auto" w:fill="FFFFFF" w:themeFill="background1"/>
            <w:vAlign w:val="center"/>
          </w:tcPr>
          <w:p w14:paraId="564E50F0" w14:textId="77777777" w:rsidR="00CF7F61" w:rsidRPr="005D5E4F" w:rsidRDefault="00CF7F61" w:rsidP="00AE4966">
            <w:pPr>
              <w:ind w:left="34"/>
              <w:jc w:val="center"/>
              <w:rPr>
                <w:rFonts w:ascii="Arial" w:hAnsi="Arial" w:cs="Arial"/>
                <w:sz w:val="16"/>
                <w:szCs w:val="16"/>
              </w:rPr>
            </w:pPr>
          </w:p>
        </w:tc>
      </w:tr>
      <w:tr w:rsidR="00CF7F61" w:rsidRPr="005D5E4F" w14:paraId="0F22C4A9" w14:textId="77777777" w:rsidTr="00F85C69">
        <w:trPr>
          <w:trHeight w:val="340"/>
        </w:trPr>
        <w:tc>
          <w:tcPr>
            <w:tcW w:w="3402" w:type="dxa"/>
            <w:shd w:val="clear" w:color="auto" w:fill="B8CCE4" w:themeFill="accent1" w:themeFillTint="66"/>
            <w:vAlign w:val="center"/>
          </w:tcPr>
          <w:p w14:paraId="02B98486"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B8CCE4" w:themeFill="accent1" w:themeFillTint="66"/>
            <w:vAlign w:val="center"/>
          </w:tcPr>
          <w:p w14:paraId="221DB890" w14:textId="2183D96F" w:rsidR="00FB5F85" w:rsidRPr="005D5E4F" w:rsidRDefault="00CF7F61"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92 </w:t>
            </w:r>
          </w:p>
          <w:p w14:paraId="693E2269" w14:textId="56FFB3FB"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79 to </w:t>
            </w:r>
            <w:r w:rsidR="00CF7F61" w:rsidRPr="005D5E4F">
              <w:rPr>
                <w:rFonts w:ascii="Arial" w:hAnsi="Arial" w:cs="Arial"/>
                <w:sz w:val="16"/>
                <w:szCs w:val="16"/>
                <w:lang w:val="en-NZ"/>
              </w:rPr>
              <w:t>2</w:t>
            </w:r>
            <w:r w:rsidR="005D5E4F">
              <w:rPr>
                <w:rFonts w:ascii="Arial" w:hAnsi="Arial" w:cs="Arial"/>
                <w:sz w:val="16"/>
                <w:szCs w:val="16"/>
                <w:lang w:val="en-NZ"/>
              </w:rPr>
              <w:t>.</w:t>
            </w:r>
            <w:r w:rsidR="00CF7F61" w:rsidRPr="005D5E4F">
              <w:rPr>
                <w:rFonts w:ascii="Arial" w:hAnsi="Arial" w:cs="Arial"/>
                <w:sz w:val="16"/>
                <w:szCs w:val="16"/>
                <w:lang w:val="en-NZ"/>
              </w:rPr>
              <w:t>05)</w:t>
            </w:r>
          </w:p>
        </w:tc>
        <w:tc>
          <w:tcPr>
            <w:tcW w:w="1701" w:type="dxa"/>
            <w:gridSpan w:val="2"/>
            <w:shd w:val="clear" w:color="auto" w:fill="B8CCE4" w:themeFill="accent1" w:themeFillTint="66"/>
            <w:vAlign w:val="center"/>
          </w:tcPr>
          <w:p w14:paraId="0FBB0C89" w14:textId="1F89C03D" w:rsidR="00FB5F85" w:rsidRPr="005D5E4F" w:rsidRDefault="00CF7F61"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79 </w:t>
            </w:r>
          </w:p>
          <w:p w14:paraId="15DC96F3" w14:textId="0972F924"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68 to </w:t>
            </w:r>
            <w:r w:rsidR="00CF7F61" w:rsidRPr="005D5E4F">
              <w:rPr>
                <w:rFonts w:ascii="Arial" w:hAnsi="Arial" w:cs="Arial"/>
                <w:sz w:val="16"/>
                <w:szCs w:val="16"/>
                <w:lang w:val="en-NZ"/>
              </w:rPr>
              <w:t>1</w:t>
            </w:r>
            <w:r w:rsidR="005D5E4F">
              <w:rPr>
                <w:rFonts w:ascii="Arial" w:hAnsi="Arial" w:cs="Arial"/>
                <w:sz w:val="16"/>
                <w:szCs w:val="16"/>
                <w:lang w:val="en-NZ"/>
              </w:rPr>
              <w:t>.</w:t>
            </w:r>
            <w:r w:rsidR="00CF7F61" w:rsidRPr="005D5E4F">
              <w:rPr>
                <w:rFonts w:ascii="Arial" w:hAnsi="Arial" w:cs="Arial"/>
                <w:sz w:val="16"/>
                <w:szCs w:val="16"/>
                <w:lang w:val="en-NZ"/>
              </w:rPr>
              <w:t>91)</w:t>
            </w:r>
          </w:p>
        </w:tc>
        <w:tc>
          <w:tcPr>
            <w:tcW w:w="1701" w:type="dxa"/>
            <w:shd w:val="clear" w:color="auto" w:fill="B8CCE4" w:themeFill="accent1" w:themeFillTint="66"/>
            <w:vAlign w:val="center"/>
          </w:tcPr>
          <w:p w14:paraId="4A979E13" w14:textId="351D181A" w:rsidR="002448EF" w:rsidRPr="005D5E4F" w:rsidRDefault="002448EF"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93</w:t>
            </w:r>
          </w:p>
          <w:p w14:paraId="359828C7" w14:textId="3BC8EF54" w:rsidR="00CF7F61" w:rsidRPr="005D5E4F" w:rsidRDefault="00FC5BD5"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86 to 1</w:t>
            </w:r>
            <w:r w:rsidR="005D5E4F">
              <w:rPr>
                <w:rFonts w:ascii="Arial" w:hAnsi="Arial" w:cs="Arial"/>
                <w:sz w:val="16"/>
                <w:szCs w:val="16"/>
                <w:lang w:val="en-NZ"/>
              </w:rPr>
              <w:t>.</w:t>
            </w:r>
            <w:r w:rsidRPr="005D5E4F">
              <w:rPr>
                <w:rFonts w:ascii="Arial" w:hAnsi="Arial" w:cs="Arial"/>
                <w:sz w:val="16"/>
                <w:szCs w:val="16"/>
                <w:lang w:val="en-NZ"/>
              </w:rPr>
              <w:t>02)</w:t>
            </w:r>
          </w:p>
        </w:tc>
        <w:tc>
          <w:tcPr>
            <w:tcW w:w="1134" w:type="dxa"/>
            <w:shd w:val="clear" w:color="auto" w:fill="B8CCE4" w:themeFill="accent1" w:themeFillTint="66"/>
            <w:vAlign w:val="center"/>
          </w:tcPr>
          <w:p w14:paraId="29612705" w14:textId="52DE91DD"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04</w:t>
            </w:r>
          </w:p>
        </w:tc>
      </w:tr>
      <w:tr w:rsidR="00CF7F61" w:rsidRPr="005D5E4F" w14:paraId="10141AB6" w14:textId="77777777" w:rsidTr="00F85C69">
        <w:trPr>
          <w:trHeight w:val="340"/>
        </w:trPr>
        <w:tc>
          <w:tcPr>
            <w:tcW w:w="3402" w:type="dxa"/>
            <w:shd w:val="clear" w:color="auto" w:fill="FFFFFF" w:themeFill="background1"/>
            <w:vAlign w:val="center"/>
          </w:tcPr>
          <w:p w14:paraId="43DF32B4" w14:textId="034319EC"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FFFFFF" w:themeFill="background1"/>
            <w:vAlign w:val="center"/>
          </w:tcPr>
          <w:p w14:paraId="64A8FCC7" w14:textId="6038F916"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87 </w:t>
            </w:r>
          </w:p>
          <w:p w14:paraId="41F652E2" w14:textId="32F13049"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72 to 2</w:t>
            </w:r>
            <w:r w:rsidR="005D5E4F">
              <w:rPr>
                <w:rFonts w:ascii="Arial" w:hAnsi="Arial" w:cs="Arial"/>
                <w:sz w:val="16"/>
                <w:szCs w:val="16"/>
                <w:lang w:val="en-NZ"/>
              </w:rPr>
              <w:t>.</w:t>
            </w:r>
            <w:r w:rsidRPr="005D5E4F">
              <w:rPr>
                <w:rFonts w:ascii="Arial" w:hAnsi="Arial" w:cs="Arial"/>
                <w:sz w:val="16"/>
                <w:szCs w:val="16"/>
                <w:lang w:val="en-NZ"/>
              </w:rPr>
              <w:t>04)</w:t>
            </w:r>
          </w:p>
        </w:tc>
        <w:tc>
          <w:tcPr>
            <w:tcW w:w="1701" w:type="dxa"/>
            <w:gridSpan w:val="2"/>
            <w:shd w:val="clear" w:color="auto" w:fill="FFFFFF" w:themeFill="background1"/>
            <w:vAlign w:val="center"/>
          </w:tcPr>
          <w:p w14:paraId="21D673DB" w14:textId="5BA3606B"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84 </w:t>
            </w:r>
          </w:p>
          <w:p w14:paraId="3B276489" w14:textId="69392915"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70 to 2</w:t>
            </w:r>
            <w:r w:rsidR="005D5E4F">
              <w:rPr>
                <w:rFonts w:ascii="Arial" w:hAnsi="Arial" w:cs="Arial"/>
                <w:sz w:val="16"/>
                <w:szCs w:val="16"/>
                <w:lang w:val="en-NZ"/>
              </w:rPr>
              <w:t>.</w:t>
            </w:r>
            <w:r w:rsidRPr="005D5E4F">
              <w:rPr>
                <w:rFonts w:ascii="Arial" w:hAnsi="Arial" w:cs="Arial"/>
                <w:sz w:val="16"/>
                <w:szCs w:val="16"/>
                <w:lang w:val="en-NZ"/>
              </w:rPr>
              <w:t>00)</w:t>
            </w:r>
          </w:p>
        </w:tc>
        <w:tc>
          <w:tcPr>
            <w:tcW w:w="1701" w:type="dxa"/>
            <w:shd w:val="clear" w:color="auto" w:fill="FFFFFF" w:themeFill="background1"/>
            <w:vAlign w:val="center"/>
          </w:tcPr>
          <w:p w14:paraId="7148BCA6" w14:textId="38CBF74F"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98</w:t>
            </w:r>
          </w:p>
          <w:p w14:paraId="0E7A2731" w14:textId="11FEB7E6" w:rsidR="00CF7F61" w:rsidRPr="005D5E4F" w:rsidRDefault="00FC5BD5"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w:t>
            </w:r>
            <w:r w:rsidR="00F85C69" w:rsidRPr="005D5E4F">
              <w:rPr>
                <w:rFonts w:ascii="Arial" w:hAnsi="Arial" w:cs="Arial"/>
                <w:sz w:val="16"/>
                <w:szCs w:val="16"/>
              </w:rPr>
              <w:t>0</w:t>
            </w:r>
            <w:r w:rsidRPr="005D5E4F">
              <w:rPr>
                <w:rFonts w:ascii="Arial" w:hAnsi="Arial" w:cs="Arial"/>
                <w:sz w:val="16"/>
                <w:szCs w:val="16"/>
              </w:rPr>
              <w:t xml:space="preserve"> to 1</w:t>
            </w:r>
            <w:r w:rsidR="005D5E4F">
              <w:rPr>
                <w:rFonts w:ascii="Arial" w:hAnsi="Arial" w:cs="Arial"/>
                <w:sz w:val="16"/>
                <w:szCs w:val="16"/>
              </w:rPr>
              <w:t>.</w:t>
            </w:r>
            <w:r w:rsidRPr="005D5E4F">
              <w:rPr>
                <w:rFonts w:ascii="Arial" w:hAnsi="Arial" w:cs="Arial"/>
                <w:sz w:val="16"/>
                <w:szCs w:val="16"/>
              </w:rPr>
              <w:t>07)</w:t>
            </w:r>
          </w:p>
        </w:tc>
        <w:tc>
          <w:tcPr>
            <w:tcW w:w="1134" w:type="dxa"/>
            <w:shd w:val="clear" w:color="auto" w:fill="FFFFFF" w:themeFill="background1"/>
            <w:vAlign w:val="center"/>
          </w:tcPr>
          <w:p w14:paraId="7F3E3214" w14:textId="3257F654"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63</w:t>
            </w:r>
          </w:p>
        </w:tc>
      </w:tr>
      <w:tr w:rsidR="00CF7F61" w:rsidRPr="005D5E4F" w14:paraId="2CC916B9" w14:textId="77777777" w:rsidTr="00F85C69">
        <w:trPr>
          <w:trHeight w:val="340"/>
        </w:trPr>
        <w:tc>
          <w:tcPr>
            <w:tcW w:w="3402" w:type="dxa"/>
            <w:shd w:val="clear" w:color="auto" w:fill="B8CCE4" w:themeFill="accent1" w:themeFillTint="66"/>
            <w:vAlign w:val="center"/>
          </w:tcPr>
          <w:p w14:paraId="6E516BE4" w14:textId="6670EE93"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affected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44A4F760" w14:textId="3C4183BF"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88 </w:t>
            </w:r>
          </w:p>
          <w:p w14:paraId="07B2E6EF" w14:textId="114EF034"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72 to 2</w:t>
            </w:r>
            <w:r w:rsidR="005D5E4F">
              <w:rPr>
                <w:rFonts w:ascii="Arial" w:hAnsi="Arial" w:cs="Arial"/>
                <w:sz w:val="16"/>
                <w:szCs w:val="16"/>
                <w:lang w:val="en-NZ"/>
              </w:rPr>
              <w:t>.</w:t>
            </w:r>
            <w:r w:rsidRPr="005D5E4F">
              <w:rPr>
                <w:rFonts w:ascii="Arial" w:hAnsi="Arial" w:cs="Arial"/>
                <w:sz w:val="16"/>
                <w:szCs w:val="16"/>
                <w:lang w:val="en-NZ"/>
              </w:rPr>
              <w:t>04)</w:t>
            </w:r>
          </w:p>
        </w:tc>
        <w:tc>
          <w:tcPr>
            <w:tcW w:w="1701" w:type="dxa"/>
            <w:gridSpan w:val="2"/>
            <w:shd w:val="clear" w:color="auto" w:fill="B8CCE4" w:themeFill="accent1" w:themeFillTint="66"/>
            <w:vAlign w:val="center"/>
          </w:tcPr>
          <w:p w14:paraId="7552161E" w14:textId="6962A9B7" w:rsidR="00FB5F85"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 xml:space="preserve">84 </w:t>
            </w:r>
          </w:p>
          <w:p w14:paraId="69277F0C" w14:textId="3CFB5EA3" w:rsidR="00CF7F61" w:rsidRPr="005D5E4F" w:rsidRDefault="00FB5F85"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69 to 1</w:t>
            </w:r>
            <w:r w:rsidR="005D5E4F">
              <w:rPr>
                <w:rFonts w:ascii="Arial" w:hAnsi="Arial" w:cs="Arial"/>
                <w:sz w:val="16"/>
                <w:szCs w:val="16"/>
                <w:lang w:val="en-NZ"/>
              </w:rPr>
              <w:t>.</w:t>
            </w:r>
            <w:r w:rsidRPr="005D5E4F">
              <w:rPr>
                <w:rFonts w:ascii="Arial" w:hAnsi="Arial" w:cs="Arial"/>
                <w:sz w:val="16"/>
                <w:szCs w:val="16"/>
                <w:lang w:val="en-NZ"/>
              </w:rPr>
              <w:t>99)</w:t>
            </w:r>
          </w:p>
        </w:tc>
        <w:tc>
          <w:tcPr>
            <w:tcW w:w="1701" w:type="dxa"/>
            <w:shd w:val="clear" w:color="auto" w:fill="B8CCE4" w:themeFill="accent1" w:themeFillTint="66"/>
            <w:vAlign w:val="center"/>
          </w:tcPr>
          <w:p w14:paraId="2B41DCD5" w14:textId="16206F32"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98</w:t>
            </w:r>
          </w:p>
          <w:p w14:paraId="18C19952" w14:textId="03450DE8" w:rsidR="00CF7F61" w:rsidRPr="005D5E4F" w:rsidRDefault="00FC5BD5"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w:t>
            </w:r>
            <w:r w:rsidR="00F85C69" w:rsidRPr="005D5E4F">
              <w:rPr>
                <w:rFonts w:ascii="Arial" w:hAnsi="Arial" w:cs="Arial"/>
                <w:sz w:val="16"/>
                <w:szCs w:val="16"/>
              </w:rPr>
              <w:t>0</w:t>
            </w:r>
            <w:r w:rsidRPr="005D5E4F">
              <w:rPr>
                <w:rFonts w:ascii="Arial" w:hAnsi="Arial" w:cs="Arial"/>
                <w:sz w:val="16"/>
                <w:szCs w:val="16"/>
              </w:rPr>
              <w:t xml:space="preserve"> to 1</w:t>
            </w:r>
            <w:r w:rsidR="005D5E4F">
              <w:rPr>
                <w:rFonts w:ascii="Arial" w:hAnsi="Arial" w:cs="Arial"/>
                <w:sz w:val="16"/>
                <w:szCs w:val="16"/>
              </w:rPr>
              <w:t>.</w:t>
            </w:r>
            <w:r w:rsidRPr="005D5E4F">
              <w:rPr>
                <w:rFonts w:ascii="Arial" w:hAnsi="Arial" w:cs="Arial"/>
                <w:sz w:val="16"/>
                <w:szCs w:val="16"/>
              </w:rPr>
              <w:t>07)</w:t>
            </w:r>
          </w:p>
        </w:tc>
        <w:tc>
          <w:tcPr>
            <w:tcW w:w="1134" w:type="dxa"/>
            <w:shd w:val="clear" w:color="auto" w:fill="B8CCE4" w:themeFill="accent1" w:themeFillTint="66"/>
            <w:vAlign w:val="center"/>
          </w:tcPr>
          <w:p w14:paraId="56238C45" w14:textId="42D47754"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55</w:t>
            </w:r>
          </w:p>
        </w:tc>
      </w:tr>
      <w:tr w:rsidR="00CF7F61" w:rsidRPr="005D5E4F" w14:paraId="32FB84AE" w14:textId="77777777" w:rsidTr="00856732">
        <w:trPr>
          <w:trHeight w:val="340"/>
        </w:trPr>
        <w:tc>
          <w:tcPr>
            <w:tcW w:w="5103" w:type="dxa"/>
            <w:gridSpan w:val="2"/>
            <w:shd w:val="clear" w:color="auto" w:fill="FFFFFF" w:themeFill="background1"/>
            <w:vAlign w:val="center"/>
          </w:tcPr>
          <w:p w14:paraId="39798103" w14:textId="77777777" w:rsidR="00CF7F61" w:rsidRPr="005D5E4F" w:rsidRDefault="009144DC" w:rsidP="00AE4966">
            <w:pPr>
              <w:ind w:left="34"/>
              <w:rPr>
                <w:rFonts w:ascii="Arial" w:hAnsi="Arial" w:cs="Arial"/>
                <w:sz w:val="16"/>
                <w:szCs w:val="16"/>
              </w:rPr>
            </w:pPr>
            <w:r w:rsidRPr="005D5E4F">
              <w:rPr>
                <w:rFonts w:ascii="Arial" w:hAnsi="Arial" w:cs="Arial"/>
                <w:b/>
                <w:sz w:val="16"/>
                <w:szCs w:val="16"/>
              </w:rPr>
              <w:t>Hospital length of stay, geometric mean (99</w:t>
            </w:r>
            <w:r w:rsidR="00CF7F61" w:rsidRPr="005D5E4F">
              <w:rPr>
                <w:rFonts w:ascii="Arial" w:hAnsi="Arial" w:cs="Arial"/>
                <w:b/>
                <w:sz w:val="16"/>
                <w:szCs w:val="16"/>
              </w:rPr>
              <w:t>% CI)</w:t>
            </w:r>
            <w:r w:rsidRPr="005D5E4F">
              <w:rPr>
                <w:rFonts w:ascii="Arial" w:hAnsi="Arial" w:cs="Arial"/>
                <w:b/>
                <w:sz w:val="16"/>
                <w:szCs w:val="16"/>
              </w:rPr>
              <w:t>, days</w:t>
            </w:r>
          </w:p>
        </w:tc>
        <w:tc>
          <w:tcPr>
            <w:tcW w:w="1701" w:type="dxa"/>
            <w:gridSpan w:val="2"/>
            <w:shd w:val="clear" w:color="auto" w:fill="FFFFFF" w:themeFill="background1"/>
          </w:tcPr>
          <w:p w14:paraId="055726B6" w14:textId="77777777" w:rsidR="00CF7F61" w:rsidRPr="005D5E4F" w:rsidRDefault="00CF7F61" w:rsidP="00AE4966">
            <w:pPr>
              <w:ind w:left="34"/>
              <w:jc w:val="center"/>
              <w:rPr>
                <w:rFonts w:ascii="Arial" w:hAnsi="Arial" w:cs="Arial"/>
                <w:sz w:val="16"/>
                <w:szCs w:val="16"/>
              </w:rPr>
            </w:pPr>
          </w:p>
        </w:tc>
        <w:tc>
          <w:tcPr>
            <w:tcW w:w="1701" w:type="dxa"/>
            <w:shd w:val="clear" w:color="auto" w:fill="FFFFFF" w:themeFill="background1"/>
          </w:tcPr>
          <w:p w14:paraId="7B74C6B1" w14:textId="77777777" w:rsidR="00CF7F61" w:rsidRPr="005D5E4F" w:rsidRDefault="00CF7F61" w:rsidP="00AE4966">
            <w:pPr>
              <w:ind w:left="34"/>
              <w:jc w:val="center"/>
              <w:rPr>
                <w:rFonts w:ascii="Arial" w:hAnsi="Arial" w:cs="Arial"/>
                <w:sz w:val="16"/>
                <w:szCs w:val="16"/>
              </w:rPr>
            </w:pPr>
          </w:p>
        </w:tc>
        <w:tc>
          <w:tcPr>
            <w:tcW w:w="1134" w:type="dxa"/>
            <w:shd w:val="clear" w:color="auto" w:fill="FFFFFF" w:themeFill="background1"/>
            <w:vAlign w:val="center"/>
          </w:tcPr>
          <w:p w14:paraId="49F76571" w14:textId="77777777" w:rsidR="00CF7F61" w:rsidRPr="005D5E4F" w:rsidRDefault="00CF7F61" w:rsidP="00AE4966">
            <w:pPr>
              <w:ind w:left="34"/>
              <w:jc w:val="center"/>
              <w:rPr>
                <w:rFonts w:ascii="Arial" w:hAnsi="Arial" w:cs="Arial"/>
                <w:sz w:val="16"/>
                <w:szCs w:val="16"/>
              </w:rPr>
            </w:pPr>
          </w:p>
        </w:tc>
      </w:tr>
      <w:tr w:rsidR="00CF7F61" w:rsidRPr="005D5E4F" w14:paraId="2A1DFFD9" w14:textId="77777777" w:rsidTr="00F85C69">
        <w:trPr>
          <w:trHeight w:val="340"/>
        </w:trPr>
        <w:tc>
          <w:tcPr>
            <w:tcW w:w="3402" w:type="dxa"/>
            <w:shd w:val="clear" w:color="auto" w:fill="B8CCE4" w:themeFill="accent1" w:themeFillTint="66"/>
            <w:vAlign w:val="center"/>
          </w:tcPr>
          <w:p w14:paraId="761DDEE0"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Overall</w:t>
            </w:r>
          </w:p>
        </w:tc>
        <w:tc>
          <w:tcPr>
            <w:tcW w:w="1701" w:type="dxa"/>
            <w:shd w:val="clear" w:color="auto" w:fill="B8CCE4" w:themeFill="accent1" w:themeFillTint="66"/>
          </w:tcPr>
          <w:p w14:paraId="72FC2524"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B8CCE4" w:themeFill="accent1" w:themeFillTint="66"/>
          </w:tcPr>
          <w:p w14:paraId="4E29DA53" w14:textId="77777777" w:rsidR="00CF7F61" w:rsidRPr="005D5E4F" w:rsidRDefault="00CF7F61" w:rsidP="00AE4966">
            <w:pPr>
              <w:ind w:left="34"/>
              <w:jc w:val="center"/>
              <w:rPr>
                <w:rFonts w:ascii="Arial" w:hAnsi="Arial" w:cs="Arial"/>
                <w:sz w:val="16"/>
                <w:szCs w:val="16"/>
              </w:rPr>
            </w:pPr>
          </w:p>
        </w:tc>
        <w:tc>
          <w:tcPr>
            <w:tcW w:w="1701" w:type="dxa"/>
            <w:shd w:val="clear" w:color="auto" w:fill="B8CCE4" w:themeFill="accent1" w:themeFillTint="66"/>
          </w:tcPr>
          <w:p w14:paraId="36A992EC" w14:textId="77777777" w:rsidR="00CF7F61" w:rsidRPr="005D5E4F" w:rsidRDefault="00CF7F61" w:rsidP="00AE4966">
            <w:pPr>
              <w:ind w:left="34"/>
              <w:jc w:val="center"/>
              <w:rPr>
                <w:rFonts w:ascii="Arial" w:hAnsi="Arial" w:cs="Arial"/>
                <w:sz w:val="16"/>
                <w:szCs w:val="16"/>
              </w:rPr>
            </w:pPr>
          </w:p>
        </w:tc>
        <w:tc>
          <w:tcPr>
            <w:tcW w:w="1134" w:type="dxa"/>
            <w:shd w:val="clear" w:color="auto" w:fill="B8CCE4" w:themeFill="accent1" w:themeFillTint="66"/>
            <w:vAlign w:val="center"/>
          </w:tcPr>
          <w:p w14:paraId="22762960" w14:textId="77777777" w:rsidR="00CF7F61" w:rsidRPr="005D5E4F" w:rsidRDefault="00CF7F61" w:rsidP="00AE4966">
            <w:pPr>
              <w:ind w:left="34"/>
              <w:jc w:val="center"/>
              <w:rPr>
                <w:rFonts w:ascii="Arial" w:hAnsi="Arial" w:cs="Arial"/>
                <w:sz w:val="16"/>
                <w:szCs w:val="16"/>
              </w:rPr>
            </w:pPr>
          </w:p>
        </w:tc>
      </w:tr>
      <w:tr w:rsidR="00CF7F61" w:rsidRPr="005D5E4F" w14:paraId="4DE16C25" w14:textId="77777777" w:rsidTr="00F85C69">
        <w:trPr>
          <w:trHeight w:val="340"/>
        </w:trPr>
        <w:tc>
          <w:tcPr>
            <w:tcW w:w="3402" w:type="dxa"/>
            <w:shd w:val="clear" w:color="auto" w:fill="FFFFFF" w:themeFill="background1"/>
            <w:vAlign w:val="center"/>
          </w:tcPr>
          <w:p w14:paraId="5BECF59B"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FFFFFF" w:themeFill="background1"/>
            <w:vAlign w:val="center"/>
          </w:tcPr>
          <w:p w14:paraId="2C9729FB" w14:textId="5687A485" w:rsidR="009144DC" w:rsidRPr="005D5E4F" w:rsidRDefault="009144DC" w:rsidP="00AE4966">
            <w:pPr>
              <w:ind w:left="34"/>
              <w:jc w:val="center"/>
              <w:rPr>
                <w:rFonts w:ascii="Arial" w:hAnsi="Arial" w:cs="Arial"/>
                <w:sz w:val="16"/>
                <w:szCs w:val="16"/>
                <w:lang w:val="en-NZ"/>
              </w:rPr>
            </w:pPr>
            <w:r w:rsidRPr="005D5E4F">
              <w:rPr>
                <w:rFonts w:ascii="Arial" w:hAnsi="Arial" w:cs="Arial"/>
                <w:sz w:val="16"/>
                <w:szCs w:val="16"/>
                <w:lang w:val="en-NZ"/>
              </w:rPr>
              <w:t>5</w:t>
            </w:r>
            <w:r w:rsidR="005D5E4F">
              <w:rPr>
                <w:rFonts w:ascii="Arial" w:hAnsi="Arial" w:cs="Arial"/>
                <w:sz w:val="16"/>
                <w:szCs w:val="16"/>
                <w:lang w:val="en-NZ"/>
              </w:rPr>
              <w:t>.</w:t>
            </w:r>
            <w:r w:rsidRPr="005D5E4F">
              <w:rPr>
                <w:rFonts w:ascii="Arial" w:hAnsi="Arial" w:cs="Arial"/>
                <w:sz w:val="16"/>
                <w:szCs w:val="16"/>
                <w:lang w:val="en-NZ"/>
              </w:rPr>
              <w:t xml:space="preserve">05 </w:t>
            </w:r>
          </w:p>
          <w:p w14:paraId="3E324086" w14:textId="4DECC397" w:rsidR="00CF7F61" w:rsidRPr="005D5E4F" w:rsidRDefault="009144DC"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75 to 5</w:t>
            </w:r>
            <w:r w:rsidR="005D5E4F">
              <w:rPr>
                <w:rFonts w:ascii="Arial" w:hAnsi="Arial" w:cs="Arial"/>
                <w:sz w:val="16"/>
                <w:szCs w:val="16"/>
                <w:lang w:val="en-NZ"/>
              </w:rPr>
              <w:t>.</w:t>
            </w:r>
            <w:r w:rsidRPr="005D5E4F">
              <w:rPr>
                <w:rFonts w:ascii="Arial" w:hAnsi="Arial" w:cs="Arial"/>
                <w:sz w:val="16"/>
                <w:szCs w:val="16"/>
                <w:lang w:val="en-NZ"/>
              </w:rPr>
              <w:t>37)</w:t>
            </w:r>
          </w:p>
        </w:tc>
        <w:tc>
          <w:tcPr>
            <w:tcW w:w="1701" w:type="dxa"/>
            <w:gridSpan w:val="2"/>
            <w:shd w:val="clear" w:color="auto" w:fill="FFFFFF" w:themeFill="background1"/>
            <w:vAlign w:val="center"/>
          </w:tcPr>
          <w:p w14:paraId="28E23351" w14:textId="3205F6B8" w:rsidR="009144DC" w:rsidRPr="005D5E4F" w:rsidRDefault="009144DC"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69</w:t>
            </w:r>
          </w:p>
          <w:p w14:paraId="08D76DB7" w14:textId="08B34F08" w:rsidR="00CF7F61" w:rsidRPr="005D5E4F" w:rsidRDefault="009144DC"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42 to 4</w:t>
            </w:r>
            <w:r w:rsidR="005D5E4F">
              <w:rPr>
                <w:rFonts w:ascii="Arial" w:hAnsi="Arial" w:cs="Arial"/>
                <w:sz w:val="16"/>
                <w:szCs w:val="16"/>
                <w:lang w:val="en-NZ"/>
              </w:rPr>
              <w:t>.</w:t>
            </w:r>
            <w:r w:rsidRPr="005D5E4F">
              <w:rPr>
                <w:rFonts w:ascii="Arial" w:hAnsi="Arial" w:cs="Arial"/>
                <w:sz w:val="16"/>
                <w:szCs w:val="16"/>
                <w:lang w:val="en-NZ"/>
              </w:rPr>
              <w:t>97)</w:t>
            </w:r>
          </w:p>
        </w:tc>
        <w:tc>
          <w:tcPr>
            <w:tcW w:w="1701" w:type="dxa"/>
            <w:shd w:val="clear" w:color="auto" w:fill="FFFFFF" w:themeFill="background1"/>
            <w:vAlign w:val="center"/>
          </w:tcPr>
          <w:p w14:paraId="4B98BD4D" w14:textId="25C15DC7" w:rsidR="002448EF" w:rsidRPr="005D5E4F" w:rsidRDefault="002448EF"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93</w:t>
            </w:r>
          </w:p>
          <w:p w14:paraId="3DA3192D" w14:textId="448DC428" w:rsidR="00CF7F61" w:rsidRPr="005D5E4F" w:rsidRDefault="002448EF"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87 to 0</w:t>
            </w:r>
            <w:r w:rsidR="005D5E4F">
              <w:rPr>
                <w:rFonts w:ascii="Arial" w:hAnsi="Arial" w:cs="Arial"/>
                <w:sz w:val="16"/>
                <w:szCs w:val="16"/>
                <w:lang w:val="en-NZ"/>
              </w:rPr>
              <w:t>.</w:t>
            </w:r>
            <w:r w:rsidRPr="005D5E4F">
              <w:rPr>
                <w:rFonts w:ascii="Arial" w:hAnsi="Arial" w:cs="Arial"/>
                <w:sz w:val="16"/>
                <w:szCs w:val="16"/>
                <w:lang w:val="en-NZ"/>
              </w:rPr>
              <w:t>99)</w:t>
            </w:r>
          </w:p>
        </w:tc>
        <w:tc>
          <w:tcPr>
            <w:tcW w:w="1134" w:type="dxa"/>
            <w:shd w:val="clear" w:color="auto" w:fill="FFFFFF" w:themeFill="background1"/>
            <w:vAlign w:val="center"/>
          </w:tcPr>
          <w:p w14:paraId="3509A3E6" w14:textId="780BD2E7" w:rsidR="00CF7F61" w:rsidRPr="005D5E4F" w:rsidRDefault="009144DC"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00</w:t>
            </w:r>
            <w:r w:rsidR="002448EF" w:rsidRPr="005D5E4F">
              <w:rPr>
                <w:rFonts w:ascii="Arial" w:hAnsi="Arial" w:cs="Arial"/>
                <w:sz w:val="16"/>
                <w:szCs w:val="16"/>
              </w:rPr>
              <w:t>3</w:t>
            </w:r>
          </w:p>
        </w:tc>
      </w:tr>
      <w:tr w:rsidR="00CF7F61" w:rsidRPr="005D5E4F" w14:paraId="74A0C6C2" w14:textId="77777777" w:rsidTr="00F85C69">
        <w:trPr>
          <w:trHeight w:val="340"/>
        </w:trPr>
        <w:tc>
          <w:tcPr>
            <w:tcW w:w="3402" w:type="dxa"/>
            <w:shd w:val="clear" w:color="auto" w:fill="B8CCE4" w:themeFill="accent1" w:themeFillTint="66"/>
            <w:vAlign w:val="center"/>
          </w:tcPr>
          <w:p w14:paraId="5BFEAD1E" w14:textId="5BE66BD9"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54444465" w14:textId="34241608" w:rsidR="004D24C7"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 xml:space="preserve">91 </w:t>
            </w:r>
          </w:p>
          <w:p w14:paraId="5A00B121" w14:textId="793C4000" w:rsidR="00CF7F61"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54 to 5</w:t>
            </w:r>
            <w:r w:rsidR="005D5E4F">
              <w:rPr>
                <w:rFonts w:ascii="Arial" w:hAnsi="Arial" w:cs="Arial"/>
                <w:sz w:val="16"/>
                <w:szCs w:val="16"/>
                <w:lang w:val="en-NZ"/>
              </w:rPr>
              <w:t>.</w:t>
            </w:r>
            <w:r w:rsidRPr="005D5E4F">
              <w:rPr>
                <w:rFonts w:ascii="Arial" w:hAnsi="Arial" w:cs="Arial"/>
                <w:sz w:val="16"/>
                <w:szCs w:val="16"/>
                <w:lang w:val="en-NZ"/>
              </w:rPr>
              <w:t>31)</w:t>
            </w:r>
          </w:p>
        </w:tc>
        <w:tc>
          <w:tcPr>
            <w:tcW w:w="1701" w:type="dxa"/>
            <w:gridSpan w:val="2"/>
            <w:shd w:val="clear" w:color="auto" w:fill="B8CCE4" w:themeFill="accent1" w:themeFillTint="66"/>
            <w:vAlign w:val="center"/>
          </w:tcPr>
          <w:p w14:paraId="6798220B" w14:textId="489DF9BD" w:rsidR="004D24C7"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 xml:space="preserve">84 </w:t>
            </w:r>
          </w:p>
          <w:p w14:paraId="525EDEC8" w14:textId="653A269A" w:rsidR="00CF7F61"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49 to 5</w:t>
            </w:r>
            <w:r w:rsidR="005D5E4F">
              <w:rPr>
                <w:rFonts w:ascii="Arial" w:hAnsi="Arial" w:cs="Arial"/>
                <w:sz w:val="16"/>
                <w:szCs w:val="16"/>
                <w:lang w:val="en-NZ"/>
              </w:rPr>
              <w:t>.</w:t>
            </w:r>
            <w:r w:rsidRPr="005D5E4F">
              <w:rPr>
                <w:rFonts w:ascii="Arial" w:hAnsi="Arial" w:cs="Arial"/>
                <w:sz w:val="16"/>
                <w:szCs w:val="16"/>
                <w:lang w:val="en-NZ"/>
              </w:rPr>
              <w:t>22)</w:t>
            </w:r>
          </w:p>
        </w:tc>
        <w:tc>
          <w:tcPr>
            <w:tcW w:w="1701" w:type="dxa"/>
            <w:shd w:val="clear" w:color="auto" w:fill="B8CCE4" w:themeFill="accent1" w:themeFillTint="66"/>
            <w:vAlign w:val="center"/>
          </w:tcPr>
          <w:p w14:paraId="1C956FE2" w14:textId="118D139B"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99</w:t>
            </w:r>
          </w:p>
          <w:p w14:paraId="2BF1E0AF" w14:textId="2C108A3A" w:rsidR="00CF7F61"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92 to 1</w:t>
            </w:r>
            <w:r w:rsidR="005D5E4F">
              <w:rPr>
                <w:rFonts w:ascii="Arial" w:hAnsi="Arial" w:cs="Arial"/>
                <w:sz w:val="16"/>
                <w:szCs w:val="16"/>
              </w:rPr>
              <w:t>.</w:t>
            </w:r>
            <w:r w:rsidRPr="005D5E4F">
              <w:rPr>
                <w:rFonts w:ascii="Arial" w:hAnsi="Arial" w:cs="Arial"/>
                <w:sz w:val="16"/>
                <w:szCs w:val="16"/>
              </w:rPr>
              <w:t>05)</w:t>
            </w:r>
          </w:p>
        </w:tc>
        <w:tc>
          <w:tcPr>
            <w:tcW w:w="1134" w:type="dxa"/>
            <w:shd w:val="clear" w:color="auto" w:fill="B8CCE4" w:themeFill="accent1" w:themeFillTint="66"/>
            <w:vAlign w:val="center"/>
          </w:tcPr>
          <w:p w14:paraId="79455A29" w14:textId="68EFFD3B"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5</w:t>
            </w:r>
            <w:r w:rsidR="004D24C7" w:rsidRPr="005D5E4F">
              <w:rPr>
                <w:rFonts w:ascii="Arial" w:hAnsi="Arial" w:cs="Arial"/>
                <w:sz w:val="16"/>
                <w:szCs w:val="16"/>
              </w:rPr>
              <w:t>7</w:t>
            </w:r>
          </w:p>
        </w:tc>
      </w:tr>
      <w:tr w:rsidR="00CF7F61" w:rsidRPr="005D5E4F" w14:paraId="1C71A70B" w14:textId="77777777" w:rsidTr="00F85C69">
        <w:trPr>
          <w:trHeight w:val="340"/>
        </w:trPr>
        <w:tc>
          <w:tcPr>
            <w:tcW w:w="3402" w:type="dxa"/>
            <w:shd w:val="clear" w:color="auto" w:fill="FFFFFF" w:themeFill="background1"/>
            <w:vAlign w:val="center"/>
          </w:tcPr>
          <w:p w14:paraId="56F60805" w14:textId="2D40965E"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affected removed</w:t>
            </w:r>
            <w:r w:rsidR="009E3B99" w:rsidRPr="005D5E4F">
              <w:rPr>
                <w:rFonts w:ascii="Arial" w:hAnsi="Arial" w:cs="Arial"/>
                <w:sz w:val="16"/>
                <w:szCs w:val="16"/>
              </w:rPr>
              <w:t>§</w:t>
            </w:r>
          </w:p>
        </w:tc>
        <w:tc>
          <w:tcPr>
            <w:tcW w:w="1701" w:type="dxa"/>
            <w:shd w:val="clear" w:color="auto" w:fill="FFFFFF" w:themeFill="background1"/>
            <w:vAlign w:val="center"/>
          </w:tcPr>
          <w:p w14:paraId="379E9849" w14:textId="7FDCBC71" w:rsidR="004D24C7"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 xml:space="preserve">91 </w:t>
            </w:r>
          </w:p>
          <w:p w14:paraId="5A44F4A5" w14:textId="6CDC0254"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004D24C7" w:rsidRPr="005D5E4F">
              <w:rPr>
                <w:rFonts w:ascii="Arial" w:hAnsi="Arial" w:cs="Arial"/>
                <w:sz w:val="16"/>
                <w:szCs w:val="16"/>
                <w:lang w:val="en-NZ"/>
              </w:rPr>
              <w:t>54 to 5</w:t>
            </w:r>
            <w:r w:rsidR="005D5E4F">
              <w:rPr>
                <w:rFonts w:ascii="Arial" w:hAnsi="Arial" w:cs="Arial"/>
                <w:sz w:val="16"/>
                <w:szCs w:val="16"/>
                <w:lang w:val="en-NZ"/>
              </w:rPr>
              <w:t>.</w:t>
            </w:r>
            <w:r w:rsidR="004D24C7" w:rsidRPr="005D5E4F">
              <w:rPr>
                <w:rFonts w:ascii="Arial" w:hAnsi="Arial" w:cs="Arial"/>
                <w:sz w:val="16"/>
                <w:szCs w:val="16"/>
                <w:lang w:val="en-NZ"/>
              </w:rPr>
              <w:t>31)</w:t>
            </w:r>
          </w:p>
        </w:tc>
        <w:tc>
          <w:tcPr>
            <w:tcW w:w="1701" w:type="dxa"/>
            <w:gridSpan w:val="2"/>
            <w:shd w:val="clear" w:color="auto" w:fill="FFFFFF" w:themeFill="background1"/>
            <w:vAlign w:val="center"/>
          </w:tcPr>
          <w:p w14:paraId="226A4CC3" w14:textId="23A797E7" w:rsidR="004D24C7"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 xml:space="preserve">83 </w:t>
            </w:r>
          </w:p>
          <w:p w14:paraId="630FA11D" w14:textId="502FD54C" w:rsidR="00CF7F61" w:rsidRPr="005D5E4F" w:rsidRDefault="004D24C7" w:rsidP="00AE4966">
            <w:pPr>
              <w:ind w:left="34"/>
              <w:jc w:val="center"/>
              <w:rPr>
                <w:rFonts w:ascii="Arial" w:hAnsi="Arial" w:cs="Arial"/>
                <w:sz w:val="16"/>
                <w:szCs w:val="16"/>
                <w:lang w:val="en-NZ"/>
              </w:rPr>
            </w:pPr>
            <w:r w:rsidRPr="005D5E4F">
              <w:rPr>
                <w:rFonts w:ascii="Arial" w:hAnsi="Arial" w:cs="Arial"/>
                <w:sz w:val="16"/>
                <w:szCs w:val="16"/>
                <w:lang w:val="en-NZ"/>
              </w:rPr>
              <w:t>(4</w:t>
            </w:r>
            <w:r w:rsidR="005D5E4F">
              <w:rPr>
                <w:rFonts w:ascii="Arial" w:hAnsi="Arial" w:cs="Arial"/>
                <w:sz w:val="16"/>
                <w:szCs w:val="16"/>
                <w:lang w:val="en-NZ"/>
              </w:rPr>
              <w:t>.</w:t>
            </w:r>
            <w:r w:rsidRPr="005D5E4F">
              <w:rPr>
                <w:rFonts w:ascii="Arial" w:hAnsi="Arial" w:cs="Arial"/>
                <w:sz w:val="16"/>
                <w:szCs w:val="16"/>
                <w:lang w:val="en-NZ"/>
              </w:rPr>
              <w:t>48 to 5</w:t>
            </w:r>
            <w:r w:rsidR="005D5E4F">
              <w:rPr>
                <w:rFonts w:ascii="Arial" w:hAnsi="Arial" w:cs="Arial"/>
                <w:sz w:val="16"/>
                <w:szCs w:val="16"/>
                <w:lang w:val="en-NZ"/>
              </w:rPr>
              <w:t>.</w:t>
            </w:r>
            <w:r w:rsidRPr="005D5E4F">
              <w:rPr>
                <w:rFonts w:ascii="Arial" w:hAnsi="Arial" w:cs="Arial"/>
                <w:sz w:val="16"/>
                <w:szCs w:val="16"/>
                <w:lang w:val="en-NZ"/>
              </w:rPr>
              <w:t>21)</w:t>
            </w:r>
          </w:p>
        </w:tc>
        <w:tc>
          <w:tcPr>
            <w:tcW w:w="1701" w:type="dxa"/>
            <w:shd w:val="clear" w:color="auto" w:fill="FFFFFF" w:themeFill="background1"/>
            <w:vAlign w:val="center"/>
          </w:tcPr>
          <w:p w14:paraId="69A4D24A" w14:textId="3B8781EF" w:rsidR="002448EF"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98</w:t>
            </w:r>
          </w:p>
          <w:p w14:paraId="73244B47" w14:textId="6515D3F2" w:rsidR="00CF7F61"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92 to 1</w:t>
            </w:r>
            <w:r w:rsidR="005D5E4F">
              <w:rPr>
                <w:rFonts w:ascii="Arial" w:hAnsi="Arial" w:cs="Arial"/>
                <w:sz w:val="16"/>
                <w:szCs w:val="16"/>
              </w:rPr>
              <w:t>.</w:t>
            </w:r>
            <w:r w:rsidRPr="005D5E4F">
              <w:rPr>
                <w:rFonts w:ascii="Arial" w:hAnsi="Arial" w:cs="Arial"/>
                <w:sz w:val="16"/>
                <w:szCs w:val="16"/>
              </w:rPr>
              <w:t>05)</w:t>
            </w:r>
          </w:p>
        </w:tc>
        <w:tc>
          <w:tcPr>
            <w:tcW w:w="1134" w:type="dxa"/>
            <w:shd w:val="clear" w:color="auto" w:fill="FFFFFF" w:themeFill="background1"/>
            <w:vAlign w:val="center"/>
          </w:tcPr>
          <w:p w14:paraId="5268E04C" w14:textId="325AC232"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5</w:t>
            </w:r>
            <w:r w:rsidR="004D24C7" w:rsidRPr="005D5E4F">
              <w:rPr>
                <w:rFonts w:ascii="Arial" w:hAnsi="Arial" w:cs="Arial"/>
                <w:sz w:val="16"/>
                <w:szCs w:val="16"/>
              </w:rPr>
              <w:t>1</w:t>
            </w:r>
          </w:p>
        </w:tc>
      </w:tr>
      <w:tr w:rsidR="00CF7F61" w:rsidRPr="005D5E4F" w14:paraId="3DFACC1E" w14:textId="77777777" w:rsidTr="00F85C69">
        <w:trPr>
          <w:trHeight w:val="340"/>
        </w:trPr>
        <w:tc>
          <w:tcPr>
            <w:tcW w:w="3402" w:type="dxa"/>
            <w:shd w:val="clear" w:color="auto" w:fill="B8CCE4" w:themeFill="accent1" w:themeFillTint="66"/>
            <w:vAlign w:val="center"/>
          </w:tcPr>
          <w:p w14:paraId="4F2205E5"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Survivors only</w:t>
            </w:r>
          </w:p>
        </w:tc>
        <w:tc>
          <w:tcPr>
            <w:tcW w:w="1701" w:type="dxa"/>
            <w:shd w:val="clear" w:color="auto" w:fill="B8CCE4" w:themeFill="accent1" w:themeFillTint="66"/>
          </w:tcPr>
          <w:p w14:paraId="6749052B"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B8CCE4" w:themeFill="accent1" w:themeFillTint="66"/>
          </w:tcPr>
          <w:p w14:paraId="775840CC" w14:textId="77777777" w:rsidR="00CF7F61" w:rsidRPr="005D5E4F" w:rsidRDefault="00CF7F61" w:rsidP="00AE4966">
            <w:pPr>
              <w:ind w:left="34"/>
              <w:jc w:val="center"/>
              <w:rPr>
                <w:rFonts w:ascii="Arial" w:hAnsi="Arial" w:cs="Arial"/>
                <w:sz w:val="16"/>
                <w:szCs w:val="16"/>
              </w:rPr>
            </w:pPr>
          </w:p>
        </w:tc>
        <w:tc>
          <w:tcPr>
            <w:tcW w:w="1701" w:type="dxa"/>
            <w:shd w:val="clear" w:color="auto" w:fill="B8CCE4" w:themeFill="accent1" w:themeFillTint="66"/>
          </w:tcPr>
          <w:p w14:paraId="0FBACDD2" w14:textId="77777777" w:rsidR="00CF7F61" w:rsidRPr="005D5E4F" w:rsidRDefault="00CF7F61" w:rsidP="00AE4966">
            <w:pPr>
              <w:ind w:left="34"/>
              <w:jc w:val="center"/>
              <w:rPr>
                <w:rFonts w:ascii="Arial" w:hAnsi="Arial" w:cs="Arial"/>
                <w:sz w:val="16"/>
                <w:szCs w:val="16"/>
              </w:rPr>
            </w:pPr>
          </w:p>
        </w:tc>
        <w:tc>
          <w:tcPr>
            <w:tcW w:w="1134" w:type="dxa"/>
            <w:shd w:val="clear" w:color="auto" w:fill="B8CCE4" w:themeFill="accent1" w:themeFillTint="66"/>
            <w:vAlign w:val="center"/>
          </w:tcPr>
          <w:p w14:paraId="0C76A093" w14:textId="77777777" w:rsidR="00CF7F61" w:rsidRPr="005D5E4F" w:rsidRDefault="00CF7F61" w:rsidP="00AE4966">
            <w:pPr>
              <w:ind w:left="34"/>
              <w:jc w:val="center"/>
              <w:rPr>
                <w:rFonts w:ascii="Arial" w:hAnsi="Arial" w:cs="Arial"/>
                <w:sz w:val="16"/>
                <w:szCs w:val="16"/>
              </w:rPr>
            </w:pPr>
          </w:p>
        </w:tc>
      </w:tr>
      <w:tr w:rsidR="00CF7F61" w:rsidRPr="005D5E4F" w14:paraId="056571E7" w14:textId="77777777" w:rsidTr="00F85C69">
        <w:trPr>
          <w:trHeight w:val="340"/>
        </w:trPr>
        <w:tc>
          <w:tcPr>
            <w:tcW w:w="3402" w:type="dxa"/>
            <w:shd w:val="clear" w:color="auto" w:fill="FFFFFF" w:themeFill="background1"/>
            <w:vAlign w:val="center"/>
          </w:tcPr>
          <w:p w14:paraId="597574E3"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FFFFFF" w:themeFill="background1"/>
            <w:vAlign w:val="center"/>
          </w:tcPr>
          <w:p w14:paraId="0A120814" w14:textId="3BDE25FD"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CF7F61" w:rsidRPr="005D5E4F">
              <w:rPr>
                <w:rFonts w:ascii="Arial" w:hAnsi="Arial" w:cs="Arial"/>
                <w:sz w:val="16"/>
                <w:szCs w:val="16"/>
                <w:lang w:val="en-NZ"/>
              </w:rPr>
              <w:t xml:space="preserve">14 </w:t>
            </w:r>
          </w:p>
          <w:p w14:paraId="70CC920C" w14:textId="44F073F1"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002A2739" w:rsidRPr="005D5E4F">
              <w:rPr>
                <w:rFonts w:ascii="Arial" w:hAnsi="Arial" w:cs="Arial"/>
                <w:sz w:val="16"/>
                <w:szCs w:val="16"/>
                <w:lang w:val="en-NZ"/>
              </w:rPr>
              <w:t xml:space="preserve">51 to </w:t>
            </w:r>
            <w:r w:rsidRPr="005D5E4F">
              <w:rPr>
                <w:rFonts w:ascii="Arial" w:hAnsi="Arial" w:cs="Arial"/>
                <w:sz w:val="16"/>
                <w:szCs w:val="16"/>
                <w:lang w:val="en-NZ"/>
              </w:rPr>
              <w:t>11</w:t>
            </w:r>
            <w:r w:rsidR="005D5E4F">
              <w:rPr>
                <w:rFonts w:ascii="Arial" w:hAnsi="Arial" w:cs="Arial"/>
                <w:sz w:val="16"/>
                <w:szCs w:val="16"/>
                <w:lang w:val="en-NZ"/>
              </w:rPr>
              <w:t>.</w:t>
            </w:r>
            <w:r w:rsidR="00CF7F61" w:rsidRPr="005D5E4F">
              <w:rPr>
                <w:rFonts w:ascii="Arial" w:hAnsi="Arial" w:cs="Arial"/>
                <w:sz w:val="16"/>
                <w:szCs w:val="16"/>
                <w:lang w:val="en-NZ"/>
              </w:rPr>
              <w:t>82)</w:t>
            </w:r>
          </w:p>
        </w:tc>
        <w:tc>
          <w:tcPr>
            <w:tcW w:w="1701" w:type="dxa"/>
            <w:gridSpan w:val="2"/>
            <w:shd w:val="clear" w:color="auto" w:fill="FFFFFF" w:themeFill="background1"/>
            <w:vAlign w:val="center"/>
          </w:tcPr>
          <w:p w14:paraId="730BCBB2" w14:textId="3101EDDE"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CF7F61" w:rsidRPr="005D5E4F">
              <w:rPr>
                <w:rFonts w:ascii="Arial" w:hAnsi="Arial" w:cs="Arial"/>
                <w:sz w:val="16"/>
                <w:szCs w:val="16"/>
                <w:lang w:val="en-NZ"/>
              </w:rPr>
              <w:t xml:space="preserve">54 </w:t>
            </w:r>
          </w:p>
          <w:p w14:paraId="269256E3" w14:textId="515D624B"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002A2739" w:rsidRPr="005D5E4F">
              <w:rPr>
                <w:rFonts w:ascii="Arial" w:hAnsi="Arial" w:cs="Arial"/>
                <w:sz w:val="16"/>
                <w:szCs w:val="16"/>
                <w:lang w:val="en-NZ"/>
              </w:rPr>
              <w:t xml:space="preserve">91 to </w:t>
            </w:r>
            <w:r w:rsidRPr="005D5E4F">
              <w:rPr>
                <w:rFonts w:ascii="Arial" w:hAnsi="Arial" w:cs="Arial"/>
                <w:sz w:val="16"/>
                <w:szCs w:val="16"/>
                <w:lang w:val="en-NZ"/>
              </w:rPr>
              <w:t>12</w:t>
            </w:r>
            <w:r w:rsidR="005D5E4F">
              <w:rPr>
                <w:rFonts w:ascii="Arial" w:hAnsi="Arial" w:cs="Arial"/>
                <w:sz w:val="16"/>
                <w:szCs w:val="16"/>
                <w:lang w:val="en-NZ"/>
              </w:rPr>
              <w:t>.</w:t>
            </w:r>
            <w:r w:rsidR="00CF7F61" w:rsidRPr="005D5E4F">
              <w:rPr>
                <w:rFonts w:ascii="Arial" w:hAnsi="Arial" w:cs="Arial"/>
                <w:sz w:val="16"/>
                <w:szCs w:val="16"/>
                <w:lang w:val="en-NZ"/>
              </w:rPr>
              <w:t>22)</w:t>
            </w:r>
          </w:p>
        </w:tc>
        <w:tc>
          <w:tcPr>
            <w:tcW w:w="1701" w:type="dxa"/>
            <w:shd w:val="clear" w:color="auto" w:fill="FFFFFF" w:themeFill="background1"/>
            <w:vAlign w:val="center"/>
          </w:tcPr>
          <w:p w14:paraId="571C199B" w14:textId="7A4D8EFC" w:rsidR="002448EF"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002448EF" w:rsidRPr="005D5E4F">
              <w:rPr>
                <w:rFonts w:ascii="Arial" w:hAnsi="Arial" w:cs="Arial"/>
                <w:sz w:val="16"/>
                <w:szCs w:val="16"/>
                <w:lang w:val="en-NZ"/>
              </w:rPr>
              <w:t xml:space="preserve">04 </w:t>
            </w:r>
          </w:p>
          <w:p w14:paraId="6C0F32A9" w14:textId="1A12663E"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Pr="005D5E4F">
              <w:rPr>
                <w:rFonts w:ascii="Arial" w:hAnsi="Arial" w:cs="Arial"/>
                <w:sz w:val="16"/>
                <w:szCs w:val="16"/>
                <w:lang w:val="en-NZ"/>
              </w:rPr>
              <w:t>97 to 1</w:t>
            </w:r>
            <w:r w:rsidR="005D5E4F">
              <w:rPr>
                <w:rFonts w:ascii="Arial" w:hAnsi="Arial" w:cs="Arial"/>
                <w:sz w:val="16"/>
                <w:szCs w:val="16"/>
                <w:lang w:val="en-NZ"/>
              </w:rPr>
              <w:t>.</w:t>
            </w:r>
            <w:r w:rsidR="002448EF" w:rsidRPr="005D5E4F">
              <w:rPr>
                <w:rFonts w:ascii="Arial" w:hAnsi="Arial" w:cs="Arial"/>
                <w:sz w:val="16"/>
                <w:szCs w:val="16"/>
                <w:lang w:val="en-NZ"/>
              </w:rPr>
              <w:t>10)</w:t>
            </w:r>
          </w:p>
        </w:tc>
        <w:tc>
          <w:tcPr>
            <w:tcW w:w="1134" w:type="dxa"/>
            <w:shd w:val="clear" w:color="auto" w:fill="FFFFFF" w:themeFill="background1"/>
            <w:vAlign w:val="center"/>
          </w:tcPr>
          <w:p w14:paraId="1E17780E" w14:textId="6132C2FE"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16</w:t>
            </w:r>
          </w:p>
        </w:tc>
      </w:tr>
      <w:tr w:rsidR="00CF7F61" w:rsidRPr="005D5E4F" w14:paraId="5226A16C" w14:textId="77777777" w:rsidTr="00F85C69">
        <w:trPr>
          <w:trHeight w:val="340"/>
        </w:trPr>
        <w:tc>
          <w:tcPr>
            <w:tcW w:w="3402" w:type="dxa"/>
            <w:shd w:val="clear" w:color="auto" w:fill="B8CCE4" w:themeFill="accent1" w:themeFillTint="66"/>
            <w:vAlign w:val="center"/>
          </w:tcPr>
          <w:p w14:paraId="1FCF62F7" w14:textId="55376757"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72147279" w14:textId="1679DA84"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2A2739" w:rsidRPr="005D5E4F">
              <w:rPr>
                <w:rFonts w:ascii="Arial" w:hAnsi="Arial" w:cs="Arial"/>
                <w:sz w:val="16"/>
                <w:szCs w:val="16"/>
                <w:lang w:val="en-NZ"/>
              </w:rPr>
              <w:t xml:space="preserve">35 </w:t>
            </w:r>
          </w:p>
          <w:p w14:paraId="15787682" w14:textId="068FB270"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Pr="005D5E4F">
              <w:rPr>
                <w:rFonts w:ascii="Arial" w:hAnsi="Arial" w:cs="Arial"/>
                <w:sz w:val="16"/>
                <w:szCs w:val="16"/>
                <w:lang w:val="en-NZ"/>
              </w:rPr>
              <w:t>51 to 12</w:t>
            </w:r>
            <w:r w:rsidR="005D5E4F">
              <w:rPr>
                <w:rFonts w:ascii="Arial" w:hAnsi="Arial" w:cs="Arial"/>
                <w:sz w:val="16"/>
                <w:szCs w:val="16"/>
                <w:lang w:val="en-NZ"/>
              </w:rPr>
              <w:t>.</w:t>
            </w:r>
            <w:r w:rsidR="002A2739" w:rsidRPr="005D5E4F">
              <w:rPr>
                <w:rFonts w:ascii="Arial" w:hAnsi="Arial" w:cs="Arial"/>
                <w:sz w:val="16"/>
                <w:szCs w:val="16"/>
                <w:lang w:val="en-NZ"/>
              </w:rPr>
              <w:t>25)</w:t>
            </w:r>
          </w:p>
        </w:tc>
        <w:tc>
          <w:tcPr>
            <w:tcW w:w="1701" w:type="dxa"/>
            <w:gridSpan w:val="2"/>
            <w:shd w:val="clear" w:color="auto" w:fill="B8CCE4" w:themeFill="accent1" w:themeFillTint="66"/>
            <w:vAlign w:val="center"/>
          </w:tcPr>
          <w:p w14:paraId="49671817" w14:textId="632B4B5F"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2A2739" w:rsidRPr="005D5E4F">
              <w:rPr>
                <w:rFonts w:ascii="Arial" w:hAnsi="Arial" w:cs="Arial"/>
                <w:sz w:val="16"/>
                <w:szCs w:val="16"/>
                <w:lang w:val="en-NZ"/>
              </w:rPr>
              <w:t xml:space="preserve">30 </w:t>
            </w:r>
          </w:p>
          <w:p w14:paraId="13141368" w14:textId="0D82E710"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Pr="005D5E4F">
              <w:rPr>
                <w:rFonts w:ascii="Arial" w:hAnsi="Arial" w:cs="Arial"/>
                <w:sz w:val="16"/>
                <w:szCs w:val="16"/>
                <w:lang w:val="en-NZ"/>
              </w:rPr>
              <w:t>49 to 12</w:t>
            </w:r>
            <w:r w:rsidR="005D5E4F">
              <w:rPr>
                <w:rFonts w:ascii="Arial" w:hAnsi="Arial" w:cs="Arial"/>
                <w:sz w:val="16"/>
                <w:szCs w:val="16"/>
                <w:lang w:val="en-NZ"/>
              </w:rPr>
              <w:t>.</w:t>
            </w:r>
            <w:r w:rsidR="002A2739" w:rsidRPr="005D5E4F">
              <w:rPr>
                <w:rFonts w:ascii="Arial" w:hAnsi="Arial" w:cs="Arial"/>
                <w:sz w:val="16"/>
                <w:szCs w:val="16"/>
                <w:lang w:val="en-NZ"/>
              </w:rPr>
              <w:t>18)</w:t>
            </w:r>
          </w:p>
        </w:tc>
        <w:tc>
          <w:tcPr>
            <w:tcW w:w="1701" w:type="dxa"/>
            <w:shd w:val="clear" w:color="auto" w:fill="B8CCE4" w:themeFill="accent1" w:themeFillTint="66"/>
            <w:vAlign w:val="center"/>
          </w:tcPr>
          <w:p w14:paraId="04394996" w14:textId="472C1617" w:rsidR="002448EF" w:rsidRPr="005D5E4F" w:rsidRDefault="00B27674" w:rsidP="00AE4966">
            <w:pPr>
              <w:ind w:left="34"/>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002448EF" w:rsidRPr="005D5E4F">
              <w:rPr>
                <w:rFonts w:ascii="Arial" w:hAnsi="Arial" w:cs="Arial"/>
                <w:sz w:val="16"/>
                <w:szCs w:val="16"/>
              </w:rPr>
              <w:t xml:space="preserve">00 </w:t>
            </w:r>
          </w:p>
          <w:p w14:paraId="24C8B9F0" w14:textId="4FA66256" w:rsidR="00CF7F61" w:rsidRPr="005D5E4F" w:rsidRDefault="00B27674"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93 to 1</w:t>
            </w:r>
            <w:r w:rsidR="005D5E4F">
              <w:rPr>
                <w:rFonts w:ascii="Arial" w:hAnsi="Arial" w:cs="Arial"/>
                <w:sz w:val="16"/>
                <w:szCs w:val="16"/>
              </w:rPr>
              <w:t>.</w:t>
            </w:r>
            <w:r w:rsidR="002448EF" w:rsidRPr="005D5E4F">
              <w:rPr>
                <w:rFonts w:ascii="Arial" w:hAnsi="Arial" w:cs="Arial"/>
                <w:sz w:val="16"/>
                <w:szCs w:val="16"/>
              </w:rPr>
              <w:t>06)</w:t>
            </w:r>
          </w:p>
        </w:tc>
        <w:tc>
          <w:tcPr>
            <w:tcW w:w="1134" w:type="dxa"/>
            <w:shd w:val="clear" w:color="auto" w:fill="B8CCE4" w:themeFill="accent1" w:themeFillTint="66"/>
            <w:vAlign w:val="center"/>
          </w:tcPr>
          <w:p w14:paraId="4391F9BD" w14:textId="438011C9"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87</w:t>
            </w:r>
          </w:p>
        </w:tc>
      </w:tr>
      <w:tr w:rsidR="00CF7F61" w:rsidRPr="005D5E4F" w14:paraId="6FE9A6AE" w14:textId="77777777" w:rsidTr="00F85C69">
        <w:trPr>
          <w:trHeight w:val="340"/>
        </w:trPr>
        <w:tc>
          <w:tcPr>
            <w:tcW w:w="3402" w:type="dxa"/>
            <w:shd w:val="clear" w:color="auto" w:fill="FFFFFF" w:themeFill="background1"/>
            <w:vAlign w:val="center"/>
          </w:tcPr>
          <w:p w14:paraId="2F0B9D4D" w14:textId="6E706C51"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affected removed</w:t>
            </w:r>
            <w:r w:rsidR="009E3B99" w:rsidRPr="005D5E4F">
              <w:rPr>
                <w:rFonts w:ascii="Arial" w:hAnsi="Arial" w:cs="Arial"/>
                <w:sz w:val="16"/>
                <w:szCs w:val="16"/>
              </w:rPr>
              <w:t>§</w:t>
            </w:r>
          </w:p>
        </w:tc>
        <w:tc>
          <w:tcPr>
            <w:tcW w:w="1701" w:type="dxa"/>
            <w:shd w:val="clear" w:color="auto" w:fill="FFFFFF" w:themeFill="background1"/>
            <w:vAlign w:val="center"/>
          </w:tcPr>
          <w:p w14:paraId="6B9E707B" w14:textId="132A97D3"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2A2739" w:rsidRPr="005D5E4F">
              <w:rPr>
                <w:rFonts w:ascii="Arial" w:hAnsi="Arial" w:cs="Arial"/>
                <w:sz w:val="16"/>
                <w:szCs w:val="16"/>
                <w:lang w:val="en-NZ"/>
              </w:rPr>
              <w:t xml:space="preserve">41 </w:t>
            </w:r>
          </w:p>
          <w:p w14:paraId="384E12E6" w14:textId="247880D3"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Pr="005D5E4F">
              <w:rPr>
                <w:rFonts w:ascii="Arial" w:hAnsi="Arial" w:cs="Arial"/>
                <w:sz w:val="16"/>
                <w:szCs w:val="16"/>
                <w:lang w:val="en-NZ"/>
              </w:rPr>
              <w:t>57 to 12</w:t>
            </w:r>
            <w:r w:rsidR="005D5E4F">
              <w:rPr>
                <w:rFonts w:ascii="Arial" w:hAnsi="Arial" w:cs="Arial"/>
                <w:sz w:val="16"/>
                <w:szCs w:val="16"/>
                <w:lang w:val="en-NZ"/>
              </w:rPr>
              <w:t>.</w:t>
            </w:r>
            <w:r w:rsidR="002A2739" w:rsidRPr="005D5E4F">
              <w:rPr>
                <w:rFonts w:ascii="Arial" w:hAnsi="Arial" w:cs="Arial"/>
                <w:sz w:val="16"/>
                <w:szCs w:val="16"/>
                <w:lang w:val="en-NZ"/>
              </w:rPr>
              <w:t>31)</w:t>
            </w:r>
          </w:p>
        </w:tc>
        <w:tc>
          <w:tcPr>
            <w:tcW w:w="1701" w:type="dxa"/>
            <w:gridSpan w:val="2"/>
            <w:shd w:val="clear" w:color="auto" w:fill="FFFFFF" w:themeFill="background1"/>
            <w:vAlign w:val="center"/>
          </w:tcPr>
          <w:p w14:paraId="2637D0E8" w14:textId="284E9178" w:rsidR="002A2739"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11</w:t>
            </w:r>
            <w:r w:rsidR="005D5E4F">
              <w:rPr>
                <w:rFonts w:ascii="Arial" w:hAnsi="Arial" w:cs="Arial"/>
                <w:sz w:val="16"/>
                <w:szCs w:val="16"/>
                <w:lang w:val="en-NZ"/>
              </w:rPr>
              <w:t>.</w:t>
            </w:r>
            <w:r w:rsidR="002A2739" w:rsidRPr="005D5E4F">
              <w:rPr>
                <w:rFonts w:ascii="Arial" w:hAnsi="Arial" w:cs="Arial"/>
                <w:sz w:val="16"/>
                <w:szCs w:val="16"/>
                <w:lang w:val="en-NZ"/>
              </w:rPr>
              <w:t xml:space="preserve">28 </w:t>
            </w:r>
          </w:p>
          <w:p w14:paraId="46561578" w14:textId="719BB399"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(10</w:t>
            </w:r>
            <w:r w:rsidR="005D5E4F">
              <w:rPr>
                <w:rFonts w:ascii="Arial" w:hAnsi="Arial" w:cs="Arial"/>
                <w:sz w:val="16"/>
                <w:szCs w:val="16"/>
                <w:lang w:val="en-NZ"/>
              </w:rPr>
              <w:t>.</w:t>
            </w:r>
            <w:r w:rsidRPr="005D5E4F">
              <w:rPr>
                <w:rFonts w:ascii="Arial" w:hAnsi="Arial" w:cs="Arial"/>
                <w:sz w:val="16"/>
                <w:szCs w:val="16"/>
                <w:lang w:val="en-NZ"/>
              </w:rPr>
              <w:t>48 to 12</w:t>
            </w:r>
            <w:r w:rsidR="005D5E4F">
              <w:rPr>
                <w:rFonts w:ascii="Arial" w:hAnsi="Arial" w:cs="Arial"/>
                <w:sz w:val="16"/>
                <w:szCs w:val="16"/>
                <w:lang w:val="en-NZ"/>
              </w:rPr>
              <w:t>.</w:t>
            </w:r>
            <w:r w:rsidR="002A2739" w:rsidRPr="005D5E4F">
              <w:rPr>
                <w:rFonts w:ascii="Arial" w:hAnsi="Arial" w:cs="Arial"/>
                <w:sz w:val="16"/>
                <w:szCs w:val="16"/>
                <w:lang w:val="en-NZ"/>
              </w:rPr>
              <w:t>15)</w:t>
            </w:r>
          </w:p>
        </w:tc>
        <w:tc>
          <w:tcPr>
            <w:tcW w:w="1701" w:type="dxa"/>
            <w:shd w:val="clear" w:color="auto" w:fill="FFFFFF" w:themeFill="background1"/>
            <w:vAlign w:val="center"/>
          </w:tcPr>
          <w:p w14:paraId="6F82777B" w14:textId="009B8B76" w:rsidR="002448EF" w:rsidRPr="005D5E4F" w:rsidRDefault="00B27674"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2448EF" w:rsidRPr="005D5E4F">
              <w:rPr>
                <w:rFonts w:ascii="Arial" w:hAnsi="Arial" w:cs="Arial"/>
                <w:sz w:val="16"/>
                <w:szCs w:val="16"/>
              </w:rPr>
              <w:t xml:space="preserve">99 </w:t>
            </w:r>
          </w:p>
          <w:p w14:paraId="7B2E902F" w14:textId="08E8F44A" w:rsidR="00CF7F61" w:rsidRPr="005D5E4F" w:rsidRDefault="00B27674"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93 to 1</w:t>
            </w:r>
            <w:r w:rsidR="005D5E4F">
              <w:rPr>
                <w:rFonts w:ascii="Arial" w:hAnsi="Arial" w:cs="Arial"/>
                <w:sz w:val="16"/>
                <w:szCs w:val="16"/>
              </w:rPr>
              <w:t>.</w:t>
            </w:r>
            <w:r w:rsidR="002448EF" w:rsidRPr="005D5E4F">
              <w:rPr>
                <w:rFonts w:ascii="Arial" w:hAnsi="Arial" w:cs="Arial"/>
                <w:sz w:val="16"/>
                <w:szCs w:val="16"/>
              </w:rPr>
              <w:t>05)</w:t>
            </w:r>
          </w:p>
        </w:tc>
        <w:tc>
          <w:tcPr>
            <w:tcW w:w="1134" w:type="dxa"/>
            <w:shd w:val="clear" w:color="auto" w:fill="FFFFFF" w:themeFill="background1"/>
            <w:vAlign w:val="center"/>
          </w:tcPr>
          <w:p w14:paraId="445E477F" w14:textId="01C3B13A"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67</w:t>
            </w:r>
          </w:p>
        </w:tc>
      </w:tr>
      <w:tr w:rsidR="00CF7F61" w:rsidRPr="005D5E4F" w14:paraId="28176885" w14:textId="77777777" w:rsidTr="00F85C69">
        <w:trPr>
          <w:trHeight w:val="340"/>
        </w:trPr>
        <w:tc>
          <w:tcPr>
            <w:tcW w:w="3402" w:type="dxa"/>
            <w:shd w:val="clear" w:color="auto" w:fill="B8CCE4" w:themeFill="accent1" w:themeFillTint="66"/>
            <w:vAlign w:val="center"/>
          </w:tcPr>
          <w:p w14:paraId="71AC4F5A" w14:textId="77777777" w:rsidR="00CF7F61" w:rsidRPr="005D5E4F" w:rsidRDefault="00CF7F61" w:rsidP="00AE4966">
            <w:pPr>
              <w:ind w:left="34"/>
              <w:rPr>
                <w:rFonts w:ascii="Arial" w:hAnsi="Arial" w:cs="Arial"/>
                <w:sz w:val="16"/>
                <w:szCs w:val="16"/>
              </w:rPr>
            </w:pPr>
            <w:r w:rsidRPr="005D5E4F">
              <w:rPr>
                <w:rFonts w:ascii="Arial" w:hAnsi="Arial" w:cs="Arial"/>
                <w:sz w:val="16"/>
                <w:szCs w:val="16"/>
              </w:rPr>
              <w:t>Non-survivors only</w:t>
            </w:r>
          </w:p>
        </w:tc>
        <w:tc>
          <w:tcPr>
            <w:tcW w:w="1701" w:type="dxa"/>
            <w:shd w:val="clear" w:color="auto" w:fill="B8CCE4" w:themeFill="accent1" w:themeFillTint="66"/>
          </w:tcPr>
          <w:p w14:paraId="7A6D307E" w14:textId="77777777" w:rsidR="00CF7F61" w:rsidRPr="005D5E4F" w:rsidRDefault="00CF7F61" w:rsidP="00AE4966">
            <w:pPr>
              <w:ind w:left="34"/>
              <w:jc w:val="center"/>
              <w:rPr>
                <w:rFonts w:ascii="Arial" w:hAnsi="Arial" w:cs="Arial"/>
                <w:sz w:val="16"/>
                <w:szCs w:val="16"/>
              </w:rPr>
            </w:pPr>
          </w:p>
        </w:tc>
        <w:tc>
          <w:tcPr>
            <w:tcW w:w="1701" w:type="dxa"/>
            <w:gridSpan w:val="2"/>
            <w:shd w:val="clear" w:color="auto" w:fill="B8CCE4" w:themeFill="accent1" w:themeFillTint="66"/>
          </w:tcPr>
          <w:p w14:paraId="49EA5B44" w14:textId="77777777" w:rsidR="00CF7F61" w:rsidRPr="005D5E4F" w:rsidRDefault="00CF7F61" w:rsidP="00AE4966">
            <w:pPr>
              <w:ind w:left="34"/>
              <w:jc w:val="center"/>
              <w:rPr>
                <w:rFonts w:ascii="Arial" w:hAnsi="Arial" w:cs="Arial"/>
                <w:sz w:val="16"/>
                <w:szCs w:val="16"/>
              </w:rPr>
            </w:pPr>
          </w:p>
        </w:tc>
        <w:tc>
          <w:tcPr>
            <w:tcW w:w="1701" w:type="dxa"/>
            <w:shd w:val="clear" w:color="auto" w:fill="B8CCE4" w:themeFill="accent1" w:themeFillTint="66"/>
          </w:tcPr>
          <w:p w14:paraId="3EBC2588" w14:textId="77777777" w:rsidR="00CF7F61" w:rsidRPr="005D5E4F" w:rsidRDefault="00CF7F61" w:rsidP="00AE4966">
            <w:pPr>
              <w:ind w:left="34"/>
              <w:jc w:val="center"/>
              <w:rPr>
                <w:rFonts w:ascii="Arial" w:hAnsi="Arial" w:cs="Arial"/>
                <w:sz w:val="16"/>
                <w:szCs w:val="16"/>
              </w:rPr>
            </w:pPr>
          </w:p>
        </w:tc>
        <w:tc>
          <w:tcPr>
            <w:tcW w:w="1134" w:type="dxa"/>
            <w:shd w:val="clear" w:color="auto" w:fill="B8CCE4" w:themeFill="accent1" w:themeFillTint="66"/>
            <w:vAlign w:val="center"/>
          </w:tcPr>
          <w:p w14:paraId="52F8A67A" w14:textId="77777777" w:rsidR="00CF7F61" w:rsidRPr="005D5E4F" w:rsidRDefault="00CF7F61" w:rsidP="00AE4966">
            <w:pPr>
              <w:ind w:left="34"/>
              <w:jc w:val="center"/>
              <w:rPr>
                <w:rFonts w:ascii="Arial" w:hAnsi="Arial" w:cs="Arial"/>
                <w:sz w:val="16"/>
                <w:szCs w:val="16"/>
              </w:rPr>
            </w:pPr>
          </w:p>
        </w:tc>
      </w:tr>
      <w:tr w:rsidR="00CF7F61" w:rsidRPr="005D5E4F" w14:paraId="08499C5F" w14:textId="77777777" w:rsidTr="00F85C69">
        <w:trPr>
          <w:trHeight w:val="340"/>
        </w:trPr>
        <w:tc>
          <w:tcPr>
            <w:tcW w:w="3402" w:type="dxa"/>
            <w:shd w:val="clear" w:color="auto" w:fill="FFFFFF" w:themeFill="background1"/>
            <w:vAlign w:val="center"/>
          </w:tcPr>
          <w:p w14:paraId="251173C2" w14:textId="77777777" w:rsidR="00CF7F61" w:rsidRPr="005D5E4F" w:rsidRDefault="00CF7F61" w:rsidP="00F85C69">
            <w:pPr>
              <w:ind w:left="113"/>
              <w:rPr>
                <w:rFonts w:ascii="Arial" w:hAnsi="Arial" w:cs="Arial"/>
                <w:sz w:val="16"/>
                <w:szCs w:val="16"/>
              </w:rPr>
            </w:pPr>
            <w:r w:rsidRPr="005D5E4F">
              <w:rPr>
                <w:rFonts w:ascii="Arial" w:hAnsi="Arial" w:cs="Arial"/>
                <w:sz w:val="16"/>
                <w:szCs w:val="16"/>
              </w:rPr>
              <w:t>Adjusted for ANZ ROD</w:t>
            </w:r>
          </w:p>
        </w:tc>
        <w:tc>
          <w:tcPr>
            <w:tcW w:w="1701" w:type="dxa"/>
            <w:shd w:val="clear" w:color="auto" w:fill="FFFFFF" w:themeFill="background1"/>
            <w:vAlign w:val="center"/>
          </w:tcPr>
          <w:p w14:paraId="2992B138" w14:textId="42954322"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26 (2</w:t>
            </w:r>
            <w:r w:rsidR="005D5E4F">
              <w:rPr>
                <w:rFonts w:ascii="Arial" w:hAnsi="Arial" w:cs="Arial"/>
                <w:sz w:val="16"/>
                <w:szCs w:val="16"/>
                <w:lang w:val="en-NZ"/>
              </w:rPr>
              <w:t>.</w:t>
            </w:r>
            <w:r w:rsidRPr="005D5E4F">
              <w:rPr>
                <w:rFonts w:ascii="Arial" w:hAnsi="Arial" w:cs="Arial"/>
                <w:sz w:val="16"/>
                <w:szCs w:val="16"/>
                <w:lang w:val="en-NZ"/>
              </w:rPr>
              <w:t>1-2</w:t>
            </w:r>
            <w:r w:rsidR="005D5E4F">
              <w:rPr>
                <w:rFonts w:ascii="Arial" w:hAnsi="Arial" w:cs="Arial"/>
                <w:sz w:val="16"/>
                <w:szCs w:val="16"/>
                <w:lang w:val="en-NZ"/>
              </w:rPr>
              <w:t>.</w:t>
            </w:r>
            <w:r w:rsidR="00CF7F61" w:rsidRPr="005D5E4F">
              <w:rPr>
                <w:rFonts w:ascii="Arial" w:hAnsi="Arial" w:cs="Arial"/>
                <w:sz w:val="16"/>
                <w:szCs w:val="16"/>
                <w:lang w:val="en-NZ"/>
              </w:rPr>
              <w:t>42)</w:t>
            </w:r>
          </w:p>
        </w:tc>
        <w:tc>
          <w:tcPr>
            <w:tcW w:w="1701" w:type="dxa"/>
            <w:gridSpan w:val="2"/>
            <w:shd w:val="clear" w:color="auto" w:fill="FFFFFF" w:themeFill="background1"/>
            <w:vAlign w:val="center"/>
          </w:tcPr>
          <w:p w14:paraId="7BA57FB7" w14:textId="2CE26876"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35 (2</w:t>
            </w:r>
            <w:r w:rsidR="005D5E4F">
              <w:rPr>
                <w:rFonts w:ascii="Arial" w:hAnsi="Arial" w:cs="Arial"/>
                <w:sz w:val="16"/>
                <w:szCs w:val="16"/>
                <w:lang w:val="en-NZ"/>
              </w:rPr>
              <w:t>.</w:t>
            </w:r>
            <w:r w:rsidRPr="005D5E4F">
              <w:rPr>
                <w:rFonts w:ascii="Arial" w:hAnsi="Arial" w:cs="Arial"/>
                <w:sz w:val="16"/>
                <w:szCs w:val="16"/>
                <w:lang w:val="en-NZ"/>
              </w:rPr>
              <w:t>2-2</w:t>
            </w:r>
            <w:r w:rsidR="005D5E4F">
              <w:rPr>
                <w:rFonts w:ascii="Arial" w:hAnsi="Arial" w:cs="Arial"/>
                <w:sz w:val="16"/>
                <w:szCs w:val="16"/>
                <w:lang w:val="en-NZ"/>
              </w:rPr>
              <w:t>.</w:t>
            </w:r>
            <w:r w:rsidR="00CF7F61" w:rsidRPr="005D5E4F">
              <w:rPr>
                <w:rFonts w:ascii="Arial" w:hAnsi="Arial" w:cs="Arial"/>
                <w:sz w:val="16"/>
                <w:szCs w:val="16"/>
                <w:lang w:val="en-NZ"/>
              </w:rPr>
              <w:t>51)</w:t>
            </w:r>
          </w:p>
        </w:tc>
        <w:tc>
          <w:tcPr>
            <w:tcW w:w="1701" w:type="dxa"/>
            <w:shd w:val="clear" w:color="auto" w:fill="FFFFFF" w:themeFill="background1"/>
            <w:vAlign w:val="center"/>
          </w:tcPr>
          <w:p w14:paraId="17218F89" w14:textId="63FBEA52"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04 (0</w:t>
            </w:r>
            <w:r w:rsidR="005D5E4F">
              <w:rPr>
                <w:rFonts w:ascii="Arial" w:hAnsi="Arial" w:cs="Arial"/>
                <w:sz w:val="16"/>
                <w:szCs w:val="16"/>
                <w:lang w:val="en-NZ"/>
              </w:rPr>
              <w:t>.</w:t>
            </w:r>
            <w:r w:rsidRPr="005D5E4F">
              <w:rPr>
                <w:rFonts w:ascii="Arial" w:hAnsi="Arial" w:cs="Arial"/>
                <w:sz w:val="16"/>
                <w:szCs w:val="16"/>
                <w:lang w:val="en-NZ"/>
              </w:rPr>
              <w:t>96 to 1</w:t>
            </w:r>
            <w:r w:rsidR="005D5E4F">
              <w:rPr>
                <w:rFonts w:ascii="Arial" w:hAnsi="Arial" w:cs="Arial"/>
                <w:sz w:val="16"/>
                <w:szCs w:val="16"/>
                <w:lang w:val="en-NZ"/>
              </w:rPr>
              <w:t>.</w:t>
            </w:r>
            <w:r w:rsidR="002448EF" w:rsidRPr="005D5E4F">
              <w:rPr>
                <w:rFonts w:ascii="Arial" w:hAnsi="Arial" w:cs="Arial"/>
                <w:sz w:val="16"/>
                <w:szCs w:val="16"/>
                <w:lang w:val="en-NZ"/>
              </w:rPr>
              <w:t>13)</w:t>
            </w:r>
          </w:p>
        </w:tc>
        <w:tc>
          <w:tcPr>
            <w:tcW w:w="1134" w:type="dxa"/>
            <w:shd w:val="clear" w:color="auto" w:fill="FFFFFF" w:themeFill="background1"/>
            <w:vAlign w:val="center"/>
          </w:tcPr>
          <w:p w14:paraId="7D8C3E94" w14:textId="4141C072"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21</w:t>
            </w:r>
          </w:p>
        </w:tc>
      </w:tr>
      <w:tr w:rsidR="00CF7F61" w:rsidRPr="005D5E4F" w14:paraId="0A8EAAD0" w14:textId="77777777" w:rsidTr="00F85C69">
        <w:trPr>
          <w:trHeight w:val="340"/>
        </w:trPr>
        <w:tc>
          <w:tcPr>
            <w:tcW w:w="3402" w:type="dxa"/>
            <w:shd w:val="clear" w:color="auto" w:fill="B8CCE4" w:themeFill="accent1" w:themeFillTint="66"/>
            <w:vAlign w:val="center"/>
          </w:tcPr>
          <w:p w14:paraId="0B008B82" w14:textId="2526BE22" w:rsidR="00CF7F61" w:rsidRPr="005D5E4F" w:rsidRDefault="00CF7F61" w:rsidP="009E3B99">
            <w:pPr>
              <w:ind w:left="113"/>
              <w:rPr>
                <w:rFonts w:ascii="Arial" w:hAnsi="Arial" w:cs="Arial"/>
                <w:sz w:val="16"/>
                <w:szCs w:val="16"/>
              </w:rPr>
            </w:pPr>
            <w:r w:rsidRPr="005D5E4F">
              <w:rPr>
                <w:rFonts w:ascii="Arial" w:hAnsi="Arial" w:cs="Arial"/>
                <w:sz w:val="16"/>
                <w:szCs w:val="16"/>
              </w:rPr>
              <w:t>Adjusted for ANZ ROD, temp. removed</w:t>
            </w:r>
            <w:r w:rsidR="009E3B99" w:rsidRPr="005D5E4F">
              <w:rPr>
                <w:rFonts w:ascii="Arial" w:hAnsi="Arial" w:cs="Arial"/>
                <w:sz w:val="16"/>
                <w:szCs w:val="16"/>
              </w:rPr>
              <w:t>‡</w:t>
            </w:r>
          </w:p>
        </w:tc>
        <w:tc>
          <w:tcPr>
            <w:tcW w:w="1701" w:type="dxa"/>
            <w:shd w:val="clear" w:color="auto" w:fill="B8CCE4" w:themeFill="accent1" w:themeFillTint="66"/>
            <w:vAlign w:val="center"/>
          </w:tcPr>
          <w:p w14:paraId="2EF4A709" w14:textId="5FA62225"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2 (2</w:t>
            </w:r>
            <w:r w:rsidR="005D5E4F">
              <w:rPr>
                <w:rFonts w:ascii="Arial" w:hAnsi="Arial" w:cs="Arial"/>
                <w:sz w:val="16"/>
                <w:szCs w:val="16"/>
                <w:lang w:val="en-NZ"/>
              </w:rPr>
              <w:t>.</w:t>
            </w:r>
            <w:r w:rsidRPr="005D5E4F">
              <w:rPr>
                <w:rFonts w:ascii="Arial" w:hAnsi="Arial" w:cs="Arial"/>
                <w:sz w:val="16"/>
                <w:szCs w:val="16"/>
                <w:lang w:val="en-NZ"/>
              </w:rPr>
              <w:t>06-2</w:t>
            </w:r>
            <w:r w:rsidR="005D5E4F">
              <w:rPr>
                <w:rFonts w:ascii="Arial" w:hAnsi="Arial" w:cs="Arial"/>
                <w:sz w:val="16"/>
                <w:szCs w:val="16"/>
                <w:lang w:val="en-NZ"/>
              </w:rPr>
              <w:t>.</w:t>
            </w:r>
            <w:r w:rsidR="00CF7F61" w:rsidRPr="005D5E4F">
              <w:rPr>
                <w:rFonts w:ascii="Arial" w:hAnsi="Arial" w:cs="Arial"/>
                <w:sz w:val="16"/>
                <w:szCs w:val="16"/>
                <w:lang w:val="en-NZ"/>
              </w:rPr>
              <w:t>36)</w:t>
            </w:r>
          </w:p>
        </w:tc>
        <w:tc>
          <w:tcPr>
            <w:tcW w:w="1701" w:type="dxa"/>
            <w:gridSpan w:val="2"/>
            <w:shd w:val="clear" w:color="auto" w:fill="B8CCE4" w:themeFill="accent1" w:themeFillTint="66"/>
            <w:vAlign w:val="center"/>
          </w:tcPr>
          <w:p w14:paraId="7AB8CF92" w14:textId="32ED8689"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41 (2</w:t>
            </w:r>
            <w:r w:rsidR="005D5E4F">
              <w:rPr>
                <w:rFonts w:ascii="Arial" w:hAnsi="Arial" w:cs="Arial"/>
                <w:sz w:val="16"/>
                <w:szCs w:val="16"/>
                <w:lang w:val="en-NZ"/>
              </w:rPr>
              <w:t>.</w:t>
            </w:r>
            <w:r w:rsidRPr="005D5E4F">
              <w:rPr>
                <w:rFonts w:ascii="Arial" w:hAnsi="Arial" w:cs="Arial"/>
                <w:sz w:val="16"/>
                <w:szCs w:val="16"/>
                <w:lang w:val="en-NZ"/>
              </w:rPr>
              <w:t>26-2</w:t>
            </w:r>
            <w:r w:rsidR="005D5E4F">
              <w:rPr>
                <w:rFonts w:ascii="Arial" w:hAnsi="Arial" w:cs="Arial"/>
                <w:sz w:val="16"/>
                <w:szCs w:val="16"/>
                <w:lang w:val="en-NZ"/>
              </w:rPr>
              <w:t>.</w:t>
            </w:r>
            <w:r w:rsidR="00CF7F61" w:rsidRPr="005D5E4F">
              <w:rPr>
                <w:rFonts w:ascii="Arial" w:hAnsi="Arial" w:cs="Arial"/>
                <w:sz w:val="16"/>
                <w:szCs w:val="16"/>
                <w:lang w:val="en-NZ"/>
              </w:rPr>
              <w:t>57)</w:t>
            </w:r>
          </w:p>
        </w:tc>
        <w:tc>
          <w:tcPr>
            <w:tcW w:w="1701" w:type="dxa"/>
            <w:shd w:val="clear" w:color="auto" w:fill="B8CCE4" w:themeFill="accent1" w:themeFillTint="66"/>
            <w:vAlign w:val="center"/>
          </w:tcPr>
          <w:p w14:paraId="1F0002EF" w14:textId="2054F01E" w:rsidR="00CF7F61" w:rsidRPr="005D5E4F" w:rsidRDefault="00B27674" w:rsidP="00AE4966">
            <w:pPr>
              <w:ind w:left="34"/>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09 (1</w:t>
            </w:r>
            <w:r w:rsidR="005D5E4F">
              <w:rPr>
                <w:rFonts w:ascii="Arial" w:hAnsi="Arial" w:cs="Arial"/>
                <w:sz w:val="16"/>
                <w:szCs w:val="16"/>
              </w:rPr>
              <w:t>.</w:t>
            </w:r>
            <w:r w:rsidRPr="005D5E4F">
              <w:rPr>
                <w:rFonts w:ascii="Arial" w:hAnsi="Arial" w:cs="Arial"/>
                <w:sz w:val="16"/>
                <w:szCs w:val="16"/>
              </w:rPr>
              <w:t>01 to 1</w:t>
            </w:r>
            <w:r w:rsidR="005D5E4F">
              <w:rPr>
                <w:rFonts w:ascii="Arial" w:hAnsi="Arial" w:cs="Arial"/>
                <w:sz w:val="16"/>
                <w:szCs w:val="16"/>
              </w:rPr>
              <w:t>.</w:t>
            </w:r>
            <w:r w:rsidR="002448EF" w:rsidRPr="005D5E4F">
              <w:rPr>
                <w:rFonts w:ascii="Arial" w:hAnsi="Arial" w:cs="Arial"/>
                <w:sz w:val="16"/>
                <w:szCs w:val="16"/>
              </w:rPr>
              <w:t>19)</w:t>
            </w:r>
          </w:p>
        </w:tc>
        <w:tc>
          <w:tcPr>
            <w:tcW w:w="1134" w:type="dxa"/>
            <w:shd w:val="clear" w:color="auto" w:fill="B8CCE4" w:themeFill="accent1" w:themeFillTint="66"/>
            <w:vAlign w:val="center"/>
          </w:tcPr>
          <w:p w14:paraId="5E7D5E11" w14:textId="28A36C26" w:rsidR="00CF7F61" w:rsidRPr="005D5E4F" w:rsidRDefault="002448EF"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005</w:t>
            </w:r>
          </w:p>
        </w:tc>
      </w:tr>
      <w:tr w:rsidR="00CF7F61" w:rsidRPr="005D5E4F" w14:paraId="7C2CDE01" w14:textId="77777777" w:rsidTr="00F85C69">
        <w:trPr>
          <w:trHeight w:val="340"/>
        </w:trPr>
        <w:tc>
          <w:tcPr>
            <w:tcW w:w="3402" w:type="dxa"/>
            <w:tcBorders>
              <w:bottom w:val="single" w:sz="8" w:space="0" w:color="auto"/>
            </w:tcBorders>
            <w:shd w:val="clear" w:color="auto" w:fill="FFFFFF" w:themeFill="background1"/>
            <w:vAlign w:val="center"/>
          </w:tcPr>
          <w:p w14:paraId="1E3BB1F9" w14:textId="671E94B9" w:rsidR="00CF7F61" w:rsidRPr="005D5E4F" w:rsidRDefault="00CF7F61" w:rsidP="009E3B99">
            <w:pPr>
              <w:ind w:left="113"/>
              <w:rPr>
                <w:rFonts w:ascii="Arial" w:hAnsi="Arial" w:cs="Arial"/>
                <w:sz w:val="16"/>
                <w:szCs w:val="16"/>
              </w:rPr>
            </w:pPr>
            <w:r w:rsidRPr="005D5E4F">
              <w:rPr>
                <w:rFonts w:ascii="Arial" w:hAnsi="Arial" w:cs="Arial"/>
                <w:sz w:val="16"/>
                <w:szCs w:val="16"/>
              </w:rPr>
              <w:t xml:space="preserve">Adjusted for ANZ ROD, temp. </w:t>
            </w:r>
            <w:r w:rsidR="00F85C69" w:rsidRPr="005D5E4F">
              <w:rPr>
                <w:rFonts w:ascii="Arial" w:hAnsi="Arial" w:cs="Arial"/>
                <w:sz w:val="16"/>
                <w:szCs w:val="16"/>
              </w:rPr>
              <w:t xml:space="preserve">   </w:t>
            </w:r>
            <w:r w:rsidRPr="005D5E4F">
              <w:rPr>
                <w:rFonts w:ascii="Arial" w:hAnsi="Arial" w:cs="Arial"/>
                <w:sz w:val="16"/>
                <w:szCs w:val="16"/>
              </w:rPr>
              <w:t>affected removed</w:t>
            </w:r>
            <w:r w:rsidR="009E3B99" w:rsidRPr="005D5E4F">
              <w:rPr>
                <w:rFonts w:ascii="Arial" w:hAnsi="Arial" w:cs="Arial"/>
                <w:sz w:val="16"/>
                <w:szCs w:val="16"/>
              </w:rPr>
              <w:t>§</w:t>
            </w:r>
          </w:p>
        </w:tc>
        <w:tc>
          <w:tcPr>
            <w:tcW w:w="1843" w:type="dxa"/>
            <w:gridSpan w:val="2"/>
            <w:tcBorders>
              <w:bottom w:val="single" w:sz="8" w:space="0" w:color="auto"/>
            </w:tcBorders>
            <w:shd w:val="clear" w:color="auto" w:fill="FFFFFF" w:themeFill="background1"/>
            <w:vAlign w:val="center"/>
          </w:tcPr>
          <w:p w14:paraId="73277113" w14:textId="5F198CD3"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21 (2</w:t>
            </w:r>
            <w:r w:rsidR="005D5E4F">
              <w:rPr>
                <w:rFonts w:ascii="Arial" w:hAnsi="Arial" w:cs="Arial"/>
                <w:sz w:val="16"/>
                <w:szCs w:val="16"/>
                <w:lang w:val="en-NZ"/>
              </w:rPr>
              <w:t>.</w:t>
            </w:r>
            <w:r w:rsidRPr="005D5E4F">
              <w:rPr>
                <w:rFonts w:ascii="Arial" w:hAnsi="Arial" w:cs="Arial"/>
                <w:sz w:val="16"/>
                <w:szCs w:val="16"/>
                <w:lang w:val="en-NZ"/>
              </w:rPr>
              <w:t>07-2</w:t>
            </w:r>
            <w:r w:rsidR="005D5E4F">
              <w:rPr>
                <w:rFonts w:ascii="Arial" w:hAnsi="Arial" w:cs="Arial"/>
                <w:sz w:val="16"/>
                <w:szCs w:val="16"/>
                <w:lang w:val="en-NZ"/>
              </w:rPr>
              <w:t>.</w:t>
            </w:r>
            <w:r w:rsidR="00CF7F61" w:rsidRPr="005D5E4F">
              <w:rPr>
                <w:rFonts w:ascii="Arial" w:hAnsi="Arial" w:cs="Arial"/>
                <w:sz w:val="16"/>
                <w:szCs w:val="16"/>
                <w:lang w:val="en-NZ"/>
              </w:rPr>
              <w:t>37)</w:t>
            </w:r>
          </w:p>
        </w:tc>
        <w:tc>
          <w:tcPr>
            <w:tcW w:w="1559" w:type="dxa"/>
            <w:tcBorders>
              <w:bottom w:val="single" w:sz="8" w:space="0" w:color="auto"/>
            </w:tcBorders>
            <w:shd w:val="clear" w:color="auto" w:fill="FFFFFF" w:themeFill="background1"/>
            <w:vAlign w:val="center"/>
          </w:tcPr>
          <w:p w14:paraId="4B29DB04" w14:textId="565A5204" w:rsidR="00CF7F61" w:rsidRPr="005D5E4F" w:rsidRDefault="00B27674" w:rsidP="00AE4966">
            <w:pPr>
              <w:ind w:left="34"/>
              <w:jc w:val="center"/>
              <w:rPr>
                <w:rFonts w:ascii="Arial" w:hAnsi="Arial" w:cs="Arial"/>
                <w:sz w:val="16"/>
                <w:szCs w:val="16"/>
                <w:lang w:val="en-NZ"/>
              </w:rPr>
            </w:pPr>
            <w:r w:rsidRPr="005D5E4F">
              <w:rPr>
                <w:rFonts w:ascii="Arial" w:hAnsi="Arial" w:cs="Arial"/>
                <w:sz w:val="16"/>
                <w:szCs w:val="16"/>
                <w:lang w:val="en-NZ"/>
              </w:rPr>
              <w:t>2</w:t>
            </w:r>
            <w:r w:rsidR="005D5E4F">
              <w:rPr>
                <w:rFonts w:ascii="Arial" w:hAnsi="Arial" w:cs="Arial"/>
                <w:sz w:val="16"/>
                <w:szCs w:val="16"/>
                <w:lang w:val="en-NZ"/>
              </w:rPr>
              <w:t>.</w:t>
            </w:r>
            <w:r w:rsidRPr="005D5E4F">
              <w:rPr>
                <w:rFonts w:ascii="Arial" w:hAnsi="Arial" w:cs="Arial"/>
                <w:sz w:val="16"/>
                <w:szCs w:val="16"/>
                <w:lang w:val="en-NZ"/>
              </w:rPr>
              <w:t>4 (2</w:t>
            </w:r>
            <w:r w:rsidR="005D5E4F">
              <w:rPr>
                <w:rFonts w:ascii="Arial" w:hAnsi="Arial" w:cs="Arial"/>
                <w:sz w:val="16"/>
                <w:szCs w:val="16"/>
                <w:lang w:val="en-NZ"/>
              </w:rPr>
              <w:t>.</w:t>
            </w:r>
            <w:r w:rsidRPr="005D5E4F">
              <w:rPr>
                <w:rFonts w:ascii="Arial" w:hAnsi="Arial" w:cs="Arial"/>
                <w:sz w:val="16"/>
                <w:szCs w:val="16"/>
                <w:lang w:val="en-NZ"/>
              </w:rPr>
              <w:t>25-2</w:t>
            </w:r>
            <w:r w:rsidR="005D5E4F">
              <w:rPr>
                <w:rFonts w:ascii="Arial" w:hAnsi="Arial" w:cs="Arial"/>
                <w:sz w:val="16"/>
                <w:szCs w:val="16"/>
                <w:lang w:val="en-NZ"/>
              </w:rPr>
              <w:t>.</w:t>
            </w:r>
            <w:r w:rsidR="00CF7F61" w:rsidRPr="005D5E4F">
              <w:rPr>
                <w:rFonts w:ascii="Arial" w:hAnsi="Arial" w:cs="Arial"/>
                <w:sz w:val="16"/>
                <w:szCs w:val="16"/>
                <w:lang w:val="en-NZ"/>
              </w:rPr>
              <w:t>55)</w:t>
            </w:r>
          </w:p>
        </w:tc>
        <w:tc>
          <w:tcPr>
            <w:tcW w:w="1701" w:type="dxa"/>
            <w:tcBorders>
              <w:bottom w:val="single" w:sz="8" w:space="0" w:color="auto"/>
            </w:tcBorders>
            <w:shd w:val="clear" w:color="auto" w:fill="FFFFFF" w:themeFill="background1"/>
            <w:vAlign w:val="center"/>
          </w:tcPr>
          <w:p w14:paraId="1FC3FEB3" w14:textId="0FF20C7F" w:rsidR="00CF7F61" w:rsidRPr="005D5E4F" w:rsidRDefault="00B27674" w:rsidP="00AE4966">
            <w:pPr>
              <w:ind w:left="34"/>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002448EF" w:rsidRPr="005D5E4F">
              <w:rPr>
                <w:rFonts w:ascii="Arial" w:hAnsi="Arial" w:cs="Arial"/>
                <w:sz w:val="16"/>
                <w:szCs w:val="16"/>
              </w:rPr>
              <w:t xml:space="preserve">08 </w:t>
            </w: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10 to 1</w:t>
            </w:r>
            <w:r w:rsidR="005D5E4F">
              <w:rPr>
                <w:rFonts w:ascii="Arial" w:hAnsi="Arial" w:cs="Arial"/>
                <w:sz w:val="16"/>
                <w:szCs w:val="16"/>
              </w:rPr>
              <w:t>.</w:t>
            </w:r>
            <w:r w:rsidR="002448EF" w:rsidRPr="005D5E4F">
              <w:rPr>
                <w:rFonts w:ascii="Arial" w:hAnsi="Arial" w:cs="Arial"/>
                <w:sz w:val="16"/>
                <w:szCs w:val="16"/>
              </w:rPr>
              <w:t>18)</w:t>
            </w:r>
          </w:p>
        </w:tc>
        <w:tc>
          <w:tcPr>
            <w:tcW w:w="1134" w:type="dxa"/>
            <w:tcBorders>
              <w:bottom w:val="single" w:sz="8" w:space="0" w:color="auto"/>
            </w:tcBorders>
            <w:shd w:val="clear" w:color="auto" w:fill="FFFFFF" w:themeFill="background1"/>
            <w:vAlign w:val="center"/>
          </w:tcPr>
          <w:p w14:paraId="3D0ECF20" w14:textId="58BEE369" w:rsidR="00CF7F61" w:rsidRPr="005D5E4F" w:rsidRDefault="00CF7F61" w:rsidP="00AE4966">
            <w:pPr>
              <w:ind w:left="34"/>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01</w:t>
            </w:r>
          </w:p>
        </w:tc>
      </w:tr>
      <w:tr w:rsidR="00CF7F61" w:rsidRPr="005D5E4F" w14:paraId="121CBC4E" w14:textId="77777777" w:rsidTr="00856732">
        <w:tc>
          <w:tcPr>
            <w:tcW w:w="9639" w:type="dxa"/>
            <w:gridSpan w:val="6"/>
            <w:tcBorders>
              <w:top w:val="single" w:sz="8" w:space="0" w:color="auto"/>
              <w:left w:val="nil"/>
              <w:bottom w:val="nil"/>
              <w:right w:val="nil"/>
            </w:tcBorders>
            <w:shd w:val="clear" w:color="auto" w:fill="FFFFFF"/>
          </w:tcPr>
          <w:p w14:paraId="604DD555" w14:textId="77777777" w:rsidR="00CF7F61" w:rsidRPr="005D5E4F" w:rsidRDefault="00CF7F61" w:rsidP="00E42FE7">
            <w:pPr>
              <w:spacing w:before="120"/>
              <w:rPr>
                <w:rFonts w:ascii="Arial" w:hAnsi="Arial" w:cs="Arial"/>
                <w:sz w:val="20"/>
                <w:szCs w:val="20"/>
              </w:rPr>
            </w:pPr>
            <w:r w:rsidRPr="005D5E4F">
              <w:rPr>
                <w:rFonts w:ascii="Arial" w:hAnsi="Arial" w:cs="Arial"/>
                <w:sz w:val="20"/>
                <w:szCs w:val="20"/>
              </w:rPr>
              <w:t xml:space="preserve">Abbreviations: ICU: Intensive care unit; ANZ ROD: Australia and New Zealand Risk of Death score </w:t>
            </w:r>
          </w:p>
          <w:p w14:paraId="24FDF938" w14:textId="03A96903" w:rsidR="00CF7F61" w:rsidRPr="005D5E4F" w:rsidRDefault="00103BA0" w:rsidP="00E42FE7">
            <w:pPr>
              <w:spacing w:before="120"/>
              <w:rPr>
                <w:rFonts w:ascii="Arial" w:hAnsi="Arial" w:cs="Arial"/>
                <w:sz w:val="20"/>
                <w:szCs w:val="20"/>
              </w:rPr>
            </w:pPr>
            <w:r w:rsidRPr="005D5E4F">
              <w:rPr>
                <w:rFonts w:ascii="Arial" w:hAnsi="Arial" w:cs="Arial"/>
                <w:sz w:val="20"/>
                <w:szCs w:val="20"/>
              </w:rPr>
              <w:t xml:space="preserve">The </w:t>
            </w:r>
            <w:r w:rsidR="00CF7F61" w:rsidRPr="005D5E4F">
              <w:rPr>
                <w:rFonts w:ascii="Arial" w:hAnsi="Arial" w:cs="Arial"/>
                <w:sz w:val="20"/>
                <w:szCs w:val="20"/>
              </w:rPr>
              <w:t xml:space="preserve">ratios of geometric means </w:t>
            </w:r>
            <w:r w:rsidRPr="005D5E4F">
              <w:rPr>
                <w:rFonts w:ascii="Arial" w:hAnsi="Arial" w:cs="Arial"/>
                <w:sz w:val="20"/>
                <w:szCs w:val="20"/>
              </w:rPr>
              <w:t xml:space="preserve">are expressed </w:t>
            </w:r>
            <w:r w:rsidR="00CF7F61" w:rsidRPr="005D5E4F">
              <w:rPr>
                <w:rFonts w:ascii="Arial" w:hAnsi="Arial" w:cs="Arial"/>
                <w:sz w:val="20"/>
                <w:szCs w:val="20"/>
              </w:rPr>
              <w:t xml:space="preserve">of </w:t>
            </w:r>
            <w:r w:rsidR="002448EF" w:rsidRPr="005D5E4F">
              <w:rPr>
                <w:rFonts w:ascii="Arial" w:hAnsi="Arial" w:cs="Arial"/>
                <w:sz w:val="20"/>
                <w:szCs w:val="20"/>
              </w:rPr>
              <w:t xml:space="preserve">post TTM </w:t>
            </w:r>
            <w:r w:rsidR="00F05A23">
              <w:rPr>
                <w:rFonts w:ascii="Arial" w:hAnsi="Arial" w:cs="Arial"/>
                <w:sz w:val="20"/>
                <w:szCs w:val="20"/>
              </w:rPr>
              <w:t xml:space="preserve">trial </w:t>
            </w:r>
            <w:r w:rsidR="00FB128D" w:rsidRPr="005D5E4F">
              <w:rPr>
                <w:rFonts w:ascii="Arial" w:hAnsi="Arial" w:cs="Arial"/>
                <w:sz w:val="20"/>
                <w:szCs w:val="20"/>
              </w:rPr>
              <w:t>over</w:t>
            </w:r>
            <w:r w:rsidR="00CF7F61" w:rsidRPr="005D5E4F">
              <w:rPr>
                <w:rFonts w:ascii="Arial" w:hAnsi="Arial" w:cs="Arial"/>
                <w:sz w:val="20"/>
                <w:szCs w:val="20"/>
              </w:rPr>
              <w:t xml:space="preserve"> pre TTM </w:t>
            </w:r>
            <w:r w:rsidR="00F05A23">
              <w:rPr>
                <w:rFonts w:ascii="Arial" w:hAnsi="Arial" w:cs="Arial"/>
                <w:sz w:val="20"/>
                <w:szCs w:val="20"/>
              </w:rPr>
              <w:t xml:space="preserve">trial </w:t>
            </w:r>
            <w:r w:rsidR="00CF7F61" w:rsidRPr="005D5E4F">
              <w:rPr>
                <w:rFonts w:ascii="Arial" w:hAnsi="Arial" w:cs="Arial"/>
                <w:sz w:val="20"/>
                <w:szCs w:val="20"/>
              </w:rPr>
              <w:t>(</w:t>
            </w:r>
            <w:r w:rsidRPr="005D5E4F">
              <w:rPr>
                <w:rFonts w:ascii="Arial" w:hAnsi="Arial" w:cs="Arial"/>
                <w:sz w:val="20"/>
                <w:szCs w:val="20"/>
              </w:rPr>
              <w:t>99</w:t>
            </w:r>
            <w:r w:rsidR="00CF7F61" w:rsidRPr="005D5E4F">
              <w:rPr>
                <w:rFonts w:ascii="Arial" w:hAnsi="Arial" w:cs="Arial"/>
                <w:sz w:val="20"/>
                <w:szCs w:val="20"/>
              </w:rPr>
              <w:t>%CI).</w:t>
            </w:r>
          </w:p>
          <w:p w14:paraId="3E4E9CEE" w14:textId="1119CBF4" w:rsidR="00CF7F61" w:rsidRPr="005D5E4F" w:rsidRDefault="009E3B99" w:rsidP="00E029DC">
            <w:pPr>
              <w:rPr>
                <w:rFonts w:ascii="Arial" w:hAnsi="Arial" w:cs="Arial"/>
                <w:sz w:val="20"/>
                <w:szCs w:val="20"/>
              </w:rPr>
            </w:pPr>
            <w:r w:rsidRPr="005D5E4F">
              <w:rPr>
                <w:rFonts w:ascii="Arial" w:hAnsi="Arial" w:cs="Arial"/>
                <w:sz w:val="20"/>
                <w:szCs w:val="20"/>
              </w:rPr>
              <w:t xml:space="preserve">* </w:t>
            </w:r>
            <w:r w:rsidR="00CF7F61" w:rsidRPr="005D5E4F">
              <w:rPr>
                <w:rFonts w:ascii="Arial" w:hAnsi="Arial" w:cs="Arial"/>
                <w:sz w:val="20"/>
                <w:szCs w:val="20"/>
              </w:rPr>
              <w:t xml:space="preserve">The Pre-TTM </w:t>
            </w:r>
            <w:r w:rsidR="00F05A23">
              <w:rPr>
                <w:rFonts w:ascii="Arial" w:hAnsi="Arial" w:cs="Arial"/>
                <w:sz w:val="20"/>
                <w:szCs w:val="20"/>
              </w:rPr>
              <w:t xml:space="preserve">trial </w:t>
            </w:r>
            <w:r w:rsidR="00CF7F61" w:rsidRPr="005D5E4F">
              <w:rPr>
                <w:rFonts w:ascii="Arial" w:hAnsi="Arial" w:cs="Arial"/>
                <w:sz w:val="20"/>
                <w:szCs w:val="20"/>
              </w:rPr>
              <w:t>cohort includes patients admitted to ICU between the 1st of January 2011 and the 31st of December 2013</w:t>
            </w:r>
          </w:p>
          <w:p w14:paraId="68E72A27" w14:textId="00D03D03" w:rsidR="00CF7F61" w:rsidRPr="005D5E4F" w:rsidRDefault="009E3B99" w:rsidP="00E029DC">
            <w:pPr>
              <w:rPr>
                <w:rFonts w:ascii="Arial" w:hAnsi="Arial" w:cs="Arial"/>
                <w:sz w:val="20"/>
                <w:szCs w:val="20"/>
              </w:rPr>
            </w:pPr>
            <w:r w:rsidRPr="005D5E4F">
              <w:rPr>
                <w:rFonts w:ascii="Arial" w:hAnsi="Arial" w:cs="Arial"/>
                <w:sz w:val="20"/>
                <w:szCs w:val="20"/>
              </w:rPr>
              <w:t xml:space="preserve">† </w:t>
            </w:r>
            <w:r w:rsidR="00CF7F61" w:rsidRPr="005D5E4F">
              <w:rPr>
                <w:rFonts w:ascii="Arial" w:hAnsi="Arial" w:cs="Arial"/>
                <w:sz w:val="20"/>
                <w:szCs w:val="20"/>
              </w:rPr>
              <w:t>The Post-TTM</w:t>
            </w:r>
            <w:r w:rsidR="00F05A23">
              <w:rPr>
                <w:rFonts w:ascii="Arial" w:hAnsi="Arial" w:cs="Arial"/>
                <w:sz w:val="20"/>
                <w:szCs w:val="20"/>
              </w:rPr>
              <w:t xml:space="preserve"> trial</w:t>
            </w:r>
            <w:r w:rsidR="00CF7F61" w:rsidRPr="005D5E4F">
              <w:rPr>
                <w:rFonts w:ascii="Arial" w:hAnsi="Arial" w:cs="Arial"/>
                <w:sz w:val="20"/>
                <w:szCs w:val="20"/>
              </w:rPr>
              <w:t xml:space="preserve"> cohort includes patients admitted to the ICU between the 1st of January 2014 and the 31st of December 2016</w:t>
            </w:r>
          </w:p>
          <w:p w14:paraId="07491641" w14:textId="2034599E" w:rsidR="00CF7F61" w:rsidRPr="005D5E4F" w:rsidRDefault="009E3B99" w:rsidP="00E029DC">
            <w:pPr>
              <w:rPr>
                <w:rFonts w:ascii="Arial" w:hAnsi="Arial" w:cs="Arial"/>
                <w:sz w:val="20"/>
                <w:szCs w:val="20"/>
              </w:rPr>
            </w:pPr>
            <w:r w:rsidRPr="005D5E4F">
              <w:rPr>
                <w:rFonts w:ascii="Arial" w:hAnsi="Arial" w:cs="Arial"/>
                <w:sz w:val="20"/>
                <w:szCs w:val="20"/>
              </w:rPr>
              <w:t xml:space="preserve">‡ </w:t>
            </w:r>
            <w:r w:rsidR="00CF7F61" w:rsidRPr="005D5E4F">
              <w:rPr>
                <w:rFonts w:ascii="Arial" w:hAnsi="Arial" w:cs="Arial"/>
                <w:sz w:val="20"/>
                <w:szCs w:val="20"/>
              </w:rPr>
              <w:t>The ANZ ROD (temp. removed) is the calculated ANZ ROD with the temperature components of the score removed.</w:t>
            </w:r>
          </w:p>
          <w:p w14:paraId="19E7674D" w14:textId="36932798" w:rsidR="00CF7F61" w:rsidRPr="005D5E4F" w:rsidRDefault="009E3B99" w:rsidP="00E029DC">
            <w:pPr>
              <w:rPr>
                <w:rFonts w:ascii="Arial" w:hAnsi="Arial" w:cs="Arial"/>
                <w:sz w:val="20"/>
                <w:szCs w:val="20"/>
              </w:rPr>
            </w:pPr>
            <w:r w:rsidRPr="005D5E4F">
              <w:rPr>
                <w:rFonts w:ascii="Arial" w:hAnsi="Arial" w:cs="Arial"/>
                <w:sz w:val="20"/>
                <w:szCs w:val="20"/>
              </w:rPr>
              <w:t xml:space="preserve">§ </w:t>
            </w:r>
            <w:r w:rsidR="00CF7F61" w:rsidRPr="005D5E4F">
              <w:rPr>
                <w:rFonts w:ascii="Arial" w:hAnsi="Arial" w:cs="Arial"/>
                <w:sz w:val="20"/>
                <w:szCs w:val="20"/>
              </w:rPr>
              <w:t xml:space="preserve">The ANZ ROD (temp. affected variables removed) is the ANZ ROD with temperature, respiratory rate, heart rate, urine output, pH and PaO2 components of the score removed. </w:t>
            </w:r>
          </w:p>
          <w:p w14:paraId="5D72A47A" w14:textId="77777777" w:rsidR="00CF7F61" w:rsidRPr="005D5E4F" w:rsidRDefault="00CF7F61" w:rsidP="00AE4966">
            <w:pPr>
              <w:ind w:left="34"/>
              <w:rPr>
                <w:rFonts w:ascii="Arial" w:hAnsi="Arial" w:cs="Arial"/>
                <w:sz w:val="16"/>
                <w:szCs w:val="16"/>
              </w:rPr>
            </w:pPr>
          </w:p>
        </w:tc>
      </w:tr>
    </w:tbl>
    <w:p w14:paraId="7370C9F5" w14:textId="77777777" w:rsidR="00CF7F61" w:rsidRPr="005D5E4F" w:rsidRDefault="00CF7F61" w:rsidP="00B370C5">
      <w:pPr>
        <w:rPr>
          <w:rFonts w:ascii="Arial" w:hAnsi="Arial" w:cs="Arial"/>
          <w:lang w:val="en-US"/>
        </w:rPr>
      </w:pPr>
    </w:p>
    <w:p w14:paraId="4900C319" w14:textId="77777777" w:rsidR="00FC24CC" w:rsidRPr="005D5E4F" w:rsidRDefault="00FC24CC" w:rsidP="00B370C5">
      <w:pPr>
        <w:rPr>
          <w:rFonts w:ascii="Arial" w:hAnsi="Arial" w:cs="Arial"/>
          <w:lang w:val="en-US"/>
        </w:rPr>
      </w:pPr>
    </w:p>
    <w:p w14:paraId="3D49831A" w14:textId="77777777" w:rsidR="00FC24CC" w:rsidRPr="005D5E4F" w:rsidRDefault="00FC24CC" w:rsidP="00B370C5">
      <w:pPr>
        <w:rPr>
          <w:rFonts w:ascii="Arial" w:hAnsi="Arial" w:cs="Arial"/>
          <w:lang w:val="en-US"/>
        </w:rPr>
      </w:pPr>
    </w:p>
    <w:tbl>
      <w:tblPr>
        <w:tblW w:w="9781"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402"/>
        <w:gridCol w:w="284"/>
        <w:gridCol w:w="1417"/>
        <w:gridCol w:w="1701"/>
        <w:gridCol w:w="1701"/>
        <w:gridCol w:w="1276"/>
      </w:tblGrid>
      <w:tr w:rsidR="00D00460" w:rsidRPr="005D5E4F" w14:paraId="0F9C8D2F" w14:textId="77777777" w:rsidTr="00856732">
        <w:trPr>
          <w:trHeight w:val="437"/>
        </w:trPr>
        <w:tc>
          <w:tcPr>
            <w:tcW w:w="9781" w:type="dxa"/>
            <w:gridSpan w:val="6"/>
            <w:tcBorders>
              <w:top w:val="single" w:sz="8" w:space="0" w:color="auto"/>
              <w:bottom w:val="single" w:sz="8" w:space="0" w:color="auto"/>
            </w:tcBorders>
            <w:shd w:val="clear" w:color="auto" w:fill="B8CCE4"/>
            <w:vAlign w:val="center"/>
          </w:tcPr>
          <w:p w14:paraId="4837614C" w14:textId="4802B2FE" w:rsidR="00D00460" w:rsidRPr="005D5E4F" w:rsidRDefault="00D00460" w:rsidP="00DB6454">
            <w:pPr>
              <w:pStyle w:val="Heading1"/>
              <w:spacing w:before="0"/>
              <w:rPr>
                <w:rFonts w:ascii="Arial" w:hAnsi="Arial" w:cs="Arial"/>
                <w:color w:val="C00000"/>
                <w:sz w:val="20"/>
                <w:szCs w:val="20"/>
              </w:rPr>
            </w:pPr>
            <w:bookmarkStart w:id="15" w:name="_Toc499839704"/>
            <w:bookmarkStart w:id="16" w:name="_Toc519160458"/>
            <w:r w:rsidRPr="005D5E4F">
              <w:rPr>
                <w:rFonts w:ascii="Arial" w:hAnsi="Arial" w:cs="Arial"/>
                <w:color w:val="C00000"/>
                <w:sz w:val="20"/>
                <w:szCs w:val="20"/>
              </w:rPr>
              <w:t xml:space="preserve">Table </w:t>
            </w:r>
            <w:r w:rsidR="00E42FE7" w:rsidRPr="005D5E4F">
              <w:rPr>
                <w:rFonts w:ascii="Arial" w:hAnsi="Arial" w:cs="Arial"/>
                <w:color w:val="C00000"/>
                <w:sz w:val="20"/>
                <w:szCs w:val="20"/>
              </w:rPr>
              <w:t>S</w:t>
            </w:r>
            <w:r w:rsidRPr="005D5E4F">
              <w:rPr>
                <w:rFonts w:ascii="Arial" w:hAnsi="Arial" w:cs="Arial"/>
                <w:color w:val="C00000"/>
                <w:sz w:val="20"/>
                <w:szCs w:val="20"/>
              </w:rPr>
              <w:t>8.</w:t>
            </w:r>
            <w:r w:rsidRPr="005D5E4F">
              <w:rPr>
                <w:rFonts w:ascii="Arial" w:hAnsi="Arial" w:cs="Arial"/>
                <w:color w:val="FF0000"/>
                <w:sz w:val="20"/>
                <w:szCs w:val="20"/>
              </w:rPr>
              <w:t xml:space="preserve"> </w:t>
            </w:r>
            <w:r w:rsidRPr="005D5E4F">
              <w:rPr>
                <w:rFonts w:ascii="Arial" w:hAnsi="Arial" w:cs="Arial"/>
                <w:color w:val="000000" w:themeColor="text1"/>
                <w:sz w:val="20"/>
                <w:szCs w:val="20"/>
              </w:rPr>
              <w:t>Discharge destination</w:t>
            </w:r>
            <w:bookmarkEnd w:id="15"/>
            <w:bookmarkEnd w:id="16"/>
          </w:p>
        </w:tc>
      </w:tr>
      <w:tr w:rsidR="00D00460" w:rsidRPr="005D5E4F" w14:paraId="499DF3F6" w14:textId="77777777" w:rsidTr="00856732">
        <w:tc>
          <w:tcPr>
            <w:tcW w:w="3402" w:type="dxa"/>
            <w:tcBorders>
              <w:top w:val="single" w:sz="8" w:space="0" w:color="auto"/>
            </w:tcBorders>
            <w:shd w:val="clear" w:color="auto" w:fill="auto"/>
          </w:tcPr>
          <w:p w14:paraId="03E0FF1F" w14:textId="77777777" w:rsidR="00D00460" w:rsidRPr="005D5E4F" w:rsidRDefault="00D00460" w:rsidP="00DB6454">
            <w:pPr>
              <w:rPr>
                <w:rFonts w:ascii="Arial" w:hAnsi="Arial" w:cs="Arial"/>
                <w:b/>
                <w:sz w:val="16"/>
                <w:szCs w:val="16"/>
              </w:rPr>
            </w:pPr>
          </w:p>
        </w:tc>
        <w:tc>
          <w:tcPr>
            <w:tcW w:w="1701" w:type="dxa"/>
            <w:gridSpan w:val="2"/>
            <w:vMerge w:val="restart"/>
            <w:shd w:val="clear" w:color="auto" w:fill="auto"/>
            <w:vAlign w:val="bottom"/>
          </w:tcPr>
          <w:p w14:paraId="69A800D5" w14:textId="42B1EA39" w:rsidR="00D00460" w:rsidRPr="005D5E4F" w:rsidRDefault="00D00460" w:rsidP="00DB6454">
            <w:pPr>
              <w:jc w:val="center"/>
              <w:rPr>
                <w:rFonts w:ascii="Arial" w:hAnsi="Arial" w:cs="Arial"/>
                <w:b/>
                <w:sz w:val="16"/>
                <w:szCs w:val="16"/>
              </w:rPr>
            </w:pPr>
            <w:r w:rsidRPr="005D5E4F">
              <w:rPr>
                <w:rFonts w:ascii="Arial" w:hAnsi="Arial" w:cs="Arial"/>
                <w:b/>
                <w:sz w:val="16"/>
                <w:szCs w:val="16"/>
              </w:rPr>
              <w:t xml:space="preserve">Pre-TTM </w:t>
            </w:r>
            <w:r w:rsidR="00F05A23">
              <w:rPr>
                <w:rFonts w:ascii="Arial" w:hAnsi="Arial" w:cs="Arial"/>
                <w:b/>
                <w:sz w:val="16"/>
                <w:szCs w:val="16"/>
              </w:rPr>
              <w:t xml:space="preserve">trial </w:t>
            </w:r>
            <w:r w:rsidRPr="005D5E4F">
              <w:rPr>
                <w:rFonts w:ascii="Arial" w:hAnsi="Arial" w:cs="Arial"/>
                <w:b/>
                <w:sz w:val="16"/>
                <w:szCs w:val="16"/>
              </w:rPr>
              <w:t>cohort</w:t>
            </w:r>
            <w:r w:rsidR="009E3B99" w:rsidRPr="005D5E4F">
              <w:rPr>
                <w:rFonts w:ascii="Arial" w:hAnsi="Arial" w:cs="Arial"/>
                <w:b/>
                <w:sz w:val="16"/>
                <w:szCs w:val="16"/>
              </w:rPr>
              <w:t>*</w:t>
            </w:r>
          </w:p>
        </w:tc>
        <w:tc>
          <w:tcPr>
            <w:tcW w:w="1701" w:type="dxa"/>
            <w:vMerge w:val="restart"/>
            <w:shd w:val="clear" w:color="auto" w:fill="auto"/>
            <w:vAlign w:val="bottom"/>
          </w:tcPr>
          <w:p w14:paraId="6D34CA89" w14:textId="72BCEC52" w:rsidR="00D00460" w:rsidRPr="005D5E4F" w:rsidRDefault="00D00460" w:rsidP="009E3B99">
            <w:pPr>
              <w:jc w:val="center"/>
              <w:rPr>
                <w:rFonts w:ascii="Arial" w:hAnsi="Arial" w:cs="Arial"/>
                <w:b/>
                <w:sz w:val="16"/>
                <w:szCs w:val="16"/>
              </w:rPr>
            </w:pPr>
            <w:r w:rsidRPr="005D5E4F">
              <w:rPr>
                <w:rFonts w:ascii="Arial" w:hAnsi="Arial" w:cs="Arial"/>
                <w:b/>
                <w:sz w:val="16"/>
                <w:szCs w:val="16"/>
              </w:rPr>
              <w:t xml:space="preserve">Post-TTM </w:t>
            </w:r>
            <w:r w:rsidR="00F05A23">
              <w:rPr>
                <w:rFonts w:ascii="Arial" w:hAnsi="Arial" w:cs="Arial"/>
                <w:b/>
                <w:sz w:val="16"/>
                <w:szCs w:val="16"/>
              </w:rPr>
              <w:t xml:space="preserve">trial </w:t>
            </w:r>
            <w:r w:rsidRPr="005D5E4F">
              <w:rPr>
                <w:rFonts w:ascii="Arial" w:hAnsi="Arial" w:cs="Arial"/>
                <w:b/>
                <w:sz w:val="16"/>
                <w:szCs w:val="16"/>
              </w:rPr>
              <w:t>cohor</w:t>
            </w:r>
            <w:r w:rsidR="009E3B99" w:rsidRPr="005D5E4F">
              <w:rPr>
                <w:rFonts w:ascii="Arial" w:hAnsi="Arial" w:cs="Arial"/>
                <w:b/>
                <w:sz w:val="16"/>
                <w:szCs w:val="16"/>
              </w:rPr>
              <w:t xml:space="preserve">t† </w:t>
            </w:r>
          </w:p>
        </w:tc>
        <w:tc>
          <w:tcPr>
            <w:tcW w:w="1701" w:type="dxa"/>
          </w:tcPr>
          <w:p w14:paraId="1D4ADDD6" w14:textId="77777777" w:rsidR="00D00460" w:rsidRPr="005D5E4F" w:rsidRDefault="00D00460" w:rsidP="00DB6454">
            <w:pPr>
              <w:jc w:val="center"/>
              <w:rPr>
                <w:rFonts w:ascii="Arial" w:hAnsi="Arial" w:cs="Arial"/>
                <w:b/>
                <w:sz w:val="16"/>
                <w:szCs w:val="16"/>
              </w:rPr>
            </w:pPr>
            <w:r w:rsidRPr="005D5E4F">
              <w:rPr>
                <w:rFonts w:ascii="Arial" w:hAnsi="Arial" w:cs="Arial"/>
                <w:b/>
                <w:sz w:val="16"/>
                <w:szCs w:val="16"/>
              </w:rPr>
              <w:t>Odds Ratio</w:t>
            </w:r>
          </w:p>
        </w:tc>
        <w:tc>
          <w:tcPr>
            <w:tcW w:w="1276" w:type="dxa"/>
            <w:vMerge w:val="restart"/>
            <w:vAlign w:val="bottom"/>
          </w:tcPr>
          <w:p w14:paraId="5C2D1C27" w14:textId="77777777" w:rsidR="00D00460" w:rsidRPr="005D5E4F" w:rsidRDefault="00D00460" w:rsidP="00DB6454">
            <w:pPr>
              <w:jc w:val="center"/>
              <w:rPr>
                <w:rFonts w:ascii="Arial" w:hAnsi="Arial" w:cs="Arial"/>
                <w:b/>
                <w:sz w:val="16"/>
                <w:szCs w:val="16"/>
              </w:rPr>
            </w:pPr>
            <w:r w:rsidRPr="005D5E4F">
              <w:rPr>
                <w:rFonts w:ascii="Arial" w:hAnsi="Arial" w:cs="Arial"/>
                <w:b/>
                <w:sz w:val="16"/>
                <w:szCs w:val="16"/>
              </w:rPr>
              <w:t>P value</w:t>
            </w:r>
          </w:p>
        </w:tc>
      </w:tr>
      <w:tr w:rsidR="00D00460" w:rsidRPr="005D5E4F" w14:paraId="6E6943B2" w14:textId="77777777" w:rsidTr="00856732">
        <w:tc>
          <w:tcPr>
            <w:tcW w:w="3402" w:type="dxa"/>
            <w:shd w:val="clear" w:color="auto" w:fill="auto"/>
          </w:tcPr>
          <w:p w14:paraId="4BA4FE81" w14:textId="77777777" w:rsidR="00D00460" w:rsidRPr="005D5E4F" w:rsidRDefault="00D00460" w:rsidP="00DB6454">
            <w:pPr>
              <w:rPr>
                <w:rFonts w:ascii="Arial" w:hAnsi="Arial" w:cs="Arial"/>
                <w:b/>
                <w:sz w:val="16"/>
                <w:szCs w:val="16"/>
              </w:rPr>
            </w:pPr>
            <w:r w:rsidRPr="005D5E4F">
              <w:rPr>
                <w:rFonts w:ascii="Arial" w:hAnsi="Arial" w:cs="Arial"/>
                <w:b/>
                <w:sz w:val="16"/>
                <w:szCs w:val="16"/>
              </w:rPr>
              <w:t>Characteristic</w:t>
            </w:r>
          </w:p>
        </w:tc>
        <w:tc>
          <w:tcPr>
            <w:tcW w:w="1701" w:type="dxa"/>
            <w:gridSpan w:val="2"/>
            <w:vMerge/>
            <w:shd w:val="clear" w:color="auto" w:fill="auto"/>
          </w:tcPr>
          <w:p w14:paraId="13C48869" w14:textId="77777777" w:rsidR="00D00460" w:rsidRPr="005D5E4F" w:rsidRDefault="00D00460" w:rsidP="00DB6454">
            <w:pPr>
              <w:rPr>
                <w:rFonts w:ascii="Arial" w:hAnsi="Arial" w:cs="Arial"/>
                <w:sz w:val="16"/>
                <w:szCs w:val="16"/>
              </w:rPr>
            </w:pPr>
          </w:p>
        </w:tc>
        <w:tc>
          <w:tcPr>
            <w:tcW w:w="1701" w:type="dxa"/>
            <w:vMerge/>
            <w:shd w:val="clear" w:color="auto" w:fill="auto"/>
          </w:tcPr>
          <w:p w14:paraId="75B1ED0C" w14:textId="77777777" w:rsidR="00D00460" w:rsidRPr="005D5E4F" w:rsidRDefault="00D00460" w:rsidP="00DB6454">
            <w:pPr>
              <w:rPr>
                <w:rFonts w:ascii="Arial" w:hAnsi="Arial" w:cs="Arial"/>
                <w:sz w:val="16"/>
                <w:szCs w:val="16"/>
              </w:rPr>
            </w:pPr>
          </w:p>
        </w:tc>
        <w:tc>
          <w:tcPr>
            <w:tcW w:w="1701" w:type="dxa"/>
          </w:tcPr>
          <w:p w14:paraId="45DFDB72" w14:textId="77777777" w:rsidR="00D00460" w:rsidRPr="005D5E4F" w:rsidRDefault="00D00460" w:rsidP="00DB6454">
            <w:pPr>
              <w:jc w:val="center"/>
              <w:rPr>
                <w:rFonts w:ascii="Arial" w:hAnsi="Arial" w:cs="Arial"/>
                <w:b/>
                <w:sz w:val="16"/>
                <w:szCs w:val="16"/>
              </w:rPr>
            </w:pPr>
            <w:r w:rsidRPr="005D5E4F">
              <w:rPr>
                <w:rFonts w:ascii="Arial" w:hAnsi="Arial" w:cs="Arial"/>
                <w:b/>
                <w:sz w:val="16"/>
                <w:szCs w:val="16"/>
              </w:rPr>
              <w:t>(99% CI)</w:t>
            </w:r>
          </w:p>
        </w:tc>
        <w:tc>
          <w:tcPr>
            <w:tcW w:w="1276" w:type="dxa"/>
            <w:vMerge/>
          </w:tcPr>
          <w:p w14:paraId="37F28872" w14:textId="77777777" w:rsidR="00D00460" w:rsidRPr="005D5E4F" w:rsidRDefault="00D00460" w:rsidP="00DB6454">
            <w:pPr>
              <w:rPr>
                <w:rFonts w:ascii="Arial" w:hAnsi="Arial" w:cs="Arial"/>
                <w:b/>
                <w:sz w:val="16"/>
                <w:szCs w:val="16"/>
              </w:rPr>
            </w:pPr>
          </w:p>
        </w:tc>
      </w:tr>
      <w:tr w:rsidR="00D00460" w:rsidRPr="005D5E4F" w14:paraId="363F4CCD" w14:textId="77777777" w:rsidTr="00856732">
        <w:trPr>
          <w:trHeight w:val="340"/>
        </w:trPr>
        <w:tc>
          <w:tcPr>
            <w:tcW w:w="3686" w:type="dxa"/>
            <w:gridSpan w:val="2"/>
            <w:shd w:val="clear" w:color="auto" w:fill="B8CCE4"/>
            <w:vAlign w:val="center"/>
          </w:tcPr>
          <w:p w14:paraId="5756EC0A" w14:textId="77777777" w:rsidR="00D00460" w:rsidRPr="005D5E4F" w:rsidRDefault="00D00460" w:rsidP="00DB6454">
            <w:pPr>
              <w:rPr>
                <w:rFonts w:ascii="Arial" w:hAnsi="Arial" w:cs="Arial"/>
                <w:sz w:val="16"/>
                <w:szCs w:val="16"/>
              </w:rPr>
            </w:pPr>
            <w:r w:rsidRPr="005D5E4F">
              <w:rPr>
                <w:rFonts w:ascii="Arial" w:hAnsi="Arial" w:cs="Arial"/>
                <w:sz w:val="16"/>
                <w:szCs w:val="16"/>
              </w:rPr>
              <w:t>Proportion discharged home, n/N (%)</w:t>
            </w:r>
          </w:p>
        </w:tc>
        <w:tc>
          <w:tcPr>
            <w:tcW w:w="1417" w:type="dxa"/>
            <w:shd w:val="clear" w:color="auto" w:fill="B8CCE4"/>
          </w:tcPr>
          <w:p w14:paraId="3CAA1685" w14:textId="77777777" w:rsidR="00D00460" w:rsidRPr="005D5E4F" w:rsidRDefault="00D00460" w:rsidP="00DB6454">
            <w:pPr>
              <w:jc w:val="center"/>
              <w:rPr>
                <w:rFonts w:ascii="Arial" w:hAnsi="Arial" w:cs="Arial"/>
                <w:sz w:val="16"/>
                <w:szCs w:val="16"/>
              </w:rPr>
            </w:pPr>
          </w:p>
        </w:tc>
        <w:tc>
          <w:tcPr>
            <w:tcW w:w="1701" w:type="dxa"/>
            <w:shd w:val="clear" w:color="auto" w:fill="B8CCE4"/>
          </w:tcPr>
          <w:p w14:paraId="642ED2D1" w14:textId="77777777" w:rsidR="00D00460" w:rsidRPr="005D5E4F" w:rsidRDefault="00D00460" w:rsidP="00DB6454">
            <w:pPr>
              <w:jc w:val="center"/>
              <w:rPr>
                <w:rFonts w:ascii="Arial" w:hAnsi="Arial" w:cs="Arial"/>
                <w:sz w:val="16"/>
                <w:szCs w:val="16"/>
              </w:rPr>
            </w:pPr>
          </w:p>
        </w:tc>
        <w:tc>
          <w:tcPr>
            <w:tcW w:w="1701" w:type="dxa"/>
            <w:shd w:val="clear" w:color="auto" w:fill="B8CCE4"/>
          </w:tcPr>
          <w:p w14:paraId="735A8858" w14:textId="77777777" w:rsidR="00D00460" w:rsidRPr="005D5E4F" w:rsidRDefault="00D00460" w:rsidP="00DB6454">
            <w:pPr>
              <w:jc w:val="center"/>
              <w:rPr>
                <w:rFonts w:ascii="Arial" w:hAnsi="Arial" w:cs="Arial"/>
                <w:sz w:val="16"/>
                <w:szCs w:val="16"/>
              </w:rPr>
            </w:pPr>
          </w:p>
        </w:tc>
        <w:tc>
          <w:tcPr>
            <w:tcW w:w="1276" w:type="dxa"/>
            <w:shd w:val="clear" w:color="auto" w:fill="B8CCE4"/>
          </w:tcPr>
          <w:p w14:paraId="732D91CD" w14:textId="77777777" w:rsidR="00D00460" w:rsidRPr="005D5E4F" w:rsidRDefault="00D00460" w:rsidP="00DB6454">
            <w:pPr>
              <w:jc w:val="center"/>
              <w:rPr>
                <w:rFonts w:ascii="Arial" w:hAnsi="Arial" w:cs="Arial"/>
                <w:sz w:val="16"/>
                <w:szCs w:val="16"/>
              </w:rPr>
            </w:pPr>
          </w:p>
        </w:tc>
      </w:tr>
      <w:tr w:rsidR="00D00460" w:rsidRPr="005D5E4F" w14:paraId="7D571F5F" w14:textId="77777777" w:rsidTr="00856732">
        <w:trPr>
          <w:trHeight w:val="340"/>
        </w:trPr>
        <w:tc>
          <w:tcPr>
            <w:tcW w:w="3686" w:type="dxa"/>
            <w:gridSpan w:val="2"/>
            <w:shd w:val="clear" w:color="auto" w:fill="FFFFFF"/>
            <w:vAlign w:val="center"/>
          </w:tcPr>
          <w:p w14:paraId="35721A88" w14:textId="77777777" w:rsidR="00D00460" w:rsidRPr="005D5E4F" w:rsidRDefault="00D00460" w:rsidP="00DB6454">
            <w:pPr>
              <w:ind w:left="318"/>
              <w:rPr>
                <w:rFonts w:ascii="Arial" w:hAnsi="Arial" w:cs="Arial"/>
                <w:sz w:val="16"/>
                <w:szCs w:val="16"/>
              </w:rPr>
            </w:pPr>
            <w:r w:rsidRPr="005D5E4F">
              <w:rPr>
                <w:rFonts w:ascii="Arial" w:hAnsi="Arial" w:cs="Arial"/>
                <w:sz w:val="16"/>
                <w:szCs w:val="16"/>
              </w:rPr>
              <w:t>Unadjusted</w:t>
            </w:r>
          </w:p>
        </w:tc>
        <w:tc>
          <w:tcPr>
            <w:tcW w:w="1417" w:type="dxa"/>
            <w:shd w:val="clear" w:color="auto" w:fill="FFFFFF"/>
            <w:vAlign w:val="center"/>
          </w:tcPr>
          <w:p w14:paraId="7570A6E0" w14:textId="2DC4D337" w:rsidR="00D00460" w:rsidRPr="005D5E4F" w:rsidRDefault="00B27674" w:rsidP="00DB6454">
            <w:pPr>
              <w:jc w:val="center"/>
              <w:rPr>
                <w:rFonts w:ascii="Arial" w:hAnsi="Arial" w:cs="Arial"/>
                <w:sz w:val="16"/>
                <w:szCs w:val="16"/>
              </w:rPr>
            </w:pPr>
            <w:r w:rsidRPr="005D5E4F">
              <w:rPr>
                <w:rFonts w:ascii="Arial" w:hAnsi="Arial" w:cs="Arial"/>
                <w:sz w:val="16"/>
                <w:szCs w:val="16"/>
              </w:rPr>
              <w:t>1375/4450 (30</w:t>
            </w:r>
            <w:r w:rsidR="005D5E4F">
              <w:rPr>
                <w:rFonts w:ascii="Arial" w:hAnsi="Arial" w:cs="Arial"/>
                <w:sz w:val="16"/>
                <w:szCs w:val="16"/>
              </w:rPr>
              <w:t>.</w:t>
            </w:r>
            <w:r w:rsidR="00D00460" w:rsidRPr="005D5E4F">
              <w:rPr>
                <w:rFonts w:ascii="Arial" w:hAnsi="Arial" w:cs="Arial"/>
                <w:sz w:val="16"/>
                <w:szCs w:val="16"/>
              </w:rPr>
              <w:t>9)</w:t>
            </w:r>
          </w:p>
        </w:tc>
        <w:tc>
          <w:tcPr>
            <w:tcW w:w="1701" w:type="dxa"/>
            <w:shd w:val="clear" w:color="auto" w:fill="FFFFFF"/>
            <w:vAlign w:val="center"/>
          </w:tcPr>
          <w:p w14:paraId="7DBEC68C"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1651/5184</w:t>
            </w:r>
          </w:p>
          <w:p w14:paraId="1AD3EDB6" w14:textId="3FF20B90" w:rsidR="00D00460" w:rsidRPr="005D5E4F" w:rsidRDefault="00B27674" w:rsidP="00DB6454">
            <w:pPr>
              <w:jc w:val="center"/>
              <w:rPr>
                <w:rFonts w:ascii="Arial" w:hAnsi="Arial" w:cs="Arial"/>
                <w:sz w:val="16"/>
                <w:szCs w:val="16"/>
              </w:rPr>
            </w:pPr>
            <w:r w:rsidRPr="005D5E4F">
              <w:rPr>
                <w:rFonts w:ascii="Arial" w:hAnsi="Arial" w:cs="Arial"/>
                <w:sz w:val="16"/>
                <w:szCs w:val="16"/>
              </w:rPr>
              <w:t>(31</w:t>
            </w:r>
            <w:r w:rsidR="005D5E4F">
              <w:rPr>
                <w:rFonts w:ascii="Arial" w:hAnsi="Arial" w:cs="Arial"/>
                <w:sz w:val="16"/>
                <w:szCs w:val="16"/>
              </w:rPr>
              <w:t>.</w:t>
            </w:r>
            <w:r w:rsidR="00D00460" w:rsidRPr="005D5E4F">
              <w:rPr>
                <w:rFonts w:ascii="Arial" w:hAnsi="Arial" w:cs="Arial"/>
                <w:sz w:val="16"/>
                <w:szCs w:val="16"/>
              </w:rPr>
              <w:t>8)</w:t>
            </w:r>
          </w:p>
        </w:tc>
        <w:tc>
          <w:tcPr>
            <w:tcW w:w="1701" w:type="dxa"/>
            <w:shd w:val="clear" w:color="auto" w:fill="FFFFFF"/>
            <w:vAlign w:val="center"/>
          </w:tcPr>
          <w:p w14:paraId="4F53148A" w14:textId="4DEAB105" w:rsidR="00D00460" w:rsidRPr="005D5E4F" w:rsidRDefault="00B27674" w:rsidP="00B27674">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00D00460" w:rsidRPr="005D5E4F">
              <w:rPr>
                <w:rFonts w:ascii="Arial" w:hAnsi="Arial" w:cs="Arial"/>
                <w:sz w:val="16"/>
                <w:szCs w:val="16"/>
              </w:rPr>
              <w:t>05 (0</w:t>
            </w:r>
            <w:r w:rsidR="005D5E4F">
              <w:rPr>
                <w:rFonts w:ascii="Arial" w:hAnsi="Arial" w:cs="Arial"/>
                <w:sz w:val="16"/>
                <w:szCs w:val="16"/>
              </w:rPr>
              <w:t>.</w:t>
            </w:r>
            <w:r w:rsidRPr="005D5E4F">
              <w:rPr>
                <w:rFonts w:ascii="Arial" w:hAnsi="Arial" w:cs="Arial"/>
                <w:sz w:val="16"/>
                <w:szCs w:val="16"/>
              </w:rPr>
              <w:t>93 to 1</w:t>
            </w:r>
            <w:r w:rsidR="005D5E4F">
              <w:rPr>
                <w:rFonts w:ascii="Arial" w:hAnsi="Arial" w:cs="Arial"/>
                <w:sz w:val="16"/>
                <w:szCs w:val="16"/>
              </w:rPr>
              <w:t>.</w:t>
            </w:r>
            <w:r w:rsidR="00D00460" w:rsidRPr="005D5E4F">
              <w:rPr>
                <w:rFonts w:ascii="Arial" w:hAnsi="Arial" w:cs="Arial"/>
                <w:sz w:val="16"/>
                <w:szCs w:val="16"/>
              </w:rPr>
              <w:t>17)</w:t>
            </w:r>
          </w:p>
        </w:tc>
        <w:tc>
          <w:tcPr>
            <w:tcW w:w="1276" w:type="dxa"/>
            <w:shd w:val="clear" w:color="auto" w:fill="FFFFFF"/>
            <w:vAlign w:val="center"/>
          </w:tcPr>
          <w:p w14:paraId="4147DF87" w14:textId="76BB55CF"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32</w:t>
            </w:r>
          </w:p>
        </w:tc>
      </w:tr>
      <w:tr w:rsidR="00D00460" w:rsidRPr="005D5E4F" w14:paraId="4E82BB80" w14:textId="77777777" w:rsidTr="00856732">
        <w:trPr>
          <w:trHeight w:val="340"/>
        </w:trPr>
        <w:tc>
          <w:tcPr>
            <w:tcW w:w="3686" w:type="dxa"/>
            <w:gridSpan w:val="2"/>
            <w:shd w:val="clear" w:color="auto" w:fill="B8CCE4" w:themeFill="accent1" w:themeFillTint="66"/>
            <w:vAlign w:val="center"/>
          </w:tcPr>
          <w:p w14:paraId="125B7DD8" w14:textId="77777777" w:rsidR="00D00460" w:rsidRPr="005D5E4F" w:rsidRDefault="00D00460" w:rsidP="00DB6454">
            <w:pPr>
              <w:ind w:left="318"/>
              <w:rPr>
                <w:rFonts w:ascii="Arial" w:hAnsi="Arial" w:cs="Arial"/>
                <w:sz w:val="16"/>
                <w:szCs w:val="16"/>
              </w:rPr>
            </w:pPr>
            <w:r w:rsidRPr="005D5E4F">
              <w:rPr>
                <w:rFonts w:ascii="Arial" w:hAnsi="Arial" w:cs="Arial"/>
                <w:sz w:val="16"/>
                <w:szCs w:val="16"/>
              </w:rPr>
              <w:t>Adjusted for ANZ ROD</w:t>
            </w:r>
          </w:p>
        </w:tc>
        <w:tc>
          <w:tcPr>
            <w:tcW w:w="1417" w:type="dxa"/>
            <w:shd w:val="clear" w:color="auto" w:fill="B8CCE4" w:themeFill="accent1" w:themeFillTint="66"/>
            <w:vAlign w:val="center"/>
          </w:tcPr>
          <w:p w14:paraId="5AF78489"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64A45708"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0FABB0E4" w14:textId="5F0F0318"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F85C69" w:rsidRPr="005D5E4F">
              <w:rPr>
                <w:rFonts w:ascii="Arial" w:hAnsi="Arial" w:cs="Arial"/>
                <w:sz w:val="16"/>
                <w:szCs w:val="16"/>
              </w:rPr>
              <w:t>90</w:t>
            </w:r>
            <w:r w:rsidRPr="005D5E4F">
              <w:rPr>
                <w:rFonts w:ascii="Arial" w:hAnsi="Arial" w:cs="Arial"/>
                <w:sz w:val="16"/>
                <w:szCs w:val="16"/>
              </w:rPr>
              <w:t xml:space="preserve"> (0</w:t>
            </w:r>
            <w:r w:rsidR="005D5E4F">
              <w:rPr>
                <w:rFonts w:ascii="Arial" w:hAnsi="Arial" w:cs="Arial"/>
                <w:sz w:val="16"/>
                <w:szCs w:val="16"/>
              </w:rPr>
              <w:t>.</w:t>
            </w:r>
            <w:r w:rsidR="000160DF" w:rsidRPr="005D5E4F">
              <w:rPr>
                <w:rFonts w:ascii="Arial" w:hAnsi="Arial" w:cs="Arial"/>
                <w:sz w:val="16"/>
                <w:szCs w:val="16"/>
              </w:rPr>
              <w:t>80</w:t>
            </w:r>
            <w:r w:rsidRPr="005D5E4F">
              <w:rPr>
                <w:rFonts w:ascii="Arial" w:hAnsi="Arial" w:cs="Arial"/>
                <w:sz w:val="16"/>
                <w:szCs w:val="16"/>
              </w:rPr>
              <w:t xml:space="preserve"> to 1</w:t>
            </w:r>
            <w:r w:rsidR="005D5E4F">
              <w:rPr>
                <w:rFonts w:ascii="Arial" w:hAnsi="Arial" w:cs="Arial"/>
                <w:sz w:val="16"/>
                <w:szCs w:val="16"/>
              </w:rPr>
              <w:t>.</w:t>
            </w:r>
            <w:r w:rsidR="000160DF" w:rsidRPr="005D5E4F">
              <w:rPr>
                <w:rFonts w:ascii="Arial" w:hAnsi="Arial" w:cs="Arial"/>
                <w:sz w:val="16"/>
                <w:szCs w:val="16"/>
              </w:rPr>
              <w:t>02</w:t>
            </w:r>
            <w:r w:rsidR="00D00460" w:rsidRPr="005D5E4F">
              <w:rPr>
                <w:rFonts w:ascii="Arial" w:hAnsi="Arial" w:cs="Arial"/>
                <w:sz w:val="16"/>
                <w:szCs w:val="16"/>
              </w:rPr>
              <w:t>)</w:t>
            </w:r>
          </w:p>
        </w:tc>
        <w:tc>
          <w:tcPr>
            <w:tcW w:w="1276" w:type="dxa"/>
            <w:shd w:val="clear" w:color="auto" w:fill="B8CCE4" w:themeFill="accent1" w:themeFillTint="66"/>
            <w:vAlign w:val="center"/>
          </w:tcPr>
          <w:p w14:paraId="48ADCC48" w14:textId="58DF5AE7"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w:t>
            </w:r>
            <w:r w:rsidR="00F85C69" w:rsidRPr="005D5E4F">
              <w:rPr>
                <w:rFonts w:ascii="Arial" w:hAnsi="Arial" w:cs="Arial"/>
                <w:sz w:val="16"/>
                <w:szCs w:val="16"/>
              </w:rPr>
              <w:t>3</w:t>
            </w:r>
          </w:p>
        </w:tc>
      </w:tr>
      <w:tr w:rsidR="00D00460" w:rsidRPr="005D5E4F" w14:paraId="2D37CEC1" w14:textId="77777777" w:rsidTr="00856732">
        <w:trPr>
          <w:trHeight w:val="340"/>
        </w:trPr>
        <w:tc>
          <w:tcPr>
            <w:tcW w:w="3686" w:type="dxa"/>
            <w:gridSpan w:val="2"/>
            <w:shd w:val="clear" w:color="auto" w:fill="FFFFFF" w:themeFill="background1"/>
            <w:vAlign w:val="center"/>
          </w:tcPr>
          <w:p w14:paraId="085FF312" w14:textId="01BB0CD0" w:rsidR="00D00460" w:rsidRPr="005D5E4F" w:rsidRDefault="00D00460" w:rsidP="006800C0">
            <w:pPr>
              <w:ind w:left="318"/>
              <w:rPr>
                <w:rFonts w:ascii="Arial" w:hAnsi="Arial" w:cs="Arial"/>
                <w:sz w:val="16"/>
                <w:szCs w:val="16"/>
              </w:rPr>
            </w:pPr>
            <w:r w:rsidRPr="005D5E4F">
              <w:rPr>
                <w:rFonts w:ascii="Arial" w:hAnsi="Arial" w:cs="Arial"/>
                <w:sz w:val="16"/>
                <w:szCs w:val="16"/>
              </w:rPr>
              <w:t>Adjusted for ANZ ROD, temp. removed</w:t>
            </w:r>
            <w:r w:rsidR="006800C0" w:rsidRPr="005D5E4F">
              <w:rPr>
                <w:rFonts w:ascii="Arial" w:hAnsi="Arial" w:cs="Arial"/>
                <w:sz w:val="16"/>
                <w:szCs w:val="16"/>
              </w:rPr>
              <w:t>‡</w:t>
            </w:r>
          </w:p>
        </w:tc>
        <w:tc>
          <w:tcPr>
            <w:tcW w:w="1417" w:type="dxa"/>
            <w:shd w:val="clear" w:color="auto" w:fill="FFFFFF" w:themeFill="background1"/>
            <w:vAlign w:val="center"/>
          </w:tcPr>
          <w:p w14:paraId="63FCBDA6" w14:textId="77777777" w:rsidR="00D00460" w:rsidRPr="005D5E4F" w:rsidRDefault="00D00460" w:rsidP="00DB6454">
            <w:pPr>
              <w:jc w:val="center"/>
              <w:rPr>
                <w:rFonts w:ascii="Arial" w:hAnsi="Arial" w:cs="Arial"/>
                <w:sz w:val="16"/>
                <w:szCs w:val="16"/>
              </w:rPr>
            </w:pPr>
          </w:p>
        </w:tc>
        <w:tc>
          <w:tcPr>
            <w:tcW w:w="1701" w:type="dxa"/>
            <w:shd w:val="clear" w:color="auto" w:fill="FFFFFF" w:themeFill="background1"/>
            <w:vAlign w:val="center"/>
          </w:tcPr>
          <w:p w14:paraId="72046769" w14:textId="77777777" w:rsidR="00D00460" w:rsidRPr="005D5E4F" w:rsidRDefault="00D00460" w:rsidP="00DB6454">
            <w:pPr>
              <w:jc w:val="center"/>
              <w:rPr>
                <w:rFonts w:ascii="Arial" w:hAnsi="Arial" w:cs="Arial"/>
                <w:sz w:val="16"/>
                <w:szCs w:val="16"/>
              </w:rPr>
            </w:pPr>
          </w:p>
        </w:tc>
        <w:tc>
          <w:tcPr>
            <w:tcW w:w="1701" w:type="dxa"/>
            <w:shd w:val="clear" w:color="auto" w:fill="FFFFFF" w:themeFill="background1"/>
            <w:vAlign w:val="center"/>
          </w:tcPr>
          <w:p w14:paraId="2E002CBE" w14:textId="1A82ABD8" w:rsidR="00D00460" w:rsidRPr="005D5E4F" w:rsidRDefault="00B27674" w:rsidP="00DB6454">
            <w:pPr>
              <w:jc w:val="center"/>
              <w:rPr>
                <w:rFonts w:ascii="Arial" w:hAnsi="Arial" w:cs="Arial"/>
                <w:sz w:val="16"/>
                <w:szCs w:val="16"/>
                <w:highlight w:val="yellow"/>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04 (0</w:t>
            </w:r>
            <w:r w:rsidR="005D5E4F">
              <w:rPr>
                <w:rFonts w:ascii="Arial" w:hAnsi="Arial" w:cs="Arial"/>
                <w:sz w:val="16"/>
                <w:szCs w:val="16"/>
              </w:rPr>
              <w:t>.</w:t>
            </w:r>
            <w:r w:rsidR="000160DF" w:rsidRPr="005D5E4F">
              <w:rPr>
                <w:rFonts w:ascii="Arial" w:hAnsi="Arial" w:cs="Arial"/>
                <w:sz w:val="16"/>
                <w:szCs w:val="16"/>
              </w:rPr>
              <w:t>92</w:t>
            </w:r>
            <w:r w:rsidR="00D00460"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17</w:t>
            </w:r>
            <w:r w:rsidR="00D00460" w:rsidRPr="005D5E4F">
              <w:rPr>
                <w:rFonts w:ascii="Arial" w:hAnsi="Arial" w:cs="Arial"/>
                <w:sz w:val="16"/>
                <w:szCs w:val="16"/>
              </w:rPr>
              <w:t>)</w:t>
            </w:r>
          </w:p>
        </w:tc>
        <w:tc>
          <w:tcPr>
            <w:tcW w:w="1276" w:type="dxa"/>
            <w:shd w:val="clear" w:color="auto" w:fill="FFFFFF" w:themeFill="background1"/>
            <w:vAlign w:val="center"/>
          </w:tcPr>
          <w:p w14:paraId="57C149C4" w14:textId="0ACAB01F"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0160DF" w:rsidRPr="005D5E4F">
              <w:rPr>
                <w:rFonts w:ascii="Arial" w:hAnsi="Arial" w:cs="Arial"/>
                <w:sz w:val="16"/>
                <w:szCs w:val="16"/>
              </w:rPr>
              <w:t>42</w:t>
            </w:r>
          </w:p>
        </w:tc>
      </w:tr>
      <w:tr w:rsidR="00D00460" w:rsidRPr="005D5E4F" w14:paraId="1777E9C4" w14:textId="77777777" w:rsidTr="00856732">
        <w:trPr>
          <w:trHeight w:val="340"/>
        </w:trPr>
        <w:tc>
          <w:tcPr>
            <w:tcW w:w="3686" w:type="dxa"/>
            <w:gridSpan w:val="2"/>
            <w:shd w:val="clear" w:color="auto" w:fill="B8CCE4" w:themeFill="accent1" w:themeFillTint="66"/>
            <w:vAlign w:val="center"/>
          </w:tcPr>
          <w:p w14:paraId="510380D4" w14:textId="5DC28506" w:rsidR="00D00460" w:rsidRPr="005D5E4F" w:rsidRDefault="00D00460" w:rsidP="006800C0">
            <w:pPr>
              <w:ind w:left="318"/>
              <w:rPr>
                <w:rFonts w:ascii="Arial" w:hAnsi="Arial" w:cs="Arial"/>
                <w:sz w:val="16"/>
                <w:szCs w:val="16"/>
              </w:rPr>
            </w:pPr>
            <w:r w:rsidRPr="005D5E4F">
              <w:rPr>
                <w:rFonts w:ascii="Arial" w:hAnsi="Arial" w:cs="Arial"/>
                <w:sz w:val="16"/>
                <w:szCs w:val="16"/>
              </w:rPr>
              <w:t>Adjusted for ANZ ROD, temp. affected removed</w:t>
            </w:r>
            <w:r w:rsidR="006800C0" w:rsidRPr="005D5E4F">
              <w:rPr>
                <w:rFonts w:ascii="Arial" w:hAnsi="Arial" w:cs="Arial"/>
                <w:sz w:val="16"/>
                <w:szCs w:val="16"/>
              </w:rPr>
              <w:t>§</w:t>
            </w:r>
          </w:p>
        </w:tc>
        <w:tc>
          <w:tcPr>
            <w:tcW w:w="1417" w:type="dxa"/>
            <w:shd w:val="clear" w:color="auto" w:fill="B8CCE4" w:themeFill="accent1" w:themeFillTint="66"/>
            <w:vAlign w:val="center"/>
          </w:tcPr>
          <w:p w14:paraId="0E722022"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4B476708"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0D487DF8" w14:textId="32126A62" w:rsidR="00D00460" w:rsidRPr="005D5E4F" w:rsidRDefault="00B27674" w:rsidP="00DB6454">
            <w:pPr>
              <w:jc w:val="center"/>
              <w:rPr>
                <w:rFonts w:ascii="Arial" w:hAnsi="Arial" w:cs="Arial"/>
                <w:sz w:val="16"/>
                <w:szCs w:val="16"/>
                <w:highlight w:val="yellow"/>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04 (0</w:t>
            </w:r>
            <w:r w:rsidR="005D5E4F">
              <w:rPr>
                <w:rFonts w:ascii="Arial" w:hAnsi="Arial" w:cs="Arial"/>
                <w:sz w:val="16"/>
                <w:szCs w:val="16"/>
              </w:rPr>
              <w:t>.</w:t>
            </w:r>
            <w:r w:rsidR="000160DF" w:rsidRPr="005D5E4F">
              <w:rPr>
                <w:rFonts w:ascii="Arial" w:hAnsi="Arial" w:cs="Arial"/>
                <w:sz w:val="16"/>
                <w:szCs w:val="16"/>
              </w:rPr>
              <w:t>92</w:t>
            </w:r>
            <w:r w:rsidR="00D00460"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18</w:t>
            </w:r>
            <w:r w:rsidR="00D00460" w:rsidRPr="005D5E4F">
              <w:rPr>
                <w:rFonts w:ascii="Arial" w:hAnsi="Arial" w:cs="Arial"/>
                <w:sz w:val="16"/>
                <w:szCs w:val="16"/>
              </w:rPr>
              <w:t>)</w:t>
            </w:r>
          </w:p>
        </w:tc>
        <w:tc>
          <w:tcPr>
            <w:tcW w:w="1276" w:type="dxa"/>
            <w:shd w:val="clear" w:color="auto" w:fill="B8CCE4" w:themeFill="accent1" w:themeFillTint="66"/>
            <w:vAlign w:val="center"/>
          </w:tcPr>
          <w:p w14:paraId="31154153" w14:textId="09C13900"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0160DF" w:rsidRPr="005D5E4F">
              <w:rPr>
                <w:rFonts w:ascii="Arial" w:hAnsi="Arial" w:cs="Arial"/>
                <w:sz w:val="16"/>
                <w:szCs w:val="16"/>
              </w:rPr>
              <w:t>37</w:t>
            </w:r>
          </w:p>
        </w:tc>
      </w:tr>
      <w:tr w:rsidR="00D00460" w:rsidRPr="005D5E4F" w14:paraId="1CC55D2C" w14:textId="77777777" w:rsidTr="00856732">
        <w:trPr>
          <w:trHeight w:val="340"/>
        </w:trPr>
        <w:tc>
          <w:tcPr>
            <w:tcW w:w="3686" w:type="dxa"/>
            <w:gridSpan w:val="2"/>
            <w:shd w:val="clear" w:color="auto" w:fill="FFFFFF" w:themeFill="background1"/>
            <w:vAlign w:val="center"/>
          </w:tcPr>
          <w:p w14:paraId="6E4FCB28" w14:textId="77777777" w:rsidR="00D00460" w:rsidRPr="005D5E4F" w:rsidRDefault="00D00460" w:rsidP="00DB6454">
            <w:pPr>
              <w:rPr>
                <w:rFonts w:ascii="Arial" w:hAnsi="Arial" w:cs="Arial"/>
                <w:sz w:val="16"/>
                <w:szCs w:val="16"/>
              </w:rPr>
            </w:pPr>
            <w:r w:rsidRPr="005D5E4F">
              <w:rPr>
                <w:rFonts w:ascii="Arial" w:hAnsi="Arial" w:cs="Arial"/>
                <w:sz w:val="16"/>
                <w:szCs w:val="16"/>
              </w:rPr>
              <w:t>Proportion of survivors discharged home, n/N (%)</w:t>
            </w:r>
          </w:p>
        </w:tc>
        <w:tc>
          <w:tcPr>
            <w:tcW w:w="1417" w:type="dxa"/>
            <w:shd w:val="clear" w:color="auto" w:fill="FFFFFF" w:themeFill="background1"/>
            <w:vAlign w:val="center"/>
          </w:tcPr>
          <w:p w14:paraId="0631BE43" w14:textId="77777777" w:rsidR="00D00460" w:rsidRPr="005D5E4F" w:rsidRDefault="00D00460" w:rsidP="00DB6454">
            <w:pPr>
              <w:jc w:val="center"/>
              <w:rPr>
                <w:rFonts w:ascii="Arial" w:hAnsi="Arial" w:cs="Arial"/>
                <w:sz w:val="16"/>
                <w:szCs w:val="16"/>
              </w:rPr>
            </w:pPr>
          </w:p>
        </w:tc>
        <w:tc>
          <w:tcPr>
            <w:tcW w:w="1701" w:type="dxa"/>
            <w:shd w:val="clear" w:color="auto" w:fill="FFFFFF" w:themeFill="background1"/>
            <w:vAlign w:val="center"/>
          </w:tcPr>
          <w:p w14:paraId="3D5CC637" w14:textId="77777777" w:rsidR="00D00460" w:rsidRPr="005D5E4F" w:rsidRDefault="00D00460" w:rsidP="00DB6454">
            <w:pPr>
              <w:jc w:val="center"/>
              <w:rPr>
                <w:rFonts w:ascii="Arial" w:hAnsi="Arial" w:cs="Arial"/>
                <w:sz w:val="16"/>
                <w:szCs w:val="16"/>
              </w:rPr>
            </w:pPr>
          </w:p>
        </w:tc>
        <w:tc>
          <w:tcPr>
            <w:tcW w:w="1701" w:type="dxa"/>
            <w:shd w:val="clear" w:color="auto" w:fill="FFFFFF" w:themeFill="background1"/>
            <w:vAlign w:val="center"/>
          </w:tcPr>
          <w:p w14:paraId="2B2CF676" w14:textId="77777777" w:rsidR="00D00460" w:rsidRPr="005D5E4F" w:rsidRDefault="00D00460" w:rsidP="00DB6454">
            <w:pPr>
              <w:jc w:val="center"/>
              <w:rPr>
                <w:rFonts w:ascii="Arial" w:hAnsi="Arial" w:cs="Arial"/>
                <w:sz w:val="16"/>
                <w:szCs w:val="16"/>
              </w:rPr>
            </w:pPr>
          </w:p>
        </w:tc>
        <w:tc>
          <w:tcPr>
            <w:tcW w:w="1276" w:type="dxa"/>
            <w:shd w:val="clear" w:color="auto" w:fill="FFFFFF" w:themeFill="background1"/>
            <w:vAlign w:val="center"/>
          </w:tcPr>
          <w:p w14:paraId="76F7D578" w14:textId="77777777" w:rsidR="00D00460" w:rsidRPr="005D5E4F" w:rsidRDefault="00D00460" w:rsidP="00B27674">
            <w:pPr>
              <w:rPr>
                <w:rFonts w:ascii="Arial" w:hAnsi="Arial" w:cs="Arial"/>
                <w:sz w:val="16"/>
                <w:szCs w:val="16"/>
              </w:rPr>
            </w:pPr>
          </w:p>
        </w:tc>
      </w:tr>
      <w:tr w:rsidR="00D00460" w:rsidRPr="005D5E4F" w14:paraId="71B6EBF5" w14:textId="77777777" w:rsidTr="00856732">
        <w:trPr>
          <w:trHeight w:val="340"/>
        </w:trPr>
        <w:tc>
          <w:tcPr>
            <w:tcW w:w="3686" w:type="dxa"/>
            <w:gridSpan w:val="2"/>
            <w:shd w:val="clear" w:color="auto" w:fill="B8CCE4" w:themeFill="accent1" w:themeFillTint="66"/>
            <w:vAlign w:val="center"/>
          </w:tcPr>
          <w:p w14:paraId="5A942F22" w14:textId="77777777" w:rsidR="00D00460" w:rsidRPr="005D5E4F" w:rsidRDefault="00D00460" w:rsidP="00DB6454">
            <w:pPr>
              <w:ind w:firstLine="318"/>
              <w:rPr>
                <w:rFonts w:ascii="Arial" w:hAnsi="Arial" w:cs="Arial"/>
                <w:sz w:val="16"/>
                <w:szCs w:val="16"/>
              </w:rPr>
            </w:pPr>
            <w:r w:rsidRPr="005D5E4F">
              <w:rPr>
                <w:rFonts w:ascii="Arial" w:hAnsi="Arial" w:cs="Arial"/>
                <w:sz w:val="16"/>
                <w:szCs w:val="16"/>
              </w:rPr>
              <w:t>Unadjusted</w:t>
            </w:r>
          </w:p>
        </w:tc>
        <w:tc>
          <w:tcPr>
            <w:tcW w:w="1417" w:type="dxa"/>
            <w:shd w:val="clear" w:color="auto" w:fill="B8CCE4" w:themeFill="accent1" w:themeFillTint="66"/>
            <w:vAlign w:val="center"/>
          </w:tcPr>
          <w:p w14:paraId="01E11681"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1375/2119</w:t>
            </w:r>
          </w:p>
          <w:p w14:paraId="3328FC99" w14:textId="2A69075A" w:rsidR="00D00460" w:rsidRPr="005D5E4F" w:rsidRDefault="00B27674" w:rsidP="00DB6454">
            <w:pPr>
              <w:jc w:val="center"/>
              <w:rPr>
                <w:rFonts w:ascii="Arial" w:hAnsi="Arial" w:cs="Arial"/>
                <w:sz w:val="16"/>
                <w:szCs w:val="16"/>
              </w:rPr>
            </w:pPr>
            <w:r w:rsidRPr="005D5E4F">
              <w:rPr>
                <w:rFonts w:ascii="Arial" w:hAnsi="Arial" w:cs="Arial"/>
                <w:sz w:val="16"/>
                <w:szCs w:val="16"/>
              </w:rPr>
              <w:t>(64</w:t>
            </w:r>
            <w:r w:rsidR="005D5E4F">
              <w:rPr>
                <w:rFonts w:ascii="Arial" w:hAnsi="Arial" w:cs="Arial"/>
                <w:sz w:val="16"/>
                <w:szCs w:val="16"/>
              </w:rPr>
              <w:t>.</w:t>
            </w:r>
            <w:r w:rsidR="00D00460" w:rsidRPr="005D5E4F">
              <w:rPr>
                <w:rFonts w:ascii="Arial" w:hAnsi="Arial" w:cs="Arial"/>
                <w:sz w:val="16"/>
                <w:szCs w:val="16"/>
              </w:rPr>
              <w:t>9)</w:t>
            </w:r>
          </w:p>
        </w:tc>
        <w:tc>
          <w:tcPr>
            <w:tcW w:w="1701" w:type="dxa"/>
            <w:shd w:val="clear" w:color="auto" w:fill="B8CCE4" w:themeFill="accent1" w:themeFillTint="66"/>
            <w:vAlign w:val="center"/>
          </w:tcPr>
          <w:p w14:paraId="466F5A18"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1651/2415</w:t>
            </w:r>
          </w:p>
          <w:p w14:paraId="38E01366" w14:textId="6B491FC0" w:rsidR="00D00460" w:rsidRPr="005D5E4F" w:rsidRDefault="00B27674" w:rsidP="00DB6454">
            <w:pPr>
              <w:jc w:val="center"/>
              <w:rPr>
                <w:rFonts w:ascii="Arial" w:hAnsi="Arial" w:cs="Arial"/>
                <w:sz w:val="16"/>
                <w:szCs w:val="16"/>
              </w:rPr>
            </w:pPr>
            <w:r w:rsidRPr="005D5E4F">
              <w:rPr>
                <w:rFonts w:ascii="Arial" w:hAnsi="Arial" w:cs="Arial"/>
                <w:sz w:val="16"/>
                <w:szCs w:val="16"/>
              </w:rPr>
              <w:t>(68</w:t>
            </w:r>
            <w:r w:rsidR="005D5E4F">
              <w:rPr>
                <w:rFonts w:ascii="Arial" w:hAnsi="Arial" w:cs="Arial"/>
                <w:sz w:val="16"/>
                <w:szCs w:val="16"/>
              </w:rPr>
              <w:t>.</w:t>
            </w:r>
            <w:r w:rsidR="00D00460" w:rsidRPr="005D5E4F">
              <w:rPr>
                <w:rFonts w:ascii="Arial" w:hAnsi="Arial" w:cs="Arial"/>
                <w:sz w:val="16"/>
                <w:szCs w:val="16"/>
              </w:rPr>
              <w:t>4)</w:t>
            </w:r>
          </w:p>
        </w:tc>
        <w:tc>
          <w:tcPr>
            <w:tcW w:w="1701" w:type="dxa"/>
            <w:shd w:val="clear" w:color="auto" w:fill="B8CCE4" w:themeFill="accent1" w:themeFillTint="66"/>
            <w:vAlign w:val="center"/>
          </w:tcPr>
          <w:p w14:paraId="0755113E" w14:textId="0FC779C1" w:rsidR="00D00460" w:rsidRPr="005D5E4F" w:rsidRDefault="00B27674" w:rsidP="00DB6454">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17 (0</w:t>
            </w:r>
            <w:r w:rsidR="005D5E4F">
              <w:rPr>
                <w:rFonts w:ascii="Arial" w:hAnsi="Arial" w:cs="Arial"/>
                <w:sz w:val="16"/>
                <w:szCs w:val="16"/>
              </w:rPr>
              <w:t>.</w:t>
            </w:r>
            <w:r w:rsidRPr="005D5E4F">
              <w:rPr>
                <w:rFonts w:ascii="Arial" w:hAnsi="Arial" w:cs="Arial"/>
                <w:sz w:val="16"/>
                <w:szCs w:val="16"/>
              </w:rPr>
              <w:t>99 to 1</w:t>
            </w:r>
            <w:r w:rsidR="005D5E4F">
              <w:rPr>
                <w:rFonts w:ascii="Arial" w:hAnsi="Arial" w:cs="Arial"/>
                <w:sz w:val="16"/>
                <w:szCs w:val="16"/>
              </w:rPr>
              <w:t>.</w:t>
            </w:r>
            <w:r w:rsidR="00D00460" w:rsidRPr="005D5E4F">
              <w:rPr>
                <w:rFonts w:ascii="Arial" w:hAnsi="Arial" w:cs="Arial"/>
                <w:sz w:val="16"/>
                <w:szCs w:val="16"/>
              </w:rPr>
              <w:t>38)</w:t>
            </w:r>
          </w:p>
        </w:tc>
        <w:tc>
          <w:tcPr>
            <w:tcW w:w="1276" w:type="dxa"/>
            <w:shd w:val="clear" w:color="auto" w:fill="B8CCE4" w:themeFill="accent1" w:themeFillTint="66"/>
            <w:vAlign w:val="center"/>
          </w:tcPr>
          <w:p w14:paraId="65831B30" w14:textId="19614D68"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01</w:t>
            </w:r>
          </w:p>
        </w:tc>
      </w:tr>
      <w:tr w:rsidR="00D00460" w:rsidRPr="005D5E4F" w14:paraId="574DDC5E" w14:textId="77777777" w:rsidTr="00856732">
        <w:trPr>
          <w:trHeight w:val="340"/>
        </w:trPr>
        <w:tc>
          <w:tcPr>
            <w:tcW w:w="3686" w:type="dxa"/>
            <w:gridSpan w:val="2"/>
            <w:shd w:val="clear" w:color="auto" w:fill="auto"/>
            <w:vAlign w:val="center"/>
          </w:tcPr>
          <w:p w14:paraId="118708F2" w14:textId="77777777" w:rsidR="00D00460" w:rsidRPr="005D5E4F" w:rsidRDefault="00D00460" w:rsidP="00DB6454">
            <w:pPr>
              <w:ind w:firstLine="318"/>
              <w:rPr>
                <w:rFonts w:ascii="Arial" w:hAnsi="Arial" w:cs="Arial"/>
                <w:sz w:val="16"/>
                <w:szCs w:val="16"/>
              </w:rPr>
            </w:pPr>
            <w:r w:rsidRPr="005D5E4F">
              <w:rPr>
                <w:rFonts w:ascii="Arial" w:hAnsi="Arial" w:cs="Arial"/>
                <w:sz w:val="16"/>
                <w:szCs w:val="16"/>
              </w:rPr>
              <w:t>Adjusted for ANZ ROD</w:t>
            </w:r>
          </w:p>
        </w:tc>
        <w:tc>
          <w:tcPr>
            <w:tcW w:w="1417" w:type="dxa"/>
            <w:shd w:val="clear" w:color="auto" w:fill="auto"/>
            <w:vAlign w:val="center"/>
          </w:tcPr>
          <w:p w14:paraId="046EF7F8" w14:textId="77777777" w:rsidR="00D00460" w:rsidRPr="005D5E4F" w:rsidRDefault="00D00460" w:rsidP="00DB6454">
            <w:pPr>
              <w:jc w:val="center"/>
              <w:rPr>
                <w:rFonts w:ascii="Arial" w:hAnsi="Arial" w:cs="Arial"/>
                <w:sz w:val="16"/>
                <w:szCs w:val="16"/>
                <w:lang w:val="en-NZ"/>
              </w:rPr>
            </w:pPr>
          </w:p>
        </w:tc>
        <w:tc>
          <w:tcPr>
            <w:tcW w:w="1701" w:type="dxa"/>
            <w:shd w:val="clear" w:color="auto" w:fill="auto"/>
            <w:vAlign w:val="center"/>
          </w:tcPr>
          <w:p w14:paraId="302BA695" w14:textId="77777777" w:rsidR="00D00460" w:rsidRPr="005D5E4F" w:rsidRDefault="00D00460" w:rsidP="00DB6454">
            <w:pPr>
              <w:jc w:val="center"/>
              <w:rPr>
                <w:rFonts w:ascii="Arial" w:hAnsi="Arial" w:cs="Arial"/>
                <w:sz w:val="16"/>
                <w:szCs w:val="16"/>
                <w:lang w:val="en-NZ"/>
              </w:rPr>
            </w:pPr>
          </w:p>
        </w:tc>
        <w:tc>
          <w:tcPr>
            <w:tcW w:w="1701" w:type="dxa"/>
            <w:shd w:val="clear" w:color="auto" w:fill="auto"/>
            <w:vAlign w:val="center"/>
          </w:tcPr>
          <w:p w14:paraId="15A27288" w14:textId="701DC456" w:rsidR="00D00460" w:rsidRPr="005D5E4F" w:rsidRDefault="00B27674" w:rsidP="00DB6454">
            <w:pPr>
              <w:jc w:val="center"/>
              <w:rPr>
                <w:rFonts w:ascii="Arial" w:hAnsi="Arial" w:cs="Arial"/>
                <w:sz w:val="16"/>
                <w:szCs w:val="16"/>
                <w:lang w:val="en-NZ"/>
              </w:rPr>
            </w:pPr>
            <w:r w:rsidRPr="005D5E4F">
              <w:rPr>
                <w:rFonts w:ascii="Arial" w:hAnsi="Arial" w:cs="Arial"/>
                <w:sz w:val="16"/>
                <w:szCs w:val="16"/>
                <w:lang w:val="en-NZ"/>
              </w:rPr>
              <w:t>1</w:t>
            </w:r>
            <w:r w:rsidR="005D5E4F">
              <w:rPr>
                <w:rFonts w:ascii="Arial" w:hAnsi="Arial" w:cs="Arial"/>
                <w:sz w:val="16"/>
                <w:szCs w:val="16"/>
                <w:lang w:val="en-NZ"/>
              </w:rPr>
              <w:t>.</w:t>
            </w:r>
            <w:r w:rsidRPr="005D5E4F">
              <w:rPr>
                <w:rFonts w:ascii="Arial" w:hAnsi="Arial" w:cs="Arial"/>
                <w:sz w:val="16"/>
                <w:szCs w:val="16"/>
                <w:lang w:val="en-NZ"/>
              </w:rPr>
              <w:t>11 (0</w:t>
            </w:r>
            <w:r w:rsidR="005D5E4F">
              <w:rPr>
                <w:rFonts w:ascii="Arial" w:hAnsi="Arial" w:cs="Arial"/>
                <w:sz w:val="16"/>
                <w:szCs w:val="16"/>
                <w:lang w:val="en-NZ"/>
              </w:rPr>
              <w:t>.</w:t>
            </w:r>
            <w:r w:rsidR="000160DF" w:rsidRPr="005D5E4F">
              <w:rPr>
                <w:rFonts w:ascii="Arial" w:hAnsi="Arial" w:cs="Arial"/>
                <w:sz w:val="16"/>
                <w:szCs w:val="16"/>
                <w:lang w:val="en-NZ"/>
              </w:rPr>
              <w:t>94</w:t>
            </w:r>
            <w:r w:rsidR="00D00460" w:rsidRPr="005D5E4F">
              <w:rPr>
                <w:rFonts w:ascii="Arial" w:hAnsi="Arial" w:cs="Arial"/>
                <w:sz w:val="16"/>
                <w:szCs w:val="16"/>
                <w:lang w:val="en-NZ"/>
              </w:rPr>
              <w:t xml:space="preserve"> to </w:t>
            </w:r>
            <w:r w:rsidRPr="005D5E4F">
              <w:rPr>
                <w:rFonts w:ascii="Arial" w:hAnsi="Arial" w:cs="Arial"/>
                <w:sz w:val="16"/>
                <w:szCs w:val="16"/>
                <w:lang w:val="en-NZ"/>
              </w:rPr>
              <w:t>1</w:t>
            </w:r>
            <w:r w:rsidR="005D5E4F">
              <w:rPr>
                <w:rFonts w:ascii="Arial" w:hAnsi="Arial" w:cs="Arial"/>
                <w:sz w:val="16"/>
                <w:szCs w:val="16"/>
                <w:lang w:val="en-NZ"/>
              </w:rPr>
              <w:t>.</w:t>
            </w:r>
            <w:r w:rsidR="000160DF" w:rsidRPr="005D5E4F">
              <w:rPr>
                <w:rFonts w:ascii="Arial" w:hAnsi="Arial" w:cs="Arial"/>
                <w:sz w:val="16"/>
                <w:szCs w:val="16"/>
                <w:lang w:val="en-NZ"/>
              </w:rPr>
              <w:t>30</w:t>
            </w:r>
            <w:r w:rsidR="00D00460" w:rsidRPr="005D5E4F">
              <w:rPr>
                <w:rFonts w:ascii="Arial" w:hAnsi="Arial" w:cs="Arial"/>
                <w:sz w:val="16"/>
                <w:szCs w:val="16"/>
                <w:lang w:val="en-NZ"/>
              </w:rPr>
              <w:t>)</w:t>
            </w:r>
          </w:p>
        </w:tc>
        <w:tc>
          <w:tcPr>
            <w:tcW w:w="1276" w:type="dxa"/>
            <w:shd w:val="clear" w:color="auto" w:fill="auto"/>
            <w:vAlign w:val="center"/>
          </w:tcPr>
          <w:p w14:paraId="14107B10" w14:textId="07A389AA"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1</w:t>
            </w:r>
            <w:r w:rsidR="000160DF" w:rsidRPr="005D5E4F">
              <w:rPr>
                <w:rFonts w:ascii="Arial" w:hAnsi="Arial" w:cs="Arial"/>
                <w:sz w:val="16"/>
                <w:szCs w:val="16"/>
              </w:rPr>
              <w:t>1</w:t>
            </w:r>
          </w:p>
        </w:tc>
      </w:tr>
      <w:tr w:rsidR="00D00460" w:rsidRPr="005D5E4F" w14:paraId="4552E0DE" w14:textId="77777777" w:rsidTr="00856732">
        <w:trPr>
          <w:trHeight w:val="340"/>
        </w:trPr>
        <w:tc>
          <w:tcPr>
            <w:tcW w:w="3686" w:type="dxa"/>
            <w:gridSpan w:val="2"/>
            <w:shd w:val="clear" w:color="auto" w:fill="B8CCE4" w:themeFill="accent1" w:themeFillTint="66"/>
            <w:vAlign w:val="center"/>
          </w:tcPr>
          <w:p w14:paraId="610BEDE5" w14:textId="40ABB2C5" w:rsidR="00D00460" w:rsidRPr="005D5E4F" w:rsidRDefault="00D00460" w:rsidP="006800C0">
            <w:pPr>
              <w:ind w:firstLine="318"/>
              <w:rPr>
                <w:rFonts w:ascii="Arial" w:hAnsi="Arial" w:cs="Arial"/>
                <w:sz w:val="16"/>
                <w:szCs w:val="16"/>
              </w:rPr>
            </w:pPr>
            <w:r w:rsidRPr="005D5E4F">
              <w:rPr>
                <w:rFonts w:ascii="Arial" w:hAnsi="Arial" w:cs="Arial"/>
                <w:sz w:val="16"/>
                <w:szCs w:val="16"/>
              </w:rPr>
              <w:t>Adjusted for ANZ ROD, temp. removed</w:t>
            </w:r>
            <w:r w:rsidR="006800C0" w:rsidRPr="005D5E4F">
              <w:rPr>
                <w:rFonts w:ascii="Arial" w:hAnsi="Arial" w:cs="Arial"/>
                <w:sz w:val="16"/>
                <w:szCs w:val="16"/>
              </w:rPr>
              <w:t>‡</w:t>
            </w:r>
          </w:p>
        </w:tc>
        <w:tc>
          <w:tcPr>
            <w:tcW w:w="1417" w:type="dxa"/>
            <w:shd w:val="clear" w:color="auto" w:fill="B8CCE4" w:themeFill="accent1" w:themeFillTint="66"/>
            <w:vAlign w:val="center"/>
          </w:tcPr>
          <w:p w14:paraId="21B24BAD"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500DEB63"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410C1001" w14:textId="48DFDA5F" w:rsidR="00D00460" w:rsidRPr="005D5E4F" w:rsidRDefault="00B27674" w:rsidP="00B27674">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16 (0</w:t>
            </w:r>
            <w:r w:rsidR="005D5E4F">
              <w:rPr>
                <w:rFonts w:ascii="Arial" w:hAnsi="Arial" w:cs="Arial"/>
                <w:sz w:val="16"/>
                <w:szCs w:val="16"/>
              </w:rPr>
              <w:t>.</w:t>
            </w:r>
            <w:r w:rsidR="000160DF" w:rsidRPr="005D5E4F">
              <w:rPr>
                <w:rFonts w:ascii="Arial" w:hAnsi="Arial" w:cs="Arial"/>
                <w:sz w:val="16"/>
                <w:szCs w:val="16"/>
              </w:rPr>
              <w:t>98</w:t>
            </w:r>
            <w:r w:rsidR="00D00460" w:rsidRPr="005D5E4F">
              <w:rPr>
                <w:rFonts w:ascii="Arial" w:hAnsi="Arial" w:cs="Arial"/>
                <w:sz w:val="16"/>
                <w:szCs w:val="16"/>
              </w:rPr>
              <w:t xml:space="preserve"> to </w:t>
            </w:r>
            <w:r w:rsidR="000160DF"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36</w:t>
            </w:r>
            <w:r w:rsidR="00D00460" w:rsidRPr="005D5E4F">
              <w:rPr>
                <w:rFonts w:ascii="Arial" w:hAnsi="Arial" w:cs="Arial"/>
                <w:sz w:val="16"/>
                <w:szCs w:val="16"/>
              </w:rPr>
              <w:t>)</w:t>
            </w:r>
          </w:p>
        </w:tc>
        <w:tc>
          <w:tcPr>
            <w:tcW w:w="1276" w:type="dxa"/>
            <w:shd w:val="clear" w:color="auto" w:fill="B8CCE4" w:themeFill="accent1" w:themeFillTint="66"/>
            <w:vAlign w:val="center"/>
          </w:tcPr>
          <w:p w14:paraId="06CEC471" w14:textId="1C060991"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02</w:t>
            </w:r>
          </w:p>
        </w:tc>
      </w:tr>
      <w:tr w:rsidR="00D00460" w:rsidRPr="005D5E4F" w14:paraId="208A40BF" w14:textId="77777777" w:rsidTr="00856732">
        <w:trPr>
          <w:trHeight w:val="340"/>
        </w:trPr>
        <w:tc>
          <w:tcPr>
            <w:tcW w:w="3686" w:type="dxa"/>
            <w:gridSpan w:val="2"/>
            <w:shd w:val="clear" w:color="auto" w:fill="auto"/>
            <w:vAlign w:val="center"/>
          </w:tcPr>
          <w:p w14:paraId="178978DF" w14:textId="6D70005D" w:rsidR="00D00460" w:rsidRPr="005D5E4F" w:rsidRDefault="00D00460" w:rsidP="006800C0">
            <w:pPr>
              <w:ind w:firstLine="318"/>
              <w:rPr>
                <w:rFonts w:ascii="Arial" w:hAnsi="Arial" w:cs="Arial"/>
                <w:sz w:val="16"/>
                <w:szCs w:val="16"/>
              </w:rPr>
            </w:pPr>
            <w:r w:rsidRPr="005D5E4F">
              <w:rPr>
                <w:rFonts w:ascii="Arial" w:hAnsi="Arial" w:cs="Arial"/>
                <w:sz w:val="16"/>
                <w:szCs w:val="16"/>
              </w:rPr>
              <w:t xml:space="preserve"> Adjusted for ANZ ROD, temp. affected remove</w:t>
            </w:r>
            <w:r w:rsidR="006800C0" w:rsidRPr="005D5E4F">
              <w:rPr>
                <w:rFonts w:ascii="Arial" w:hAnsi="Arial" w:cs="Arial"/>
                <w:sz w:val="16"/>
                <w:szCs w:val="16"/>
              </w:rPr>
              <w:t>d§</w:t>
            </w:r>
          </w:p>
        </w:tc>
        <w:tc>
          <w:tcPr>
            <w:tcW w:w="1417" w:type="dxa"/>
            <w:shd w:val="clear" w:color="auto" w:fill="auto"/>
            <w:vAlign w:val="center"/>
          </w:tcPr>
          <w:p w14:paraId="0FEEBCC9" w14:textId="77777777" w:rsidR="00D00460" w:rsidRPr="005D5E4F" w:rsidRDefault="00D00460" w:rsidP="00DB6454">
            <w:pPr>
              <w:jc w:val="center"/>
              <w:rPr>
                <w:rFonts w:ascii="Arial" w:hAnsi="Arial" w:cs="Arial"/>
                <w:sz w:val="16"/>
                <w:szCs w:val="16"/>
                <w:lang w:val="en-NZ"/>
              </w:rPr>
            </w:pPr>
          </w:p>
        </w:tc>
        <w:tc>
          <w:tcPr>
            <w:tcW w:w="1701" w:type="dxa"/>
            <w:shd w:val="clear" w:color="auto" w:fill="auto"/>
            <w:vAlign w:val="center"/>
          </w:tcPr>
          <w:p w14:paraId="54CD2038" w14:textId="77777777" w:rsidR="00D00460" w:rsidRPr="005D5E4F" w:rsidRDefault="00D00460" w:rsidP="00DB6454">
            <w:pPr>
              <w:jc w:val="center"/>
              <w:rPr>
                <w:rFonts w:ascii="Arial" w:hAnsi="Arial" w:cs="Arial"/>
                <w:sz w:val="16"/>
                <w:szCs w:val="16"/>
                <w:lang w:val="en-NZ"/>
              </w:rPr>
            </w:pPr>
          </w:p>
        </w:tc>
        <w:tc>
          <w:tcPr>
            <w:tcW w:w="1701" w:type="dxa"/>
            <w:shd w:val="clear" w:color="auto" w:fill="auto"/>
            <w:vAlign w:val="center"/>
          </w:tcPr>
          <w:p w14:paraId="5C59DCD5" w14:textId="0BD6C22E" w:rsidR="00D00460" w:rsidRPr="005D5E4F" w:rsidRDefault="00B27674" w:rsidP="00DB6454">
            <w:pPr>
              <w:jc w:val="center"/>
              <w:rPr>
                <w:rFonts w:ascii="Arial" w:hAnsi="Arial" w:cs="Arial"/>
                <w:sz w:val="16"/>
                <w:szCs w:val="16"/>
              </w:rPr>
            </w:pPr>
            <w:r w:rsidRPr="005D5E4F">
              <w:rPr>
                <w:rFonts w:ascii="Arial" w:hAnsi="Arial" w:cs="Arial"/>
                <w:sz w:val="16"/>
                <w:szCs w:val="16"/>
              </w:rPr>
              <w:t>1</w:t>
            </w:r>
            <w:r w:rsidR="005D5E4F">
              <w:rPr>
                <w:rFonts w:ascii="Arial" w:hAnsi="Arial" w:cs="Arial"/>
                <w:sz w:val="16"/>
                <w:szCs w:val="16"/>
              </w:rPr>
              <w:t>.</w:t>
            </w:r>
            <w:r w:rsidRPr="005D5E4F">
              <w:rPr>
                <w:rFonts w:ascii="Arial" w:hAnsi="Arial" w:cs="Arial"/>
                <w:sz w:val="16"/>
                <w:szCs w:val="16"/>
              </w:rPr>
              <w:t>16 (0</w:t>
            </w:r>
            <w:r w:rsidR="005D5E4F">
              <w:rPr>
                <w:rFonts w:ascii="Arial" w:hAnsi="Arial" w:cs="Arial"/>
                <w:sz w:val="16"/>
                <w:szCs w:val="16"/>
              </w:rPr>
              <w:t>.</w:t>
            </w:r>
            <w:r w:rsidR="000160DF" w:rsidRPr="005D5E4F">
              <w:rPr>
                <w:rFonts w:ascii="Arial" w:hAnsi="Arial" w:cs="Arial"/>
                <w:sz w:val="16"/>
                <w:szCs w:val="16"/>
              </w:rPr>
              <w:t>99</w:t>
            </w:r>
            <w:r w:rsidR="00D00460"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37</w:t>
            </w:r>
            <w:r w:rsidR="00D00460" w:rsidRPr="005D5E4F">
              <w:rPr>
                <w:rFonts w:ascii="Arial" w:hAnsi="Arial" w:cs="Arial"/>
                <w:sz w:val="16"/>
                <w:szCs w:val="16"/>
              </w:rPr>
              <w:t>)</w:t>
            </w:r>
          </w:p>
        </w:tc>
        <w:tc>
          <w:tcPr>
            <w:tcW w:w="1276" w:type="dxa"/>
            <w:shd w:val="clear" w:color="auto" w:fill="auto"/>
            <w:vAlign w:val="center"/>
          </w:tcPr>
          <w:p w14:paraId="7E79C512" w14:textId="70BA2BAF"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02</w:t>
            </w:r>
          </w:p>
        </w:tc>
      </w:tr>
      <w:tr w:rsidR="00D00460" w:rsidRPr="005D5E4F" w14:paraId="4C1B4CF9" w14:textId="77777777" w:rsidTr="00856732">
        <w:trPr>
          <w:trHeight w:val="340"/>
        </w:trPr>
        <w:tc>
          <w:tcPr>
            <w:tcW w:w="3686" w:type="dxa"/>
            <w:gridSpan w:val="2"/>
            <w:shd w:val="clear" w:color="auto" w:fill="B8CCE4" w:themeFill="accent1" w:themeFillTint="66"/>
            <w:vAlign w:val="center"/>
          </w:tcPr>
          <w:p w14:paraId="72E2A6F1"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Proportion of survivors discharged to rehabilitation, n/N (%)</w:t>
            </w:r>
          </w:p>
        </w:tc>
        <w:tc>
          <w:tcPr>
            <w:tcW w:w="1417" w:type="dxa"/>
            <w:shd w:val="clear" w:color="auto" w:fill="B8CCE4" w:themeFill="accent1" w:themeFillTint="66"/>
            <w:vAlign w:val="center"/>
          </w:tcPr>
          <w:p w14:paraId="7C2B574B"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25C0E03E" w14:textId="77777777" w:rsidR="00D00460" w:rsidRPr="005D5E4F" w:rsidRDefault="00D00460" w:rsidP="00DB6454">
            <w:pPr>
              <w:jc w:val="center"/>
              <w:rPr>
                <w:rFonts w:ascii="Arial" w:hAnsi="Arial" w:cs="Arial"/>
                <w:sz w:val="16"/>
                <w:szCs w:val="16"/>
              </w:rPr>
            </w:pPr>
          </w:p>
        </w:tc>
        <w:tc>
          <w:tcPr>
            <w:tcW w:w="1701" w:type="dxa"/>
            <w:shd w:val="clear" w:color="auto" w:fill="B8CCE4" w:themeFill="accent1" w:themeFillTint="66"/>
            <w:vAlign w:val="center"/>
          </w:tcPr>
          <w:p w14:paraId="73677812" w14:textId="77777777" w:rsidR="00D00460" w:rsidRPr="005D5E4F" w:rsidRDefault="00D00460" w:rsidP="00DB6454">
            <w:pPr>
              <w:jc w:val="center"/>
              <w:rPr>
                <w:rFonts w:ascii="Arial" w:hAnsi="Arial" w:cs="Arial"/>
                <w:sz w:val="16"/>
                <w:szCs w:val="16"/>
              </w:rPr>
            </w:pPr>
          </w:p>
        </w:tc>
        <w:tc>
          <w:tcPr>
            <w:tcW w:w="1276" w:type="dxa"/>
            <w:shd w:val="clear" w:color="auto" w:fill="B8CCE4" w:themeFill="accent1" w:themeFillTint="66"/>
            <w:vAlign w:val="center"/>
          </w:tcPr>
          <w:p w14:paraId="63764AAA" w14:textId="77777777" w:rsidR="00D00460" w:rsidRPr="005D5E4F" w:rsidRDefault="00D00460" w:rsidP="00DB6454">
            <w:pPr>
              <w:jc w:val="center"/>
              <w:rPr>
                <w:rFonts w:ascii="Arial" w:hAnsi="Arial" w:cs="Arial"/>
                <w:sz w:val="16"/>
                <w:szCs w:val="16"/>
              </w:rPr>
            </w:pPr>
          </w:p>
        </w:tc>
      </w:tr>
      <w:tr w:rsidR="00D00460" w:rsidRPr="005D5E4F" w14:paraId="1E15F2D9" w14:textId="77777777" w:rsidTr="00856732">
        <w:trPr>
          <w:trHeight w:val="340"/>
        </w:trPr>
        <w:tc>
          <w:tcPr>
            <w:tcW w:w="3686" w:type="dxa"/>
            <w:gridSpan w:val="2"/>
            <w:shd w:val="clear" w:color="auto" w:fill="FFFFFF" w:themeFill="background1"/>
            <w:vAlign w:val="center"/>
          </w:tcPr>
          <w:p w14:paraId="4E64D7E7" w14:textId="77777777" w:rsidR="00D00460" w:rsidRPr="005D5E4F" w:rsidRDefault="00D00460" w:rsidP="00DB6454">
            <w:pPr>
              <w:rPr>
                <w:rFonts w:ascii="Arial" w:hAnsi="Arial" w:cs="Arial"/>
                <w:sz w:val="16"/>
                <w:szCs w:val="16"/>
              </w:rPr>
            </w:pPr>
            <w:r w:rsidRPr="005D5E4F">
              <w:rPr>
                <w:rFonts w:ascii="Arial" w:hAnsi="Arial" w:cs="Arial"/>
                <w:sz w:val="16"/>
                <w:szCs w:val="16"/>
              </w:rPr>
              <w:t>Unadjusted</w:t>
            </w:r>
          </w:p>
        </w:tc>
        <w:tc>
          <w:tcPr>
            <w:tcW w:w="1417" w:type="dxa"/>
            <w:shd w:val="clear" w:color="auto" w:fill="FFFFFF" w:themeFill="background1"/>
            <w:vAlign w:val="center"/>
          </w:tcPr>
          <w:p w14:paraId="0DBBA4E5"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307/2119</w:t>
            </w:r>
          </w:p>
          <w:p w14:paraId="72B18ED9" w14:textId="52AE88C4" w:rsidR="00D00460" w:rsidRPr="005D5E4F" w:rsidRDefault="00B27674" w:rsidP="00DB6454">
            <w:pPr>
              <w:jc w:val="center"/>
              <w:rPr>
                <w:rFonts w:ascii="Arial" w:hAnsi="Arial" w:cs="Arial"/>
                <w:sz w:val="16"/>
                <w:szCs w:val="16"/>
              </w:rPr>
            </w:pPr>
            <w:r w:rsidRPr="005D5E4F">
              <w:rPr>
                <w:rFonts w:ascii="Arial" w:hAnsi="Arial" w:cs="Arial"/>
                <w:sz w:val="16"/>
                <w:szCs w:val="16"/>
              </w:rPr>
              <w:t>(14</w:t>
            </w:r>
            <w:r w:rsidR="005D5E4F">
              <w:rPr>
                <w:rFonts w:ascii="Arial" w:hAnsi="Arial" w:cs="Arial"/>
                <w:sz w:val="16"/>
                <w:szCs w:val="16"/>
              </w:rPr>
              <w:t>.</w:t>
            </w:r>
            <w:r w:rsidR="00D00460" w:rsidRPr="005D5E4F">
              <w:rPr>
                <w:rFonts w:ascii="Arial" w:hAnsi="Arial" w:cs="Arial"/>
                <w:sz w:val="16"/>
                <w:szCs w:val="16"/>
              </w:rPr>
              <w:t>5)</w:t>
            </w:r>
          </w:p>
        </w:tc>
        <w:tc>
          <w:tcPr>
            <w:tcW w:w="1701" w:type="dxa"/>
            <w:shd w:val="clear" w:color="auto" w:fill="FFFFFF" w:themeFill="background1"/>
            <w:vAlign w:val="center"/>
          </w:tcPr>
          <w:p w14:paraId="20C21ABD" w14:textId="77777777" w:rsidR="00D00460" w:rsidRPr="005D5E4F" w:rsidRDefault="00D00460" w:rsidP="00DB6454">
            <w:pPr>
              <w:jc w:val="center"/>
              <w:rPr>
                <w:rFonts w:ascii="Arial" w:hAnsi="Arial" w:cs="Arial"/>
                <w:sz w:val="16"/>
                <w:szCs w:val="16"/>
              </w:rPr>
            </w:pPr>
            <w:r w:rsidRPr="005D5E4F">
              <w:rPr>
                <w:rFonts w:ascii="Arial" w:hAnsi="Arial" w:cs="Arial"/>
                <w:sz w:val="16"/>
                <w:szCs w:val="16"/>
              </w:rPr>
              <w:t>300/2415</w:t>
            </w:r>
          </w:p>
          <w:p w14:paraId="51887A88" w14:textId="7EE0EB69" w:rsidR="00D00460" w:rsidRPr="005D5E4F" w:rsidRDefault="00B27674" w:rsidP="00DB6454">
            <w:pPr>
              <w:jc w:val="center"/>
              <w:rPr>
                <w:rFonts w:ascii="Arial" w:hAnsi="Arial" w:cs="Arial"/>
                <w:sz w:val="16"/>
                <w:szCs w:val="16"/>
              </w:rPr>
            </w:pPr>
            <w:r w:rsidRPr="005D5E4F">
              <w:rPr>
                <w:rFonts w:ascii="Arial" w:hAnsi="Arial" w:cs="Arial"/>
                <w:sz w:val="16"/>
                <w:szCs w:val="16"/>
              </w:rPr>
              <w:t>(12</w:t>
            </w:r>
            <w:r w:rsidR="005D5E4F">
              <w:rPr>
                <w:rFonts w:ascii="Arial" w:hAnsi="Arial" w:cs="Arial"/>
                <w:sz w:val="16"/>
                <w:szCs w:val="16"/>
              </w:rPr>
              <w:t>.</w:t>
            </w:r>
            <w:r w:rsidR="00D00460" w:rsidRPr="005D5E4F">
              <w:rPr>
                <w:rFonts w:ascii="Arial" w:hAnsi="Arial" w:cs="Arial"/>
                <w:sz w:val="16"/>
                <w:szCs w:val="16"/>
              </w:rPr>
              <w:t>4)</w:t>
            </w:r>
          </w:p>
        </w:tc>
        <w:tc>
          <w:tcPr>
            <w:tcW w:w="1701" w:type="dxa"/>
            <w:shd w:val="clear" w:color="auto" w:fill="FFFFFF" w:themeFill="background1"/>
            <w:vAlign w:val="center"/>
          </w:tcPr>
          <w:p w14:paraId="7BD1A43F" w14:textId="778D42C6"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84 (0</w:t>
            </w:r>
            <w:r w:rsidR="005D5E4F">
              <w:rPr>
                <w:rFonts w:ascii="Arial" w:hAnsi="Arial" w:cs="Arial"/>
                <w:sz w:val="16"/>
                <w:szCs w:val="16"/>
              </w:rPr>
              <w:t>.</w:t>
            </w:r>
            <w:r w:rsidRPr="005D5E4F">
              <w:rPr>
                <w:rFonts w:ascii="Arial" w:hAnsi="Arial" w:cs="Arial"/>
                <w:sz w:val="16"/>
                <w:szCs w:val="16"/>
              </w:rPr>
              <w:t>67 to 1</w:t>
            </w:r>
            <w:r w:rsidR="005D5E4F">
              <w:rPr>
                <w:rFonts w:ascii="Arial" w:hAnsi="Arial" w:cs="Arial"/>
                <w:sz w:val="16"/>
                <w:szCs w:val="16"/>
              </w:rPr>
              <w:t>.</w:t>
            </w:r>
            <w:r w:rsidR="00D00460" w:rsidRPr="005D5E4F">
              <w:rPr>
                <w:rFonts w:ascii="Arial" w:hAnsi="Arial" w:cs="Arial"/>
                <w:sz w:val="16"/>
                <w:szCs w:val="16"/>
              </w:rPr>
              <w:t>05)</w:t>
            </w:r>
          </w:p>
        </w:tc>
        <w:tc>
          <w:tcPr>
            <w:tcW w:w="1276" w:type="dxa"/>
            <w:shd w:val="clear" w:color="auto" w:fill="FFFFFF" w:themeFill="background1"/>
            <w:vAlign w:val="center"/>
          </w:tcPr>
          <w:p w14:paraId="3496F3DB" w14:textId="35E54ADB"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04</w:t>
            </w:r>
          </w:p>
        </w:tc>
      </w:tr>
      <w:tr w:rsidR="00D00460" w:rsidRPr="005D5E4F" w14:paraId="0A651523" w14:textId="77777777" w:rsidTr="00856732">
        <w:trPr>
          <w:trHeight w:val="340"/>
        </w:trPr>
        <w:tc>
          <w:tcPr>
            <w:tcW w:w="3686" w:type="dxa"/>
            <w:gridSpan w:val="2"/>
            <w:shd w:val="clear" w:color="auto" w:fill="B8CCE4" w:themeFill="accent1" w:themeFillTint="66"/>
            <w:vAlign w:val="center"/>
          </w:tcPr>
          <w:p w14:paraId="4B1243F3" w14:textId="77777777" w:rsidR="00D00460" w:rsidRPr="005D5E4F" w:rsidRDefault="00D00460" w:rsidP="00DB6454">
            <w:pPr>
              <w:rPr>
                <w:rFonts w:ascii="Arial" w:hAnsi="Arial" w:cs="Arial"/>
                <w:sz w:val="16"/>
                <w:szCs w:val="16"/>
              </w:rPr>
            </w:pPr>
            <w:r w:rsidRPr="005D5E4F">
              <w:rPr>
                <w:rFonts w:ascii="Arial" w:hAnsi="Arial" w:cs="Arial"/>
                <w:sz w:val="16"/>
                <w:szCs w:val="16"/>
              </w:rPr>
              <w:t>Adjusted for ANZ ROD</w:t>
            </w:r>
          </w:p>
        </w:tc>
        <w:tc>
          <w:tcPr>
            <w:tcW w:w="1417" w:type="dxa"/>
            <w:shd w:val="clear" w:color="auto" w:fill="B8CCE4" w:themeFill="accent1" w:themeFillTint="66"/>
            <w:vAlign w:val="center"/>
          </w:tcPr>
          <w:p w14:paraId="16C5A84E"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37D688CF"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3C4B4A30" w14:textId="33AE170A" w:rsidR="00D00460" w:rsidRPr="005D5E4F" w:rsidRDefault="00B27674" w:rsidP="00DB6454">
            <w:pPr>
              <w:jc w:val="center"/>
              <w:rPr>
                <w:rFonts w:ascii="Arial" w:hAnsi="Arial" w:cs="Arial"/>
                <w:sz w:val="16"/>
                <w:szCs w:val="16"/>
                <w:lang w:val="en-NZ"/>
              </w:rPr>
            </w:pPr>
            <w:r w:rsidRPr="005D5E4F">
              <w:rPr>
                <w:rFonts w:ascii="Arial" w:hAnsi="Arial" w:cs="Arial"/>
                <w:sz w:val="16"/>
                <w:szCs w:val="16"/>
                <w:lang w:val="en-NZ"/>
              </w:rPr>
              <w:t>0</w:t>
            </w:r>
            <w:r w:rsidR="005D5E4F">
              <w:rPr>
                <w:rFonts w:ascii="Arial" w:hAnsi="Arial" w:cs="Arial"/>
                <w:sz w:val="16"/>
                <w:szCs w:val="16"/>
                <w:lang w:val="en-NZ"/>
              </w:rPr>
              <w:t>.</w:t>
            </w:r>
            <w:r w:rsidR="00D00460" w:rsidRPr="005D5E4F">
              <w:rPr>
                <w:rFonts w:ascii="Arial" w:hAnsi="Arial" w:cs="Arial"/>
                <w:sz w:val="16"/>
                <w:szCs w:val="16"/>
                <w:lang w:val="en-NZ"/>
              </w:rPr>
              <w:t>9</w:t>
            </w:r>
            <w:r w:rsidRPr="005D5E4F">
              <w:rPr>
                <w:rFonts w:ascii="Arial" w:hAnsi="Arial" w:cs="Arial"/>
                <w:sz w:val="16"/>
                <w:szCs w:val="16"/>
                <w:lang w:val="en-NZ"/>
              </w:rPr>
              <w:t>1 (0</w:t>
            </w:r>
            <w:r w:rsidR="005D5E4F">
              <w:rPr>
                <w:rFonts w:ascii="Arial" w:hAnsi="Arial" w:cs="Arial"/>
                <w:sz w:val="16"/>
                <w:szCs w:val="16"/>
                <w:lang w:val="en-NZ"/>
              </w:rPr>
              <w:t>.</w:t>
            </w:r>
            <w:r w:rsidR="000160DF" w:rsidRPr="005D5E4F">
              <w:rPr>
                <w:rFonts w:ascii="Arial" w:hAnsi="Arial" w:cs="Arial"/>
                <w:sz w:val="16"/>
                <w:szCs w:val="16"/>
                <w:lang w:val="en-NZ"/>
              </w:rPr>
              <w:t>73</w:t>
            </w:r>
            <w:r w:rsidR="00D00460" w:rsidRPr="005D5E4F">
              <w:rPr>
                <w:rFonts w:ascii="Arial" w:hAnsi="Arial" w:cs="Arial"/>
                <w:sz w:val="16"/>
                <w:szCs w:val="16"/>
                <w:lang w:val="en-NZ"/>
              </w:rPr>
              <w:t xml:space="preserve"> to </w:t>
            </w:r>
            <w:r w:rsidRPr="005D5E4F">
              <w:rPr>
                <w:rFonts w:ascii="Arial" w:hAnsi="Arial" w:cs="Arial"/>
                <w:sz w:val="16"/>
                <w:szCs w:val="16"/>
                <w:lang w:val="en-NZ"/>
              </w:rPr>
              <w:t>1</w:t>
            </w:r>
            <w:r w:rsidR="005D5E4F">
              <w:rPr>
                <w:rFonts w:ascii="Arial" w:hAnsi="Arial" w:cs="Arial"/>
                <w:sz w:val="16"/>
                <w:szCs w:val="16"/>
                <w:lang w:val="en-NZ"/>
              </w:rPr>
              <w:t>.</w:t>
            </w:r>
            <w:r w:rsidR="000160DF" w:rsidRPr="005D5E4F">
              <w:rPr>
                <w:rFonts w:ascii="Arial" w:hAnsi="Arial" w:cs="Arial"/>
                <w:sz w:val="16"/>
                <w:szCs w:val="16"/>
                <w:lang w:val="en-NZ"/>
              </w:rPr>
              <w:t>15</w:t>
            </w:r>
            <w:r w:rsidR="00D00460" w:rsidRPr="005D5E4F">
              <w:rPr>
                <w:rFonts w:ascii="Arial" w:hAnsi="Arial" w:cs="Arial"/>
                <w:sz w:val="16"/>
                <w:szCs w:val="16"/>
                <w:lang w:val="en-NZ"/>
              </w:rPr>
              <w:t>)</w:t>
            </w:r>
          </w:p>
        </w:tc>
        <w:tc>
          <w:tcPr>
            <w:tcW w:w="1276" w:type="dxa"/>
            <w:shd w:val="clear" w:color="auto" w:fill="B8CCE4" w:themeFill="accent1" w:themeFillTint="66"/>
            <w:vAlign w:val="center"/>
          </w:tcPr>
          <w:p w14:paraId="2F69D6E0" w14:textId="554A4B36"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0160DF" w:rsidRPr="005D5E4F">
              <w:rPr>
                <w:rFonts w:ascii="Arial" w:hAnsi="Arial" w:cs="Arial"/>
                <w:sz w:val="16"/>
                <w:szCs w:val="16"/>
              </w:rPr>
              <w:t>30</w:t>
            </w:r>
          </w:p>
        </w:tc>
      </w:tr>
      <w:tr w:rsidR="00D00460" w:rsidRPr="005D5E4F" w14:paraId="450A9539" w14:textId="77777777" w:rsidTr="00856732">
        <w:trPr>
          <w:trHeight w:val="340"/>
        </w:trPr>
        <w:tc>
          <w:tcPr>
            <w:tcW w:w="3686" w:type="dxa"/>
            <w:gridSpan w:val="2"/>
            <w:shd w:val="clear" w:color="auto" w:fill="FFFFFF" w:themeFill="background1"/>
            <w:vAlign w:val="center"/>
          </w:tcPr>
          <w:p w14:paraId="62E8974F" w14:textId="30B41FC7" w:rsidR="00D00460" w:rsidRPr="005D5E4F" w:rsidRDefault="00D00460" w:rsidP="006800C0">
            <w:pPr>
              <w:rPr>
                <w:rFonts w:ascii="Arial" w:hAnsi="Arial" w:cs="Arial"/>
                <w:sz w:val="16"/>
                <w:szCs w:val="16"/>
              </w:rPr>
            </w:pPr>
            <w:r w:rsidRPr="005D5E4F">
              <w:rPr>
                <w:rFonts w:ascii="Arial" w:hAnsi="Arial" w:cs="Arial"/>
                <w:sz w:val="16"/>
                <w:szCs w:val="16"/>
              </w:rPr>
              <w:t>Adjusted for ANZ ROD, temp. removed</w:t>
            </w:r>
            <w:r w:rsidR="006800C0" w:rsidRPr="005D5E4F">
              <w:rPr>
                <w:rFonts w:ascii="Arial" w:hAnsi="Arial" w:cs="Arial"/>
                <w:sz w:val="16"/>
                <w:szCs w:val="16"/>
              </w:rPr>
              <w:t>‡</w:t>
            </w:r>
          </w:p>
        </w:tc>
        <w:tc>
          <w:tcPr>
            <w:tcW w:w="1417" w:type="dxa"/>
            <w:shd w:val="clear" w:color="auto" w:fill="FFFFFF" w:themeFill="background1"/>
            <w:vAlign w:val="center"/>
          </w:tcPr>
          <w:p w14:paraId="1001A95D" w14:textId="77777777" w:rsidR="00D00460" w:rsidRPr="005D5E4F" w:rsidRDefault="00D00460" w:rsidP="00DB6454">
            <w:pPr>
              <w:jc w:val="center"/>
              <w:rPr>
                <w:rFonts w:ascii="Arial" w:hAnsi="Arial" w:cs="Arial"/>
                <w:sz w:val="16"/>
                <w:szCs w:val="16"/>
                <w:lang w:val="en-NZ"/>
              </w:rPr>
            </w:pPr>
          </w:p>
        </w:tc>
        <w:tc>
          <w:tcPr>
            <w:tcW w:w="1701" w:type="dxa"/>
            <w:shd w:val="clear" w:color="auto" w:fill="FFFFFF" w:themeFill="background1"/>
            <w:vAlign w:val="center"/>
          </w:tcPr>
          <w:p w14:paraId="2ACB0B56" w14:textId="77777777" w:rsidR="00D00460" w:rsidRPr="005D5E4F" w:rsidRDefault="00D00460" w:rsidP="00DB6454">
            <w:pPr>
              <w:jc w:val="center"/>
              <w:rPr>
                <w:rFonts w:ascii="Arial" w:hAnsi="Arial" w:cs="Arial"/>
                <w:sz w:val="16"/>
                <w:szCs w:val="16"/>
                <w:lang w:val="en-NZ"/>
              </w:rPr>
            </w:pPr>
          </w:p>
        </w:tc>
        <w:tc>
          <w:tcPr>
            <w:tcW w:w="1701" w:type="dxa"/>
            <w:shd w:val="clear" w:color="auto" w:fill="FFFFFF" w:themeFill="background1"/>
            <w:vAlign w:val="center"/>
          </w:tcPr>
          <w:p w14:paraId="4A7E9EB6" w14:textId="25FF2AF4"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Pr="005D5E4F">
              <w:rPr>
                <w:rFonts w:ascii="Arial" w:hAnsi="Arial" w:cs="Arial"/>
                <w:sz w:val="16"/>
                <w:szCs w:val="16"/>
              </w:rPr>
              <w:t>85 (0</w:t>
            </w:r>
            <w:r w:rsidR="005D5E4F">
              <w:rPr>
                <w:rFonts w:ascii="Arial" w:hAnsi="Arial" w:cs="Arial"/>
                <w:sz w:val="16"/>
                <w:szCs w:val="16"/>
              </w:rPr>
              <w:t>.</w:t>
            </w:r>
            <w:r w:rsidR="000160DF" w:rsidRPr="005D5E4F">
              <w:rPr>
                <w:rFonts w:ascii="Arial" w:hAnsi="Arial" w:cs="Arial"/>
                <w:sz w:val="16"/>
                <w:szCs w:val="16"/>
              </w:rPr>
              <w:t>68</w:t>
            </w:r>
            <w:r w:rsidR="00D00460"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07</w:t>
            </w:r>
            <w:r w:rsidR="00D00460" w:rsidRPr="005D5E4F">
              <w:rPr>
                <w:rFonts w:ascii="Arial" w:hAnsi="Arial" w:cs="Arial"/>
                <w:sz w:val="16"/>
                <w:szCs w:val="16"/>
              </w:rPr>
              <w:t>)</w:t>
            </w:r>
          </w:p>
        </w:tc>
        <w:tc>
          <w:tcPr>
            <w:tcW w:w="1276" w:type="dxa"/>
            <w:shd w:val="clear" w:color="auto" w:fill="FFFFFF" w:themeFill="background1"/>
            <w:vAlign w:val="center"/>
          </w:tcPr>
          <w:p w14:paraId="769B75FE" w14:textId="59DBF965"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D00460" w:rsidRPr="005D5E4F">
              <w:rPr>
                <w:rFonts w:ascii="Arial" w:hAnsi="Arial" w:cs="Arial"/>
                <w:sz w:val="16"/>
                <w:szCs w:val="16"/>
              </w:rPr>
              <w:t>0</w:t>
            </w:r>
            <w:r w:rsidR="000160DF" w:rsidRPr="005D5E4F">
              <w:rPr>
                <w:rFonts w:ascii="Arial" w:hAnsi="Arial" w:cs="Arial"/>
                <w:sz w:val="16"/>
                <w:szCs w:val="16"/>
              </w:rPr>
              <w:t>7</w:t>
            </w:r>
          </w:p>
        </w:tc>
      </w:tr>
      <w:tr w:rsidR="00D00460" w:rsidRPr="005D5E4F" w14:paraId="1EE427CB" w14:textId="77777777" w:rsidTr="00856732">
        <w:trPr>
          <w:trHeight w:val="265"/>
        </w:trPr>
        <w:tc>
          <w:tcPr>
            <w:tcW w:w="3686" w:type="dxa"/>
            <w:gridSpan w:val="2"/>
            <w:shd w:val="clear" w:color="auto" w:fill="B8CCE4" w:themeFill="accent1" w:themeFillTint="66"/>
            <w:vAlign w:val="center"/>
          </w:tcPr>
          <w:p w14:paraId="420B809A" w14:textId="53F72D5B" w:rsidR="00D00460" w:rsidRPr="005D5E4F" w:rsidRDefault="00D00460" w:rsidP="006800C0">
            <w:pPr>
              <w:rPr>
                <w:rFonts w:ascii="Arial" w:hAnsi="Arial" w:cs="Arial"/>
                <w:sz w:val="16"/>
                <w:szCs w:val="16"/>
              </w:rPr>
            </w:pPr>
            <w:r w:rsidRPr="005D5E4F">
              <w:rPr>
                <w:rFonts w:ascii="Arial" w:hAnsi="Arial" w:cs="Arial"/>
                <w:sz w:val="16"/>
                <w:szCs w:val="16"/>
              </w:rPr>
              <w:t>Adjusted for ANZ ROD, temp. affected removed</w:t>
            </w:r>
            <w:r w:rsidR="006800C0" w:rsidRPr="005D5E4F">
              <w:rPr>
                <w:rFonts w:ascii="Arial" w:hAnsi="Arial" w:cs="Arial"/>
                <w:sz w:val="16"/>
                <w:szCs w:val="16"/>
              </w:rPr>
              <w:t>§</w:t>
            </w:r>
          </w:p>
        </w:tc>
        <w:tc>
          <w:tcPr>
            <w:tcW w:w="1417" w:type="dxa"/>
            <w:shd w:val="clear" w:color="auto" w:fill="B8CCE4" w:themeFill="accent1" w:themeFillTint="66"/>
            <w:vAlign w:val="center"/>
          </w:tcPr>
          <w:p w14:paraId="4E516611"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23C57704" w14:textId="77777777" w:rsidR="00D00460" w:rsidRPr="005D5E4F" w:rsidRDefault="00D00460" w:rsidP="00DB6454">
            <w:pPr>
              <w:jc w:val="center"/>
              <w:rPr>
                <w:rFonts w:ascii="Arial" w:hAnsi="Arial" w:cs="Arial"/>
                <w:sz w:val="16"/>
                <w:szCs w:val="16"/>
                <w:lang w:val="en-NZ"/>
              </w:rPr>
            </w:pPr>
          </w:p>
        </w:tc>
        <w:tc>
          <w:tcPr>
            <w:tcW w:w="1701" w:type="dxa"/>
            <w:shd w:val="clear" w:color="auto" w:fill="B8CCE4" w:themeFill="accent1" w:themeFillTint="66"/>
            <w:vAlign w:val="center"/>
          </w:tcPr>
          <w:p w14:paraId="697389F3" w14:textId="2B5C74CB"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0160DF" w:rsidRPr="005D5E4F">
              <w:rPr>
                <w:rFonts w:ascii="Arial" w:hAnsi="Arial" w:cs="Arial"/>
                <w:sz w:val="16"/>
                <w:szCs w:val="16"/>
              </w:rPr>
              <w:t>84</w:t>
            </w:r>
            <w:r w:rsidRPr="005D5E4F">
              <w:rPr>
                <w:rFonts w:ascii="Arial" w:hAnsi="Arial" w:cs="Arial"/>
                <w:sz w:val="16"/>
                <w:szCs w:val="16"/>
              </w:rPr>
              <w:t xml:space="preserve"> (0</w:t>
            </w:r>
            <w:r w:rsidR="005D5E4F">
              <w:rPr>
                <w:rFonts w:ascii="Arial" w:hAnsi="Arial" w:cs="Arial"/>
                <w:sz w:val="16"/>
                <w:szCs w:val="16"/>
              </w:rPr>
              <w:t>.</w:t>
            </w:r>
            <w:r w:rsidR="000160DF" w:rsidRPr="005D5E4F">
              <w:rPr>
                <w:rFonts w:ascii="Arial" w:hAnsi="Arial" w:cs="Arial"/>
                <w:sz w:val="16"/>
                <w:szCs w:val="16"/>
              </w:rPr>
              <w:t>67</w:t>
            </w:r>
            <w:r w:rsidR="00D00460" w:rsidRPr="005D5E4F">
              <w:rPr>
                <w:rFonts w:ascii="Arial" w:hAnsi="Arial" w:cs="Arial"/>
                <w:sz w:val="16"/>
                <w:szCs w:val="16"/>
              </w:rPr>
              <w:t xml:space="preserve"> to </w:t>
            </w:r>
            <w:r w:rsidRPr="005D5E4F">
              <w:rPr>
                <w:rFonts w:ascii="Arial" w:hAnsi="Arial" w:cs="Arial"/>
                <w:sz w:val="16"/>
                <w:szCs w:val="16"/>
              </w:rPr>
              <w:t>1</w:t>
            </w:r>
            <w:r w:rsidR="005D5E4F">
              <w:rPr>
                <w:rFonts w:ascii="Arial" w:hAnsi="Arial" w:cs="Arial"/>
                <w:sz w:val="16"/>
                <w:szCs w:val="16"/>
              </w:rPr>
              <w:t>.</w:t>
            </w:r>
            <w:r w:rsidR="000160DF" w:rsidRPr="005D5E4F">
              <w:rPr>
                <w:rFonts w:ascii="Arial" w:hAnsi="Arial" w:cs="Arial"/>
                <w:sz w:val="16"/>
                <w:szCs w:val="16"/>
              </w:rPr>
              <w:t>06</w:t>
            </w:r>
            <w:r w:rsidR="00D00460" w:rsidRPr="005D5E4F">
              <w:rPr>
                <w:rFonts w:ascii="Arial" w:hAnsi="Arial" w:cs="Arial"/>
                <w:sz w:val="16"/>
                <w:szCs w:val="16"/>
              </w:rPr>
              <w:t>)</w:t>
            </w:r>
          </w:p>
        </w:tc>
        <w:tc>
          <w:tcPr>
            <w:tcW w:w="1276" w:type="dxa"/>
            <w:shd w:val="clear" w:color="auto" w:fill="B8CCE4" w:themeFill="accent1" w:themeFillTint="66"/>
            <w:vAlign w:val="center"/>
          </w:tcPr>
          <w:p w14:paraId="108023A5" w14:textId="3C469457" w:rsidR="00D00460" w:rsidRPr="005D5E4F" w:rsidRDefault="00B27674" w:rsidP="00DB6454">
            <w:pPr>
              <w:jc w:val="center"/>
              <w:rPr>
                <w:rFonts w:ascii="Arial" w:hAnsi="Arial" w:cs="Arial"/>
                <w:sz w:val="16"/>
                <w:szCs w:val="16"/>
              </w:rPr>
            </w:pPr>
            <w:r w:rsidRPr="005D5E4F">
              <w:rPr>
                <w:rFonts w:ascii="Arial" w:hAnsi="Arial" w:cs="Arial"/>
                <w:sz w:val="16"/>
                <w:szCs w:val="16"/>
              </w:rPr>
              <w:t>0</w:t>
            </w:r>
            <w:r w:rsidR="005D5E4F">
              <w:rPr>
                <w:rFonts w:ascii="Arial" w:hAnsi="Arial" w:cs="Arial"/>
                <w:sz w:val="16"/>
                <w:szCs w:val="16"/>
              </w:rPr>
              <w:t>.</w:t>
            </w:r>
            <w:r w:rsidR="000160DF" w:rsidRPr="005D5E4F">
              <w:rPr>
                <w:rFonts w:ascii="Arial" w:hAnsi="Arial" w:cs="Arial"/>
                <w:sz w:val="16"/>
                <w:szCs w:val="16"/>
              </w:rPr>
              <w:t>05</w:t>
            </w:r>
          </w:p>
        </w:tc>
      </w:tr>
      <w:tr w:rsidR="00D00460" w:rsidRPr="005D5E4F" w14:paraId="40C7589F" w14:textId="77777777" w:rsidTr="00856732">
        <w:tc>
          <w:tcPr>
            <w:tcW w:w="9781" w:type="dxa"/>
            <w:gridSpan w:val="6"/>
            <w:tcBorders>
              <w:top w:val="single" w:sz="8" w:space="0" w:color="auto"/>
              <w:left w:val="nil"/>
              <w:bottom w:val="nil"/>
              <w:right w:val="nil"/>
            </w:tcBorders>
            <w:shd w:val="clear" w:color="auto" w:fill="FFFFFF"/>
          </w:tcPr>
          <w:p w14:paraId="31D748B9" w14:textId="77777777" w:rsidR="00D00460" w:rsidRPr="005D5E4F" w:rsidRDefault="00D00460" w:rsidP="00DB6454">
            <w:pPr>
              <w:spacing w:before="120"/>
              <w:rPr>
                <w:rFonts w:ascii="Arial" w:hAnsi="Arial" w:cs="Arial"/>
                <w:sz w:val="20"/>
                <w:szCs w:val="20"/>
              </w:rPr>
            </w:pPr>
            <w:r w:rsidRPr="005D5E4F">
              <w:rPr>
                <w:rFonts w:ascii="Arial" w:hAnsi="Arial" w:cs="Arial"/>
                <w:sz w:val="20"/>
                <w:szCs w:val="20"/>
              </w:rPr>
              <w:t xml:space="preserve">Abbreviations: ICU: Intensive care unit; ANZ ROD: Australia and New Zealand Risk of Death score </w:t>
            </w:r>
          </w:p>
          <w:p w14:paraId="2B0DC0F8" w14:textId="54D6A9A2" w:rsidR="00D00460" w:rsidRPr="005D5E4F" w:rsidRDefault="00D00460" w:rsidP="00DB6454">
            <w:pPr>
              <w:spacing w:before="120"/>
              <w:rPr>
                <w:rFonts w:ascii="Arial" w:hAnsi="Arial" w:cs="Arial"/>
                <w:sz w:val="20"/>
                <w:szCs w:val="20"/>
              </w:rPr>
            </w:pPr>
            <w:r w:rsidRPr="005D5E4F">
              <w:rPr>
                <w:rFonts w:ascii="Arial" w:hAnsi="Arial" w:cs="Arial"/>
                <w:sz w:val="20"/>
                <w:szCs w:val="20"/>
              </w:rPr>
              <w:t xml:space="preserve">The ratios of geometric means are expressed of post TTM </w:t>
            </w:r>
            <w:r w:rsidR="00F05A23">
              <w:rPr>
                <w:rFonts w:ascii="Arial" w:hAnsi="Arial" w:cs="Arial"/>
                <w:sz w:val="20"/>
                <w:szCs w:val="20"/>
              </w:rPr>
              <w:t xml:space="preserve">trial </w:t>
            </w:r>
            <w:r w:rsidRPr="005D5E4F">
              <w:rPr>
                <w:rFonts w:ascii="Arial" w:hAnsi="Arial" w:cs="Arial"/>
                <w:sz w:val="20"/>
                <w:szCs w:val="20"/>
              </w:rPr>
              <w:t xml:space="preserve">over pre TTM </w:t>
            </w:r>
            <w:r w:rsidR="00F05A23">
              <w:rPr>
                <w:rFonts w:ascii="Arial" w:hAnsi="Arial" w:cs="Arial"/>
                <w:sz w:val="20"/>
                <w:szCs w:val="20"/>
              </w:rPr>
              <w:t xml:space="preserve">trial </w:t>
            </w:r>
            <w:r w:rsidRPr="005D5E4F">
              <w:rPr>
                <w:rFonts w:ascii="Arial" w:hAnsi="Arial" w:cs="Arial"/>
                <w:sz w:val="20"/>
                <w:szCs w:val="20"/>
              </w:rPr>
              <w:t>(99%CI).</w:t>
            </w:r>
          </w:p>
          <w:p w14:paraId="49B0A2D0" w14:textId="5263602A" w:rsidR="00D00460" w:rsidRPr="005D5E4F" w:rsidRDefault="009E3B99" w:rsidP="00DB6454">
            <w:pPr>
              <w:spacing w:before="120"/>
              <w:rPr>
                <w:rFonts w:ascii="Arial" w:hAnsi="Arial" w:cs="Arial"/>
                <w:sz w:val="20"/>
                <w:szCs w:val="20"/>
              </w:rPr>
            </w:pPr>
            <w:r w:rsidRPr="005D5E4F">
              <w:rPr>
                <w:rFonts w:ascii="Arial" w:hAnsi="Arial" w:cs="Arial"/>
                <w:sz w:val="20"/>
                <w:szCs w:val="20"/>
              </w:rPr>
              <w:t xml:space="preserve">* </w:t>
            </w:r>
            <w:r w:rsidR="00D00460" w:rsidRPr="005D5E4F">
              <w:rPr>
                <w:rFonts w:ascii="Arial" w:hAnsi="Arial" w:cs="Arial"/>
                <w:sz w:val="20"/>
                <w:szCs w:val="20"/>
              </w:rPr>
              <w:t xml:space="preserve">The Pre-TTM </w:t>
            </w:r>
            <w:r w:rsidR="00F05A23">
              <w:rPr>
                <w:rFonts w:ascii="Arial" w:hAnsi="Arial" w:cs="Arial"/>
                <w:sz w:val="20"/>
                <w:szCs w:val="20"/>
              </w:rPr>
              <w:t xml:space="preserve">trial </w:t>
            </w:r>
            <w:r w:rsidR="00D00460" w:rsidRPr="005D5E4F">
              <w:rPr>
                <w:rFonts w:ascii="Arial" w:hAnsi="Arial" w:cs="Arial"/>
                <w:sz w:val="20"/>
                <w:szCs w:val="20"/>
              </w:rPr>
              <w:t>cohort includes patients admitted to ICU between the 1</w:t>
            </w:r>
            <w:r w:rsidR="00D00460" w:rsidRPr="005D5E4F">
              <w:rPr>
                <w:rFonts w:ascii="Arial" w:hAnsi="Arial" w:cs="Arial"/>
                <w:sz w:val="20"/>
                <w:szCs w:val="20"/>
                <w:vertAlign w:val="superscript"/>
              </w:rPr>
              <w:t>st</w:t>
            </w:r>
            <w:r w:rsidR="00D00460" w:rsidRPr="005D5E4F">
              <w:rPr>
                <w:rFonts w:ascii="Arial" w:hAnsi="Arial" w:cs="Arial"/>
                <w:sz w:val="20"/>
                <w:szCs w:val="20"/>
              </w:rPr>
              <w:t xml:space="preserve"> of January 2011 and the 31</w:t>
            </w:r>
            <w:r w:rsidR="00D00460" w:rsidRPr="005D5E4F">
              <w:rPr>
                <w:rFonts w:ascii="Arial" w:hAnsi="Arial" w:cs="Arial"/>
                <w:sz w:val="20"/>
                <w:szCs w:val="20"/>
                <w:vertAlign w:val="superscript"/>
              </w:rPr>
              <w:t>st</w:t>
            </w:r>
            <w:r w:rsidR="00D00460" w:rsidRPr="005D5E4F">
              <w:rPr>
                <w:rFonts w:ascii="Arial" w:hAnsi="Arial" w:cs="Arial"/>
                <w:sz w:val="20"/>
                <w:szCs w:val="20"/>
              </w:rPr>
              <w:t xml:space="preserve"> of December 2013</w:t>
            </w:r>
          </w:p>
          <w:p w14:paraId="1862F2A9" w14:textId="1F57D21D" w:rsidR="00D00460" w:rsidRPr="005D5E4F" w:rsidRDefault="009E3B99" w:rsidP="00DB6454">
            <w:pPr>
              <w:rPr>
                <w:rFonts w:ascii="Arial" w:hAnsi="Arial" w:cs="Arial"/>
                <w:sz w:val="20"/>
                <w:szCs w:val="20"/>
              </w:rPr>
            </w:pPr>
            <w:r w:rsidRPr="005D5E4F">
              <w:rPr>
                <w:rFonts w:ascii="Arial" w:hAnsi="Arial" w:cs="Arial"/>
                <w:sz w:val="20"/>
                <w:szCs w:val="20"/>
              </w:rPr>
              <w:t xml:space="preserve">† </w:t>
            </w:r>
            <w:r w:rsidR="00D00460" w:rsidRPr="005D5E4F">
              <w:rPr>
                <w:rFonts w:ascii="Arial" w:hAnsi="Arial" w:cs="Arial"/>
                <w:sz w:val="20"/>
                <w:szCs w:val="20"/>
              </w:rPr>
              <w:t xml:space="preserve">The Post-TTM </w:t>
            </w:r>
            <w:r w:rsidR="00F05A23">
              <w:rPr>
                <w:rFonts w:ascii="Arial" w:hAnsi="Arial" w:cs="Arial"/>
                <w:sz w:val="20"/>
                <w:szCs w:val="20"/>
              </w:rPr>
              <w:t xml:space="preserve">trial </w:t>
            </w:r>
            <w:r w:rsidR="00D00460" w:rsidRPr="005D5E4F">
              <w:rPr>
                <w:rFonts w:ascii="Arial" w:hAnsi="Arial" w:cs="Arial"/>
                <w:sz w:val="20"/>
                <w:szCs w:val="20"/>
              </w:rPr>
              <w:t>cohort includes patients admitted to the ICU between the 1</w:t>
            </w:r>
            <w:r w:rsidR="00D00460" w:rsidRPr="005D5E4F">
              <w:rPr>
                <w:rFonts w:ascii="Arial" w:hAnsi="Arial" w:cs="Arial"/>
                <w:sz w:val="20"/>
                <w:szCs w:val="20"/>
                <w:vertAlign w:val="superscript"/>
              </w:rPr>
              <w:t>st</w:t>
            </w:r>
            <w:r w:rsidR="00D00460" w:rsidRPr="005D5E4F">
              <w:rPr>
                <w:rFonts w:ascii="Arial" w:hAnsi="Arial" w:cs="Arial"/>
                <w:sz w:val="20"/>
                <w:szCs w:val="20"/>
              </w:rPr>
              <w:t xml:space="preserve"> of January 2014 and the 31</w:t>
            </w:r>
            <w:r w:rsidR="00D00460" w:rsidRPr="005D5E4F">
              <w:rPr>
                <w:rFonts w:ascii="Arial" w:hAnsi="Arial" w:cs="Arial"/>
                <w:sz w:val="20"/>
                <w:szCs w:val="20"/>
                <w:vertAlign w:val="superscript"/>
              </w:rPr>
              <w:t>st</w:t>
            </w:r>
            <w:r w:rsidR="00D00460" w:rsidRPr="005D5E4F">
              <w:rPr>
                <w:rFonts w:ascii="Arial" w:hAnsi="Arial" w:cs="Arial"/>
                <w:sz w:val="20"/>
                <w:szCs w:val="20"/>
              </w:rPr>
              <w:t xml:space="preserve"> of December 2016</w:t>
            </w:r>
          </w:p>
          <w:p w14:paraId="270402DB" w14:textId="4760EFA3" w:rsidR="00D00460" w:rsidRPr="005D5E4F" w:rsidRDefault="006800C0" w:rsidP="00DB6454">
            <w:pPr>
              <w:rPr>
                <w:rFonts w:ascii="Arial" w:hAnsi="Arial" w:cs="Arial"/>
                <w:sz w:val="20"/>
                <w:szCs w:val="20"/>
              </w:rPr>
            </w:pPr>
            <w:r w:rsidRPr="005D5E4F">
              <w:rPr>
                <w:rFonts w:ascii="Arial" w:hAnsi="Arial" w:cs="Arial"/>
                <w:sz w:val="20"/>
                <w:szCs w:val="20"/>
              </w:rPr>
              <w:t xml:space="preserve">‡ </w:t>
            </w:r>
            <w:r w:rsidR="00D00460" w:rsidRPr="005D5E4F">
              <w:rPr>
                <w:rFonts w:ascii="Arial" w:hAnsi="Arial" w:cs="Arial"/>
                <w:sz w:val="20"/>
                <w:szCs w:val="20"/>
              </w:rPr>
              <w:t>The ANZ ROD (temp. removed) is the calculated ANZ ROD with the temperature components of the score removed.</w:t>
            </w:r>
          </w:p>
          <w:p w14:paraId="5FEE4DA5" w14:textId="3CA6BFCF" w:rsidR="00D00460" w:rsidRPr="005D5E4F" w:rsidRDefault="006800C0" w:rsidP="00DB6454">
            <w:pPr>
              <w:rPr>
                <w:rFonts w:ascii="Arial" w:hAnsi="Arial" w:cs="Arial"/>
                <w:sz w:val="20"/>
                <w:szCs w:val="20"/>
              </w:rPr>
            </w:pPr>
            <w:r w:rsidRPr="005D5E4F">
              <w:rPr>
                <w:rFonts w:ascii="Arial" w:hAnsi="Arial" w:cs="Arial"/>
                <w:sz w:val="16"/>
                <w:szCs w:val="16"/>
              </w:rPr>
              <w:t xml:space="preserve">§ </w:t>
            </w:r>
            <w:r w:rsidR="00D00460" w:rsidRPr="005D5E4F">
              <w:rPr>
                <w:rFonts w:ascii="Arial" w:hAnsi="Arial" w:cs="Arial"/>
                <w:sz w:val="20"/>
                <w:szCs w:val="20"/>
              </w:rPr>
              <w:t>The ANZ ROD (temp. affected variables removed) is the ANZ ROD with temperature, respiratory rate, heart rate, urine output, pH and PaO</w:t>
            </w:r>
            <w:r w:rsidR="00D00460" w:rsidRPr="005D5E4F">
              <w:rPr>
                <w:rFonts w:ascii="Arial" w:hAnsi="Arial" w:cs="Arial"/>
                <w:sz w:val="20"/>
                <w:szCs w:val="20"/>
                <w:vertAlign w:val="subscript"/>
              </w:rPr>
              <w:t>2</w:t>
            </w:r>
            <w:r w:rsidR="00D00460" w:rsidRPr="005D5E4F">
              <w:rPr>
                <w:rFonts w:ascii="Arial" w:hAnsi="Arial" w:cs="Arial"/>
                <w:sz w:val="20"/>
                <w:szCs w:val="20"/>
              </w:rPr>
              <w:t xml:space="preserve"> components of the score removed. </w:t>
            </w:r>
          </w:p>
          <w:p w14:paraId="542594B9" w14:textId="77777777" w:rsidR="00D00460" w:rsidRPr="005D5E4F" w:rsidRDefault="00D00460" w:rsidP="00DB6454">
            <w:pPr>
              <w:rPr>
                <w:rFonts w:ascii="Arial" w:hAnsi="Arial" w:cs="Arial"/>
                <w:sz w:val="16"/>
                <w:szCs w:val="16"/>
              </w:rPr>
            </w:pPr>
          </w:p>
        </w:tc>
      </w:tr>
    </w:tbl>
    <w:p w14:paraId="3A9F9651" w14:textId="77777777" w:rsidR="00AF7499" w:rsidRPr="005D5E4F" w:rsidRDefault="00AF7499" w:rsidP="00B370C5">
      <w:pPr>
        <w:rPr>
          <w:rFonts w:ascii="Arial" w:hAnsi="Arial" w:cs="Arial"/>
          <w:sz w:val="20"/>
          <w:szCs w:val="20"/>
        </w:rPr>
      </w:pPr>
    </w:p>
    <w:p w14:paraId="17567101" w14:textId="77777777" w:rsidR="00D00460" w:rsidRPr="005D5E4F" w:rsidRDefault="00D00460">
      <w:pPr>
        <w:rPr>
          <w:rFonts w:ascii="Arial" w:hAnsi="Arial" w:cs="Arial"/>
        </w:rPr>
      </w:pPr>
      <w:r w:rsidRPr="005D5E4F">
        <w:rPr>
          <w:rFonts w:ascii="Arial" w:hAnsi="Arial" w:cs="Arial"/>
        </w:rPr>
        <w:br w:type="page"/>
      </w:r>
    </w:p>
    <w:p w14:paraId="6A39E317" w14:textId="77777777" w:rsidR="00D00460" w:rsidRPr="005D5E4F" w:rsidRDefault="00D00460" w:rsidP="0076405D">
      <w:pPr>
        <w:spacing w:line="360" w:lineRule="auto"/>
        <w:rPr>
          <w:rStyle w:val="Heading1Char"/>
          <w:rFonts w:ascii="Arial" w:hAnsi="Arial" w:cs="Arial"/>
          <w:color w:val="auto"/>
          <w:sz w:val="24"/>
          <w:szCs w:val="24"/>
        </w:rPr>
        <w:sectPr w:rsidR="00D00460" w:rsidRPr="005D5E4F" w:rsidSect="00856732">
          <w:footerReference w:type="even" r:id="rId8"/>
          <w:footerReference w:type="default" r:id="rId9"/>
          <w:pgSz w:w="11906" w:h="16838"/>
          <w:pgMar w:top="1440" w:right="1797" w:bottom="1440" w:left="1418" w:header="709" w:footer="709" w:gutter="0"/>
          <w:cols w:space="708"/>
          <w:docGrid w:linePitch="360"/>
        </w:sectPr>
      </w:pPr>
    </w:p>
    <w:tbl>
      <w:tblPr>
        <w:tblStyle w:val="TableGrid1"/>
        <w:tblpPr w:leftFromText="180" w:rightFromText="180" w:vertAnchor="text" w:horzAnchor="page" w:tblpXSpec="center" w:tblpY="-539"/>
        <w:tblW w:w="13433" w:type="dxa"/>
        <w:tblLayout w:type="fixed"/>
        <w:tblLook w:val="01E0" w:firstRow="1" w:lastRow="1" w:firstColumn="1" w:lastColumn="1" w:noHBand="0" w:noVBand="0"/>
      </w:tblPr>
      <w:tblGrid>
        <w:gridCol w:w="250"/>
        <w:gridCol w:w="12899"/>
        <w:gridCol w:w="284"/>
      </w:tblGrid>
      <w:tr w:rsidR="0076405D" w:rsidRPr="005D5E4F" w14:paraId="57F40BA9" w14:textId="77777777" w:rsidTr="0076405D">
        <w:trPr>
          <w:trHeight w:val="227"/>
        </w:trPr>
        <w:tc>
          <w:tcPr>
            <w:tcW w:w="13433" w:type="dxa"/>
            <w:gridSpan w:val="3"/>
            <w:tcBorders>
              <w:top w:val="nil"/>
              <w:left w:val="nil"/>
              <w:bottom w:val="single" w:sz="4" w:space="0" w:color="auto"/>
              <w:right w:val="nil"/>
            </w:tcBorders>
          </w:tcPr>
          <w:p w14:paraId="49C9DE3E" w14:textId="77777777" w:rsidR="0076405D" w:rsidRPr="005D5E4F" w:rsidRDefault="0076405D" w:rsidP="0076405D">
            <w:pPr>
              <w:spacing w:line="360" w:lineRule="auto"/>
              <w:rPr>
                <w:rStyle w:val="Heading1Char"/>
                <w:rFonts w:ascii="Arial" w:hAnsi="Arial" w:cs="Arial"/>
                <w:color w:val="auto"/>
                <w:sz w:val="24"/>
                <w:szCs w:val="24"/>
              </w:rPr>
            </w:pPr>
            <w:bookmarkStart w:id="17" w:name="_Toc519160459"/>
            <w:r w:rsidRPr="005D5E4F">
              <w:rPr>
                <w:rStyle w:val="Heading1Char"/>
                <w:rFonts w:ascii="Arial" w:hAnsi="Arial" w:cs="Arial"/>
                <w:color w:val="auto"/>
                <w:sz w:val="24"/>
                <w:szCs w:val="24"/>
              </w:rPr>
              <w:lastRenderedPageBreak/>
              <w:t>Supplementary Figures</w:t>
            </w:r>
            <w:bookmarkEnd w:id="17"/>
          </w:p>
          <w:p w14:paraId="605FD826" w14:textId="77777777" w:rsidR="00D00460" w:rsidRPr="005D5E4F" w:rsidRDefault="00D00460" w:rsidP="0076405D">
            <w:pPr>
              <w:spacing w:line="360" w:lineRule="auto"/>
              <w:rPr>
                <w:rFonts w:ascii="Arial" w:eastAsia="MS Mincho" w:hAnsi="Arial" w:cs="Arial"/>
                <w:noProof/>
                <w:sz w:val="12"/>
                <w:szCs w:val="12"/>
                <w:lang w:val="en-NZ" w:eastAsia="en-NZ"/>
              </w:rPr>
            </w:pPr>
          </w:p>
        </w:tc>
      </w:tr>
      <w:tr w:rsidR="008C1A10" w:rsidRPr="005D5E4F" w14:paraId="4EAEBB85" w14:textId="77777777" w:rsidTr="0076405D">
        <w:trPr>
          <w:trHeight w:val="227"/>
        </w:trPr>
        <w:tc>
          <w:tcPr>
            <w:tcW w:w="13433" w:type="dxa"/>
            <w:gridSpan w:val="3"/>
            <w:tcBorders>
              <w:top w:val="single" w:sz="4" w:space="0" w:color="auto"/>
              <w:bottom w:val="nil"/>
            </w:tcBorders>
          </w:tcPr>
          <w:p w14:paraId="487034C6" w14:textId="77777777" w:rsidR="008C1A10" w:rsidRPr="005D5E4F" w:rsidRDefault="008C1A10" w:rsidP="00D46BC2">
            <w:pPr>
              <w:rPr>
                <w:rFonts w:ascii="Arial" w:eastAsia="MS Mincho" w:hAnsi="Arial" w:cs="Arial"/>
                <w:noProof/>
                <w:sz w:val="12"/>
                <w:szCs w:val="12"/>
                <w:lang w:val="en-NZ" w:eastAsia="en-NZ"/>
              </w:rPr>
            </w:pPr>
          </w:p>
          <w:p w14:paraId="13A57CBB" w14:textId="77777777" w:rsidR="0076405D" w:rsidRPr="005D5E4F" w:rsidRDefault="0076405D" w:rsidP="00D46BC2">
            <w:pPr>
              <w:rPr>
                <w:rFonts w:ascii="Arial" w:eastAsia="MS Mincho" w:hAnsi="Arial" w:cs="Arial"/>
                <w:noProof/>
                <w:sz w:val="12"/>
                <w:szCs w:val="12"/>
                <w:lang w:val="en-NZ" w:eastAsia="en-NZ"/>
              </w:rPr>
            </w:pPr>
          </w:p>
        </w:tc>
      </w:tr>
      <w:tr w:rsidR="008C1A10" w:rsidRPr="005D5E4F" w14:paraId="1ED477C0" w14:textId="77777777" w:rsidTr="00361757">
        <w:trPr>
          <w:trHeight w:val="424"/>
        </w:trPr>
        <w:tc>
          <w:tcPr>
            <w:tcW w:w="13433" w:type="dxa"/>
            <w:gridSpan w:val="3"/>
            <w:tcBorders>
              <w:top w:val="nil"/>
              <w:bottom w:val="nil"/>
            </w:tcBorders>
          </w:tcPr>
          <w:p w14:paraId="205CAFE4" w14:textId="77777777" w:rsidR="008C1A10" w:rsidRPr="005D5E4F" w:rsidRDefault="00361757" w:rsidP="00D46BC2">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52096" behindDoc="0" locked="0" layoutInCell="1" allowOverlap="1" wp14:anchorId="7604CE1E" wp14:editId="31645865">
                      <wp:simplePos x="0" y="0"/>
                      <wp:positionH relativeFrom="column">
                        <wp:posOffset>1542973</wp:posOffset>
                      </wp:positionH>
                      <wp:positionV relativeFrom="paragraph">
                        <wp:posOffset>5666</wp:posOffset>
                      </wp:positionV>
                      <wp:extent cx="4783016" cy="3054699"/>
                      <wp:effectExtent l="0" t="0" r="17780" b="12700"/>
                      <wp:wrapNone/>
                      <wp:docPr id="2" name="Rectangle 2"/>
                      <wp:cNvGraphicFramePr/>
                      <a:graphic xmlns:a="http://schemas.openxmlformats.org/drawingml/2006/main">
                        <a:graphicData uri="http://schemas.microsoft.com/office/word/2010/wordprocessingShape">
                          <wps:wsp>
                            <wps:cNvSpPr/>
                            <wps:spPr>
                              <a:xfrm>
                                <a:off x="0" y="0"/>
                                <a:ext cx="4783016" cy="3054699"/>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3C02" id="Rectangle 2" o:spid="_x0000_s1026" style="position:absolute;margin-left:121.5pt;margin-top:.45pt;width:376.6pt;height:2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" fillcolor="#dbe5f1 [660]" strokecolor="#b8cce4 [1300]" strokeweight=".25pt">
                      <v:fill opacity="26214f"/>
                    </v:rect>
                  </w:pict>
                </mc:Fallback>
              </mc:AlternateContent>
            </w:r>
            <w:r w:rsidR="00AF7499" w:rsidRPr="005D5E4F">
              <w:rPr>
                <w:rFonts w:ascii="Arial" w:hAnsi="Arial" w:cs="Arial"/>
                <w:noProof/>
                <w:lang w:val="en-NZ" w:eastAsia="en-NZ"/>
              </w:rPr>
              <w:drawing>
                <wp:inline distT="0" distB="0" distL="0" distR="0" wp14:anchorId="719FD8F4" wp14:editId="1C5306AC">
                  <wp:extent cx="7636747" cy="343133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693525" cy="3456850"/>
                          </a:xfrm>
                          <a:prstGeom prst="rect">
                            <a:avLst/>
                          </a:prstGeom>
                        </pic:spPr>
                      </pic:pic>
                    </a:graphicData>
                  </a:graphic>
                </wp:inline>
              </w:drawing>
            </w:r>
          </w:p>
        </w:tc>
      </w:tr>
      <w:tr w:rsidR="008C1A10" w:rsidRPr="005D5E4F" w14:paraId="7D21ABB6" w14:textId="77777777" w:rsidTr="00361757">
        <w:trPr>
          <w:trHeight w:val="54"/>
        </w:trPr>
        <w:tc>
          <w:tcPr>
            <w:tcW w:w="13433" w:type="dxa"/>
            <w:gridSpan w:val="3"/>
            <w:tcBorders>
              <w:top w:val="nil"/>
              <w:bottom w:val="nil"/>
            </w:tcBorders>
          </w:tcPr>
          <w:p w14:paraId="5802C3E2" w14:textId="77777777" w:rsidR="008C1A10" w:rsidRPr="005D5E4F" w:rsidRDefault="008C1A10" w:rsidP="00D46BC2">
            <w:pPr>
              <w:rPr>
                <w:rFonts w:ascii="Arial" w:eastAsia="MS Mincho" w:hAnsi="Arial" w:cs="Arial"/>
                <w:sz w:val="17"/>
                <w:szCs w:val="17"/>
              </w:rPr>
            </w:pPr>
          </w:p>
        </w:tc>
      </w:tr>
      <w:tr w:rsidR="008C1A10" w:rsidRPr="005D5E4F" w14:paraId="05ACD9EE" w14:textId="77777777" w:rsidTr="00361757">
        <w:trPr>
          <w:trHeight w:val="441"/>
        </w:trPr>
        <w:tc>
          <w:tcPr>
            <w:tcW w:w="250" w:type="dxa"/>
            <w:tcBorders>
              <w:top w:val="nil"/>
              <w:bottom w:val="nil"/>
            </w:tcBorders>
          </w:tcPr>
          <w:p w14:paraId="0FC55391" w14:textId="77777777" w:rsidR="008C1A10" w:rsidRPr="005D5E4F" w:rsidRDefault="008C1A10" w:rsidP="00D46BC2">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20238B43" w14:textId="7471F76C" w:rsidR="008C1A10" w:rsidRPr="005D5E4F" w:rsidRDefault="008C1A10" w:rsidP="008C1A10">
            <w:pPr>
              <w:rPr>
                <w:rFonts w:ascii="Arial" w:eastAsia="MS Mincho" w:hAnsi="Arial" w:cs="Arial"/>
                <w:sz w:val="20"/>
                <w:szCs w:val="20"/>
              </w:rPr>
            </w:pPr>
            <w:bookmarkStart w:id="18" w:name="_Toc519160460"/>
            <w:r w:rsidRPr="005D5E4F">
              <w:rPr>
                <w:rStyle w:val="Heading1Char"/>
                <w:rFonts w:ascii="Arial" w:hAnsi="Arial" w:cs="Arial"/>
                <w:color w:val="C00000"/>
                <w:sz w:val="20"/>
                <w:szCs w:val="20"/>
              </w:rPr>
              <w:t xml:space="preserve">Figure </w:t>
            </w:r>
            <w:r w:rsidR="00E42FE7" w:rsidRPr="005D5E4F">
              <w:rPr>
                <w:rStyle w:val="Heading1Char"/>
                <w:rFonts w:ascii="Arial" w:hAnsi="Arial" w:cs="Arial"/>
                <w:color w:val="C00000"/>
                <w:sz w:val="20"/>
                <w:szCs w:val="20"/>
              </w:rPr>
              <w:t>S</w:t>
            </w:r>
            <w:r w:rsidRPr="005D5E4F">
              <w:rPr>
                <w:rStyle w:val="Heading1Char"/>
                <w:rFonts w:ascii="Arial" w:hAnsi="Arial" w:cs="Arial"/>
                <w:color w:val="C00000"/>
                <w:sz w:val="20"/>
                <w:szCs w:val="20"/>
              </w:rPr>
              <w:t>1.</w:t>
            </w:r>
            <w:r w:rsidR="00D91393" w:rsidRPr="005D5E4F">
              <w:rPr>
                <w:rStyle w:val="Heading1Char"/>
                <w:rFonts w:ascii="Arial" w:hAnsi="Arial" w:cs="Arial"/>
                <w:color w:val="C00000"/>
                <w:sz w:val="20"/>
                <w:szCs w:val="20"/>
              </w:rPr>
              <w:t xml:space="preserve"> </w:t>
            </w:r>
            <w:r w:rsidR="00AF7499" w:rsidRPr="005D5E4F">
              <w:rPr>
                <w:rStyle w:val="Heading1Char"/>
                <w:rFonts w:ascii="Arial" w:hAnsi="Arial" w:cs="Arial"/>
                <w:color w:val="000000" w:themeColor="text1"/>
                <w:sz w:val="20"/>
                <w:szCs w:val="20"/>
              </w:rPr>
              <w:t>Percentage</w:t>
            </w:r>
            <w:r w:rsidR="00D5086F" w:rsidRPr="005D5E4F">
              <w:rPr>
                <w:rStyle w:val="Heading1Char"/>
                <w:rFonts w:ascii="Arial" w:hAnsi="Arial" w:cs="Arial"/>
                <w:color w:val="000000" w:themeColor="text1"/>
                <w:sz w:val="20"/>
                <w:szCs w:val="20"/>
              </w:rPr>
              <w:t xml:space="preserve"> of patients with a lowest temperature &lt;34°C in the first 24 hours in ICU by month</w:t>
            </w:r>
            <w:bookmarkEnd w:id="18"/>
            <w:r w:rsidR="00D5086F" w:rsidRPr="005D5E4F">
              <w:rPr>
                <w:rFonts w:ascii="Arial" w:eastAsia="MS Mincho" w:hAnsi="Arial" w:cs="Arial"/>
                <w:b/>
                <w:color w:val="000000"/>
                <w:sz w:val="20"/>
                <w:szCs w:val="20"/>
              </w:rPr>
              <w:t>*</w:t>
            </w:r>
          </w:p>
        </w:tc>
        <w:tc>
          <w:tcPr>
            <w:tcW w:w="284" w:type="dxa"/>
            <w:tcBorders>
              <w:top w:val="nil"/>
              <w:bottom w:val="nil"/>
            </w:tcBorders>
          </w:tcPr>
          <w:p w14:paraId="0EA25BEA" w14:textId="77777777" w:rsidR="008C1A10" w:rsidRPr="005D5E4F" w:rsidRDefault="008C1A10" w:rsidP="00D46BC2">
            <w:pPr>
              <w:rPr>
                <w:rFonts w:ascii="Arial" w:eastAsia="MS Mincho" w:hAnsi="Arial" w:cs="Arial"/>
                <w:sz w:val="17"/>
                <w:szCs w:val="17"/>
              </w:rPr>
            </w:pPr>
          </w:p>
        </w:tc>
      </w:tr>
      <w:tr w:rsidR="008C1A10" w:rsidRPr="005D5E4F" w14:paraId="23D4B7D5" w14:textId="77777777" w:rsidTr="00361757">
        <w:trPr>
          <w:trHeight w:val="53"/>
        </w:trPr>
        <w:tc>
          <w:tcPr>
            <w:tcW w:w="13433" w:type="dxa"/>
            <w:gridSpan w:val="3"/>
            <w:tcBorders>
              <w:top w:val="nil"/>
              <w:bottom w:val="single" w:sz="4" w:space="0" w:color="auto"/>
            </w:tcBorders>
          </w:tcPr>
          <w:p w14:paraId="53314299" w14:textId="77777777" w:rsidR="008C1A10" w:rsidRPr="005D5E4F" w:rsidRDefault="008C1A10" w:rsidP="00D46BC2">
            <w:pPr>
              <w:rPr>
                <w:rFonts w:ascii="Arial" w:eastAsia="MS Mincho" w:hAnsi="Arial" w:cs="Arial"/>
                <w:sz w:val="17"/>
                <w:szCs w:val="17"/>
              </w:rPr>
            </w:pPr>
          </w:p>
        </w:tc>
      </w:tr>
      <w:tr w:rsidR="008C1A10" w:rsidRPr="005D5E4F" w14:paraId="77A4E1F6" w14:textId="77777777" w:rsidTr="00361757">
        <w:trPr>
          <w:trHeight w:val="873"/>
        </w:trPr>
        <w:tc>
          <w:tcPr>
            <w:tcW w:w="13433" w:type="dxa"/>
            <w:gridSpan w:val="3"/>
            <w:tcBorders>
              <w:top w:val="single" w:sz="4" w:space="0" w:color="auto"/>
              <w:left w:val="nil"/>
              <w:bottom w:val="nil"/>
              <w:right w:val="nil"/>
            </w:tcBorders>
          </w:tcPr>
          <w:p w14:paraId="530C34AA" w14:textId="28ED5CC9" w:rsidR="00AF7499" w:rsidRPr="005D5E4F" w:rsidRDefault="008C1A10" w:rsidP="00D46BC2">
            <w:pPr>
              <w:rPr>
                <w:rFonts w:ascii="Arial" w:hAnsi="Arial" w:cs="Arial"/>
                <w:bCs/>
                <w:sz w:val="20"/>
                <w:szCs w:val="20"/>
              </w:rPr>
            </w:pPr>
            <w:r w:rsidRPr="005D5E4F">
              <w:rPr>
                <w:rFonts w:ascii="Arial" w:hAnsi="Arial" w:cs="Arial"/>
                <w:bCs/>
                <w:sz w:val="20"/>
                <w:szCs w:val="20"/>
              </w:rPr>
              <w:t xml:space="preserve">* Data points represent the </w:t>
            </w:r>
            <w:r w:rsidR="005D140D" w:rsidRPr="005D5E4F">
              <w:rPr>
                <w:rFonts w:ascii="Arial" w:hAnsi="Arial" w:cs="Arial"/>
                <w:bCs/>
                <w:sz w:val="20"/>
                <w:szCs w:val="20"/>
              </w:rPr>
              <w:t>percentage</w:t>
            </w:r>
            <w:r w:rsidR="00361757" w:rsidRPr="005D5E4F">
              <w:rPr>
                <w:rFonts w:ascii="Arial" w:hAnsi="Arial" w:cs="Arial"/>
                <w:bCs/>
                <w:sz w:val="20"/>
                <w:szCs w:val="20"/>
              </w:rPr>
              <w:t xml:space="preserve"> of patients by month where the lowest temperature was &lt;34°C</w:t>
            </w:r>
            <w:r w:rsidRPr="005D5E4F">
              <w:rPr>
                <w:rFonts w:ascii="Arial" w:hAnsi="Arial" w:cs="Arial"/>
                <w:bCs/>
                <w:sz w:val="20"/>
                <w:szCs w:val="20"/>
              </w:rPr>
              <w:t xml:space="preserve"> in the first 24 hours in ICU.  The shaded area </w:t>
            </w:r>
            <w:r w:rsidR="00F05A23">
              <w:rPr>
                <w:rFonts w:ascii="Arial" w:hAnsi="Arial" w:cs="Arial"/>
                <w:bCs/>
                <w:sz w:val="20"/>
                <w:szCs w:val="20"/>
              </w:rPr>
              <w:t>and blue dots include</w:t>
            </w:r>
            <w:r w:rsidRPr="005D5E4F">
              <w:rPr>
                <w:rFonts w:ascii="Arial" w:hAnsi="Arial" w:cs="Arial"/>
                <w:bCs/>
                <w:sz w:val="20"/>
                <w:szCs w:val="20"/>
              </w:rPr>
              <w:t xml:space="preserve"> the months from January 2005 until December 2013 inclusive; the unshaded area</w:t>
            </w:r>
            <w:r w:rsidR="00F05A23">
              <w:rPr>
                <w:rFonts w:ascii="Arial" w:hAnsi="Arial" w:cs="Arial"/>
                <w:bCs/>
                <w:sz w:val="20"/>
                <w:szCs w:val="20"/>
              </w:rPr>
              <w:t xml:space="preserve"> and orange dots include</w:t>
            </w:r>
            <w:r w:rsidRPr="005D5E4F">
              <w:rPr>
                <w:rFonts w:ascii="Arial" w:hAnsi="Arial" w:cs="Arial"/>
                <w:bCs/>
                <w:sz w:val="20"/>
                <w:szCs w:val="20"/>
              </w:rPr>
              <w:t xml:space="preserve">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p w14:paraId="6BC76899" w14:textId="77777777" w:rsidR="00E42FE7" w:rsidRPr="005D5E4F" w:rsidRDefault="00E42FE7" w:rsidP="00D46BC2">
            <w:pPr>
              <w:rPr>
                <w:rFonts w:ascii="Arial" w:hAnsi="Arial" w:cs="Arial"/>
                <w:bCs/>
                <w:sz w:val="20"/>
                <w:szCs w:val="20"/>
              </w:rPr>
            </w:pPr>
          </w:p>
          <w:p w14:paraId="2DECFCA4" w14:textId="77777777" w:rsidR="00B6625F" w:rsidRPr="005D5E4F" w:rsidRDefault="00B6625F" w:rsidP="00D46BC2">
            <w:pPr>
              <w:rPr>
                <w:rFonts w:ascii="Arial" w:hAnsi="Arial" w:cs="Arial"/>
                <w:bCs/>
                <w:sz w:val="20"/>
                <w:szCs w:val="20"/>
              </w:rPr>
            </w:pPr>
          </w:p>
        </w:tc>
      </w:tr>
    </w:tbl>
    <w:p w14:paraId="0B7D9807" w14:textId="77777777" w:rsidR="004304ED" w:rsidRPr="005D5E4F" w:rsidRDefault="004304ED">
      <w:pPr>
        <w:rPr>
          <w:rFonts w:ascii="Arial" w:hAnsi="Arial" w:cs="Arial"/>
          <w:lang w:val="en-US"/>
        </w:rPr>
      </w:pPr>
    </w:p>
    <w:tbl>
      <w:tblPr>
        <w:tblStyle w:val="TableGrid1"/>
        <w:tblpPr w:leftFromText="180" w:rightFromText="180" w:vertAnchor="text" w:horzAnchor="page" w:tblpXSpec="center" w:tblpY="-539"/>
        <w:tblW w:w="13433" w:type="dxa"/>
        <w:tblLayout w:type="fixed"/>
        <w:tblLook w:val="01E0" w:firstRow="1" w:lastRow="1" w:firstColumn="1" w:lastColumn="1" w:noHBand="0" w:noVBand="0"/>
      </w:tblPr>
      <w:tblGrid>
        <w:gridCol w:w="250"/>
        <w:gridCol w:w="12899"/>
        <w:gridCol w:w="284"/>
      </w:tblGrid>
      <w:tr w:rsidR="0080346E" w:rsidRPr="005D5E4F" w14:paraId="1E278319" w14:textId="77777777" w:rsidTr="00D46BC2">
        <w:trPr>
          <w:trHeight w:val="227"/>
        </w:trPr>
        <w:tc>
          <w:tcPr>
            <w:tcW w:w="13433" w:type="dxa"/>
            <w:gridSpan w:val="3"/>
            <w:tcBorders>
              <w:top w:val="single" w:sz="4" w:space="0" w:color="auto"/>
              <w:bottom w:val="nil"/>
            </w:tcBorders>
          </w:tcPr>
          <w:p w14:paraId="6C3DE92E" w14:textId="77777777" w:rsidR="0080346E" w:rsidRPr="005D5E4F" w:rsidRDefault="0080346E" w:rsidP="00D46BC2">
            <w:pPr>
              <w:rPr>
                <w:rFonts w:ascii="Arial" w:eastAsia="MS Mincho" w:hAnsi="Arial" w:cs="Arial"/>
                <w:noProof/>
                <w:sz w:val="12"/>
                <w:szCs w:val="12"/>
                <w:lang w:val="en-NZ" w:eastAsia="en-NZ"/>
              </w:rPr>
            </w:pPr>
          </w:p>
        </w:tc>
      </w:tr>
      <w:tr w:rsidR="0080346E" w:rsidRPr="005D5E4F" w14:paraId="783FF38C" w14:textId="77777777" w:rsidTr="00D46BC2">
        <w:trPr>
          <w:trHeight w:val="424"/>
        </w:trPr>
        <w:tc>
          <w:tcPr>
            <w:tcW w:w="13433" w:type="dxa"/>
            <w:gridSpan w:val="3"/>
            <w:tcBorders>
              <w:top w:val="nil"/>
              <w:bottom w:val="nil"/>
            </w:tcBorders>
          </w:tcPr>
          <w:p w14:paraId="6CDD1372" w14:textId="77777777" w:rsidR="0080346E" w:rsidRPr="005D5E4F" w:rsidRDefault="0080346E" w:rsidP="00D46BC2">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54144" behindDoc="0" locked="0" layoutInCell="1" allowOverlap="1" wp14:anchorId="3833BC0B" wp14:editId="33C1B761">
                      <wp:simplePos x="0" y="0"/>
                      <wp:positionH relativeFrom="column">
                        <wp:posOffset>1735719</wp:posOffset>
                      </wp:positionH>
                      <wp:positionV relativeFrom="paragraph">
                        <wp:posOffset>60078</wp:posOffset>
                      </wp:positionV>
                      <wp:extent cx="4275117" cy="3526971"/>
                      <wp:effectExtent l="0" t="0" r="11430" b="16510"/>
                      <wp:wrapNone/>
                      <wp:docPr id="9" name="Rectangle 9"/>
                      <wp:cNvGraphicFramePr/>
                      <a:graphic xmlns:a="http://schemas.openxmlformats.org/drawingml/2006/main">
                        <a:graphicData uri="http://schemas.microsoft.com/office/word/2010/wordprocessingShape">
                          <wps:wsp>
                            <wps:cNvSpPr/>
                            <wps:spPr>
                              <a:xfrm>
                                <a:off x="0" y="0"/>
                                <a:ext cx="4275117" cy="3526971"/>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84EF5" id="Rectangle 9" o:spid="_x0000_s1026" style="position:absolute;margin-left:136.65pt;margin-top:4.75pt;width:336.6pt;height:2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" fillcolor="#dbe5f1 [660]" strokecolor="#b8cce4 [1300]" strokeweight=".25pt">
                      <v:fill opacity="26214f"/>
                    </v:rect>
                  </w:pict>
                </mc:Fallback>
              </mc:AlternateContent>
            </w:r>
            <w:r w:rsidR="00C776E7" w:rsidRPr="005D5E4F">
              <w:rPr>
                <w:rFonts w:ascii="Arial" w:hAnsi="Arial" w:cs="Arial"/>
                <w:noProof/>
                <w:lang w:val="en-NZ" w:eastAsia="en-NZ"/>
              </w:rPr>
              <w:t xml:space="preserve">  </w:t>
            </w:r>
            <w:r w:rsidR="00C776E7" w:rsidRPr="005D5E4F">
              <w:rPr>
                <w:rFonts w:ascii="Arial" w:hAnsi="Arial" w:cs="Arial"/>
                <w:noProof/>
                <w:lang w:val="en-NZ" w:eastAsia="en-NZ"/>
              </w:rPr>
              <w:drawing>
                <wp:inline distT="0" distB="0" distL="0" distR="0" wp14:anchorId="29A4E5B9" wp14:editId="360DA9BF">
                  <wp:extent cx="6590805" cy="392702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15373" cy="3941661"/>
                          </a:xfrm>
                          <a:prstGeom prst="rect">
                            <a:avLst/>
                          </a:prstGeom>
                        </pic:spPr>
                      </pic:pic>
                    </a:graphicData>
                  </a:graphic>
                </wp:inline>
              </w:drawing>
            </w:r>
          </w:p>
        </w:tc>
      </w:tr>
      <w:tr w:rsidR="0080346E" w:rsidRPr="005D5E4F" w14:paraId="6E323DF9" w14:textId="77777777" w:rsidTr="00D46BC2">
        <w:trPr>
          <w:trHeight w:val="54"/>
        </w:trPr>
        <w:tc>
          <w:tcPr>
            <w:tcW w:w="13433" w:type="dxa"/>
            <w:gridSpan w:val="3"/>
            <w:tcBorders>
              <w:top w:val="nil"/>
              <w:bottom w:val="nil"/>
            </w:tcBorders>
          </w:tcPr>
          <w:p w14:paraId="486F3ADE" w14:textId="77777777" w:rsidR="0080346E" w:rsidRPr="005D5E4F" w:rsidRDefault="0080346E" w:rsidP="00D46BC2">
            <w:pPr>
              <w:rPr>
                <w:rFonts w:ascii="Arial" w:eastAsia="MS Mincho" w:hAnsi="Arial" w:cs="Arial"/>
                <w:sz w:val="17"/>
                <w:szCs w:val="17"/>
              </w:rPr>
            </w:pPr>
          </w:p>
        </w:tc>
      </w:tr>
      <w:tr w:rsidR="0080346E" w:rsidRPr="005D5E4F" w14:paraId="549471F3" w14:textId="77777777" w:rsidTr="00D46BC2">
        <w:trPr>
          <w:trHeight w:val="441"/>
        </w:trPr>
        <w:tc>
          <w:tcPr>
            <w:tcW w:w="250" w:type="dxa"/>
            <w:tcBorders>
              <w:top w:val="nil"/>
              <w:bottom w:val="nil"/>
            </w:tcBorders>
          </w:tcPr>
          <w:p w14:paraId="188065CE" w14:textId="77777777" w:rsidR="0080346E" w:rsidRPr="005D5E4F" w:rsidRDefault="0080346E" w:rsidP="00D46BC2">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10CE5C7E" w14:textId="2182D664" w:rsidR="0080346E" w:rsidRPr="005D5E4F" w:rsidRDefault="0080346E" w:rsidP="00C776E7">
            <w:pPr>
              <w:rPr>
                <w:rFonts w:ascii="Arial" w:eastAsia="MS Mincho" w:hAnsi="Arial" w:cs="Arial"/>
                <w:sz w:val="20"/>
                <w:szCs w:val="20"/>
              </w:rPr>
            </w:pPr>
            <w:bookmarkStart w:id="19" w:name="_Toc519160461"/>
            <w:r w:rsidRPr="005D5E4F">
              <w:rPr>
                <w:rStyle w:val="Heading1Char"/>
                <w:rFonts w:ascii="Arial" w:hAnsi="Arial" w:cs="Arial"/>
                <w:color w:val="C00000"/>
                <w:sz w:val="20"/>
                <w:szCs w:val="20"/>
              </w:rPr>
              <w:t xml:space="preserve">Figure </w:t>
            </w:r>
            <w:r w:rsidR="00E42FE7" w:rsidRPr="005D5E4F">
              <w:rPr>
                <w:rStyle w:val="Heading1Char"/>
                <w:rFonts w:ascii="Arial" w:hAnsi="Arial" w:cs="Arial"/>
                <w:color w:val="C00000"/>
                <w:sz w:val="20"/>
                <w:szCs w:val="20"/>
              </w:rPr>
              <w:t>S</w:t>
            </w:r>
            <w:r w:rsidRPr="005D5E4F">
              <w:rPr>
                <w:rStyle w:val="Heading1Char"/>
                <w:rFonts w:ascii="Arial" w:hAnsi="Arial" w:cs="Arial"/>
                <w:color w:val="C00000"/>
                <w:sz w:val="20"/>
                <w:szCs w:val="20"/>
              </w:rPr>
              <w:t xml:space="preserve">2. </w:t>
            </w:r>
            <w:r w:rsidR="00C776E7" w:rsidRPr="005D5E4F">
              <w:rPr>
                <w:rStyle w:val="Heading1Char"/>
                <w:rFonts w:ascii="Arial" w:hAnsi="Arial" w:cs="Arial"/>
                <w:color w:val="000000" w:themeColor="text1"/>
                <w:sz w:val="20"/>
                <w:szCs w:val="20"/>
              </w:rPr>
              <w:t>In-hospital mortality</w:t>
            </w:r>
            <w:r w:rsidRPr="005D5E4F">
              <w:rPr>
                <w:rStyle w:val="Heading1Char"/>
                <w:rFonts w:ascii="Arial" w:hAnsi="Arial" w:cs="Arial"/>
                <w:color w:val="000000" w:themeColor="text1"/>
                <w:sz w:val="20"/>
                <w:szCs w:val="20"/>
              </w:rPr>
              <w:t xml:space="preserve"> by month</w:t>
            </w:r>
            <w:r w:rsidR="00C776E7" w:rsidRPr="005D5E4F">
              <w:rPr>
                <w:rStyle w:val="Heading1Char"/>
                <w:rFonts w:ascii="Arial" w:hAnsi="Arial" w:cs="Arial"/>
                <w:color w:val="000000" w:themeColor="text1"/>
                <w:sz w:val="20"/>
                <w:szCs w:val="20"/>
              </w:rPr>
              <w:t xml:space="preserve"> for the subset of ICUs where the average lowest temperature in the first 24 hours in ICU increased between the pre-TTM period and the post TTM period</w:t>
            </w:r>
            <w:bookmarkEnd w:id="19"/>
            <w:r w:rsidRPr="005D5E4F">
              <w:rPr>
                <w:rFonts w:ascii="Arial" w:eastAsia="MS Mincho" w:hAnsi="Arial" w:cs="Arial"/>
                <w:b/>
                <w:color w:val="000000"/>
                <w:sz w:val="20"/>
                <w:szCs w:val="20"/>
              </w:rPr>
              <w:t>*</w:t>
            </w:r>
          </w:p>
        </w:tc>
        <w:tc>
          <w:tcPr>
            <w:tcW w:w="284" w:type="dxa"/>
            <w:tcBorders>
              <w:top w:val="nil"/>
              <w:bottom w:val="nil"/>
            </w:tcBorders>
          </w:tcPr>
          <w:p w14:paraId="57BEFA48" w14:textId="77777777" w:rsidR="0080346E" w:rsidRPr="005D5E4F" w:rsidRDefault="0080346E" w:rsidP="00D46BC2">
            <w:pPr>
              <w:rPr>
                <w:rFonts w:ascii="Arial" w:eastAsia="MS Mincho" w:hAnsi="Arial" w:cs="Arial"/>
                <w:sz w:val="17"/>
                <w:szCs w:val="17"/>
              </w:rPr>
            </w:pPr>
          </w:p>
        </w:tc>
      </w:tr>
      <w:tr w:rsidR="0080346E" w:rsidRPr="005D5E4F" w14:paraId="1AE91EFF" w14:textId="77777777" w:rsidTr="00D46BC2">
        <w:trPr>
          <w:trHeight w:val="53"/>
        </w:trPr>
        <w:tc>
          <w:tcPr>
            <w:tcW w:w="13433" w:type="dxa"/>
            <w:gridSpan w:val="3"/>
            <w:tcBorders>
              <w:top w:val="nil"/>
              <w:bottom w:val="single" w:sz="4" w:space="0" w:color="auto"/>
            </w:tcBorders>
          </w:tcPr>
          <w:p w14:paraId="5DE4504A" w14:textId="77777777" w:rsidR="0080346E" w:rsidRPr="005D5E4F" w:rsidRDefault="0080346E" w:rsidP="00D46BC2">
            <w:pPr>
              <w:rPr>
                <w:rFonts w:ascii="Arial" w:eastAsia="MS Mincho" w:hAnsi="Arial" w:cs="Arial"/>
                <w:sz w:val="17"/>
                <w:szCs w:val="17"/>
              </w:rPr>
            </w:pPr>
          </w:p>
        </w:tc>
      </w:tr>
      <w:tr w:rsidR="0080346E" w:rsidRPr="005D5E4F" w14:paraId="09FF7C5F" w14:textId="77777777" w:rsidTr="00D46BC2">
        <w:trPr>
          <w:trHeight w:val="873"/>
        </w:trPr>
        <w:tc>
          <w:tcPr>
            <w:tcW w:w="13433" w:type="dxa"/>
            <w:gridSpan w:val="3"/>
            <w:tcBorders>
              <w:top w:val="single" w:sz="4" w:space="0" w:color="auto"/>
              <w:left w:val="nil"/>
              <w:bottom w:val="nil"/>
              <w:right w:val="nil"/>
            </w:tcBorders>
          </w:tcPr>
          <w:p w14:paraId="194F15AE" w14:textId="220375A9" w:rsidR="00C776E7" w:rsidRPr="005D5E4F" w:rsidRDefault="0080346E" w:rsidP="00F05A23">
            <w:pPr>
              <w:rPr>
                <w:rFonts w:ascii="Arial" w:hAnsi="Arial" w:cs="Arial"/>
                <w:bCs/>
                <w:sz w:val="20"/>
                <w:szCs w:val="20"/>
              </w:rPr>
            </w:pPr>
            <w:r w:rsidRPr="005D5E4F">
              <w:rPr>
                <w:rFonts w:ascii="Arial" w:hAnsi="Arial" w:cs="Arial"/>
                <w:bCs/>
                <w:sz w:val="20"/>
                <w:szCs w:val="20"/>
              </w:rPr>
              <w:t xml:space="preserve">* </w:t>
            </w:r>
            <w:r w:rsidR="00C776E7" w:rsidRPr="005D5E4F">
              <w:rPr>
                <w:rFonts w:ascii="Arial" w:hAnsi="Arial" w:cs="Arial"/>
                <w:bCs/>
                <w:sz w:val="20"/>
                <w:szCs w:val="20"/>
              </w:rPr>
              <w:t>Data points represent the in-hospital mortality for eligible patients by month limited to the 93 ICUs where average lowest temperature increased between periods</w:t>
            </w:r>
            <w:r w:rsidRPr="005D5E4F">
              <w:rPr>
                <w:rFonts w:ascii="Arial" w:hAnsi="Arial" w:cs="Arial"/>
                <w:bCs/>
                <w:sz w:val="20"/>
                <w:szCs w:val="20"/>
              </w:rPr>
              <w:t xml:space="preserve">.  The shaded area </w:t>
            </w:r>
            <w:r w:rsidR="00F05A23">
              <w:rPr>
                <w:rFonts w:ascii="Arial" w:hAnsi="Arial" w:cs="Arial"/>
                <w:bCs/>
                <w:sz w:val="20"/>
                <w:szCs w:val="20"/>
              </w:rPr>
              <w:t xml:space="preserve">and blue dots </w:t>
            </w:r>
            <w:r w:rsidRPr="005D5E4F">
              <w:rPr>
                <w:rFonts w:ascii="Arial" w:hAnsi="Arial" w:cs="Arial"/>
                <w:bCs/>
                <w:sz w:val="20"/>
                <w:szCs w:val="20"/>
              </w:rPr>
              <w:t xml:space="preserve">includes the months from January 2005 until December 2013 inclusive; the unshaded area </w:t>
            </w:r>
            <w:r w:rsidR="00F05A23">
              <w:rPr>
                <w:rFonts w:ascii="Arial" w:hAnsi="Arial" w:cs="Arial"/>
                <w:bCs/>
                <w:sz w:val="20"/>
                <w:szCs w:val="20"/>
              </w:rPr>
              <w:t>and orange dots include</w:t>
            </w:r>
            <w:r w:rsidRPr="005D5E4F">
              <w:rPr>
                <w:rFonts w:ascii="Arial" w:hAnsi="Arial" w:cs="Arial"/>
                <w:bCs/>
                <w:sz w:val="20"/>
                <w:szCs w:val="20"/>
              </w:rPr>
              <w:t xml:space="preserve">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tc>
      </w:tr>
    </w:tbl>
    <w:p w14:paraId="7FC9591F" w14:textId="77777777" w:rsidR="00744E92" w:rsidRPr="005D5E4F" w:rsidRDefault="00744E92">
      <w:pPr>
        <w:rPr>
          <w:rFonts w:ascii="Arial" w:hAnsi="Arial" w:cs="Arial"/>
        </w:rPr>
      </w:pPr>
      <w:r w:rsidRPr="005D5E4F">
        <w:rPr>
          <w:rFonts w:ascii="Arial" w:hAnsi="Arial" w:cs="Arial"/>
        </w:rPr>
        <w:br w:type="page"/>
      </w:r>
    </w:p>
    <w:tbl>
      <w:tblPr>
        <w:tblStyle w:val="TableGrid1"/>
        <w:tblpPr w:leftFromText="180" w:rightFromText="180" w:vertAnchor="text" w:horzAnchor="page" w:tblpXSpec="center" w:tblpY="-539"/>
        <w:tblW w:w="13433" w:type="dxa"/>
        <w:tblLayout w:type="fixed"/>
        <w:tblLook w:val="01E0" w:firstRow="1" w:lastRow="1" w:firstColumn="1" w:lastColumn="1" w:noHBand="0" w:noVBand="0"/>
      </w:tblPr>
      <w:tblGrid>
        <w:gridCol w:w="250"/>
        <w:gridCol w:w="12899"/>
        <w:gridCol w:w="284"/>
      </w:tblGrid>
      <w:tr w:rsidR="00744E92" w:rsidRPr="005D5E4F" w14:paraId="624E0CDB" w14:textId="77777777" w:rsidTr="00744E92">
        <w:trPr>
          <w:trHeight w:val="227"/>
        </w:trPr>
        <w:tc>
          <w:tcPr>
            <w:tcW w:w="13433" w:type="dxa"/>
            <w:gridSpan w:val="3"/>
            <w:tcBorders>
              <w:top w:val="single" w:sz="4" w:space="0" w:color="auto"/>
              <w:bottom w:val="nil"/>
            </w:tcBorders>
          </w:tcPr>
          <w:p w14:paraId="5D5007F4" w14:textId="77777777" w:rsidR="00744E92" w:rsidRPr="005D5E4F" w:rsidRDefault="00744E92" w:rsidP="00744E92">
            <w:pPr>
              <w:rPr>
                <w:rFonts w:ascii="Arial" w:eastAsia="MS Mincho" w:hAnsi="Arial" w:cs="Arial"/>
                <w:noProof/>
                <w:sz w:val="12"/>
                <w:szCs w:val="12"/>
                <w:lang w:val="en-NZ" w:eastAsia="en-NZ"/>
              </w:rPr>
            </w:pPr>
          </w:p>
        </w:tc>
      </w:tr>
      <w:tr w:rsidR="00744E92" w:rsidRPr="005D5E4F" w14:paraId="06DC2757" w14:textId="77777777" w:rsidTr="00744E92">
        <w:trPr>
          <w:trHeight w:val="424"/>
        </w:trPr>
        <w:tc>
          <w:tcPr>
            <w:tcW w:w="13433" w:type="dxa"/>
            <w:gridSpan w:val="3"/>
            <w:tcBorders>
              <w:top w:val="nil"/>
              <w:bottom w:val="nil"/>
            </w:tcBorders>
          </w:tcPr>
          <w:p w14:paraId="67501901" w14:textId="7E1C45B4" w:rsidR="00744E92" w:rsidRPr="005D5E4F" w:rsidRDefault="00744E92" w:rsidP="00744E92">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63360" behindDoc="0" locked="0" layoutInCell="1" allowOverlap="1" wp14:anchorId="4F85EF00" wp14:editId="5FCBA738">
                      <wp:simplePos x="0" y="0"/>
                      <wp:positionH relativeFrom="column">
                        <wp:posOffset>1898015</wp:posOffset>
                      </wp:positionH>
                      <wp:positionV relativeFrom="paragraph">
                        <wp:posOffset>31750</wp:posOffset>
                      </wp:positionV>
                      <wp:extent cx="3886200" cy="3612515"/>
                      <wp:effectExtent l="0" t="0" r="19050" b="26035"/>
                      <wp:wrapNone/>
                      <wp:docPr id="19" name="Rectangle 19"/>
                      <wp:cNvGraphicFramePr/>
                      <a:graphic xmlns:a="http://schemas.openxmlformats.org/drawingml/2006/main">
                        <a:graphicData uri="http://schemas.microsoft.com/office/word/2010/wordprocessingShape">
                          <wps:wsp>
                            <wps:cNvSpPr/>
                            <wps:spPr>
                              <a:xfrm>
                                <a:off x="0" y="0"/>
                                <a:ext cx="3886200" cy="3612515"/>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FB9D" id="Rectangle 19" o:spid="_x0000_s1026" style="position:absolute;margin-left:149.45pt;margin-top:2.5pt;width:306pt;height:28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" fillcolor="#dbe5f1 [660]" strokecolor="#b8cce4 [1300]" strokeweight=".25pt">
                      <v:fill opacity="26214f"/>
                    </v:rect>
                  </w:pict>
                </mc:Fallback>
              </mc:AlternateContent>
            </w:r>
            <w:r w:rsidRPr="005D5E4F">
              <w:rPr>
                <w:rFonts w:ascii="Arial" w:hAnsi="Arial" w:cs="Arial"/>
                <w:noProof/>
                <w:lang w:val="en-NZ" w:eastAsia="en-NZ"/>
              </w:rPr>
              <w:t xml:space="preserve">  </w:t>
            </w:r>
            <w:r w:rsidRPr="005D5E4F">
              <w:rPr>
                <w:rFonts w:ascii="Arial" w:hAnsi="Arial" w:cs="Arial"/>
                <w:noProof/>
                <w:lang w:val="en-NZ" w:eastAsia="en-NZ"/>
              </w:rPr>
              <w:drawing>
                <wp:inline distT="0" distB="0" distL="0" distR="0" wp14:anchorId="1DAB0B6B" wp14:editId="48AEF5B5">
                  <wp:extent cx="5857069" cy="407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4595" cy="4081938"/>
                          </a:xfrm>
                          <a:prstGeom prst="rect">
                            <a:avLst/>
                          </a:prstGeom>
                        </pic:spPr>
                      </pic:pic>
                    </a:graphicData>
                  </a:graphic>
                </wp:inline>
              </w:drawing>
            </w:r>
          </w:p>
        </w:tc>
      </w:tr>
      <w:tr w:rsidR="00744E92" w:rsidRPr="005D5E4F" w14:paraId="48A4B03E" w14:textId="77777777" w:rsidTr="00744E92">
        <w:trPr>
          <w:trHeight w:val="54"/>
        </w:trPr>
        <w:tc>
          <w:tcPr>
            <w:tcW w:w="13433" w:type="dxa"/>
            <w:gridSpan w:val="3"/>
            <w:tcBorders>
              <w:top w:val="nil"/>
              <w:bottom w:val="nil"/>
            </w:tcBorders>
          </w:tcPr>
          <w:p w14:paraId="46DDDE44" w14:textId="77777777" w:rsidR="00744E92" w:rsidRPr="005D5E4F" w:rsidRDefault="00744E92" w:rsidP="00744E92">
            <w:pPr>
              <w:rPr>
                <w:rFonts w:ascii="Arial" w:eastAsia="MS Mincho" w:hAnsi="Arial" w:cs="Arial"/>
                <w:sz w:val="17"/>
                <w:szCs w:val="17"/>
              </w:rPr>
            </w:pPr>
          </w:p>
        </w:tc>
      </w:tr>
      <w:tr w:rsidR="00744E92" w:rsidRPr="005D5E4F" w14:paraId="762FDF92" w14:textId="77777777" w:rsidTr="00744E92">
        <w:trPr>
          <w:trHeight w:val="441"/>
        </w:trPr>
        <w:tc>
          <w:tcPr>
            <w:tcW w:w="250" w:type="dxa"/>
            <w:tcBorders>
              <w:top w:val="nil"/>
              <w:bottom w:val="nil"/>
            </w:tcBorders>
          </w:tcPr>
          <w:p w14:paraId="710A16AF" w14:textId="77777777" w:rsidR="00744E92" w:rsidRPr="005D5E4F" w:rsidRDefault="00744E92" w:rsidP="00744E92">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2B152173" w14:textId="159C30C6" w:rsidR="00744E92" w:rsidRPr="005D5E4F" w:rsidRDefault="00744E92" w:rsidP="00744E92">
            <w:pPr>
              <w:rPr>
                <w:rFonts w:ascii="Arial" w:eastAsia="MS Mincho" w:hAnsi="Arial" w:cs="Arial"/>
                <w:sz w:val="20"/>
                <w:szCs w:val="20"/>
              </w:rPr>
            </w:pPr>
            <w:bookmarkStart w:id="20" w:name="_Toc519160462"/>
            <w:r w:rsidRPr="005D5E4F">
              <w:rPr>
                <w:rStyle w:val="Heading1Char"/>
                <w:rFonts w:ascii="Arial" w:hAnsi="Arial" w:cs="Arial"/>
                <w:color w:val="C00000"/>
                <w:sz w:val="20"/>
                <w:szCs w:val="20"/>
              </w:rPr>
              <w:t xml:space="preserve">Figure S3. </w:t>
            </w:r>
            <w:r w:rsidRPr="005D5E4F">
              <w:rPr>
                <w:rStyle w:val="Heading1Char"/>
                <w:rFonts w:ascii="Arial" w:hAnsi="Arial" w:cs="Arial"/>
                <w:color w:val="000000" w:themeColor="text1"/>
                <w:sz w:val="20"/>
                <w:szCs w:val="20"/>
              </w:rPr>
              <w:t>Local weighted regression plot of average hospital mortality per month</w:t>
            </w:r>
            <w:bookmarkEnd w:id="20"/>
            <w:r w:rsidRPr="005D5E4F">
              <w:rPr>
                <w:rFonts w:ascii="Arial" w:eastAsia="MS Mincho" w:hAnsi="Arial" w:cs="Arial"/>
                <w:b/>
                <w:color w:val="000000"/>
                <w:sz w:val="20"/>
                <w:szCs w:val="20"/>
              </w:rPr>
              <w:t>*</w:t>
            </w:r>
          </w:p>
        </w:tc>
        <w:tc>
          <w:tcPr>
            <w:tcW w:w="284" w:type="dxa"/>
            <w:tcBorders>
              <w:top w:val="nil"/>
              <w:bottom w:val="nil"/>
            </w:tcBorders>
          </w:tcPr>
          <w:p w14:paraId="64B10594" w14:textId="77777777" w:rsidR="00744E92" w:rsidRPr="005D5E4F" w:rsidRDefault="00744E92" w:rsidP="00744E92">
            <w:pPr>
              <w:rPr>
                <w:rFonts w:ascii="Arial" w:eastAsia="MS Mincho" w:hAnsi="Arial" w:cs="Arial"/>
                <w:sz w:val="17"/>
                <w:szCs w:val="17"/>
              </w:rPr>
            </w:pPr>
          </w:p>
        </w:tc>
      </w:tr>
      <w:tr w:rsidR="00744E92" w:rsidRPr="005D5E4F" w14:paraId="2689857B" w14:textId="77777777" w:rsidTr="00744E92">
        <w:trPr>
          <w:trHeight w:val="53"/>
        </w:trPr>
        <w:tc>
          <w:tcPr>
            <w:tcW w:w="13433" w:type="dxa"/>
            <w:gridSpan w:val="3"/>
            <w:tcBorders>
              <w:top w:val="nil"/>
              <w:bottom w:val="single" w:sz="4" w:space="0" w:color="auto"/>
            </w:tcBorders>
          </w:tcPr>
          <w:p w14:paraId="25A0D7F4" w14:textId="77777777" w:rsidR="00744E92" w:rsidRPr="005D5E4F" w:rsidRDefault="00744E92" w:rsidP="00744E92">
            <w:pPr>
              <w:rPr>
                <w:rFonts w:ascii="Arial" w:eastAsia="MS Mincho" w:hAnsi="Arial" w:cs="Arial"/>
                <w:sz w:val="17"/>
                <w:szCs w:val="17"/>
              </w:rPr>
            </w:pPr>
          </w:p>
        </w:tc>
      </w:tr>
      <w:tr w:rsidR="00744E92" w:rsidRPr="005D5E4F" w14:paraId="1D1F2973" w14:textId="77777777" w:rsidTr="00744E92">
        <w:trPr>
          <w:trHeight w:val="873"/>
        </w:trPr>
        <w:tc>
          <w:tcPr>
            <w:tcW w:w="13433" w:type="dxa"/>
            <w:gridSpan w:val="3"/>
            <w:tcBorders>
              <w:top w:val="single" w:sz="4" w:space="0" w:color="auto"/>
              <w:left w:val="nil"/>
              <w:bottom w:val="nil"/>
              <w:right w:val="nil"/>
            </w:tcBorders>
          </w:tcPr>
          <w:p w14:paraId="6DEA15A3" w14:textId="77777777" w:rsidR="00744E92" w:rsidRPr="005D5E4F" w:rsidRDefault="00744E92" w:rsidP="00744E92">
            <w:pPr>
              <w:rPr>
                <w:rFonts w:ascii="Arial" w:hAnsi="Arial" w:cs="Arial"/>
                <w:bCs/>
                <w:sz w:val="20"/>
                <w:szCs w:val="20"/>
              </w:rPr>
            </w:pPr>
            <w:r w:rsidRPr="005D5E4F">
              <w:rPr>
                <w:rFonts w:ascii="Arial" w:hAnsi="Arial" w:cs="Arial"/>
                <w:bCs/>
                <w:sz w:val="20"/>
                <w:szCs w:val="20"/>
              </w:rPr>
              <w:t>* Data points represent the in-hospital mortality for eligible patients by month.  The shaded area includes the months from January 2005 until December 2013 inclusive; the unshaded area includes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p w14:paraId="7B43503D" w14:textId="77777777" w:rsidR="00744E92" w:rsidRPr="005D5E4F" w:rsidRDefault="00744E92" w:rsidP="00744E92">
            <w:pPr>
              <w:rPr>
                <w:rFonts w:ascii="Arial" w:hAnsi="Arial" w:cs="Arial"/>
                <w:bCs/>
                <w:sz w:val="20"/>
                <w:szCs w:val="20"/>
              </w:rPr>
            </w:pPr>
          </w:p>
          <w:p w14:paraId="04D2915C" w14:textId="7EE153D1" w:rsidR="00744E92" w:rsidRPr="005D5E4F" w:rsidRDefault="00744E92" w:rsidP="00744E92">
            <w:pPr>
              <w:rPr>
                <w:rFonts w:ascii="Arial" w:hAnsi="Arial" w:cs="Arial"/>
                <w:bCs/>
                <w:sz w:val="20"/>
                <w:szCs w:val="20"/>
              </w:rPr>
            </w:pPr>
          </w:p>
        </w:tc>
      </w:tr>
      <w:tr w:rsidR="005D140D" w:rsidRPr="005D5E4F" w14:paraId="6F240FE2" w14:textId="77777777" w:rsidTr="00D96A16">
        <w:trPr>
          <w:trHeight w:val="227"/>
        </w:trPr>
        <w:tc>
          <w:tcPr>
            <w:tcW w:w="13433" w:type="dxa"/>
            <w:gridSpan w:val="3"/>
            <w:tcBorders>
              <w:top w:val="single" w:sz="4" w:space="0" w:color="auto"/>
              <w:bottom w:val="nil"/>
            </w:tcBorders>
          </w:tcPr>
          <w:p w14:paraId="2952F8EB" w14:textId="77777777" w:rsidR="005D140D" w:rsidRPr="005D5E4F" w:rsidRDefault="005D140D" w:rsidP="00D96A16">
            <w:pPr>
              <w:rPr>
                <w:rFonts w:ascii="Arial" w:eastAsia="MS Mincho" w:hAnsi="Arial" w:cs="Arial"/>
                <w:noProof/>
                <w:sz w:val="12"/>
                <w:szCs w:val="12"/>
                <w:lang w:val="en-NZ" w:eastAsia="en-NZ"/>
              </w:rPr>
            </w:pPr>
          </w:p>
        </w:tc>
      </w:tr>
      <w:tr w:rsidR="005D140D" w:rsidRPr="005D5E4F" w14:paraId="7FF7F739" w14:textId="77777777" w:rsidTr="00D96A16">
        <w:trPr>
          <w:trHeight w:val="424"/>
        </w:trPr>
        <w:tc>
          <w:tcPr>
            <w:tcW w:w="13433" w:type="dxa"/>
            <w:gridSpan w:val="3"/>
            <w:tcBorders>
              <w:top w:val="nil"/>
              <w:bottom w:val="nil"/>
            </w:tcBorders>
          </w:tcPr>
          <w:p w14:paraId="55823A00" w14:textId="77777777" w:rsidR="005D140D" w:rsidRPr="005D5E4F" w:rsidRDefault="005D140D" w:rsidP="00D96A16">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56192" behindDoc="0" locked="0" layoutInCell="1" allowOverlap="1" wp14:anchorId="4535DF6D" wp14:editId="13950ADD">
                      <wp:simplePos x="0" y="0"/>
                      <wp:positionH relativeFrom="column">
                        <wp:posOffset>1948815</wp:posOffset>
                      </wp:positionH>
                      <wp:positionV relativeFrom="paragraph">
                        <wp:posOffset>51435</wp:posOffset>
                      </wp:positionV>
                      <wp:extent cx="3848100" cy="3621974"/>
                      <wp:effectExtent l="0" t="0" r="19050" b="17145"/>
                      <wp:wrapNone/>
                      <wp:docPr id="6" name="Rectangle 6"/>
                      <wp:cNvGraphicFramePr/>
                      <a:graphic xmlns:a="http://schemas.openxmlformats.org/drawingml/2006/main">
                        <a:graphicData uri="http://schemas.microsoft.com/office/word/2010/wordprocessingShape">
                          <wps:wsp>
                            <wps:cNvSpPr/>
                            <wps:spPr>
                              <a:xfrm>
                                <a:off x="0" y="0"/>
                                <a:ext cx="3848100" cy="3621974"/>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2BBF" id="Rectangle 6" o:spid="_x0000_s1026" style="position:absolute;margin-left:153.45pt;margin-top:4.05pt;width:303pt;height:2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" fillcolor="#dbe5f1 [660]" strokecolor="#b8cce4 [1300]" strokeweight=".25pt">
                      <v:fill opacity="26214f"/>
                    </v:rect>
                  </w:pict>
                </mc:Fallback>
              </mc:AlternateContent>
            </w:r>
            <w:r w:rsidR="0036676B" w:rsidRPr="005D5E4F">
              <w:rPr>
                <w:rFonts w:ascii="Arial" w:hAnsi="Arial" w:cs="Arial"/>
                <w:noProof/>
                <w:lang w:val="en-NZ" w:eastAsia="en-NZ"/>
              </w:rPr>
              <w:drawing>
                <wp:inline distT="0" distB="0" distL="0" distR="0" wp14:anchorId="45DD78AA" wp14:editId="7719B8D2">
                  <wp:extent cx="6143625" cy="39697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69743" cy="3986604"/>
                          </a:xfrm>
                          <a:prstGeom prst="rect">
                            <a:avLst/>
                          </a:prstGeom>
                        </pic:spPr>
                      </pic:pic>
                    </a:graphicData>
                  </a:graphic>
                </wp:inline>
              </w:drawing>
            </w:r>
          </w:p>
        </w:tc>
      </w:tr>
      <w:tr w:rsidR="005D140D" w:rsidRPr="005D5E4F" w14:paraId="7AD25336" w14:textId="77777777" w:rsidTr="00D96A16">
        <w:trPr>
          <w:trHeight w:val="54"/>
        </w:trPr>
        <w:tc>
          <w:tcPr>
            <w:tcW w:w="13433" w:type="dxa"/>
            <w:gridSpan w:val="3"/>
            <w:tcBorders>
              <w:top w:val="nil"/>
              <w:bottom w:val="nil"/>
            </w:tcBorders>
          </w:tcPr>
          <w:p w14:paraId="66D4551E" w14:textId="77777777" w:rsidR="005D140D" w:rsidRPr="005D5E4F" w:rsidRDefault="005D140D" w:rsidP="00D96A16">
            <w:pPr>
              <w:rPr>
                <w:rFonts w:ascii="Arial" w:eastAsia="MS Mincho" w:hAnsi="Arial" w:cs="Arial"/>
                <w:sz w:val="17"/>
                <w:szCs w:val="17"/>
              </w:rPr>
            </w:pPr>
          </w:p>
        </w:tc>
      </w:tr>
      <w:tr w:rsidR="005D140D" w:rsidRPr="005D5E4F" w14:paraId="737E3A1B" w14:textId="77777777" w:rsidTr="00D96A16">
        <w:trPr>
          <w:trHeight w:val="441"/>
        </w:trPr>
        <w:tc>
          <w:tcPr>
            <w:tcW w:w="250" w:type="dxa"/>
            <w:tcBorders>
              <w:top w:val="nil"/>
              <w:bottom w:val="nil"/>
            </w:tcBorders>
          </w:tcPr>
          <w:p w14:paraId="71CF2D5C" w14:textId="77777777" w:rsidR="005D140D" w:rsidRPr="005D5E4F" w:rsidRDefault="005D140D" w:rsidP="00D96A16">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340C0E3F" w14:textId="26766FC4" w:rsidR="005D140D" w:rsidRPr="005D5E4F" w:rsidRDefault="005D140D" w:rsidP="00AF7499">
            <w:pPr>
              <w:rPr>
                <w:rFonts w:ascii="Arial" w:eastAsia="MS Mincho" w:hAnsi="Arial" w:cs="Arial"/>
                <w:sz w:val="20"/>
                <w:szCs w:val="20"/>
              </w:rPr>
            </w:pPr>
            <w:bookmarkStart w:id="21" w:name="_Toc519160463"/>
            <w:r w:rsidRPr="005D5E4F">
              <w:rPr>
                <w:rStyle w:val="Heading1Char"/>
                <w:rFonts w:ascii="Arial" w:hAnsi="Arial" w:cs="Arial"/>
                <w:color w:val="C00000"/>
                <w:sz w:val="20"/>
                <w:szCs w:val="20"/>
              </w:rPr>
              <w:t xml:space="preserve">Figure </w:t>
            </w:r>
            <w:r w:rsidR="00E42FE7" w:rsidRPr="005D5E4F">
              <w:rPr>
                <w:rStyle w:val="Heading1Char"/>
                <w:rFonts w:ascii="Arial" w:hAnsi="Arial" w:cs="Arial"/>
                <w:color w:val="C00000"/>
                <w:sz w:val="20"/>
                <w:szCs w:val="20"/>
              </w:rPr>
              <w:t>S</w:t>
            </w:r>
            <w:r w:rsidR="00744E92" w:rsidRPr="005D5E4F">
              <w:rPr>
                <w:rStyle w:val="Heading1Char"/>
                <w:rFonts w:ascii="Arial" w:hAnsi="Arial" w:cs="Arial"/>
                <w:color w:val="C00000"/>
                <w:sz w:val="20"/>
                <w:szCs w:val="20"/>
              </w:rPr>
              <w:t>4</w:t>
            </w:r>
            <w:r w:rsidRPr="005D5E4F">
              <w:rPr>
                <w:rStyle w:val="Heading1Char"/>
                <w:rFonts w:ascii="Arial" w:hAnsi="Arial" w:cs="Arial"/>
                <w:color w:val="C00000"/>
                <w:sz w:val="20"/>
                <w:szCs w:val="20"/>
              </w:rPr>
              <w:t xml:space="preserve">. </w:t>
            </w:r>
            <w:r w:rsidR="00AF7499" w:rsidRPr="005D5E4F">
              <w:rPr>
                <w:rStyle w:val="Heading1Char"/>
                <w:rFonts w:ascii="Arial" w:hAnsi="Arial" w:cs="Arial"/>
                <w:color w:val="000000" w:themeColor="text1"/>
                <w:sz w:val="20"/>
                <w:szCs w:val="20"/>
              </w:rPr>
              <w:t>Percentage</w:t>
            </w:r>
            <w:r w:rsidRPr="005D5E4F">
              <w:rPr>
                <w:rStyle w:val="Heading1Char"/>
                <w:rFonts w:ascii="Arial" w:hAnsi="Arial" w:cs="Arial"/>
                <w:color w:val="000000" w:themeColor="text1"/>
                <w:sz w:val="20"/>
                <w:szCs w:val="20"/>
              </w:rPr>
              <w:t xml:space="preserve"> of patients </w:t>
            </w:r>
            <w:r w:rsidR="00AF7499" w:rsidRPr="005D5E4F">
              <w:rPr>
                <w:rStyle w:val="Heading1Char"/>
                <w:rFonts w:ascii="Arial" w:hAnsi="Arial" w:cs="Arial"/>
                <w:color w:val="000000" w:themeColor="text1"/>
                <w:sz w:val="20"/>
                <w:szCs w:val="20"/>
              </w:rPr>
              <w:t>discharged home</w:t>
            </w:r>
            <w:r w:rsidRPr="005D5E4F">
              <w:rPr>
                <w:rStyle w:val="Heading1Char"/>
                <w:rFonts w:ascii="Arial" w:hAnsi="Arial" w:cs="Arial"/>
                <w:color w:val="000000" w:themeColor="text1"/>
                <w:sz w:val="20"/>
                <w:szCs w:val="20"/>
              </w:rPr>
              <w:t xml:space="preserve"> by month</w:t>
            </w:r>
            <w:bookmarkEnd w:id="21"/>
            <w:r w:rsidRPr="005D5E4F">
              <w:rPr>
                <w:rFonts w:ascii="Arial" w:eastAsia="MS Mincho" w:hAnsi="Arial" w:cs="Arial"/>
                <w:b/>
                <w:color w:val="000000"/>
                <w:sz w:val="20"/>
                <w:szCs w:val="20"/>
              </w:rPr>
              <w:t>*</w:t>
            </w:r>
          </w:p>
        </w:tc>
        <w:tc>
          <w:tcPr>
            <w:tcW w:w="284" w:type="dxa"/>
            <w:tcBorders>
              <w:top w:val="nil"/>
              <w:bottom w:val="nil"/>
            </w:tcBorders>
          </w:tcPr>
          <w:p w14:paraId="4D8B490C" w14:textId="77777777" w:rsidR="005D140D" w:rsidRPr="005D5E4F" w:rsidRDefault="005D140D" w:rsidP="00D96A16">
            <w:pPr>
              <w:rPr>
                <w:rFonts w:ascii="Arial" w:eastAsia="MS Mincho" w:hAnsi="Arial" w:cs="Arial"/>
                <w:sz w:val="17"/>
                <w:szCs w:val="17"/>
              </w:rPr>
            </w:pPr>
          </w:p>
        </w:tc>
      </w:tr>
      <w:tr w:rsidR="005D140D" w:rsidRPr="005D5E4F" w14:paraId="1C926F3C" w14:textId="77777777" w:rsidTr="00D96A16">
        <w:trPr>
          <w:trHeight w:val="53"/>
        </w:trPr>
        <w:tc>
          <w:tcPr>
            <w:tcW w:w="13433" w:type="dxa"/>
            <w:gridSpan w:val="3"/>
            <w:tcBorders>
              <w:top w:val="nil"/>
              <w:bottom w:val="single" w:sz="4" w:space="0" w:color="auto"/>
            </w:tcBorders>
          </w:tcPr>
          <w:p w14:paraId="4C881B77" w14:textId="77777777" w:rsidR="005D140D" w:rsidRPr="005D5E4F" w:rsidRDefault="005D140D" w:rsidP="00D96A16">
            <w:pPr>
              <w:rPr>
                <w:rFonts w:ascii="Arial" w:eastAsia="MS Mincho" w:hAnsi="Arial" w:cs="Arial"/>
                <w:sz w:val="17"/>
                <w:szCs w:val="17"/>
              </w:rPr>
            </w:pPr>
          </w:p>
        </w:tc>
      </w:tr>
      <w:tr w:rsidR="005D140D" w:rsidRPr="005D5E4F" w14:paraId="0B57B9CF" w14:textId="77777777" w:rsidTr="00D96A16">
        <w:trPr>
          <w:trHeight w:val="873"/>
        </w:trPr>
        <w:tc>
          <w:tcPr>
            <w:tcW w:w="13433" w:type="dxa"/>
            <w:gridSpan w:val="3"/>
            <w:tcBorders>
              <w:top w:val="single" w:sz="4" w:space="0" w:color="auto"/>
              <w:left w:val="nil"/>
              <w:bottom w:val="nil"/>
              <w:right w:val="nil"/>
            </w:tcBorders>
          </w:tcPr>
          <w:p w14:paraId="0AE4ECA9" w14:textId="4679DC2C" w:rsidR="005D140D" w:rsidRPr="005D5E4F" w:rsidRDefault="005D140D" w:rsidP="00F05A23">
            <w:pPr>
              <w:rPr>
                <w:rFonts w:ascii="Arial" w:hAnsi="Arial" w:cs="Arial"/>
                <w:bCs/>
                <w:sz w:val="20"/>
                <w:szCs w:val="20"/>
              </w:rPr>
            </w:pPr>
            <w:r w:rsidRPr="005D5E4F">
              <w:rPr>
                <w:rFonts w:ascii="Arial" w:hAnsi="Arial" w:cs="Arial"/>
                <w:bCs/>
                <w:sz w:val="20"/>
                <w:szCs w:val="20"/>
              </w:rPr>
              <w:t xml:space="preserve">* Data points represent the percentage of patients discharged home by month.  The shaded area </w:t>
            </w:r>
            <w:r w:rsidR="00F05A23">
              <w:rPr>
                <w:rFonts w:ascii="Arial" w:hAnsi="Arial" w:cs="Arial"/>
                <w:bCs/>
                <w:sz w:val="20"/>
                <w:szCs w:val="20"/>
              </w:rPr>
              <w:t xml:space="preserve">and blue dots </w:t>
            </w:r>
            <w:r w:rsidRPr="005D5E4F">
              <w:rPr>
                <w:rFonts w:ascii="Arial" w:hAnsi="Arial" w:cs="Arial"/>
                <w:bCs/>
                <w:sz w:val="20"/>
                <w:szCs w:val="20"/>
              </w:rPr>
              <w:t>include the months from January 2005 until December 2013 inclusive; the unshaded area</w:t>
            </w:r>
            <w:r w:rsidR="00F05A23">
              <w:rPr>
                <w:rFonts w:ascii="Arial" w:hAnsi="Arial" w:cs="Arial"/>
                <w:bCs/>
                <w:sz w:val="20"/>
                <w:szCs w:val="20"/>
              </w:rPr>
              <w:t xml:space="preserve"> and orange dots</w:t>
            </w:r>
            <w:r w:rsidRPr="005D5E4F">
              <w:rPr>
                <w:rFonts w:ascii="Arial" w:hAnsi="Arial" w:cs="Arial"/>
                <w:bCs/>
                <w:sz w:val="20"/>
                <w:szCs w:val="20"/>
              </w:rPr>
              <w:t xml:space="preserve"> includes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tc>
      </w:tr>
      <w:tr w:rsidR="003F54DE" w:rsidRPr="005D5E4F" w14:paraId="28B42432" w14:textId="77777777" w:rsidTr="00D96A16">
        <w:trPr>
          <w:trHeight w:val="227"/>
        </w:trPr>
        <w:tc>
          <w:tcPr>
            <w:tcW w:w="13433" w:type="dxa"/>
            <w:gridSpan w:val="3"/>
            <w:tcBorders>
              <w:top w:val="single" w:sz="4" w:space="0" w:color="auto"/>
              <w:bottom w:val="nil"/>
            </w:tcBorders>
          </w:tcPr>
          <w:p w14:paraId="3F7FE655" w14:textId="77777777" w:rsidR="003F54DE" w:rsidRPr="005D5E4F" w:rsidRDefault="003F54DE" w:rsidP="00D96A16">
            <w:pPr>
              <w:rPr>
                <w:rFonts w:ascii="Arial" w:eastAsia="MS Mincho" w:hAnsi="Arial" w:cs="Arial"/>
                <w:noProof/>
                <w:sz w:val="12"/>
                <w:szCs w:val="12"/>
                <w:lang w:val="en-NZ" w:eastAsia="en-NZ"/>
              </w:rPr>
            </w:pPr>
          </w:p>
        </w:tc>
      </w:tr>
      <w:tr w:rsidR="003F54DE" w:rsidRPr="005D5E4F" w14:paraId="43BC541C" w14:textId="77777777" w:rsidTr="00D96A16">
        <w:trPr>
          <w:trHeight w:val="424"/>
        </w:trPr>
        <w:tc>
          <w:tcPr>
            <w:tcW w:w="13433" w:type="dxa"/>
            <w:gridSpan w:val="3"/>
            <w:tcBorders>
              <w:top w:val="nil"/>
              <w:bottom w:val="nil"/>
            </w:tcBorders>
          </w:tcPr>
          <w:p w14:paraId="21DD596C" w14:textId="77777777" w:rsidR="003F54DE" w:rsidRPr="005D5E4F" w:rsidRDefault="003F54DE" w:rsidP="00D96A16">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58240" behindDoc="0" locked="0" layoutInCell="1" allowOverlap="1" wp14:anchorId="0C0587F5" wp14:editId="4B3D7734">
                      <wp:simplePos x="0" y="0"/>
                      <wp:positionH relativeFrom="column">
                        <wp:posOffset>2115728</wp:posOffset>
                      </wp:positionH>
                      <wp:positionV relativeFrom="paragraph">
                        <wp:posOffset>62197</wp:posOffset>
                      </wp:positionV>
                      <wp:extent cx="3823855" cy="3550722"/>
                      <wp:effectExtent l="0" t="0" r="24765" b="12065"/>
                      <wp:wrapNone/>
                      <wp:docPr id="12" name="Rectangle 12"/>
                      <wp:cNvGraphicFramePr/>
                      <a:graphic xmlns:a="http://schemas.openxmlformats.org/drawingml/2006/main">
                        <a:graphicData uri="http://schemas.microsoft.com/office/word/2010/wordprocessingShape">
                          <wps:wsp>
                            <wps:cNvSpPr/>
                            <wps:spPr>
                              <a:xfrm>
                                <a:off x="0" y="0"/>
                                <a:ext cx="3823855" cy="3550722"/>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2811" id="Rectangle 12" o:spid="_x0000_s1026" style="position:absolute;margin-left:166.6pt;margin-top:4.9pt;width:301.1pt;height:2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" fillcolor="#dbe5f1 [660]" strokecolor="#b8cce4 [1300]" strokeweight=".25pt">
                      <v:fill opacity="26214f"/>
                    </v:rect>
                  </w:pict>
                </mc:Fallback>
              </mc:AlternateContent>
            </w:r>
            <w:r w:rsidRPr="005D5E4F">
              <w:rPr>
                <w:rFonts w:ascii="Arial" w:hAnsi="Arial" w:cs="Arial"/>
                <w:noProof/>
                <w:lang w:val="en-NZ" w:eastAsia="en-NZ"/>
              </w:rPr>
              <w:drawing>
                <wp:inline distT="0" distB="0" distL="0" distR="0" wp14:anchorId="1012DE62" wp14:editId="03CF2C5C">
                  <wp:extent cx="6162675" cy="39675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68077" cy="3971029"/>
                          </a:xfrm>
                          <a:prstGeom prst="rect">
                            <a:avLst/>
                          </a:prstGeom>
                        </pic:spPr>
                      </pic:pic>
                    </a:graphicData>
                  </a:graphic>
                </wp:inline>
              </w:drawing>
            </w:r>
          </w:p>
        </w:tc>
      </w:tr>
      <w:tr w:rsidR="003F54DE" w:rsidRPr="005D5E4F" w14:paraId="5AC66D55" w14:textId="77777777" w:rsidTr="00D96A16">
        <w:trPr>
          <w:trHeight w:val="54"/>
        </w:trPr>
        <w:tc>
          <w:tcPr>
            <w:tcW w:w="13433" w:type="dxa"/>
            <w:gridSpan w:val="3"/>
            <w:tcBorders>
              <w:top w:val="nil"/>
              <w:bottom w:val="nil"/>
            </w:tcBorders>
          </w:tcPr>
          <w:p w14:paraId="2AF381C7" w14:textId="77777777" w:rsidR="003F54DE" w:rsidRPr="005D5E4F" w:rsidRDefault="003F54DE" w:rsidP="00D96A16">
            <w:pPr>
              <w:rPr>
                <w:rFonts w:ascii="Arial" w:eastAsia="MS Mincho" w:hAnsi="Arial" w:cs="Arial"/>
                <w:sz w:val="17"/>
                <w:szCs w:val="17"/>
              </w:rPr>
            </w:pPr>
          </w:p>
        </w:tc>
      </w:tr>
      <w:tr w:rsidR="003F54DE" w:rsidRPr="005D5E4F" w14:paraId="67BED38E" w14:textId="77777777" w:rsidTr="00D96A16">
        <w:trPr>
          <w:trHeight w:val="441"/>
        </w:trPr>
        <w:tc>
          <w:tcPr>
            <w:tcW w:w="250" w:type="dxa"/>
            <w:tcBorders>
              <w:top w:val="nil"/>
              <w:bottom w:val="nil"/>
            </w:tcBorders>
          </w:tcPr>
          <w:p w14:paraId="095D3F02" w14:textId="77777777" w:rsidR="003F54DE" w:rsidRPr="005D5E4F" w:rsidRDefault="003F54DE" w:rsidP="00D96A16">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5946DD22" w14:textId="729E502E" w:rsidR="003F54DE" w:rsidRPr="005D5E4F" w:rsidRDefault="003F54DE" w:rsidP="003F54DE">
            <w:pPr>
              <w:rPr>
                <w:rFonts w:ascii="Arial" w:eastAsia="MS Mincho" w:hAnsi="Arial" w:cs="Arial"/>
                <w:sz w:val="20"/>
                <w:szCs w:val="20"/>
              </w:rPr>
            </w:pPr>
            <w:bookmarkStart w:id="22" w:name="_Toc519160464"/>
            <w:r w:rsidRPr="005D5E4F">
              <w:rPr>
                <w:rStyle w:val="Heading1Char"/>
                <w:rFonts w:ascii="Arial" w:hAnsi="Arial" w:cs="Arial"/>
                <w:color w:val="C00000"/>
                <w:sz w:val="20"/>
                <w:szCs w:val="20"/>
              </w:rPr>
              <w:t xml:space="preserve">Figure </w:t>
            </w:r>
            <w:r w:rsidR="00E42FE7" w:rsidRPr="005D5E4F">
              <w:rPr>
                <w:rStyle w:val="Heading1Char"/>
                <w:rFonts w:ascii="Arial" w:hAnsi="Arial" w:cs="Arial"/>
                <w:color w:val="C00000"/>
                <w:sz w:val="20"/>
                <w:szCs w:val="20"/>
              </w:rPr>
              <w:t>S</w:t>
            </w:r>
            <w:r w:rsidR="00744E92" w:rsidRPr="005D5E4F">
              <w:rPr>
                <w:rStyle w:val="Heading1Char"/>
                <w:rFonts w:ascii="Arial" w:hAnsi="Arial" w:cs="Arial"/>
                <w:color w:val="C00000"/>
                <w:sz w:val="20"/>
                <w:szCs w:val="20"/>
              </w:rPr>
              <w:t>5</w:t>
            </w:r>
            <w:r w:rsidRPr="005D5E4F">
              <w:rPr>
                <w:rStyle w:val="Heading1Char"/>
                <w:rFonts w:ascii="Arial" w:hAnsi="Arial" w:cs="Arial"/>
                <w:color w:val="C00000"/>
                <w:sz w:val="20"/>
                <w:szCs w:val="20"/>
              </w:rPr>
              <w:t xml:space="preserve">. </w:t>
            </w:r>
            <w:r w:rsidRPr="005D5E4F">
              <w:rPr>
                <w:rStyle w:val="Heading1Char"/>
                <w:rFonts w:ascii="Arial" w:hAnsi="Arial" w:cs="Arial"/>
                <w:color w:val="000000" w:themeColor="text1"/>
                <w:sz w:val="20"/>
                <w:szCs w:val="20"/>
              </w:rPr>
              <w:t>Percentage of survivors discharged home by month</w:t>
            </w:r>
            <w:bookmarkEnd w:id="22"/>
            <w:r w:rsidRPr="005D5E4F">
              <w:rPr>
                <w:rFonts w:ascii="Arial" w:eastAsia="MS Mincho" w:hAnsi="Arial" w:cs="Arial"/>
                <w:b/>
                <w:color w:val="000000"/>
                <w:sz w:val="20"/>
                <w:szCs w:val="20"/>
              </w:rPr>
              <w:t>*</w:t>
            </w:r>
          </w:p>
        </w:tc>
        <w:tc>
          <w:tcPr>
            <w:tcW w:w="284" w:type="dxa"/>
            <w:tcBorders>
              <w:top w:val="nil"/>
              <w:bottom w:val="nil"/>
            </w:tcBorders>
          </w:tcPr>
          <w:p w14:paraId="0E9E3E0B" w14:textId="77777777" w:rsidR="003F54DE" w:rsidRPr="005D5E4F" w:rsidRDefault="003F54DE" w:rsidP="00D96A16">
            <w:pPr>
              <w:rPr>
                <w:rFonts w:ascii="Arial" w:eastAsia="MS Mincho" w:hAnsi="Arial" w:cs="Arial"/>
                <w:sz w:val="17"/>
                <w:szCs w:val="17"/>
              </w:rPr>
            </w:pPr>
          </w:p>
        </w:tc>
      </w:tr>
      <w:tr w:rsidR="003F54DE" w:rsidRPr="005D5E4F" w14:paraId="50399343" w14:textId="77777777" w:rsidTr="00D96A16">
        <w:trPr>
          <w:trHeight w:val="53"/>
        </w:trPr>
        <w:tc>
          <w:tcPr>
            <w:tcW w:w="13433" w:type="dxa"/>
            <w:gridSpan w:val="3"/>
            <w:tcBorders>
              <w:top w:val="nil"/>
              <w:bottom w:val="single" w:sz="4" w:space="0" w:color="auto"/>
            </w:tcBorders>
          </w:tcPr>
          <w:p w14:paraId="1EC6EB32" w14:textId="77777777" w:rsidR="003F54DE" w:rsidRPr="005D5E4F" w:rsidRDefault="003F54DE" w:rsidP="00D96A16">
            <w:pPr>
              <w:rPr>
                <w:rFonts w:ascii="Arial" w:eastAsia="MS Mincho" w:hAnsi="Arial" w:cs="Arial"/>
                <w:sz w:val="17"/>
                <w:szCs w:val="17"/>
              </w:rPr>
            </w:pPr>
          </w:p>
        </w:tc>
      </w:tr>
      <w:tr w:rsidR="003F54DE" w:rsidRPr="005D5E4F" w14:paraId="3AE825E7" w14:textId="77777777" w:rsidTr="00B27674">
        <w:trPr>
          <w:trHeight w:val="669"/>
        </w:trPr>
        <w:tc>
          <w:tcPr>
            <w:tcW w:w="13433" w:type="dxa"/>
            <w:gridSpan w:val="3"/>
            <w:tcBorders>
              <w:top w:val="single" w:sz="4" w:space="0" w:color="auto"/>
              <w:left w:val="nil"/>
              <w:bottom w:val="nil"/>
              <w:right w:val="nil"/>
            </w:tcBorders>
          </w:tcPr>
          <w:p w14:paraId="04CCABD1" w14:textId="07D234C2" w:rsidR="003F54DE" w:rsidRPr="005D5E4F" w:rsidRDefault="003F54DE" w:rsidP="00F05A23">
            <w:pPr>
              <w:rPr>
                <w:rFonts w:ascii="Arial" w:hAnsi="Arial" w:cs="Arial"/>
                <w:bCs/>
                <w:sz w:val="20"/>
                <w:szCs w:val="20"/>
              </w:rPr>
            </w:pPr>
            <w:r w:rsidRPr="005D5E4F">
              <w:rPr>
                <w:rFonts w:ascii="Arial" w:hAnsi="Arial" w:cs="Arial"/>
                <w:bCs/>
                <w:sz w:val="20"/>
                <w:szCs w:val="20"/>
              </w:rPr>
              <w:t>* Data points represent the percentage of survivors discharged home by month.  The shaded area</w:t>
            </w:r>
            <w:r w:rsidR="00F05A23">
              <w:rPr>
                <w:rFonts w:ascii="Arial" w:hAnsi="Arial" w:cs="Arial"/>
                <w:bCs/>
                <w:sz w:val="20"/>
                <w:szCs w:val="20"/>
              </w:rPr>
              <w:t xml:space="preserve"> and blue dots</w:t>
            </w:r>
            <w:r w:rsidRPr="005D5E4F">
              <w:rPr>
                <w:rFonts w:ascii="Arial" w:hAnsi="Arial" w:cs="Arial"/>
                <w:bCs/>
                <w:sz w:val="20"/>
                <w:szCs w:val="20"/>
              </w:rPr>
              <w:t xml:space="preserve"> include the months from January 2005 until December 2013 inclusive; the unshaded area</w:t>
            </w:r>
            <w:r w:rsidR="00F05A23">
              <w:rPr>
                <w:rFonts w:ascii="Arial" w:hAnsi="Arial" w:cs="Arial"/>
                <w:bCs/>
                <w:sz w:val="20"/>
                <w:szCs w:val="20"/>
              </w:rPr>
              <w:t xml:space="preserve"> and orange dots</w:t>
            </w:r>
            <w:r w:rsidRPr="005D5E4F">
              <w:rPr>
                <w:rFonts w:ascii="Arial" w:hAnsi="Arial" w:cs="Arial"/>
                <w:bCs/>
                <w:sz w:val="20"/>
                <w:szCs w:val="20"/>
              </w:rPr>
              <w:t xml:space="preserve"> includes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tc>
      </w:tr>
      <w:tr w:rsidR="00D91393" w:rsidRPr="005D5E4F" w14:paraId="4252728F" w14:textId="77777777" w:rsidTr="00D96A16">
        <w:trPr>
          <w:trHeight w:val="227"/>
        </w:trPr>
        <w:tc>
          <w:tcPr>
            <w:tcW w:w="13433" w:type="dxa"/>
            <w:gridSpan w:val="3"/>
            <w:tcBorders>
              <w:top w:val="single" w:sz="4" w:space="0" w:color="auto"/>
              <w:bottom w:val="nil"/>
            </w:tcBorders>
          </w:tcPr>
          <w:p w14:paraId="7702D280" w14:textId="77777777" w:rsidR="00D91393" w:rsidRPr="005D5E4F" w:rsidRDefault="00D91393" w:rsidP="00D96A16">
            <w:pPr>
              <w:rPr>
                <w:rFonts w:ascii="Arial" w:eastAsia="MS Mincho" w:hAnsi="Arial" w:cs="Arial"/>
                <w:noProof/>
                <w:sz w:val="12"/>
                <w:szCs w:val="12"/>
                <w:lang w:val="en-NZ" w:eastAsia="en-NZ"/>
              </w:rPr>
            </w:pPr>
          </w:p>
        </w:tc>
      </w:tr>
      <w:tr w:rsidR="00D91393" w:rsidRPr="005D5E4F" w14:paraId="0B732B0B" w14:textId="77777777" w:rsidTr="00D96A16">
        <w:trPr>
          <w:trHeight w:val="424"/>
        </w:trPr>
        <w:tc>
          <w:tcPr>
            <w:tcW w:w="13433" w:type="dxa"/>
            <w:gridSpan w:val="3"/>
            <w:tcBorders>
              <w:top w:val="nil"/>
              <w:bottom w:val="nil"/>
            </w:tcBorders>
          </w:tcPr>
          <w:p w14:paraId="7001ADBD" w14:textId="77777777" w:rsidR="00D91393" w:rsidRPr="005D5E4F" w:rsidRDefault="00D91393" w:rsidP="00D96A16">
            <w:pPr>
              <w:jc w:val="center"/>
              <w:rPr>
                <w:rFonts w:ascii="Arial" w:eastAsia="MS Mincho" w:hAnsi="Arial" w:cs="Arial"/>
                <w:sz w:val="17"/>
                <w:szCs w:val="17"/>
              </w:rPr>
            </w:pPr>
            <w:r w:rsidRPr="005D5E4F">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3664D3AB" wp14:editId="01A430EA">
                      <wp:simplePos x="0" y="0"/>
                      <wp:positionH relativeFrom="column">
                        <wp:posOffset>1977390</wp:posOffset>
                      </wp:positionH>
                      <wp:positionV relativeFrom="paragraph">
                        <wp:posOffset>60961</wp:posOffset>
                      </wp:positionV>
                      <wp:extent cx="3965839" cy="3390900"/>
                      <wp:effectExtent l="0" t="0" r="15875" b="19050"/>
                      <wp:wrapNone/>
                      <wp:docPr id="15" name="Rectangle 15"/>
                      <wp:cNvGraphicFramePr/>
                      <a:graphic xmlns:a="http://schemas.openxmlformats.org/drawingml/2006/main">
                        <a:graphicData uri="http://schemas.microsoft.com/office/word/2010/wordprocessingShape">
                          <wps:wsp>
                            <wps:cNvSpPr/>
                            <wps:spPr>
                              <a:xfrm>
                                <a:off x="0" y="0"/>
                                <a:ext cx="3965839" cy="3390900"/>
                              </a:xfrm>
                              <a:prstGeom prst="rect">
                                <a:avLst/>
                              </a:prstGeom>
                              <a:solidFill>
                                <a:schemeClr val="accent1">
                                  <a:lumMod val="20000"/>
                                  <a:lumOff val="80000"/>
                                  <a:alpha val="40000"/>
                                </a:schemeClr>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D8E0" id="Rectangle 15" o:spid="_x0000_s1026" style="position:absolute;margin-left:155.7pt;margin-top:4.8pt;width:312.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" fillcolor="#dbe5f1 [660]" strokecolor="#b8cce4 [1300]" strokeweight=".25pt">
                      <v:fill opacity="26214f"/>
                    </v:rect>
                  </w:pict>
                </mc:Fallback>
              </mc:AlternateContent>
            </w:r>
            <w:r w:rsidR="00C21924" w:rsidRPr="005D5E4F">
              <w:rPr>
                <w:rFonts w:ascii="Arial" w:hAnsi="Arial" w:cs="Arial"/>
                <w:noProof/>
                <w:lang w:val="en-NZ" w:eastAsia="en-NZ"/>
              </w:rPr>
              <w:drawing>
                <wp:inline distT="0" distB="0" distL="0" distR="0" wp14:anchorId="3D520EB9" wp14:editId="4BA1E27A">
                  <wp:extent cx="6365501" cy="3800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71278" cy="3803924"/>
                          </a:xfrm>
                          <a:prstGeom prst="rect">
                            <a:avLst/>
                          </a:prstGeom>
                        </pic:spPr>
                      </pic:pic>
                    </a:graphicData>
                  </a:graphic>
                </wp:inline>
              </w:drawing>
            </w:r>
          </w:p>
        </w:tc>
      </w:tr>
      <w:tr w:rsidR="00D91393" w:rsidRPr="005D5E4F" w14:paraId="28809999" w14:textId="77777777" w:rsidTr="00D96A16">
        <w:trPr>
          <w:trHeight w:val="54"/>
        </w:trPr>
        <w:tc>
          <w:tcPr>
            <w:tcW w:w="13433" w:type="dxa"/>
            <w:gridSpan w:val="3"/>
            <w:tcBorders>
              <w:top w:val="nil"/>
              <w:bottom w:val="nil"/>
            </w:tcBorders>
          </w:tcPr>
          <w:p w14:paraId="5C46F061" w14:textId="77777777" w:rsidR="00D91393" w:rsidRPr="005D5E4F" w:rsidRDefault="00D91393" w:rsidP="00D96A16">
            <w:pPr>
              <w:rPr>
                <w:rFonts w:ascii="Arial" w:eastAsia="MS Mincho" w:hAnsi="Arial" w:cs="Arial"/>
                <w:sz w:val="17"/>
                <w:szCs w:val="17"/>
              </w:rPr>
            </w:pPr>
          </w:p>
        </w:tc>
      </w:tr>
      <w:tr w:rsidR="00D91393" w:rsidRPr="005D5E4F" w14:paraId="79A29F20" w14:textId="77777777" w:rsidTr="00D96A16">
        <w:trPr>
          <w:trHeight w:val="441"/>
        </w:trPr>
        <w:tc>
          <w:tcPr>
            <w:tcW w:w="250" w:type="dxa"/>
            <w:tcBorders>
              <w:top w:val="nil"/>
              <w:bottom w:val="nil"/>
            </w:tcBorders>
          </w:tcPr>
          <w:p w14:paraId="68914CAF" w14:textId="77777777" w:rsidR="00D91393" w:rsidRPr="005D5E4F" w:rsidRDefault="00D91393" w:rsidP="00D96A16">
            <w:pPr>
              <w:rPr>
                <w:rFonts w:ascii="Arial" w:eastAsia="MS Mincho" w:hAnsi="Arial" w:cs="Arial"/>
                <w:sz w:val="22"/>
                <w:szCs w:val="22"/>
              </w:rPr>
            </w:pPr>
          </w:p>
        </w:tc>
        <w:tc>
          <w:tcPr>
            <w:tcW w:w="12899" w:type="dxa"/>
            <w:tcBorders>
              <w:top w:val="single" w:sz="4" w:space="0" w:color="auto"/>
              <w:bottom w:val="single" w:sz="4" w:space="0" w:color="auto"/>
            </w:tcBorders>
            <w:shd w:val="clear" w:color="auto" w:fill="B8CCE4"/>
            <w:vAlign w:val="center"/>
          </w:tcPr>
          <w:p w14:paraId="2937C811" w14:textId="047CB6F1" w:rsidR="00D91393" w:rsidRPr="005D5E4F" w:rsidRDefault="00211F65" w:rsidP="00D96A16">
            <w:pPr>
              <w:rPr>
                <w:rFonts w:ascii="Arial" w:eastAsia="MS Mincho" w:hAnsi="Arial" w:cs="Arial"/>
                <w:sz w:val="20"/>
                <w:szCs w:val="20"/>
              </w:rPr>
            </w:pPr>
            <w:bookmarkStart w:id="23" w:name="_Toc519160465"/>
            <w:r w:rsidRPr="005D5E4F">
              <w:rPr>
                <w:rStyle w:val="Heading1Char"/>
                <w:rFonts w:ascii="Arial" w:hAnsi="Arial" w:cs="Arial"/>
                <w:color w:val="C00000"/>
                <w:sz w:val="20"/>
                <w:szCs w:val="20"/>
              </w:rPr>
              <w:t xml:space="preserve">Figure </w:t>
            </w:r>
            <w:r w:rsidR="00E42FE7" w:rsidRPr="005D5E4F">
              <w:rPr>
                <w:rStyle w:val="Heading1Char"/>
                <w:rFonts w:ascii="Arial" w:hAnsi="Arial" w:cs="Arial"/>
                <w:color w:val="C00000"/>
                <w:sz w:val="20"/>
                <w:szCs w:val="20"/>
              </w:rPr>
              <w:t>S</w:t>
            </w:r>
            <w:r w:rsidR="00744E92" w:rsidRPr="005D5E4F">
              <w:rPr>
                <w:rStyle w:val="Heading1Char"/>
                <w:rFonts w:ascii="Arial" w:hAnsi="Arial" w:cs="Arial"/>
                <w:color w:val="C00000"/>
                <w:sz w:val="20"/>
                <w:szCs w:val="20"/>
              </w:rPr>
              <w:t>6</w:t>
            </w:r>
            <w:r w:rsidR="00D91393" w:rsidRPr="005D5E4F">
              <w:rPr>
                <w:rStyle w:val="Heading1Char"/>
                <w:rFonts w:ascii="Arial" w:hAnsi="Arial" w:cs="Arial"/>
                <w:color w:val="C00000"/>
                <w:sz w:val="20"/>
                <w:szCs w:val="20"/>
              </w:rPr>
              <w:t xml:space="preserve">. </w:t>
            </w:r>
            <w:r w:rsidR="00D91393" w:rsidRPr="005D5E4F">
              <w:rPr>
                <w:rStyle w:val="Heading1Char"/>
                <w:rFonts w:ascii="Arial" w:hAnsi="Arial" w:cs="Arial"/>
                <w:color w:val="000000" w:themeColor="text1"/>
                <w:sz w:val="20"/>
                <w:szCs w:val="20"/>
              </w:rPr>
              <w:t xml:space="preserve">Percentage of survivors </w:t>
            </w:r>
            <w:r w:rsidRPr="005D5E4F">
              <w:rPr>
                <w:rStyle w:val="Heading1Char"/>
                <w:rFonts w:ascii="Arial" w:hAnsi="Arial" w:cs="Arial"/>
                <w:color w:val="000000" w:themeColor="text1"/>
                <w:sz w:val="20"/>
                <w:szCs w:val="20"/>
              </w:rPr>
              <w:t>discharged to rehabilitation facilities</w:t>
            </w:r>
            <w:r w:rsidR="00D91393" w:rsidRPr="005D5E4F">
              <w:rPr>
                <w:rStyle w:val="Heading1Char"/>
                <w:rFonts w:ascii="Arial" w:hAnsi="Arial" w:cs="Arial"/>
                <w:color w:val="000000" w:themeColor="text1"/>
                <w:sz w:val="20"/>
                <w:szCs w:val="20"/>
              </w:rPr>
              <w:t xml:space="preserve"> by month</w:t>
            </w:r>
            <w:bookmarkEnd w:id="23"/>
            <w:r w:rsidR="00D91393" w:rsidRPr="005D5E4F">
              <w:rPr>
                <w:rFonts w:ascii="Arial" w:eastAsia="MS Mincho" w:hAnsi="Arial" w:cs="Arial"/>
                <w:b/>
                <w:color w:val="000000"/>
                <w:sz w:val="20"/>
                <w:szCs w:val="20"/>
              </w:rPr>
              <w:t>*</w:t>
            </w:r>
          </w:p>
        </w:tc>
        <w:tc>
          <w:tcPr>
            <w:tcW w:w="284" w:type="dxa"/>
            <w:tcBorders>
              <w:top w:val="nil"/>
              <w:bottom w:val="nil"/>
            </w:tcBorders>
          </w:tcPr>
          <w:p w14:paraId="5C02FCA1" w14:textId="77777777" w:rsidR="00D91393" w:rsidRPr="005D5E4F" w:rsidRDefault="00D91393" w:rsidP="00D96A16">
            <w:pPr>
              <w:rPr>
                <w:rFonts w:ascii="Arial" w:eastAsia="MS Mincho" w:hAnsi="Arial" w:cs="Arial"/>
                <w:sz w:val="17"/>
                <w:szCs w:val="17"/>
              </w:rPr>
            </w:pPr>
          </w:p>
        </w:tc>
      </w:tr>
      <w:tr w:rsidR="00D91393" w:rsidRPr="005D5E4F" w14:paraId="4552F2B6" w14:textId="77777777" w:rsidTr="00D96A16">
        <w:trPr>
          <w:trHeight w:val="53"/>
        </w:trPr>
        <w:tc>
          <w:tcPr>
            <w:tcW w:w="13433" w:type="dxa"/>
            <w:gridSpan w:val="3"/>
            <w:tcBorders>
              <w:top w:val="nil"/>
              <w:bottom w:val="single" w:sz="4" w:space="0" w:color="auto"/>
            </w:tcBorders>
          </w:tcPr>
          <w:p w14:paraId="6EBF8B61" w14:textId="77777777" w:rsidR="00D91393" w:rsidRPr="005D5E4F" w:rsidRDefault="00D91393" w:rsidP="00D96A16">
            <w:pPr>
              <w:rPr>
                <w:rFonts w:ascii="Arial" w:eastAsia="MS Mincho" w:hAnsi="Arial" w:cs="Arial"/>
                <w:sz w:val="17"/>
                <w:szCs w:val="17"/>
              </w:rPr>
            </w:pPr>
          </w:p>
        </w:tc>
      </w:tr>
      <w:tr w:rsidR="00D91393" w:rsidRPr="005D5E4F" w14:paraId="025B3CE6" w14:textId="77777777" w:rsidTr="00D96A16">
        <w:trPr>
          <w:trHeight w:val="873"/>
        </w:trPr>
        <w:tc>
          <w:tcPr>
            <w:tcW w:w="13433" w:type="dxa"/>
            <w:gridSpan w:val="3"/>
            <w:tcBorders>
              <w:top w:val="single" w:sz="4" w:space="0" w:color="auto"/>
              <w:left w:val="nil"/>
              <w:bottom w:val="nil"/>
              <w:right w:val="nil"/>
            </w:tcBorders>
          </w:tcPr>
          <w:p w14:paraId="26CF862D" w14:textId="7761E04D" w:rsidR="00D91393" w:rsidRPr="005D5E4F" w:rsidRDefault="00D91393" w:rsidP="00211F65">
            <w:pPr>
              <w:rPr>
                <w:rFonts w:ascii="Arial" w:hAnsi="Arial" w:cs="Arial"/>
                <w:bCs/>
                <w:sz w:val="18"/>
                <w:szCs w:val="16"/>
              </w:rPr>
            </w:pPr>
            <w:r w:rsidRPr="005D5E4F">
              <w:rPr>
                <w:rFonts w:ascii="Arial" w:hAnsi="Arial" w:cs="Arial"/>
                <w:bCs/>
                <w:sz w:val="20"/>
                <w:szCs w:val="20"/>
              </w:rPr>
              <w:t xml:space="preserve">* Data points represent the percentage of survivors discharged </w:t>
            </w:r>
            <w:r w:rsidR="00211F65" w:rsidRPr="005D5E4F">
              <w:rPr>
                <w:rFonts w:ascii="Arial" w:hAnsi="Arial" w:cs="Arial"/>
                <w:bCs/>
                <w:sz w:val="20"/>
                <w:szCs w:val="20"/>
              </w:rPr>
              <w:t>to rehabilitation facilities</w:t>
            </w:r>
            <w:r w:rsidRPr="005D5E4F">
              <w:rPr>
                <w:rFonts w:ascii="Arial" w:hAnsi="Arial" w:cs="Arial"/>
                <w:bCs/>
                <w:sz w:val="20"/>
                <w:szCs w:val="20"/>
              </w:rPr>
              <w:t xml:space="preserve"> by month.  The shaded area</w:t>
            </w:r>
            <w:r w:rsidR="00E84048">
              <w:rPr>
                <w:rFonts w:ascii="Arial" w:hAnsi="Arial" w:cs="Arial"/>
                <w:bCs/>
                <w:sz w:val="20"/>
                <w:szCs w:val="20"/>
              </w:rPr>
              <w:t xml:space="preserve"> and blue dots include</w:t>
            </w:r>
            <w:r w:rsidRPr="005D5E4F">
              <w:rPr>
                <w:rFonts w:ascii="Arial" w:hAnsi="Arial" w:cs="Arial"/>
                <w:bCs/>
                <w:sz w:val="20"/>
                <w:szCs w:val="20"/>
              </w:rPr>
              <w:t xml:space="preserve"> the months from January 2005 until December 2013 inclusive; the unshaded area</w:t>
            </w:r>
            <w:r w:rsidR="00E84048">
              <w:rPr>
                <w:rFonts w:ascii="Arial" w:hAnsi="Arial" w:cs="Arial"/>
                <w:bCs/>
                <w:sz w:val="20"/>
                <w:szCs w:val="20"/>
              </w:rPr>
              <w:t xml:space="preserve"> and orange</w:t>
            </w:r>
            <w:r w:rsidRPr="005D5E4F">
              <w:rPr>
                <w:rFonts w:ascii="Arial" w:hAnsi="Arial" w:cs="Arial"/>
                <w:bCs/>
                <w:sz w:val="20"/>
                <w:szCs w:val="20"/>
              </w:rPr>
              <w:t xml:space="preserve"> includes the months from January 2014 until December 2016 inclusive.  The Targeted Temperature Management (TTM) study was published online on the 17</w:t>
            </w:r>
            <w:r w:rsidRPr="005D5E4F">
              <w:rPr>
                <w:rFonts w:ascii="Arial" w:hAnsi="Arial" w:cs="Arial"/>
                <w:bCs/>
                <w:sz w:val="20"/>
                <w:szCs w:val="20"/>
                <w:vertAlign w:val="superscript"/>
              </w:rPr>
              <w:t>th</w:t>
            </w:r>
            <w:r w:rsidRPr="005D5E4F">
              <w:rPr>
                <w:rFonts w:ascii="Arial" w:hAnsi="Arial" w:cs="Arial"/>
                <w:bCs/>
                <w:sz w:val="20"/>
                <w:szCs w:val="20"/>
              </w:rPr>
              <w:t xml:space="preserve"> of November 2013 and was published in print on the 5</w:t>
            </w:r>
            <w:r w:rsidRPr="005D5E4F">
              <w:rPr>
                <w:rFonts w:ascii="Arial" w:hAnsi="Arial" w:cs="Arial"/>
                <w:bCs/>
                <w:sz w:val="20"/>
                <w:szCs w:val="20"/>
                <w:vertAlign w:val="superscript"/>
              </w:rPr>
              <w:t>th</w:t>
            </w:r>
            <w:r w:rsidRPr="005D5E4F">
              <w:rPr>
                <w:rFonts w:ascii="Arial" w:hAnsi="Arial" w:cs="Arial"/>
                <w:bCs/>
                <w:sz w:val="20"/>
                <w:szCs w:val="20"/>
              </w:rPr>
              <w:t xml:space="preserve"> of December 2013.</w:t>
            </w:r>
          </w:p>
        </w:tc>
      </w:tr>
    </w:tbl>
    <w:p w14:paraId="013C0126" w14:textId="77777777" w:rsidR="00D5086F" w:rsidRPr="005D5E4F" w:rsidRDefault="00D5086F" w:rsidP="00E84048">
      <w:pPr>
        <w:rPr>
          <w:rFonts w:ascii="Arial" w:hAnsi="Arial" w:cs="Arial"/>
          <w:lang w:val="en-US"/>
        </w:rPr>
      </w:pPr>
    </w:p>
    <w:sectPr w:rsidR="00D5086F" w:rsidRPr="005D5E4F" w:rsidSect="008C1A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B4D6D" w14:textId="77777777" w:rsidR="004029B8" w:rsidRDefault="004029B8" w:rsidP="006A7EEB">
      <w:r>
        <w:separator/>
      </w:r>
    </w:p>
  </w:endnote>
  <w:endnote w:type="continuationSeparator" w:id="0">
    <w:p w14:paraId="3EACCC51" w14:textId="77777777" w:rsidR="004029B8" w:rsidRDefault="004029B8" w:rsidP="006A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9C76" w14:textId="77777777" w:rsidR="004029B8" w:rsidRDefault="004029B8" w:rsidP="00D21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5AD7" w14:textId="77777777" w:rsidR="004029B8" w:rsidRDefault="0040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7CC3" w14:textId="791EACB3" w:rsidR="004029B8" w:rsidRDefault="004029B8" w:rsidP="00D21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EE2">
      <w:rPr>
        <w:rStyle w:val="PageNumber"/>
        <w:noProof/>
      </w:rPr>
      <w:t>11</w:t>
    </w:r>
    <w:r>
      <w:rPr>
        <w:rStyle w:val="PageNumber"/>
      </w:rPr>
      <w:fldChar w:fldCharType="end"/>
    </w:r>
  </w:p>
  <w:p w14:paraId="0C532A82" w14:textId="77777777" w:rsidR="004029B8" w:rsidRDefault="0040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4EBB" w14:textId="77777777" w:rsidR="004029B8" w:rsidRDefault="004029B8" w:rsidP="006A7EEB">
      <w:r>
        <w:separator/>
      </w:r>
    </w:p>
  </w:footnote>
  <w:footnote w:type="continuationSeparator" w:id="0">
    <w:p w14:paraId="2D2A18AC" w14:textId="77777777" w:rsidR="004029B8" w:rsidRDefault="004029B8" w:rsidP="006A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81E"/>
    <w:multiLevelType w:val="hybridMultilevel"/>
    <w:tmpl w:val="518A6FFA"/>
    <w:lvl w:ilvl="0" w:tplc="14090001">
      <w:start w:val="53"/>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4678BE"/>
    <w:multiLevelType w:val="hybridMultilevel"/>
    <w:tmpl w:val="FB8CC0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5B2A23"/>
    <w:multiLevelType w:val="hybridMultilevel"/>
    <w:tmpl w:val="74566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EB"/>
    <w:rsid w:val="000160DF"/>
    <w:rsid w:val="00067D6F"/>
    <w:rsid w:val="00087872"/>
    <w:rsid w:val="000D3417"/>
    <w:rsid w:val="00103BA0"/>
    <w:rsid w:val="001121C4"/>
    <w:rsid w:val="001636F7"/>
    <w:rsid w:val="00176C03"/>
    <w:rsid w:val="001917A8"/>
    <w:rsid w:val="001D7CBA"/>
    <w:rsid w:val="00211F65"/>
    <w:rsid w:val="002448EF"/>
    <w:rsid w:val="002964C9"/>
    <w:rsid w:val="002A144D"/>
    <w:rsid w:val="002A2739"/>
    <w:rsid w:val="002A781A"/>
    <w:rsid w:val="002B4AE1"/>
    <w:rsid w:val="002D71F6"/>
    <w:rsid w:val="00306EE2"/>
    <w:rsid w:val="0032530F"/>
    <w:rsid w:val="00361757"/>
    <w:rsid w:val="0036676B"/>
    <w:rsid w:val="003C57B5"/>
    <w:rsid w:val="003F54DE"/>
    <w:rsid w:val="004029B8"/>
    <w:rsid w:val="00406F5B"/>
    <w:rsid w:val="0041642F"/>
    <w:rsid w:val="004304ED"/>
    <w:rsid w:val="004463D1"/>
    <w:rsid w:val="00454EEB"/>
    <w:rsid w:val="004B0B0E"/>
    <w:rsid w:val="004B622D"/>
    <w:rsid w:val="004D24C7"/>
    <w:rsid w:val="004D539E"/>
    <w:rsid w:val="005368B0"/>
    <w:rsid w:val="0053693E"/>
    <w:rsid w:val="005508E2"/>
    <w:rsid w:val="00567785"/>
    <w:rsid w:val="005A358C"/>
    <w:rsid w:val="005B3373"/>
    <w:rsid w:val="005C362A"/>
    <w:rsid w:val="005D140D"/>
    <w:rsid w:val="005D242A"/>
    <w:rsid w:val="005D5E4F"/>
    <w:rsid w:val="00616A87"/>
    <w:rsid w:val="00626C7C"/>
    <w:rsid w:val="006800C0"/>
    <w:rsid w:val="006A7EEB"/>
    <w:rsid w:val="006B5223"/>
    <w:rsid w:val="006C22A3"/>
    <w:rsid w:val="006F6F7E"/>
    <w:rsid w:val="00744E92"/>
    <w:rsid w:val="0076405D"/>
    <w:rsid w:val="00784717"/>
    <w:rsid w:val="0079452A"/>
    <w:rsid w:val="007C1B05"/>
    <w:rsid w:val="007D1C2B"/>
    <w:rsid w:val="0080346E"/>
    <w:rsid w:val="008208F3"/>
    <w:rsid w:val="00823738"/>
    <w:rsid w:val="00837463"/>
    <w:rsid w:val="008421AA"/>
    <w:rsid w:val="00845493"/>
    <w:rsid w:val="00856732"/>
    <w:rsid w:val="008955B4"/>
    <w:rsid w:val="008C1A10"/>
    <w:rsid w:val="008F66DA"/>
    <w:rsid w:val="009144DC"/>
    <w:rsid w:val="00916852"/>
    <w:rsid w:val="00920C7F"/>
    <w:rsid w:val="009754C4"/>
    <w:rsid w:val="009B2DB6"/>
    <w:rsid w:val="009C792F"/>
    <w:rsid w:val="009E3B99"/>
    <w:rsid w:val="00A33BD6"/>
    <w:rsid w:val="00A36DA3"/>
    <w:rsid w:val="00A42995"/>
    <w:rsid w:val="00A4690C"/>
    <w:rsid w:val="00A93BA5"/>
    <w:rsid w:val="00AC3A39"/>
    <w:rsid w:val="00AE4966"/>
    <w:rsid w:val="00AF7499"/>
    <w:rsid w:val="00AF7ED3"/>
    <w:rsid w:val="00B1256F"/>
    <w:rsid w:val="00B27674"/>
    <w:rsid w:val="00B370C5"/>
    <w:rsid w:val="00B466AC"/>
    <w:rsid w:val="00B611EC"/>
    <w:rsid w:val="00B6625F"/>
    <w:rsid w:val="00B826A6"/>
    <w:rsid w:val="00BA76C9"/>
    <w:rsid w:val="00BB7321"/>
    <w:rsid w:val="00C21924"/>
    <w:rsid w:val="00C776E7"/>
    <w:rsid w:val="00C93A65"/>
    <w:rsid w:val="00CA066C"/>
    <w:rsid w:val="00CA1570"/>
    <w:rsid w:val="00CB3D57"/>
    <w:rsid w:val="00CD6DDC"/>
    <w:rsid w:val="00CD7655"/>
    <w:rsid w:val="00CE7780"/>
    <w:rsid w:val="00CF7F61"/>
    <w:rsid w:val="00D00460"/>
    <w:rsid w:val="00D0421B"/>
    <w:rsid w:val="00D21159"/>
    <w:rsid w:val="00D4300C"/>
    <w:rsid w:val="00D4626C"/>
    <w:rsid w:val="00D46BC2"/>
    <w:rsid w:val="00D5086F"/>
    <w:rsid w:val="00D91393"/>
    <w:rsid w:val="00D91E13"/>
    <w:rsid w:val="00D96A16"/>
    <w:rsid w:val="00DB6454"/>
    <w:rsid w:val="00E029DC"/>
    <w:rsid w:val="00E032F7"/>
    <w:rsid w:val="00E42FE7"/>
    <w:rsid w:val="00E81F36"/>
    <w:rsid w:val="00E84048"/>
    <w:rsid w:val="00E864FB"/>
    <w:rsid w:val="00EF5DA2"/>
    <w:rsid w:val="00F05A23"/>
    <w:rsid w:val="00F22E70"/>
    <w:rsid w:val="00F85C69"/>
    <w:rsid w:val="00FA4B95"/>
    <w:rsid w:val="00FB128D"/>
    <w:rsid w:val="00FB5F85"/>
    <w:rsid w:val="00FC24CC"/>
    <w:rsid w:val="00FC5BD5"/>
    <w:rsid w:val="00FC698A"/>
    <w:rsid w:val="00FD73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F84E6"/>
  <w15:docId w15:val="{4DCA6167-13B9-48E4-AD9B-B749D46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F36"/>
    <w:rPr>
      <w:sz w:val="24"/>
      <w:szCs w:val="24"/>
      <w:lang w:val="en-AU" w:eastAsia="en-AU"/>
    </w:rPr>
  </w:style>
  <w:style w:type="paragraph" w:styleId="Heading1">
    <w:name w:val="heading 1"/>
    <w:basedOn w:val="Normal"/>
    <w:next w:val="Normal"/>
    <w:link w:val="Heading1Char"/>
    <w:uiPriority w:val="9"/>
    <w:qFormat/>
    <w:rsid w:val="008F6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EB"/>
    <w:pPr>
      <w:tabs>
        <w:tab w:val="center" w:pos="4513"/>
        <w:tab w:val="right" w:pos="9026"/>
      </w:tabs>
    </w:pPr>
  </w:style>
  <w:style w:type="character" w:customStyle="1" w:styleId="HeaderChar">
    <w:name w:val="Header Char"/>
    <w:basedOn w:val="DefaultParagraphFont"/>
    <w:link w:val="Header"/>
    <w:uiPriority w:val="99"/>
    <w:rsid w:val="006A7EEB"/>
    <w:rPr>
      <w:sz w:val="24"/>
      <w:szCs w:val="24"/>
      <w:lang w:val="en-AU" w:eastAsia="en-AU"/>
    </w:rPr>
  </w:style>
  <w:style w:type="paragraph" w:styleId="Footer">
    <w:name w:val="footer"/>
    <w:basedOn w:val="Normal"/>
    <w:link w:val="FooterChar"/>
    <w:uiPriority w:val="99"/>
    <w:unhideWhenUsed/>
    <w:rsid w:val="006A7EEB"/>
    <w:pPr>
      <w:tabs>
        <w:tab w:val="center" w:pos="4513"/>
        <w:tab w:val="right" w:pos="9026"/>
      </w:tabs>
    </w:pPr>
  </w:style>
  <w:style w:type="character" w:customStyle="1" w:styleId="FooterChar">
    <w:name w:val="Footer Char"/>
    <w:basedOn w:val="DefaultParagraphFont"/>
    <w:link w:val="Footer"/>
    <w:uiPriority w:val="99"/>
    <w:rsid w:val="006A7EEB"/>
    <w:rPr>
      <w:sz w:val="24"/>
      <w:szCs w:val="24"/>
      <w:lang w:val="en-AU" w:eastAsia="en-AU"/>
    </w:rPr>
  </w:style>
  <w:style w:type="table" w:customStyle="1" w:styleId="TableGrid1">
    <w:name w:val="Table Grid1"/>
    <w:basedOn w:val="TableNormal"/>
    <w:next w:val="TableGrid"/>
    <w:uiPriority w:val="59"/>
    <w:rsid w:val="008C1A10"/>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A10"/>
    <w:rPr>
      <w:rFonts w:ascii="Tahoma" w:hAnsi="Tahoma" w:cs="Tahoma"/>
      <w:sz w:val="16"/>
      <w:szCs w:val="16"/>
    </w:rPr>
  </w:style>
  <w:style w:type="character" w:customStyle="1" w:styleId="BalloonTextChar">
    <w:name w:val="Balloon Text Char"/>
    <w:basedOn w:val="DefaultParagraphFont"/>
    <w:link w:val="BalloonText"/>
    <w:uiPriority w:val="99"/>
    <w:semiHidden/>
    <w:rsid w:val="008C1A10"/>
    <w:rPr>
      <w:rFonts w:ascii="Tahoma" w:hAnsi="Tahoma" w:cs="Tahoma"/>
      <w:sz w:val="16"/>
      <w:szCs w:val="16"/>
      <w:lang w:val="en-AU" w:eastAsia="en-AU"/>
    </w:rPr>
  </w:style>
  <w:style w:type="character" w:customStyle="1" w:styleId="Heading1Char">
    <w:name w:val="Heading 1 Char"/>
    <w:basedOn w:val="DefaultParagraphFont"/>
    <w:link w:val="Heading1"/>
    <w:uiPriority w:val="9"/>
    <w:rsid w:val="008F66DA"/>
    <w:rPr>
      <w:rFonts w:asciiTheme="majorHAnsi" w:eastAsiaTheme="majorEastAsia" w:hAnsiTheme="majorHAnsi" w:cstheme="majorBidi"/>
      <w:b/>
      <w:bCs/>
      <w:color w:val="365F91" w:themeColor="accent1" w:themeShade="BF"/>
      <w:sz w:val="28"/>
      <w:szCs w:val="28"/>
      <w:lang w:val="en-AU" w:eastAsia="en-AU"/>
    </w:rPr>
  </w:style>
  <w:style w:type="paragraph" w:styleId="TOCHeading">
    <w:name w:val="TOC Heading"/>
    <w:basedOn w:val="Heading1"/>
    <w:next w:val="Normal"/>
    <w:uiPriority w:val="39"/>
    <w:semiHidden/>
    <w:unhideWhenUsed/>
    <w:qFormat/>
    <w:rsid w:val="008F66DA"/>
    <w:pPr>
      <w:spacing w:line="276" w:lineRule="auto"/>
      <w:outlineLvl w:val="9"/>
    </w:pPr>
    <w:rPr>
      <w:lang w:val="en-US" w:eastAsia="ja-JP"/>
    </w:rPr>
  </w:style>
  <w:style w:type="paragraph" w:styleId="TOC1">
    <w:name w:val="toc 1"/>
    <w:basedOn w:val="Normal"/>
    <w:next w:val="Normal"/>
    <w:autoRedefine/>
    <w:uiPriority w:val="39"/>
    <w:unhideWhenUsed/>
    <w:rsid w:val="008F66DA"/>
    <w:pPr>
      <w:spacing w:after="100"/>
    </w:pPr>
  </w:style>
  <w:style w:type="character" w:styleId="Hyperlink">
    <w:name w:val="Hyperlink"/>
    <w:basedOn w:val="DefaultParagraphFont"/>
    <w:uiPriority w:val="99"/>
    <w:unhideWhenUsed/>
    <w:rsid w:val="008F66DA"/>
    <w:rPr>
      <w:color w:val="0000FF" w:themeColor="hyperlink"/>
      <w:u w:val="single"/>
    </w:rPr>
  </w:style>
  <w:style w:type="paragraph" w:styleId="ListParagraph">
    <w:name w:val="List Paragraph"/>
    <w:basedOn w:val="Normal"/>
    <w:uiPriority w:val="34"/>
    <w:qFormat/>
    <w:rsid w:val="001636F7"/>
    <w:pPr>
      <w:ind w:left="720"/>
      <w:contextualSpacing/>
    </w:pPr>
  </w:style>
  <w:style w:type="paragraph" w:styleId="Subtitle">
    <w:name w:val="Subtitle"/>
    <w:basedOn w:val="Normal"/>
    <w:next w:val="Normal"/>
    <w:link w:val="SubtitleChar"/>
    <w:uiPriority w:val="11"/>
    <w:qFormat/>
    <w:rsid w:val="007640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405D"/>
    <w:rPr>
      <w:rFonts w:asciiTheme="majorHAnsi" w:eastAsiaTheme="majorEastAsia" w:hAnsiTheme="majorHAnsi" w:cstheme="majorBidi"/>
      <w:i/>
      <w:iCs/>
      <w:color w:val="4F81BD" w:themeColor="accent1"/>
      <w:spacing w:val="15"/>
      <w:sz w:val="24"/>
      <w:szCs w:val="24"/>
      <w:lang w:val="en-AU" w:eastAsia="en-AU"/>
    </w:rPr>
  </w:style>
  <w:style w:type="character" w:styleId="PageNumber">
    <w:name w:val="page number"/>
    <w:basedOn w:val="DefaultParagraphFont"/>
    <w:uiPriority w:val="99"/>
    <w:semiHidden/>
    <w:unhideWhenUsed/>
    <w:rsid w:val="00D2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396">
      <w:bodyDiv w:val="1"/>
      <w:marLeft w:val="0"/>
      <w:marRight w:val="0"/>
      <w:marTop w:val="0"/>
      <w:marBottom w:val="0"/>
      <w:divBdr>
        <w:top w:val="none" w:sz="0" w:space="0" w:color="auto"/>
        <w:left w:val="none" w:sz="0" w:space="0" w:color="auto"/>
        <w:bottom w:val="none" w:sz="0" w:space="0" w:color="auto"/>
        <w:right w:val="none" w:sz="0" w:space="0" w:color="auto"/>
      </w:divBdr>
    </w:div>
    <w:div w:id="137455016">
      <w:bodyDiv w:val="1"/>
      <w:marLeft w:val="0"/>
      <w:marRight w:val="0"/>
      <w:marTop w:val="0"/>
      <w:marBottom w:val="0"/>
      <w:divBdr>
        <w:top w:val="none" w:sz="0" w:space="0" w:color="auto"/>
        <w:left w:val="none" w:sz="0" w:space="0" w:color="auto"/>
        <w:bottom w:val="none" w:sz="0" w:space="0" w:color="auto"/>
        <w:right w:val="none" w:sz="0" w:space="0" w:color="auto"/>
      </w:divBdr>
      <w:divsChild>
        <w:div w:id="2027518951">
          <w:marLeft w:val="0"/>
          <w:marRight w:val="0"/>
          <w:marTop w:val="0"/>
          <w:marBottom w:val="0"/>
          <w:divBdr>
            <w:top w:val="none" w:sz="0" w:space="0" w:color="auto"/>
            <w:left w:val="none" w:sz="0" w:space="0" w:color="auto"/>
            <w:bottom w:val="none" w:sz="0" w:space="0" w:color="auto"/>
            <w:right w:val="none" w:sz="0" w:space="0" w:color="auto"/>
          </w:divBdr>
          <w:divsChild>
            <w:div w:id="1725517417">
              <w:marLeft w:val="0"/>
              <w:marRight w:val="0"/>
              <w:marTop w:val="0"/>
              <w:marBottom w:val="0"/>
              <w:divBdr>
                <w:top w:val="none" w:sz="0" w:space="0" w:color="auto"/>
                <w:left w:val="none" w:sz="0" w:space="0" w:color="auto"/>
                <w:bottom w:val="none" w:sz="0" w:space="0" w:color="auto"/>
                <w:right w:val="none" w:sz="0" w:space="0" w:color="auto"/>
              </w:divBdr>
            </w:div>
            <w:div w:id="649986147">
              <w:marLeft w:val="0"/>
              <w:marRight w:val="0"/>
              <w:marTop w:val="0"/>
              <w:marBottom w:val="0"/>
              <w:divBdr>
                <w:top w:val="none" w:sz="0" w:space="0" w:color="auto"/>
                <w:left w:val="none" w:sz="0" w:space="0" w:color="auto"/>
                <w:bottom w:val="none" w:sz="0" w:space="0" w:color="auto"/>
                <w:right w:val="none" w:sz="0" w:space="0" w:color="auto"/>
              </w:divBdr>
            </w:div>
            <w:div w:id="1553955266">
              <w:marLeft w:val="0"/>
              <w:marRight w:val="0"/>
              <w:marTop w:val="0"/>
              <w:marBottom w:val="0"/>
              <w:divBdr>
                <w:top w:val="none" w:sz="0" w:space="0" w:color="auto"/>
                <w:left w:val="none" w:sz="0" w:space="0" w:color="auto"/>
                <w:bottom w:val="none" w:sz="0" w:space="0" w:color="auto"/>
                <w:right w:val="none" w:sz="0" w:space="0" w:color="auto"/>
              </w:divBdr>
            </w:div>
            <w:div w:id="751196898">
              <w:marLeft w:val="0"/>
              <w:marRight w:val="0"/>
              <w:marTop w:val="0"/>
              <w:marBottom w:val="0"/>
              <w:divBdr>
                <w:top w:val="none" w:sz="0" w:space="0" w:color="auto"/>
                <w:left w:val="none" w:sz="0" w:space="0" w:color="auto"/>
                <w:bottom w:val="none" w:sz="0" w:space="0" w:color="auto"/>
                <w:right w:val="none" w:sz="0" w:space="0" w:color="auto"/>
              </w:divBdr>
            </w:div>
            <w:div w:id="1127310182">
              <w:marLeft w:val="0"/>
              <w:marRight w:val="0"/>
              <w:marTop w:val="0"/>
              <w:marBottom w:val="0"/>
              <w:divBdr>
                <w:top w:val="none" w:sz="0" w:space="0" w:color="auto"/>
                <w:left w:val="none" w:sz="0" w:space="0" w:color="auto"/>
                <w:bottom w:val="none" w:sz="0" w:space="0" w:color="auto"/>
                <w:right w:val="none" w:sz="0" w:space="0" w:color="auto"/>
              </w:divBdr>
            </w:div>
            <w:div w:id="1408306356">
              <w:marLeft w:val="0"/>
              <w:marRight w:val="0"/>
              <w:marTop w:val="0"/>
              <w:marBottom w:val="0"/>
              <w:divBdr>
                <w:top w:val="none" w:sz="0" w:space="0" w:color="auto"/>
                <w:left w:val="none" w:sz="0" w:space="0" w:color="auto"/>
                <w:bottom w:val="none" w:sz="0" w:space="0" w:color="auto"/>
                <w:right w:val="none" w:sz="0" w:space="0" w:color="auto"/>
              </w:divBdr>
            </w:div>
            <w:div w:id="18440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4777">
      <w:bodyDiv w:val="1"/>
      <w:marLeft w:val="0"/>
      <w:marRight w:val="0"/>
      <w:marTop w:val="0"/>
      <w:marBottom w:val="0"/>
      <w:divBdr>
        <w:top w:val="none" w:sz="0" w:space="0" w:color="auto"/>
        <w:left w:val="none" w:sz="0" w:space="0" w:color="auto"/>
        <w:bottom w:val="none" w:sz="0" w:space="0" w:color="auto"/>
        <w:right w:val="none" w:sz="0" w:space="0" w:color="auto"/>
      </w:divBdr>
    </w:div>
    <w:div w:id="459762790">
      <w:bodyDiv w:val="1"/>
      <w:marLeft w:val="0"/>
      <w:marRight w:val="0"/>
      <w:marTop w:val="0"/>
      <w:marBottom w:val="0"/>
      <w:divBdr>
        <w:top w:val="none" w:sz="0" w:space="0" w:color="auto"/>
        <w:left w:val="none" w:sz="0" w:space="0" w:color="auto"/>
        <w:bottom w:val="none" w:sz="0" w:space="0" w:color="auto"/>
        <w:right w:val="none" w:sz="0" w:space="0" w:color="auto"/>
      </w:divBdr>
    </w:div>
    <w:div w:id="478687629">
      <w:bodyDiv w:val="1"/>
      <w:marLeft w:val="0"/>
      <w:marRight w:val="0"/>
      <w:marTop w:val="0"/>
      <w:marBottom w:val="0"/>
      <w:divBdr>
        <w:top w:val="none" w:sz="0" w:space="0" w:color="auto"/>
        <w:left w:val="none" w:sz="0" w:space="0" w:color="auto"/>
        <w:bottom w:val="none" w:sz="0" w:space="0" w:color="auto"/>
        <w:right w:val="none" w:sz="0" w:space="0" w:color="auto"/>
      </w:divBdr>
    </w:div>
    <w:div w:id="551114834">
      <w:bodyDiv w:val="1"/>
      <w:marLeft w:val="0"/>
      <w:marRight w:val="0"/>
      <w:marTop w:val="0"/>
      <w:marBottom w:val="0"/>
      <w:divBdr>
        <w:top w:val="none" w:sz="0" w:space="0" w:color="auto"/>
        <w:left w:val="none" w:sz="0" w:space="0" w:color="auto"/>
        <w:bottom w:val="none" w:sz="0" w:space="0" w:color="auto"/>
        <w:right w:val="none" w:sz="0" w:space="0" w:color="auto"/>
      </w:divBdr>
    </w:div>
    <w:div w:id="601301738">
      <w:bodyDiv w:val="1"/>
      <w:marLeft w:val="0"/>
      <w:marRight w:val="0"/>
      <w:marTop w:val="0"/>
      <w:marBottom w:val="0"/>
      <w:divBdr>
        <w:top w:val="none" w:sz="0" w:space="0" w:color="auto"/>
        <w:left w:val="none" w:sz="0" w:space="0" w:color="auto"/>
        <w:bottom w:val="none" w:sz="0" w:space="0" w:color="auto"/>
        <w:right w:val="none" w:sz="0" w:space="0" w:color="auto"/>
      </w:divBdr>
    </w:div>
    <w:div w:id="892421964">
      <w:bodyDiv w:val="1"/>
      <w:marLeft w:val="0"/>
      <w:marRight w:val="0"/>
      <w:marTop w:val="0"/>
      <w:marBottom w:val="0"/>
      <w:divBdr>
        <w:top w:val="none" w:sz="0" w:space="0" w:color="auto"/>
        <w:left w:val="none" w:sz="0" w:space="0" w:color="auto"/>
        <w:bottom w:val="none" w:sz="0" w:space="0" w:color="auto"/>
        <w:right w:val="none" w:sz="0" w:space="0" w:color="auto"/>
      </w:divBdr>
    </w:div>
    <w:div w:id="972711199">
      <w:bodyDiv w:val="1"/>
      <w:marLeft w:val="0"/>
      <w:marRight w:val="0"/>
      <w:marTop w:val="0"/>
      <w:marBottom w:val="0"/>
      <w:divBdr>
        <w:top w:val="none" w:sz="0" w:space="0" w:color="auto"/>
        <w:left w:val="none" w:sz="0" w:space="0" w:color="auto"/>
        <w:bottom w:val="none" w:sz="0" w:space="0" w:color="auto"/>
        <w:right w:val="none" w:sz="0" w:space="0" w:color="auto"/>
      </w:divBdr>
    </w:div>
    <w:div w:id="1004209959">
      <w:bodyDiv w:val="1"/>
      <w:marLeft w:val="0"/>
      <w:marRight w:val="0"/>
      <w:marTop w:val="0"/>
      <w:marBottom w:val="0"/>
      <w:divBdr>
        <w:top w:val="none" w:sz="0" w:space="0" w:color="auto"/>
        <w:left w:val="none" w:sz="0" w:space="0" w:color="auto"/>
        <w:bottom w:val="none" w:sz="0" w:space="0" w:color="auto"/>
        <w:right w:val="none" w:sz="0" w:space="0" w:color="auto"/>
      </w:divBdr>
    </w:div>
    <w:div w:id="1165317319">
      <w:bodyDiv w:val="1"/>
      <w:marLeft w:val="0"/>
      <w:marRight w:val="0"/>
      <w:marTop w:val="0"/>
      <w:marBottom w:val="0"/>
      <w:divBdr>
        <w:top w:val="none" w:sz="0" w:space="0" w:color="auto"/>
        <w:left w:val="none" w:sz="0" w:space="0" w:color="auto"/>
        <w:bottom w:val="none" w:sz="0" w:space="0" w:color="auto"/>
        <w:right w:val="none" w:sz="0" w:space="0" w:color="auto"/>
      </w:divBdr>
    </w:div>
    <w:div w:id="1172062928">
      <w:bodyDiv w:val="1"/>
      <w:marLeft w:val="0"/>
      <w:marRight w:val="0"/>
      <w:marTop w:val="0"/>
      <w:marBottom w:val="0"/>
      <w:divBdr>
        <w:top w:val="none" w:sz="0" w:space="0" w:color="auto"/>
        <w:left w:val="none" w:sz="0" w:space="0" w:color="auto"/>
        <w:bottom w:val="none" w:sz="0" w:space="0" w:color="auto"/>
        <w:right w:val="none" w:sz="0" w:space="0" w:color="auto"/>
      </w:divBdr>
    </w:div>
    <w:div w:id="1201167952">
      <w:bodyDiv w:val="1"/>
      <w:marLeft w:val="0"/>
      <w:marRight w:val="0"/>
      <w:marTop w:val="0"/>
      <w:marBottom w:val="0"/>
      <w:divBdr>
        <w:top w:val="none" w:sz="0" w:space="0" w:color="auto"/>
        <w:left w:val="none" w:sz="0" w:space="0" w:color="auto"/>
        <w:bottom w:val="none" w:sz="0" w:space="0" w:color="auto"/>
        <w:right w:val="none" w:sz="0" w:space="0" w:color="auto"/>
      </w:divBdr>
    </w:div>
    <w:div w:id="1292588588">
      <w:bodyDiv w:val="1"/>
      <w:marLeft w:val="0"/>
      <w:marRight w:val="0"/>
      <w:marTop w:val="0"/>
      <w:marBottom w:val="0"/>
      <w:divBdr>
        <w:top w:val="none" w:sz="0" w:space="0" w:color="auto"/>
        <w:left w:val="none" w:sz="0" w:space="0" w:color="auto"/>
        <w:bottom w:val="none" w:sz="0" w:space="0" w:color="auto"/>
        <w:right w:val="none" w:sz="0" w:space="0" w:color="auto"/>
      </w:divBdr>
    </w:div>
    <w:div w:id="1435441948">
      <w:bodyDiv w:val="1"/>
      <w:marLeft w:val="0"/>
      <w:marRight w:val="0"/>
      <w:marTop w:val="0"/>
      <w:marBottom w:val="0"/>
      <w:divBdr>
        <w:top w:val="none" w:sz="0" w:space="0" w:color="auto"/>
        <w:left w:val="none" w:sz="0" w:space="0" w:color="auto"/>
        <w:bottom w:val="none" w:sz="0" w:space="0" w:color="auto"/>
        <w:right w:val="none" w:sz="0" w:space="0" w:color="auto"/>
      </w:divBdr>
    </w:div>
    <w:div w:id="1824850988">
      <w:bodyDiv w:val="1"/>
      <w:marLeft w:val="0"/>
      <w:marRight w:val="0"/>
      <w:marTop w:val="0"/>
      <w:marBottom w:val="0"/>
      <w:divBdr>
        <w:top w:val="none" w:sz="0" w:space="0" w:color="auto"/>
        <w:left w:val="none" w:sz="0" w:space="0" w:color="auto"/>
        <w:bottom w:val="none" w:sz="0" w:space="0" w:color="auto"/>
        <w:right w:val="none" w:sz="0" w:space="0" w:color="auto"/>
      </w:divBdr>
    </w:div>
    <w:div w:id="1832795685">
      <w:bodyDiv w:val="1"/>
      <w:marLeft w:val="0"/>
      <w:marRight w:val="0"/>
      <w:marTop w:val="0"/>
      <w:marBottom w:val="0"/>
      <w:divBdr>
        <w:top w:val="none" w:sz="0" w:space="0" w:color="auto"/>
        <w:left w:val="none" w:sz="0" w:space="0" w:color="auto"/>
        <w:bottom w:val="none" w:sz="0" w:space="0" w:color="auto"/>
        <w:right w:val="none" w:sz="0" w:space="0" w:color="auto"/>
      </w:divBdr>
    </w:div>
    <w:div w:id="1878859462">
      <w:bodyDiv w:val="1"/>
      <w:marLeft w:val="0"/>
      <w:marRight w:val="0"/>
      <w:marTop w:val="0"/>
      <w:marBottom w:val="0"/>
      <w:divBdr>
        <w:top w:val="none" w:sz="0" w:space="0" w:color="auto"/>
        <w:left w:val="none" w:sz="0" w:space="0" w:color="auto"/>
        <w:bottom w:val="none" w:sz="0" w:space="0" w:color="auto"/>
        <w:right w:val="none" w:sz="0" w:space="0" w:color="auto"/>
      </w:divBdr>
    </w:div>
    <w:div w:id="20466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9417-8084-4773-BA76-2DE96FB4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4947</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Young</dc:creator>
  <cp:lastModifiedBy>Baeuerlein, Christopher</cp:lastModifiedBy>
  <cp:revision>2</cp:revision>
  <dcterms:created xsi:type="dcterms:W3CDTF">2018-07-16T12:50:00Z</dcterms:created>
  <dcterms:modified xsi:type="dcterms:W3CDTF">2018-07-16T12:50:00Z</dcterms:modified>
</cp:coreProperties>
</file>