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FD9B" w14:textId="5DFCADCB" w:rsidR="00D344BA" w:rsidRPr="00B526E2" w:rsidRDefault="00B526E2" w:rsidP="00D344BA">
      <w:pPr>
        <w:ind w:firstLine="0"/>
        <w:rPr>
          <w:b/>
        </w:rPr>
      </w:pPr>
      <w:r>
        <w:rPr>
          <w:b/>
        </w:rPr>
        <w:t xml:space="preserve">Supplemental </w:t>
      </w:r>
      <w:r w:rsidR="002C1A73">
        <w:rPr>
          <w:b/>
        </w:rPr>
        <w:t>References</w:t>
      </w:r>
      <w:bookmarkStart w:id="0" w:name="_GoBack"/>
      <w:bookmarkEnd w:id="0"/>
      <w:r>
        <w:rPr>
          <w:b/>
        </w:rPr>
        <w:t xml:space="preserve">: </w:t>
      </w:r>
      <w:r w:rsidRPr="00B526E2">
        <w:rPr>
          <w:b/>
        </w:rPr>
        <w:t>Work from baseline search included in primary synthesis.</w:t>
      </w:r>
    </w:p>
    <w:p w14:paraId="3AA019FF" w14:textId="77777777" w:rsidR="00D344BA" w:rsidRDefault="00D344BA" w:rsidP="0028066D"/>
    <w:p w14:paraId="00D96F88" w14:textId="16B1207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Aarvold</w:t>
      </w:r>
      <w:proofErr w:type="spellEnd"/>
      <w:r>
        <w:t xml:space="preserve"> AB, Ryan HM, Magee LA, et al: Multiple Organ Dysfunction Score Is Superior to the Obstetric-Specific Sepsis in Obstetrics Score in Predicting Mortality in Septic Obstetric Patients. </w:t>
      </w:r>
      <w:proofErr w:type="spellStart"/>
      <w:r w:rsidRPr="00906BAC">
        <w:t>Crit</w:t>
      </w:r>
      <w:proofErr w:type="spellEnd"/>
      <w:r w:rsidRPr="00906BAC">
        <w:t xml:space="preserve"> Care Med 2017;</w:t>
      </w:r>
      <w:r>
        <w:t xml:space="preserve"> </w:t>
      </w:r>
      <w:r w:rsidRPr="00906BAC">
        <w:t>45(1):e49-e57</w:t>
      </w:r>
    </w:p>
    <w:p w14:paraId="3098688F" w14:textId="7274EA8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Aguado-Fraile</w:t>
      </w:r>
      <w:proofErr w:type="spellEnd"/>
      <w:r>
        <w:t xml:space="preserve"> E, Ramos E, Conde E, </w:t>
      </w:r>
      <w:r w:rsidR="0055121F">
        <w:t xml:space="preserve">et al: </w:t>
      </w:r>
      <w:r>
        <w:t>A Pilot Study Identifying a Set of microRNAs As Precise Diagnostic Biomarkers of Acute Kidney Injury.</w:t>
      </w:r>
      <w:r w:rsidR="0055121F" w:rsidRPr="0055121F">
        <w:t xml:space="preserve"> </w:t>
      </w:r>
      <w:proofErr w:type="spellStart"/>
      <w:r w:rsidR="0055121F" w:rsidRPr="0055121F">
        <w:t>PLoS</w:t>
      </w:r>
      <w:proofErr w:type="spellEnd"/>
      <w:r w:rsidR="0055121F" w:rsidRPr="0055121F">
        <w:t xml:space="preserve"> One 2015;</w:t>
      </w:r>
      <w:r w:rsidR="0055121F">
        <w:t xml:space="preserve"> </w:t>
      </w:r>
      <w:r w:rsidR="0055121F" w:rsidRPr="0055121F">
        <w:t>10(6</w:t>
      </w:r>
      <w:proofErr w:type="gramStart"/>
      <w:r w:rsidR="0055121F" w:rsidRPr="0055121F">
        <w:t>):e</w:t>
      </w:r>
      <w:proofErr w:type="gramEnd"/>
      <w:r w:rsidR="0055121F" w:rsidRPr="0055121F">
        <w:t xml:space="preserve">0127175. </w:t>
      </w:r>
    </w:p>
    <w:p w14:paraId="374AC006" w14:textId="63DDE14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 w:rsidRPr="00906BAC">
        <w:t>Akar</w:t>
      </w:r>
      <w:proofErr w:type="spellEnd"/>
      <w:r w:rsidRPr="00906BAC">
        <w:t xml:space="preserve"> AR, </w:t>
      </w:r>
      <w:proofErr w:type="spellStart"/>
      <w:r w:rsidRPr="00906BAC">
        <w:t>Kurtcephe</w:t>
      </w:r>
      <w:proofErr w:type="spellEnd"/>
      <w:r w:rsidRPr="00906BAC">
        <w:t xml:space="preserve"> M, </w:t>
      </w:r>
      <w:proofErr w:type="spellStart"/>
      <w:r w:rsidRPr="00906BAC">
        <w:t>Sener</w:t>
      </w:r>
      <w:proofErr w:type="spellEnd"/>
      <w:r w:rsidRPr="00906BAC">
        <w:t xml:space="preserve"> E, et al; Group for the Turkish Society of Cardiovascular Surgery and Turkish Ministry of Health: Validation of the </w:t>
      </w:r>
      <w:proofErr w:type="spellStart"/>
      <w:r w:rsidRPr="00906BAC">
        <w:t>EuroSCORE</w:t>
      </w:r>
      <w:proofErr w:type="spellEnd"/>
      <w:r w:rsidRPr="00906BAC">
        <w:t xml:space="preserve"> risk models in Turkish adult cardiac surgical population. Eur J </w:t>
      </w:r>
      <w:proofErr w:type="spellStart"/>
      <w:r w:rsidRPr="00906BAC">
        <w:t>Cardiothorac</w:t>
      </w:r>
      <w:proofErr w:type="spellEnd"/>
      <w:r w:rsidRPr="00906BAC">
        <w:t xml:space="preserve"> Surg 2011; 40(3):730-5</w:t>
      </w:r>
      <w:r w:rsidR="0055121F">
        <w:t xml:space="preserve"> </w:t>
      </w:r>
    </w:p>
    <w:p w14:paraId="4E47BBD6" w14:textId="75CA91B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Aktuerk</w:t>
      </w:r>
      <w:proofErr w:type="spellEnd"/>
      <w:r>
        <w:t xml:space="preserve"> D, McNulty D, Ray D, </w:t>
      </w:r>
      <w:r w:rsidR="0055121F">
        <w:t xml:space="preserve">et al: </w:t>
      </w:r>
      <w:r>
        <w:t>National administrative data produces an accurate and stable risk prediction model for short-term and 1-year mortality following cardiac surgery.</w:t>
      </w:r>
      <w:r w:rsidR="0055121F" w:rsidRPr="0055121F">
        <w:t xml:space="preserve"> Int J </w:t>
      </w:r>
      <w:proofErr w:type="spellStart"/>
      <w:r w:rsidR="0055121F" w:rsidRPr="0055121F">
        <w:t>Cardiol</w:t>
      </w:r>
      <w:proofErr w:type="spellEnd"/>
      <w:r w:rsidR="0055121F" w:rsidRPr="0055121F">
        <w:t xml:space="preserve"> 2016;</w:t>
      </w:r>
      <w:r w:rsidR="0055121F">
        <w:t xml:space="preserve"> </w:t>
      </w:r>
      <w:r w:rsidR="0055121F" w:rsidRPr="0055121F">
        <w:t>203:196-203</w:t>
      </w:r>
    </w:p>
    <w:p w14:paraId="30FDE0F4" w14:textId="5217686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Alvarez CA, Clark CA, Zhang S, </w:t>
      </w:r>
      <w:r w:rsidR="0055121F">
        <w:t xml:space="preserve">et al: </w:t>
      </w:r>
      <w:r>
        <w:t>Predicting out of intensive care unit cardiopulmonary arrest or death using electronic medical record data.</w:t>
      </w:r>
      <w:r w:rsidR="0055121F" w:rsidRPr="0055121F">
        <w:t xml:space="preserve"> </w:t>
      </w:r>
      <w:r w:rsidR="0055121F">
        <w:t xml:space="preserve">BMC Med Inform </w:t>
      </w:r>
      <w:proofErr w:type="spellStart"/>
      <w:r w:rsidR="0055121F">
        <w:t>Decis</w:t>
      </w:r>
      <w:proofErr w:type="spellEnd"/>
      <w:r w:rsidR="0055121F">
        <w:t xml:space="preserve"> </w:t>
      </w:r>
      <w:proofErr w:type="spellStart"/>
      <w:r w:rsidR="0055121F">
        <w:t>Mak</w:t>
      </w:r>
      <w:proofErr w:type="spellEnd"/>
      <w:r w:rsidR="0055121F">
        <w:t xml:space="preserve"> 2013; 13:28</w:t>
      </w:r>
    </w:p>
    <w:p w14:paraId="16ABACD0" w14:textId="670C556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Badriyah</w:t>
      </w:r>
      <w:proofErr w:type="spellEnd"/>
      <w:r>
        <w:t xml:space="preserve"> T, Briggs JS, Meredith P, </w:t>
      </w:r>
      <w:r w:rsidR="0055121F">
        <w:t xml:space="preserve">et al. </w:t>
      </w:r>
      <w:r>
        <w:t xml:space="preserve">Decision-tree early warning score (DTEWS) validates the design of the National Early Warning Score (NEWS). </w:t>
      </w:r>
      <w:r w:rsidR="0055121F" w:rsidRPr="0055121F">
        <w:t>Resuscitation 2014;</w:t>
      </w:r>
      <w:r w:rsidR="0055121F">
        <w:t xml:space="preserve"> </w:t>
      </w:r>
      <w:r w:rsidR="0055121F" w:rsidRPr="0055121F">
        <w:t>85(3):418-23</w:t>
      </w:r>
    </w:p>
    <w:p w14:paraId="53115591" w14:textId="0FCBCFA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Barwing</w:t>
      </w:r>
      <w:proofErr w:type="spellEnd"/>
      <w:r>
        <w:t xml:space="preserve"> J, </w:t>
      </w:r>
      <w:proofErr w:type="spellStart"/>
      <w:r>
        <w:t>Pedroni</w:t>
      </w:r>
      <w:proofErr w:type="spellEnd"/>
      <w:r>
        <w:t xml:space="preserve"> C, </w:t>
      </w:r>
      <w:proofErr w:type="spellStart"/>
      <w:r>
        <w:t>Olgemöller</w:t>
      </w:r>
      <w:proofErr w:type="spellEnd"/>
      <w:r>
        <w:t xml:space="preserve"> U, </w:t>
      </w:r>
      <w:r w:rsidR="0055121F">
        <w:t xml:space="preserve">et al: </w:t>
      </w:r>
      <w:r>
        <w:t>Electrical activity of the diaphragm (</w:t>
      </w:r>
      <w:proofErr w:type="spellStart"/>
      <w:r>
        <w:t>EAdi</w:t>
      </w:r>
      <w:proofErr w:type="spellEnd"/>
      <w:r>
        <w:t>) as a monitoring parameter in difficult weaning from respirator: a pilot study</w:t>
      </w:r>
      <w:r w:rsidR="0055121F">
        <w:t xml:space="preserve">. </w:t>
      </w:r>
      <w:proofErr w:type="spellStart"/>
      <w:r w:rsidR="0055121F" w:rsidRPr="0055121F">
        <w:t>Crit</w:t>
      </w:r>
      <w:proofErr w:type="spellEnd"/>
      <w:r w:rsidR="0055121F" w:rsidRPr="0055121F">
        <w:t xml:space="preserve"> Care 2013;</w:t>
      </w:r>
      <w:r w:rsidR="0055121F">
        <w:t xml:space="preserve"> </w:t>
      </w:r>
      <w:r w:rsidR="0055121F" w:rsidRPr="0055121F">
        <w:t>17(4):R182</w:t>
      </w:r>
    </w:p>
    <w:p w14:paraId="5B0C89BE" w14:textId="2F4AEFA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Blaise BJ, </w:t>
      </w:r>
      <w:proofErr w:type="spellStart"/>
      <w:r>
        <w:t>Gouel-Chéron</w:t>
      </w:r>
      <w:proofErr w:type="spellEnd"/>
      <w:r>
        <w:t xml:space="preserve"> A, </w:t>
      </w:r>
      <w:proofErr w:type="spellStart"/>
      <w:r>
        <w:t>Floccard</w:t>
      </w:r>
      <w:proofErr w:type="spellEnd"/>
      <w:r>
        <w:t xml:space="preserve"> B, </w:t>
      </w:r>
      <w:r w:rsidR="0055121F">
        <w:t xml:space="preserve">et al: </w:t>
      </w:r>
      <w:r>
        <w:t xml:space="preserve">Metabolic phenotyping of traumatized patients reveals a susceptibility to sepsis. </w:t>
      </w:r>
      <w:r w:rsidR="0055121F" w:rsidRPr="0055121F">
        <w:t>Anal Chem 2013;</w:t>
      </w:r>
      <w:r w:rsidR="00D120FC">
        <w:t xml:space="preserve"> </w:t>
      </w:r>
      <w:r w:rsidR="0055121F" w:rsidRPr="0055121F">
        <w:t>85(22):10850-5</w:t>
      </w:r>
    </w:p>
    <w:p w14:paraId="0B0D37B6" w14:textId="68D7972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Bloom MB, Lu J, Tran T, </w:t>
      </w:r>
      <w:r w:rsidR="0055121F">
        <w:t xml:space="preserve">et al: </w:t>
      </w:r>
      <w:r>
        <w:t>Direct Two-Minute Unassisted Breathing Evaluation (DTUBE) Is an Attractive Alternative to Longer Spontaneous Breathing Trials: A Prospective Observational Study.</w:t>
      </w:r>
      <w:r w:rsidR="0055121F">
        <w:t xml:space="preserve"> </w:t>
      </w:r>
      <w:r w:rsidR="0055121F" w:rsidRPr="0055121F">
        <w:t>Am Surg 2017;</w:t>
      </w:r>
      <w:r w:rsidR="0055121F">
        <w:t xml:space="preserve"> </w:t>
      </w:r>
      <w:r w:rsidR="0055121F" w:rsidRPr="0055121F">
        <w:t>83(3):308-313</w:t>
      </w:r>
    </w:p>
    <w:p w14:paraId="151EF3FF" w14:textId="5EAAB8E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Bos LD, Schouten LR, Schultz MJ</w:t>
      </w:r>
      <w:r w:rsidR="00D120FC">
        <w:t>: P</w:t>
      </w:r>
      <w:r>
        <w:t xml:space="preserve">romising but still uncertain steps towards better prediction of functional outcome in ICU patients. </w:t>
      </w:r>
      <w:r w:rsidR="00D120FC" w:rsidRPr="00D120FC">
        <w:t xml:space="preserve">J </w:t>
      </w:r>
      <w:proofErr w:type="spellStart"/>
      <w:r w:rsidR="00D120FC" w:rsidRPr="00D120FC">
        <w:t>Thorac</w:t>
      </w:r>
      <w:proofErr w:type="spellEnd"/>
      <w:r w:rsidR="00D120FC" w:rsidRPr="00D120FC">
        <w:t xml:space="preserve"> Dis 2016;</w:t>
      </w:r>
      <w:r w:rsidR="00D120FC">
        <w:t xml:space="preserve"> </w:t>
      </w:r>
      <w:r w:rsidR="00D120FC" w:rsidRPr="00D120FC">
        <w:t>8(8):E838-40</w:t>
      </w:r>
    </w:p>
    <w:p w14:paraId="5F833DEC" w14:textId="5DB6BAE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Brandenburg R, Brinkman S, de Keizer NF, </w:t>
      </w:r>
      <w:r w:rsidR="00D120FC">
        <w:t xml:space="preserve">et al: </w:t>
      </w:r>
      <w:r>
        <w:tab/>
        <w:t>The need for ICU admission in intoxicated patients: a prediction model.</w:t>
      </w:r>
      <w:r w:rsidR="00D120FC">
        <w:t xml:space="preserve"> Clin </w:t>
      </w:r>
      <w:proofErr w:type="spellStart"/>
      <w:r w:rsidR="00D120FC">
        <w:t>Toxicol</w:t>
      </w:r>
      <w:proofErr w:type="spellEnd"/>
      <w:r w:rsidR="00D120FC">
        <w:t xml:space="preserve"> (Phila) 2017; 55(1):4-11</w:t>
      </w:r>
    </w:p>
    <w:p w14:paraId="48EB8118" w14:textId="0384B05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Breslow MJ, Badawi O. </w:t>
      </w:r>
      <w:r>
        <w:tab/>
        <w:t>Severity scoring in the critically ill: part 1--interpretation and accuracy of outcome prediction scoring systems</w:t>
      </w:r>
      <w:r w:rsidR="00D120FC" w:rsidRPr="00D120FC">
        <w:t xml:space="preserve"> Chest 2012;</w:t>
      </w:r>
      <w:r w:rsidR="00D120FC">
        <w:t xml:space="preserve"> </w:t>
      </w:r>
      <w:r w:rsidR="00D120FC" w:rsidRPr="00D120FC">
        <w:t>141(1):245-252</w:t>
      </w:r>
      <w:r>
        <w:t xml:space="preserve"> </w:t>
      </w:r>
    </w:p>
    <w:p w14:paraId="0DC440F3" w14:textId="6319F1D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Breslow MJ, Badawi O. </w:t>
      </w:r>
      <w:r>
        <w:tab/>
        <w:t xml:space="preserve">Severity scoring in the critically ill: part 2: maximizing value from outcome prediction scoring systems. </w:t>
      </w:r>
      <w:r w:rsidR="00D120FC" w:rsidRPr="00D120FC">
        <w:t>Chest 2012;</w:t>
      </w:r>
      <w:r w:rsidR="00D120FC">
        <w:t xml:space="preserve"> </w:t>
      </w:r>
      <w:r w:rsidR="00D120FC" w:rsidRPr="00D120FC">
        <w:t>141(2):518-527</w:t>
      </w:r>
    </w:p>
    <w:p w14:paraId="3CFC6BD7" w14:textId="7B34A47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Brinkman S, Abu-Hanna A, van der Veen A, </w:t>
      </w:r>
      <w:r w:rsidR="00D120FC">
        <w:t xml:space="preserve">et al: </w:t>
      </w:r>
      <w:r>
        <w:t xml:space="preserve">A comparison of the performance of a model based on administrative data and a model based on clinical data: effect of severity of illness on standardized mortality ratios of intensive care units. </w:t>
      </w:r>
      <w:proofErr w:type="spellStart"/>
      <w:r w:rsidR="00D120FC" w:rsidRPr="00D120FC">
        <w:t>Crit</w:t>
      </w:r>
      <w:proofErr w:type="spellEnd"/>
      <w:r w:rsidR="00D120FC" w:rsidRPr="00D120FC">
        <w:t xml:space="preserve"> Care Med 2012;</w:t>
      </w:r>
      <w:r w:rsidR="00D120FC">
        <w:t xml:space="preserve"> </w:t>
      </w:r>
      <w:r w:rsidR="00D120FC" w:rsidRPr="00D120FC">
        <w:t>40(2):373-8</w:t>
      </w:r>
    </w:p>
    <w:p w14:paraId="3AC1EE79" w14:textId="2159559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Calvert J, Desautels T, </w:t>
      </w:r>
      <w:proofErr w:type="spellStart"/>
      <w:r>
        <w:t>Chettipally</w:t>
      </w:r>
      <w:proofErr w:type="spellEnd"/>
      <w:r>
        <w:t xml:space="preserve"> U, </w:t>
      </w:r>
      <w:r w:rsidR="00D120FC">
        <w:t xml:space="preserve">et al: </w:t>
      </w:r>
      <w:r>
        <w:t>High-performance detection and early prediction of septic shock for alcohol-use disorder patients.</w:t>
      </w:r>
      <w:r w:rsidR="00D120FC" w:rsidRPr="00D120FC">
        <w:t xml:space="preserve"> Ann Med Surg (</w:t>
      </w:r>
      <w:proofErr w:type="spellStart"/>
      <w:r w:rsidR="00D120FC" w:rsidRPr="00D120FC">
        <w:t>Lond</w:t>
      </w:r>
      <w:proofErr w:type="spellEnd"/>
      <w:r w:rsidR="00D120FC" w:rsidRPr="00D120FC">
        <w:t>) 2016;</w:t>
      </w:r>
      <w:r w:rsidR="00D120FC">
        <w:t xml:space="preserve"> </w:t>
      </w:r>
      <w:r w:rsidR="00D120FC" w:rsidRPr="00D120FC">
        <w:t>8:50-5</w:t>
      </w:r>
    </w:p>
    <w:p w14:paraId="3CE669DB" w14:textId="38B290C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Calvert J, Hoffman J, Barton C, </w:t>
      </w:r>
      <w:r w:rsidR="00D120FC">
        <w:t xml:space="preserve">et al: </w:t>
      </w:r>
      <w:r>
        <w:t>Cost and mortality impact of an algorithm-driven sepsis prediction system</w:t>
      </w:r>
      <w:r w:rsidR="00D120FC">
        <w:t xml:space="preserve">. </w:t>
      </w:r>
      <w:r w:rsidR="00D120FC" w:rsidRPr="00D120FC">
        <w:t>J Med Econ 2017;</w:t>
      </w:r>
      <w:r w:rsidR="00D120FC">
        <w:t xml:space="preserve"> </w:t>
      </w:r>
      <w:r w:rsidR="00D120FC" w:rsidRPr="00D120FC">
        <w:t>20(6):646-651</w:t>
      </w:r>
    </w:p>
    <w:p w14:paraId="6E77BE7D" w14:textId="6BE0B20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Calvert J, Mao Q, Hoffman JL, </w:t>
      </w:r>
      <w:r w:rsidR="00D24051">
        <w:t xml:space="preserve">et al: </w:t>
      </w:r>
      <w:r>
        <w:t>Using electronic health record collected clinical variables to predict medical intensive care unit mortality.</w:t>
      </w:r>
      <w:r w:rsidR="00D24051">
        <w:t xml:space="preserve"> </w:t>
      </w:r>
      <w:r w:rsidR="00DC2DE8" w:rsidRPr="00DC2DE8">
        <w:t>Ann Med Surg (</w:t>
      </w:r>
      <w:proofErr w:type="spellStart"/>
      <w:r w:rsidR="00DC2DE8" w:rsidRPr="00DC2DE8">
        <w:t>Lond</w:t>
      </w:r>
      <w:proofErr w:type="spellEnd"/>
      <w:r w:rsidR="00DC2DE8" w:rsidRPr="00DC2DE8">
        <w:t>) 2016;</w:t>
      </w:r>
      <w:r w:rsidR="00DC2DE8">
        <w:t xml:space="preserve"> </w:t>
      </w:r>
      <w:r w:rsidR="00DC2DE8" w:rsidRPr="00DC2DE8">
        <w:t>11:52-57</w:t>
      </w:r>
    </w:p>
    <w:p w14:paraId="02D3A9A4" w14:textId="49E8A19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Calvert J, Mao Q, Rogers AJ, </w:t>
      </w:r>
      <w:r w:rsidR="00DC2DE8">
        <w:t xml:space="preserve">et al: </w:t>
      </w:r>
      <w:r>
        <w:t>A computational approach to mortality prediction of alcohol use disorder inpatients.</w:t>
      </w:r>
      <w:r w:rsidR="00DC2DE8" w:rsidRPr="00DC2DE8">
        <w:t xml:space="preserve"> </w:t>
      </w:r>
      <w:proofErr w:type="spellStart"/>
      <w:r w:rsidR="00DC2DE8" w:rsidRPr="00DC2DE8">
        <w:t>Comput</w:t>
      </w:r>
      <w:proofErr w:type="spellEnd"/>
      <w:r w:rsidR="00DC2DE8" w:rsidRPr="00DC2DE8">
        <w:t xml:space="preserve"> Biol Med 2016;75:74-9</w:t>
      </w:r>
    </w:p>
    <w:p w14:paraId="0D1F9F2B" w14:textId="5F4B745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Calvert JS, Price DA, Barton CW, </w:t>
      </w:r>
      <w:r w:rsidR="00111323">
        <w:t xml:space="preserve">et al: </w:t>
      </w:r>
      <w:r>
        <w:t>Discharge recommendation based on a novel technique of homeostatic analysis</w:t>
      </w:r>
      <w:r w:rsidR="00111323">
        <w:t>. J Am Med Inform Assoc 2017; 24(1):24-29</w:t>
      </w:r>
    </w:p>
    <w:p w14:paraId="1129FD02" w14:textId="2D3618C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lastRenderedPageBreak/>
        <w:t xml:space="preserve">Calvert JS, Price DA, </w:t>
      </w:r>
      <w:proofErr w:type="spellStart"/>
      <w:r>
        <w:t>Chettipally</w:t>
      </w:r>
      <w:proofErr w:type="spellEnd"/>
      <w:r>
        <w:t xml:space="preserve"> UK, </w:t>
      </w:r>
      <w:r w:rsidR="00111323">
        <w:t xml:space="preserve">et al: </w:t>
      </w:r>
      <w:r>
        <w:t xml:space="preserve">A computational approach to early sepsis detection. </w:t>
      </w:r>
      <w:proofErr w:type="spellStart"/>
      <w:r w:rsidR="00111323">
        <w:t>Comput</w:t>
      </w:r>
      <w:proofErr w:type="spellEnd"/>
      <w:r w:rsidR="00111323">
        <w:t xml:space="preserve"> Biol Med 2016; 74:69-73</w:t>
      </w:r>
    </w:p>
    <w:p w14:paraId="12DBEBAB" w14:textId="417431B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Celi</w:t>
      </w:r>
      <w:proofErr w:type="spellEnd"/>
      <w:r>
        <w:t xml:space="preserve"> LA, Galvin S, </w:t>
      </w:r>
      <w:proofErr w:type="spellStart"/>
      <w:r>
        <w:t>Davidzon</w:t>
      </w:r>
      <w:proofErr w:type="spellEnd"/>
      <w:r>
        <w:t xml:space="preserve"> G, </w:t>
      </w:r>
      <w:r w:rsidR="00111323">
        <w:t xml:space="preserve">et al: </w:t>
      </w:r>
      <w:r>
        <w:t>A Database-driven Decision Support System: Customized Mortality Prediction.</w:t>
      </w:r>
      <w:r w:rsidR="00111323">
        <w:t xml:space="preserve"> </w:t>
      </w:r>
      <w:r w:rsidR="00111323" w:rsidRPr="00111323">
        <w:t>J Pers Med 2012</w:t>
      </w:r>
      <w:r w:rsidR="00111323">
        <w:t xml:space="preserve">; </w:t>
      </w:r>
      <w:r w:rsidR="00111323" w:rsidRPr="00111323">
        <w:t>2(4):138-48</w:t>
      </w:r>
    </w:p>
    <w:p w14:paraId="19ECC153" w14:textId="59A34C2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Celi</w:t>
      </w:r>
      <w:proofErr w:type="spellEnd"/>
      <w:r>
        <w:t xml:space="preserve"> LA, Mark RG, Lee J, </w:t>
      </w:r>
      <w:r w:rsidR="00111323">
        <w:t xml:space="preserve">et al: </w:t>
      </w:r>
      <w:r>
        <w:t>Collective Experience: A Database-</w:t>
      </w:r>
      <w:proofErr w:type="spellStart"/>
      <w:r>
        <w:t>Fuelled</w:t>
      </w:r>
      <w:proofErr w:type="spellEnd"/>
      <w:r>
        <w:t>, Inter-Disciplinary Team-Led Learning System.</w:t>
      </w:r>
      <w:r w:rsidR="00111323">
        <w:t xml:space="preserve"> </w:t>
      </w:r>
      <w:r w:rsidR="00111323" w:rsidRPr="00111323">
        <w:t xml:space="preserve">J </w:t>
      </w:r>
      <w:proofErr w:type="spellStart"/>
      <w:r w:rsidR="00111323" w:rsidRPr="00111323">
        <w:t>Comput</w:t>
      </w:r>
      <w:proofErr w:type="spellEnd"/>
      <w:r w:rsidR="00111323" w:rsidRPr="00111323">
        <w:t xml:space="preserve"> Sci </w:t>
      </w:r>
      <w:proofErr w:type="spellStart"/>
      <w:r w:rsidR="00111323" w:rsidRPr="00111323">
        <w:t>Eng</w:t>
      </w:r>
      <w:proofErr w:type="spellEnd"/>
      <w:r w:rsidR="00111323" w:rsidRPr="00111323">
        <w:t xml:space="preserve"> 2012;</w:t>
      </w:r>
      <w:r w:rsidR="00111323">
        <w:t xml:space="preserve"> </w:t>
      </w:r>
      <w:r w:rsidR="00111323" w:rsidRPr="00111323">
        <w:t>6(1):51-59</w:t>
      </w:r>
    </w:p>
    <w:p w14:paraId="2AC13FD8" w14:textId="3519F79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Celi</w:t>
      </w:r>
      <w:proofErr w:type="spellEnd"/>
      <w:r>
        <w:t xml:space="preserve"> LA, Mark RG, Stone DJ, Montgomery RA</w:t>
      </w:r>
      <w:r w:rsidR="00111323">
        <w:t xml:space="preserve">: </w:t>
      </w:r>
      <w:r>
        <w:t xml:space="preserve">"Big data" in the intensive care unit. Closing the data loop. </w:t>
      </w:r>
      <w:r w:rsidR="00111323" w:rsidRPr="00111323">
        <w:t xml:space="preserve">Am J Respir </w:t>
      </w:r>
      <w:proofErr w:type="spellStart"/>
      <w:r w:rsidR="00111323" w:rsidRPr="00111323">
        <w:t>Crit</w:t>
      </w:r>
      <w:proofErr w:type="spellEnd"/>
      <w:r w:rsidR="00111323" w:rsidRPr="00111323">
        <w:t xml:space="preserve"> Care Med 2013;</w:t>
      </w:r>
      <w:r w:rsidR="00111323">
        <w:t xml:space="preserve"> </w:t>
      </w:r>
      <w:r w:rsidR="00111323" w:rsidRPr="00111323">
        <w:t>187(11):1157-60</w:t>
      </w:r>
    </w:p>
    <w:p w14:paraId="52BB0384" w14:textId="403B557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Celi</w:t>
      </w:r>
      <w:proofErr w:type="spellEnd"/>
      <w:r>
        <w:t xml:space="preserve"> LA, Tang RJ, </w:t>
      </w:r>
      <w:proofErr w:type="spellStart"/>
      <w:r>
        <w:t>Villarroel</w:t>
      </w:r>
      <w:proofErr w:type="spellEnd"/>
      <w:r>
        <w:t xml:space="preserve"> MC, </w:t>
      </w:r>
      <w:r w:rsidR="00111323">
        <w:t xml:space="preserve">et al: </w:t>
      </w:r>
      <w:r>
        <w:t>A Clinical Database-Driven Approach to Decision Support: Predicting Mortality Among Patients with Acute Kidney Injury.</w:t>
      </w:r>
      <w:r w:rsidR="00111323" w:rsidRPr="00111323">
        <w:t xml:space="preserve"> </w:t>
      </w:r>
      <w:r w:rsidR="00111323">
        <w:t xml:space="preserve">J </w:t>
      </w:r>
      <w:proofErr w:type="spellStart"/>
      <w:r w:rsidR="00111323">
        <w:t>Healthc</w:t>
      </w:r>
      <w:proofErr w:type="spellEnd"/>
      <w:r w:rsidR="00111323">
        <w:t xml:space="preserve"> </w:t>
      </w:r>
      <w:proofErr w:type="spellStart"/>
      <w:r w:rsidR="00111323">
        <w:t>Eng</w:t>
      </w:r>
      <w:proofErr w:type="spellEnd"/>
      <w:r w:rsidR="00111323">
        <w:t xml:space="preserve"> 2011; 2(1):97-110 </w:t>
      </w:r>
    </w:p>
    <w:p w14:paraId="6B82D06E" w14:textId="38FA4BE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Cerqueira</w:t>
      </w:r>
      <w:proofErr w:type="spellEnd"/>
      <w:r>
        <w:t xml:space="preserve"> FR, Ferreira TG, de Paiva Oliveira A, </w:t>
      </w:r>
      <w:r w:rsidR="00CF027D">
        <w:t xml:space="preserve">et al: </w:t>
      </w:r>
      <w:proofErr w:type="spellStart"/>
      <w:r>
        <w:t>NICeSim</w:t>
      </w:r>
      <w:proofErr w:type="spellEnd"/>
      <w:r>
        <w:t xml:space="preserve">: an open-source simulator based on machine learning techniques to support medical research on prenatal and perinatal care decision making. </w:t>
      </w:r>
      <w:proofErr w:type="spellStart"/>
      <w:r w:rsidR="00CF027D" w:rsidRPr="00CF027D">
        <w:t>Artif</w:t>
      </w:r>
      <w:proofErr w:type="spellEnd"/>
      <w:r w:rsidR="00CF027D" w:rsidRPr="00CF027D">
        <w:t xml:space="preserve"> </w:t>
      </w:r>
      <w:proofErr w:type="spellStart"/>
      <w:r w:rsidR="00CF027D" w:rsidRPr="00CF027D">
        <w:t>Intell</w:t>
      </w:r>
      <w:proofErr w:type="spellEnd"/>
      <w:r w:rsidR="00CF027D" w:rsidRPr="00CF027D">
        <w:t xml:space="preserve"> Med 2014;</w:t>
      </w:r>
      <w:r w:rsidR="00CF027D">
        <w:t xml:space="preserve"> </w:t>
      </w:r>
      <w:r w:rsidR="00CF027D" w:rsidRPr="00CF027D">
        <w:t>62(3):193-201</w:t>
      </w:r>
    </w:p>
    <w:p w14:paraId="1482FCA8" w14:textId="4CF04BE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Cevenini</w:t>
      </w:r>
      <w:proofErr w:type="spellEnd"/>
      <w:r>
        <w:t xml:space="preserve"> G, </w:t>
      </w:r>
      <w:proofErr w:type="spellStart"/>
      <w:r>
        <w:t>Barbini</w:t>
      </w:r>
      <w:proofErr w:type="spellEnd"/>
      <w:r>
        <w:t xml:space="preserve"> P</w:t>
      </w:r>
      <w:r w:rsidR="00CF027D">
        <w:t xml:space="preserve">: </w:t>
      </w:r>
      <w:r>
        <w:t xml:space="preserve">A bootstrap approach for assessing the uncertainty of outcome probabilities when using a scoring system. </w:t>
      </w:r>
      <w:r w:rsidR="00CF027D" w:rsidRPr="00CF027D">
        <w:t xml:space="preserve">BMC Med Inform </w:t>
      </w:r>
      <w:proofErr w:type="spellStart"/>
      <w:r w:rsidR="00CF027D" w:rsidRPr="00CF027D">
        <w:t>Decis</w:t>
      </w:r>
      <w:proofErr w:type="spellEnd"/>
      <w:r w:rsidR="00CF027D" w:rsidRPr="00CF027D">
        <w:t xml:space="preserve"> </w:t>
      </w:r>
      <w:proofErr w:type="spellStart"/>
      <w:r w:rsidR="00CF027D" w:rsidRPr="00CF027D">
        <w:t>Mak</w:t>
      </w:r>
      <w:proofErr w:type="spellEnd"/>
      <w:r w:rsidR="00CF027D" w:rsidRPr="00CF027D">
        <w:t xml:space="preserve"> 2010;</w:t>
      </w:r>
      <w:r w:rsidR="00CF027D">
        <w:t xml:space="preserve"> </w:t>
      </w:r>
      <w:r w:rsidR="00CF027D" w:rsidRPr="00CF027D">
        <w:t>10:45.</w:t>
      </w:r>
    </w:p>
    <w:p w14:paraId="002373B4" w14:textId="7FC377E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Chandra S, Kashyap R, Trillo-Alvarez CA, </w:t>
      </w:r>
      <w:r w:rsidR="00CF027D">
        <w:t xml:space="preserve">et al: </w:t>
      </w:r>
      <w:r>
        <w:t>Mapping physicians' admission diagnoses to structured concepts towards fully automatic calculation of acute physiology and chronic health evaluation score.</w:t>
      </w:r>
      <w:r w:rsidR="00CF027D">
        <w:t xml:space="preserve"> </w:t>
      </w:r>
      <w:r w:rsidR="00CF027D" w:rsidRPr="00CF027D">
        <w:t>BMJ Open 2011;</w:t>
      </w:r>
      <w:r w:rsidR="00CF027D">
        <w:t xml:space="preserve"> </w:t>
      </w:r>
      <w:r w:rsidR="00CF027D" w:rsidRPr="00CF027D">
        <w:t>1(2):e000216.</w:t>
      </w:r>
    </w:p>
    <w:p w14:paraId="6B1A7C7B" w14:textId="100A352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Chang YJ, Yeh ML, Li YC, </w:t>
      </w:r>
      <w:r w:rsidR="00CF027D">
        <w:t xml:space="preserve">et al: </w:t>
      </w:r>
      <w:r>
        <w:t>Predicting hospital-acquired infections by scoring system with simple parameters.</w:t>
      </w:r>
      <w:r w:rsidR="00CF027D">
        <w:t xml:space="preserve"> </w:t>
      </w:r>
      <w:proofErr w:type="spellStart"/>
      <w:r w:rsidR="00CF027D" w:rsidRPr="00CF027D">
        <w:t>PLoS</w:t>
      </w:r>
      <w:proofErr w:type="spellEnd"/>
      <w:r w:rsidR="00CF027D" w:rsidRPr="00CF027D">
        <w:t xml:space="preserve"> One 2011;</w:t>
      </w:r>
      <w:r w:rsidR="00CF027D">
        <w:t xml:space="preserve"> </w:t>
      </w:r>
      <w:r w:rsidR="00CF027D" w:rsidRPr="00CF027D">
        <w:t>6(8):e23137</w:t>
      </w:r>
    </w:p>
    <w:p w14:paraId="72266E72" w14:textId="79FBA50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Che Z, </w:t>
      </w:r>
      <w:proofErr w:type="spellStart"/>
      <w:r>
        <w:t>Purushotham</w:t>
      </w:r>
      <w:proofErr w:type="spellEnd"/>
      <w:r>
        <w:t xml:space="preserve"> S, </w:t>
      </w:r>
      <w:proofErr w:type="spellStart"/>
      <w:r>
        <w:t>Khemani</w:t>
      </w:r>
      <w:proofErr w:type="spellEnd"/>
      <w:r>
        <w:t xml:space="preserve"> R, Liu Y.</w:t>
      </w:r>
      <w:r w:rsidR="00CF027D">
        <w:t xml:space="preserve"> </w:t>
      </w:r>
      <w:r>
        <w:t>Interpretable Deep Models for ICU Outcome Prediction.</w:t>
      </w:r>
      <w:r w:rsidR="00CF027D" w:rsidRPr="00CF027D">
        <w:t xml:space="preserve"> </w:t>
      </w:r>
      <w:r w:rsidR="00CF027D">
        <w:t xml:space="preserve">AMIA </w:t>
      </w:r>
      <w:proofErr w:type="spellStart"/>
      <w:r w:rsidR="00CF027D">
        <w:t>Annu</w:t>
      </w:r>
      <w:proofErr w:type="spellEnd"/>
      <w:r w:rsidR="00CF027D">
        <w:t xml:space="preserve"> </w:t>
      </w:r>
      <w:proofErr w:type="spellStart"/>
      <w:r w:rsidR="00CF027D">
        <w:t>Symp</w:t>
      </w:r>
      <w:proofErr w:type="spellEnd"/>
      <w:r w:rsidR="00CF027D">
        <w:t xml:space="preserve"> Proc 2017; 2016:371-380.</w:t>
      </w:r>
    </w:p>
    <w:p w14:paraId="47680C11" w14:textId="5501947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Chen CH, Huang PW, Tang SC, </w:t>
      </w:r>
      <w:r w:rsidR="003A06A5">
        <w:t xml:space="preserve">et al: </w:t>
      </w:r>
      <w:r>
        <w:t>Complexity of Heart Rate Variability Can Predict Stroke-In-Evolution in Acute Ischemic Stroke Patients</w:t>
      </w:r>
      <w:r w:rsidR="003A06A5">
        <w:t xml:space="preserve">. </w:t>
      </w:r>
      <w:r w:rsidR="003A06A5" w:rsidRPr="003A06A5">
        <w:t xml:space="preserve">Sci Rep. 2015 Dec </w:t>
      </w:r>
      <w:proofErr w:type="gramStart"/>
      <w:r w:rsidR="003A06A5" w:rsidRPr="003A06A5">
        <w:t>1;5:17552</w:t>
      </w:r>
      <w:proofErr w:type="gramEnd"/>
      <w:r w:rsidR="003A06A5" w:rsidRPr="003A06A5">
        <w:t>.</w:t>
      </w:r>
    </w:p>
    <w:p w14:paraId="7DA3BD5E" w14:textId="3462331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Chen JH, Altman RB</w:t>
      </w:r>
      <w:r w:rsidR="003A06A5">
        <w:t xml:space="preserve">. </w:t>
      </w:r>
      <w:r>
        <w:t xml:space="preserve">Automated physician order recommendations and outcome predictions by data-mining electronic medical records. </w:t>
      </w:r>
      <w:r w:rsidR="00DA666C" w:rsidRPr="00DA666C">
        <w:t xml:space="preserve">AMIA </w:t>
      </w:r>
      <w:proofErr w:type="spellStart"/>
      <w:r w:rsidR="00DA666C" w:rsidRPr="00DA666C">
        <w:t>Jt</w:t>
      </w:r>
      <w:proofErr w:type="spellEnd"/>
      <w:r w:rsidR="00DA666C" w:rsidRPr="00DA666C">
        <w:t xml:space="preserve"> Summits </w:t>
      </w:r>
      <w:proofErr w:type="spellStart"/>
      <w:r w:rsidR="00DA666C" w:rsidRPr="00DA666C">
        <w:t>Transl</w:t>
      </w:r>
      <w:proofErr w:type="spellEnd"/>
      <w:r w:rsidR="00DA666C" w:rsidRPr="00DA666C">
        <w:t xml:space="preserve"> Sci Proc 2014;</w:t>
      </w:r>
      <w:r w:rsidR="00DA666C">
        <w:t xml:space="preserve"> </w:t>
      </w:r>
      <w:r w:rsidR="00DA666C" w:rsidRPr="00DA666C">
        <w:t>2014:206-10</w:t>
      </w:r>
    </w:p>
    <w:p w14:paraId="0DA4AD26" w14:textId="785079C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Chen JH, </w:t>
      </w:r>
      <w:proofErr w:type="spellStart"/>
      <w:r>
        <w:t>Podchiyska</w:t>
      </w:r>
      <w:proofErr w:type="spellEnd"/>
      <w:r>
        <w:t xml:space="preserve"> T, Altman RB. </w:t>
      </w:r>
      <w:proofErr w:type="spellStart"/>
      <w:r>
        <w:t>OrderRex</w:t>
      </w:r>
      <w:proofErr w:type="spellEnd"/>
      <w:r>
        <w:t xml:space="preserve">: clinical order decision support and outcome predictions by data-mining electronic medical records. </w:t>
      </w:r>
      <w:r w:rsidR="00DA666C">
        <w:t>J Am Med Inform Assoc 2016; 23(2):339-48</w:t>
      </w:r>
    </w:p>
    <w:p w14:paraId="019330CC" w14:textId="4B528D1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Cheng CW, </w:t>
      </w:r>
      <w:proofErr w:type="spellStart"/>
      <w:r>
        <w:t>Chanani</w:t>
      </w:r>
      <w:proofErr w:type="spellEnd"/>
      <w:r>
        <w:t xml:space="preserve"> N, Maher K, Wang MD. </w:t>
      </w:r>
      <w:proofErr w:type="spellStart"/>
      <w:r>
        <w:t>icuARM</w:t>
      </w:r>
      <w:proofErr w:type="spellEnd"/>
      <w:r>
        <w:t>-II: improving the reliability of personalized risk prediction in pediatric intensive care units</w:t>
      </w:r>
      <w:r w:rsidR="00DA666C">
        <w:t xml:space="preserve">. </w:t>
      </w:r>
      <w:r w:rsidR="00DA666C" w:rsidRPr="00DA666C">
        <w:t>ACM BCB 2014</w:t>
      </w:r>
      <w:r w:rsidR="00DA666C">
        <w:t xml:space="preserve">; </w:t>
      </w:r>
      <w:r w:rsidR="00DA666C" w:rsidRPr="00DA666C">
        <w:t>2014:211-219.</w:t>
      </w:r>
    </w:p>
    <w:p w14:paraId="06C3B91C" w14:textId="363CD04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Cheng CW, </w:t>
      </w:r>
      <w:proofErr w:type="spellStart"/>
      <w:r>
        <w:t>Chanani</w:t>
      </w:r>
      <w:proofErr w:type="spellEnd"/>
      <w:r>
        <w:t xml:space="preserve"> N, </w:t>
      </w:r>
      <w:proofErr w:type="spellStart"/>
      <w:r>
        <w:t>Venugopalan</w:t>
      </w:r>
      <w:proofErr w:type="spellEnd"/>
      <w:r>
        <w:t xml:space="preserve"> J, </w:t>
      </w:r>
      <w:r w:rsidR="00DA666C">
        <w:t xml:space="preserve">et al: </w:t>
      </w:r>
      <w:proofErr w:type="spellStart"/>
      <w:r>
        <w:t>icuARM</w:t>
      </w:r>
      <w:proofErr w:type="spellEnd"/>
      <w:r>
        <w:t>-An ICU Clinical Decision Support System Using Association Rule Mining.</w:t>
      </w:r>
      <w:r w:rsidR="00DA666C">
        <w:t xml:space="preserve"> </w:t>
      </w:r>
      <w:r w:rsidR="00DA666C" w:rsidRPr="00DA666C">
        <w:t xml:space="preserve">IEEE J </w:t>
      </w:r>
      <w:proofErr w:type="spellStart"/>
      <w:r w:rsidR="00DA666C" w:rsidRPr="00DA666C">
        <w:t>Transl</w:t>
      </w:r>
      <w:proofErr w:type="spellEnd"/>
      <w:r w:rsidR="00DA666C" w:rsidRPr="00DA666C">
        <w:t xml:space="preserve"> </w:t>
      </w:r>
      <w:proofErr w:type="spellStart"/>
      <w:r w:rsidR="00DA666C" w:rsidRPr="00DA666C">
        <w:t>Eng</w:t>
      </w:r>
      <w:proofErr w:type="spellEnd"/>
      <w:r w:rsidR="00DA666C" w:rsidRPr="00DA666C">
        <w:t xml:space="preserve"> Health Med. 2013 Nov 21;1(1):122-31</w:t>
      </w:r>
    </w:p>
    <w:p w14:paraId="1DA12717" w14:textId="7820B52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Cheng CW, Wang MD.</w:t>
      </w:r>
      <w:r w:rsidR="00DA666C">
        <w:t xml:space="preserve"> </w:t>
      </w:r>
      <w:r>
        <w:t xml:space="preserve">Improving Personalized Clinical Risk Prediction Based on Causality-Based Association Rules. </w:t>
      </w:r>
      <w:r w:rsidR="00DA666C" w:rsidRPr="00DA666C">
        <w:t>ACM BCB 2015;</w:t>
      </w:r>
      <w:r w:rsidR="00DA666C">
        <w:t xml:space="preserve"> </w:t>
      </w:r>
      <w:r w:rsidR="00DA666C" w:rsidRPr="00DA666C">
        <w:t>2015:386-392</w:t>
      </w:r>
    </w:p>
    <w:p w14:paraId="4A655A02" w14:textId="2F94073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Churpek MM, Yuen TC, Edelson DP. Predicting clinical deterioration in the hospital: the impact of outcome selection.</w:t>
      </w:r>
      <w:r w:rsidR="00DA666C">
        <w:t xml:space="preserve"> </w:t>
      </w:r>
      <w:r w:rsidR="00DA666C" w:rsidRPr="00DA666C">
        <w:t>Resuscitation 2013;</w:t>
      </w:r>
      <w:r w:rsidR="00DA666C">
        <w:t xml:space="preserve"> </w:t>
      </w:r>
      <w:r w:rsidR="00DA666C" w:rsidRPr="00DA666C">
        <w:t>84(5):564-8</w:t>
      </w:r>
    </w:p>
    <w:p w14:paraId="2D3AED36" w14:textId="6180D94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Churpek MM, Yuen TC, Park SY, </w:t>
      </w:r>
      <w:r w:rsidR="00E16BA7">
        <w:t xml:space="preserve">et al: </w:t>
      </w:r>
      <w:r>
        <w:t xml:space="preserve">Using electronic health record data </w:t>
      </w:r>
      <w:proofErr w:type="gramStart"/>
      <w:r>
        <w:t>to  develop</w:t>
      </w:r>
      <w:proofErr w:type="gramEnd"/>
      <w:r>
        <w:t xml:space="preserve"> and validate a prediction model for adverse outcomes in the wards.</w:t>
      </w:r>
      <w:r w:rsidR="00E16BA7">
        <w:t xml:space="preserve"> </w:t>
      </w:r>
      <w:r>
        <w:t xml:space="preserve"> </w:t>
      </w:r>
      <w:proofErr w:type="spellStart"/>
      <w:r w:rsidR="00E16BA7" w:rsidRPr="00E16BA7">
        <w:t>Crit</w:t>
      </w:r>
      <w:proofErr w:type="spellEnd"/>
      <w:r w:rsidR="00E16BA7" w:rsidRPr="00E16BA7">
        <w:t xml:space="preserve"> Care Med 2014;</w:t>
      </w:r>
      <w:r w:rsidR="00E16BA7">
        <w:t xml:space="preserve"> </w:t>
      </w:r>
      <w:r w:rsidR="00E16BA7" w:rsidRPr="00E16BA7">
        <w:t>42(4):841-8</w:t>
      </w:r>
    </w:p>
    <w:p w14:paraId="48AAF0C1" w14:textId="08D15A6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Churpek MM, Yuen TC, Park SY, Meltzer DO, Hall JB, Edelson DP</w:t>
      </w:r>
      <w:r>
        <w:tab/>
        <w:t xml:space="preserve">Derivation of a cardiac arrest prediction model using ward vital signs. </w:t>
      </w:r>
      <w:proofErr w:type="spellStart"/>
      <w:r>
        <w:t>Crit</w:t>
      </w:r>
      <w:proofErr w:type="spellEnd"/>
      <w:r>
        <w:t xml:space="preserve"> Care Med 2012;</w:t>
      </w:r>
      <w:r w:rsidR="00E16BA7">
        <w:t xml:space="preserve"> </w:t>
      </w:r>
      <w:r>
        <w:t>40(7):2102-8</w:t>
      </w:r>
    </w:p>
    <w:p w14:paraId="60E30888" w14:textId="5B1AF79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Churpek MM, Yuen TC, Winslow C, </w:t>
      </w:r>
      <w:r w:rsidR="00E16BA7">
        <w:t xml:space="preserve">et al: </w:t>
      </w:r>
      <w:r>
        <w:t xml:space="preserve">Multicenter Comparison of Machine Learning Methods and Conventional Regression for Predicting Clinical Deterioration on the Wards. </w:t>
      </w:r>
      <w:proofErr w:type="spellStart"/>
      <w:r w:rsidR="00E16BA7" w:rsidRPr="00E16BA7">
        <w:t>Crit</w:t>
      </w:r>
      <w:proofErr w:type="spellEnd"/>
      <w:r w:rsidR="00E16BA7" w:rsidRPr="00E16BA7">
        <w:t xml:space="preserve"> Care Med 2016;</w:t>
      </w:r>
      <w:r w:rsidR="00E16BA7">
        <w:t xml:space="preserve"> </w:t>
      </w:r>
      <w:r w:rsidR="00E16BA7" w:rsidRPr="00E16BA7">
        <w:t>44(2):368-74</w:t>
      </w:r>
    </w:p>
    <w:p w14:paraId="00CB433E" w14:textId="24A3EE6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Cichosz</w:t>
      </w:r>
      <w:proofErr w:type="spellEnd"/>
      <w:r>
        <w:t xml:space="preserve"> SL, </w:t>
      </w:r>
      <w:proofErr w:type="spellStart"/>
      <w:r>
        <w:t>Schaarup</w:t>
      </w:r>
      <w:proofErr w:type="spellEnd"/>
      <w:r>
        <w:t xml:space="preserve"> C</w:t>
      </w:r>
      <w:r w:rsidR="00E16BA7">
        <w:t xml:space="preserve">: </w:t>
      </w:r>
      <w:r>
        <w:t xml:space="preserve">Hyperglycemia as a Predictor for Adverse Outcome in ICU Patients </w:t>
      </w:r>
      <w:proofErr w:type="gramStart"/>
      <w:r>
        <w:t>With</w:t>
      </w:r>
      <w:proofErr w:type="gramEnd"/>
      <w:r>
        <w:t xml:space="preserve"> and Without Diabetes.</w:t>
      </w:r>
      <w:r w:rsidR="00E16BA7">
        <w:t xml:space="preserve"> </w:t>
      </w:r>
      <w:r w:rsidR="00E16BA7" w:rsidRPr="00E16BA7">
        <w:t>J Diabetes Sci Technol 2017;</w:t>
      </w:r>
      <w:r w:rsidR="00E16BA7">
        <w:t xml:space="preserve"> </w:t>
      </w:r>
      <w:r w:rsidR="00E16BA7" w:rsidRPr="00E16BA7">
        <w:t>11(6):1272-1273</w:t>
      </w:r>
    </w:p>
    <w:p w14:paraId="10DF6257" w14:textId="6C139CB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lastRenderedPageBreak/>
        <w:t>Cinotti</w:t>
      </w:r>
      <w:proofErr w:type="spellEnd"/>
      <w:r>
        <w:t xml:space="preserve"> R, </w:t>
      </w:r>
      <w:proofErr w:type="spellStart"/>
      <w:r>
        <w:t>Delater</w:t>
      </w:r>
      <w:proofErr w:type="spellEnd"/>
      <w:r>
        <w:t xml:space="preserve"> A, </w:t>
      </w:r>
      <w:proofErr w:type="spellStart"/>
      <w:r>
        <w:t>Fortuit</w:t>
      </w:r>
      <w:proofErr w:type="spellEnd"/>
      <w:r>
        <w:t xml:space="preserve"> C, </w:t>
      </w:r>
      <w:r w:rsidR="0052531B">
        <w:t xml:space="preserve">et al: </w:t>
      </w:r>
      <w:r>
        <w:t>Speckle-Tracking analysis of left ventricular systolic function in the intensive care unit.</w:t>
      </w:r>
      <w:r w:rsidR="0052531B">
        <w:t xml:space="preserve"> </w:t>
      </w:r>
      <w:proofErr w:type="spellStart"/>
      <w:r w:rsidR="0052531B" w:rsidRPr="0052531B">
        <w:t>Anaesthesiol</w:t>
      </w:r>
      <w:proofErr w:type="spellEnd"/>
      <w:r w:rsidR="0052531B" w:rsidRPr="0052531B">
        <w:t xml:space="preserve"> Intensive </w:t>
      </w:r>
      <w:proofErr w:type="spellStart"/>
      <w:r w:rsidR="0052531B" w:rsidRPr="0052531B">
        <w:t>Ther</w:t>
      </w:r>
      <w:proofErr w:type="spellEnd"/>
      <w:r w:rsidR="0052531B" w:rsidRPr="0052531B">
        <w:t xml:space="preserve"> 2015;</w:t>
      </w:r>
      <w:r w:rsidR="004F0715">
        <w:t xml:space="preserve"> </w:t>
      </w:r>
      <w:r w:rsidR="0052531B" w:rsidRPr="0052531B">
        <w:t>47(5):482-6</w:t>
      </w:r>
    </w:p>
    <w:p w14:paraId="64CC5BA7" w14:textId="765CE71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Cloostermans MC, van </w:t>
      </w:r>
      <w:proofErr w:type="spellStart"/>
      <w:r>
        <w:t>Meulen</w:t>
      </w:r>
      <w:proofErr w:type="spellEnd"/>
      <w:r>
        <w:t xml:space="preserve"> FB, </w:t>
      </w:r>
      <w:proofErr w:type="spellStart"/>
      <w:r>
        <w:t>Eertman</w:t>
      </w:r>
      <w:proofErr w:type="spellEnd"/>
      <w:r>
        <w:t xml:space="preserve"> CJ, </w:t>
      </w:r>
      <w:r w:rsidR="004F0715">
        <w:t xml:space="preserve">et al: </w:t>
      </w:r>
      <w:r>
        <w:t xml:space="preserve">Continuous electroencephalography monitoring for early prediction of neurological outcome in </w:t>
      </w:r>
      <w:proofErr w:type="spellStart"/>
      <w:r>
        <w:t>postanoxic</w:t>
      </w:r>
      <w:proofErr w:type="spellEnd"/>
      <w:r>
        <w:t xml:space="preserve"> patients after cardiac arrest: a prospective cohort study. </w:t>
      </w:r>
      <w:proofErr w:type="spellStart"/>
      <w:r w:rsidR="004F0715" w:rsidRPr="004F0715">
        <w:t>Crit</w:t>
      </w:r>
      <w:proofErr w:type="spellEnd"/>
      <w:r w:rsidR="004F0715" w:rsidRPr="004F0715">
        <w:t xml:space="preserve"> Care Med 2012;</w:t>
      </w:r>
      <w:r w:rsidR="004F0715">
        <w:t xml:space="preserve"> </w:t>
      </w:r>
      <w:r w:rsidR="004F0715" w:rsidRPr="004F0715">
        <w:t>40(10):2867-75</w:t>
      </w:r>
    </w:p>
    <w:p w14:paraId="0EE4F5EB" w14:textId="32BA8B5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Compher C, </w:t>
      </w:r>
      <w:proofErr w:type="spellStart"/>
      <w:r>
        <w:t>Nicolo</w:t>
      </w:r>
      <w:proofErr w:type="spellEnd"/>
      <w:r>
        <w:t xml:space="preserve"> M, </w:t>
      </w:r>
      <w:proofErr w:type="spellStart"/>
      <w:r>
        <w:t>Chittams</w:t>
      </w:r>
      <w:proofErr w:type="spellEnd"/>
      <w:r>
        <w:t xml:space="preserve"> J, </w:t>
      </w:r>
      <w:r w:rsidR="004F0715">
        <w:t xml:space="preserve">et al: </w:t>
      </w:r>
      <w:r>
        <w:t xml:space="preserve">Clinical Outcomes in Critically Ill Patients Associated </w:t>
      </w:r>
      <w:r w:rsidR="004F0715">
        <w:t>w</w:t>
      </w:r>
      <w:r>
        <w:t>ith the Use of Complex vs Weight-Only Predictive Energy Equations</w:t>
      </w:r>
      <w:r w:rsidR="004F0715">
        <w:t xml:space="preserve">. </w:t>
      </w:r>
      <w:r w:rsidR="004F0715" w:rsidRPr="004F0715">
        <w:t xml:space="preserve">JPEN J </w:t>
      </w:r>
      <w:proofErr w:type="spellStart"/>
      <w:r w:rsidR="004F0715" w:rsidRPr="004F0715">
        <w:t>Parenter</w:t>
      </w:r>
      <w:proofErr w:type="spellEnd"/>
      <w:r w:rsidR="004F0715" w:rsidRPr="004F0715">
        <w:t xml:space="preserve"> Enteral </w:t>
      </w:r>
      <w:proofErr w:type="spellStart"/>
      <w:r w:rsidR="004F0715" w:rsidRPr="004F0715">
        <w:t>Nutr</w:t>
      </w:r>
      <w:proofErr w:type="spellEnd"/>
      <w:r w:rsidR="004F0715" w:rsidRPr="004F0715">
        <w:t xml:space="preserve"> 2015;</w:t>
      </w:r>
      <w:r w:rsidR="004F0715">
        <w:t xml:space="preserve"> </w:t>
      </w:r>
      <w:r w:rsidR="004F0715" w:rsidRPr="004F0715">
        <w:t>39(7):864-9</w:t>
      </w:r>
    </w:p>
    <w:p w14:paraId="00BAE4E2" w14:textId="6AE8DD8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Connelly CR, Laird A, Barton JS, </w:t>
      </w:r>
      <w:r w:rsidR="004F0715">
        <w:t xml:space="preserve">et al: </w:t>
      </w:r>
      <w:r>
        <w:t>A Clinical Tool for the Prediction of Venous Thromboembolism in Pediatric Trauma Patients</w:t>
      </w:r>
      <w:r w:rsidR="004F0715">
        <w:t xml:space="preserve">. </w:t>
      </w:r>
      <w:r w:rsidR="004F0715" w:rsidRPr="004F0715">
        <w:t>JAMA Surg 2016;</w:t>
      </w:r>
      <w:r w:rsidR="004F0715">
        <w:t xml:space="preserve"> </w:t>
      </w:r>
      <w:r w:rsidR="004F0715" w:rsidRPr="004F0715">
        <w:t>151(1):50-7</w:t>
      </w:r>
    </w:p>
    <w:p w14:paraId="1CEB6189" w14:textId="1A53D14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Crump C, Silvers CT, Wilson B, </w:t>
      </w:r>
      <w:r w:rsidR="004F0715">
        <w:t xml:space="preserve">et al: </w:t>
      </w:r>
      <w:r>
        <w:t xml:space="preserve">Using principal component analysis to aid </w:t>
      </w:r>
      <w:r w:rsidR="004F0715">
        <w:t>B</w:t>
      </w:r>
      <w:r>
        <w:t>ayesian network development for prediction of critical care patient outcome</w:t>
      </w:r>
      <w:r w:rsidR="004F0715">
        <w:t>.</w:t>
      </w:r>
      <w:r w:rsidR="004F0715" w:rsidRPr="004F0715">
        <w:t xml:space="preserve"> J Trauma 2011</w:t>
      </w:r>
      <w:r w:rsidR="004F0715">
        <w:t xml:space="preserve">; </w:t>
      </w:r>
      <w:r w:rsidR="004F0715" w:rsidRPr="004F0715">
        <w:t>71(6):1841-9</w:t>
      </w:r>
      <w:r>
        <w:t xml:space="preserve"> </w:t>
      </w:r>
    </w:p>
    <w:p w14:paraId="0D09776D" w14:textId="381E02E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de </w:t>
      </w:r>
      <w:proofErr w:type="spellStart"/>
      <w:r>
        <w:t>Somer</w:t>
      </w:r>
      <w:proofErr w:type="spellEnd"/>
      <w:r>
        <w:t xml:space="preserve"> F, Mulholland JW, Bryan MR, </w:t>
      </w:r>
      <w:r w:rsidR="004F0715">
        <w:t xml:space="preserve">et al: </w:t>
      </w:r>
      <w:r>
        <w:t xml:space="preserve">O2 delivery and CO2 production during cardiopulmonary bypass as determinants of acute kidney injury: time for a goal-directed perfusion management? </w:t>
      </w:r>
      <w:proofErr w:type="spellStart"/>
      <w:r w:rsidR="004F0715" w:rsidRPr="004F0715">
        <w:t>Crit</w:t>
      </w:r>
      <w:proofErr w:type="spellEnd"/>
      <w:r w:rsidR="004F0715" w:rsidRPr="004F0715">
        <w:t xml:space="preserve"> Care 2011;</w:t>
      </w:r>
      <w:r w:rsidR="004F0715">
        <w:t xml:space="preserve"> </w:t>
      </w:r>
      <w:r w:rsidR="004F0715" w:rsidRPr="004F0715">
        <w:t>15(4):R192.</w:t>
      </w:r>
    </w:p>
    <w:p w14:paraId="3F37477C" w14:textId="59D2437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Dechert RE, Park PK, Bartlett RH</w:t>
      </w:r>
      <w:r w:rsidR="004F0715">
        <w:t xml:space="preserve">: </w:t>
      </w:r>
      <w:r>
        <w:t>Evaluation of the oxygenation index in adult respiratory failure.</w:t>
      </w:r>
      <w:r w:rsidR="004F0715">
        <w:t xml:space="preserve"> </w:t>
      </w:r>
      <w:r w:rsidR="004F0715" w:rsidRPr="004F0715">
        <w:t>J Trauma Acute Care Surg 2014;</w:t>
      </w:r>
      <w:r w:rsidR="004F0715">
        <w:t xml:space="preserve"> </w:t>
      </w:r>
      <w:r w:rsidR="004F0715" w:rsidRPr="004F0715">
        <w:t>76(2):469-73.</w:t>
      </w:r>
    </w:p>
    <w:p w14:paraId="46BE28B1" w14:textId="3F6A3AC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Dimitriou</w:t>
      </w:r>
      <w:proofErr w:type="spellEnd"/>
      <w:r>
        <w:t xml:space="preserve"> G, </w:t>
      </w:r>
      <w:proofErr w:type="spellStart"/>
      <w:r>
        <w:t>Fouzas</w:t>
      </w:r>
      <w:proofErr w:type="spellEnd"/>
      <w:r>
        <w:t xml:space="preserve"> S, Giannakopoulos I, </w:t>
      </w:r>
      <w:r w:rsidR="002338A1">
        <w:t xml:space="preserve">et al: </w:t>
      </w:r>
      <w:r>
        <w:t>Prediction of respiratory failure in late-preterm infants with respiratory distress at birth.</w:t>
      </w:r>
      <w:r w:rsidR="002338A1" w:rsidRPr="002338A1">
        <w:t xml:space="preserve"> Eur J </w:t>
      </w:r>
      <w:proofErr w:type="spellStart"/>
      <w:r w:rsidR="002338A1" w:rsidRPr="002338A1">
        <w:t>Pediatr</w:t>
      </w:r>
      <w:proofErr w:type="spellEnd"/>
      <w:r w:rsidR="002338A1" w:rsidRPr="002338A1">
        <w:t xml:space="preserve"> 2011;</w:t>
      </w:r>
      <w:r w:rsidR="002338A1">
        <w:t xml:space="preserve"> </w:t>
      </w:r>
      <w:r w:rsidR="002338A1" w:rsidRPr="002338A1">
        <w:t>170(1):45-50</w:t>
      </w:r>
    </w:p>
    <w:p w14:paraId="082BD8C9" w14:textId="735F06F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Distelmaier</w:t>
      </w:r>
      <w:proofErr w:type="spellEnd"/>
      <w:r>
        <w:t xml:space="preserve"> K, Roth C, Binder C, </w:t>
      </w:r>
      <w:r w:rsidR="002338A1">
        <w:t xml:space="preserve">et al: </w:t>
      </w:r>
      <w:r>
        <w:t>Urinary Output Predicts Survival in Patients Undergoing Extracorporeal Membrane Oxygenation Following Cardiovascular Surgery.</w:t>
      </w:r>
      <w:r w:rsidR="002338A1">
        <w:t xml:space="preserve"> </w:t>
      </w:r>
      <w:proofErr w:type="spellStart"/>
      <w:r w:rsidR="002338A1" w:rsidRPr="002338A1">
        <w:t>Crit</w:t>
      </w:r>
      <w:proofErr w:type="spellEnd"/>
      <w:r w:rsidR="002338A1" w:rsidRPr="002338A1">
        <w:t xml:space="preserve"> Care Med 2016;</w:t>
      </w:r>
      <w:r w:rsidR="002338A1">
        <w:t xml:space="preserve"> </w:t>
      </w:r>
      <w:r w:rsidR="002338A1" w:rsidRPr="002338A1">
        <w:t>44(3):531-8</w:t>
      </w:r>
    </w:p>
    <w:p w14:paraId="15283944" w14:textId="7D2078F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Doerr</w:t>
      </w:r>
      <w:proofErr w:type="spellEnd"/>
      <w:r>
        <w:t xml:space="preserve"> F, </w:t>
      </w:r>
      <w:proofErr w:type="spellStart"/>
      <w:r>
        <w:t>Heldwein</w:t>
      </w:r>
      <w:proofErr w:type="spellEnd"/>
      <w:r>
        <w:t xml:space="preserve"> MB, Bayer O, </w:t>
      </w:r>
      <w:r w:rsidR="002338A1">
        <w:t xml:space="preserve">et al: </w:t>
      </w:r>
      <w:r>
        <w:t>Inclusion of 'ICU-Day' in a Logistic Scoring System Improves Mortality Prediction in Cardiac Surgery.</w:t>
      </w:r>
      <w:r w:rsidR="002338A1">
        <w:t xml:space="preserve"> </w:t>
      </w:r>
      <w:r w:rsidR="002338A1" w:rsidRPr="002338A1">
        <w:t xml:space="preserve">Med Sci </w:t>
      </w:r>
      <w:proofErr w:type="spellStart"/>
      <w:r w:rsidR="002338A1" w:rsidRPr="002338A1">
        <w:t>Monit</w:t>
      </w:r>
      <w:proofErr w:type="spellEnd"/>
      <w:r w:rsidR="002338A1" w:rsidRPr="002338A1">
        <w:t xml:space="preserve"> Basic Res 2015;</w:t>
      </w:r>
      <w:r w:rsidR="002338A1">
        <w:t xml:space="preserve"> </w:t>
      </w:r>
      <w:r w:rsidR="002338A1" w:rsidRPr="002338A1">
        <w:t>21:145-52.</w:t>
      </w:r>
    </w:p>
    <w:p w14:paraId="4329998E" w14:textId="237E4CD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Duan</w:t>
      </w:r>
      <w:proofErr w:type="spellEnd"/>
      <w:r>
        <w:t xml:space="preserve"> L, Zhang S, Lin Z</w:t>
      </w:r>
      <w:r w:rsidR="002338A1">
        <w:t xml:space="preserve">: </w:t>
      </w:r>
      <w:r>
        <w:t>Formulation of combined predictive indicators using logistic regression model in predicting sepsis and prognosis</w:t>
      </w:r>
      <w:r w:rsidR="002338A1">
        <w:t xml:space="preserve"> [abstract in English, text in Chinese] </w:t>
      </w:r>
      <w:proofErr w:type="spellStart"/>
      <w:r w:rsidR="002338A1" w:rsidRPr="002338A1">
        <w:t>Zhonghua</w:t>
      </w:r>
      <w:proofErr w:type="spellEnd"/>
      <w:r w:rsidR="002338A1" w:rsidRPr="002338A1">
        <w:t xml:space="preserve"> Wei Zhong Bing Ji Jiu Yi Xue 2017;</w:t>
      </w:r>
      <w:r w:rsidR="002338A1">
        <w:t xml:space="preserve"> </w:t>
      </w:r>
      <w:r w:rsidR="002338A1" w:rsidRPr="002338A1">
        <w:t>29(2):139-144</w:t>
      </w:r>
    </w:p>
    <w:p w14:paraId="2DF4AABD" w14:textId="058A99E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Dumont TM, </w:t>
      </w:r>
      <w:proofErr w:type="spellStart"/>
      <w:r>
        <w:t>Rughani</w:t>
      </w:r>
      <w:proofErr w:type="spellEnd"/>
      <w:r>
        <w:t xml:space="preserve"> AI, </w:t>
      </w:r>
      <w:proofErr w:type="spellStart"/>
      <w:r>
        <w:t>Tranmer</w:t>
      </w:r>
      <w:proofErr w:type="spellEnd"/>
      <w:r>
        <w:t xml:space="preserve"> BI</w:t>
      </w:r>
      <w:r w:rsidR="002338A1">
        <w:t xml:space="preserve">: </w:t>
      </w:r>
      <w:r>
        <w:t>Prediction of symptomatic cerebral vasospasm after aneurysmal subarachnoid hemorrhage with an artificial neural network: feasibility and comparison with logistic regression models.</w:t>
      </w:r>
      <w:r w:rsidR="002338A1">
        <w:t xml:space="preserve"> </w:t>
      </w:r>
      <w:r w:rsidR="002338A1" w:rsidRPr="002338A1">
        <w:t xml:space="preserve">World </w:t>
      </w:r>
      <w:proofErr w:type="spellStart"/>
      <w:r w:rsidR="002338A1" w:rsidRPr="002338A1">
        <w:t>Neurosurg</w:t>
      </w:r>
      <w:proofErr w:type="spellEnd"/>
      <w:r w:rsidR="002338A1" w:rsidRPr="002338A1">
        <w:t xml:space="preserve"> 2011;</w:t>
      </w:r>
      <w:r w:rsidR="002338A1">
        <w:t xml:space="preserve"> </w:t>
      </w:r>
      <w:r w:rsidR="002338A1" w:rsidRPr="002338A1">
        <w:t>75(1):57-63</w:t>
      </w:r>
    </w:p>
    <w:p w14:paraId="1E46D972" w14:textId="1C98DE8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Efendijev</w:t>
      </w:r>
      <w:proofErr w:type="spellEnd"/>
      <w:r>
        <w:t xml:space="preserve"> I, Raj R, </w:t>
      </w:r>
      <w:proofErr w:type="spellStart"/>
      <w:r>
        <w:t>Skrifvars</w:t>
      </w:r>
      <w:proofErr w:type="spellEnd"/>
      <w:r>
        <w:t xml:space="preserve"> MB, </w:t>
      </w:r>
      <w:r w:rsidR="002338A1">
        <w:t xml:space="preserve">et al: </w:t>
      </w:r>
      <w:r>
        <w:t>Increased need for interventions predicts mortality in the critically ill.</w:t>
      </w:r>
      <w:r w:rsidR="002338A1" w:rsidRPr="002338A1">
        <w:t xml:space="preserve"> </w:t>
      </w:r>
      <w:r w:rsidR="002338A1">
        <w:t xml:space="preserve">Acta </w:t>
      </w:r>
      <w:proofErr w:type="spellStart"/>
      <w:r w:rsidR="002338A1">
        <w:t>Anaesthesiol</w:t>
      </w:r>
      <w:proofErr w:type="spellEnd"/>
      <w:r w:rsidR="002338A1">
        <w:t xml:space="preserve"> </w:t>
      </w:r>
      <w:proofErr w:type="spellStart"/>
      <w:r w:rsidR="002338A1">
        <w:t>Scand</w:t>
      </w:r>
      <w:proofErr w:type="spellEnd"/>
      <w:r w:rsidR="002338A1">
        <w:t xml:space="preserve"> 2016; 60(10):1415-1424</w:t>
      </w:r>
    </w:p>
    <w:p w14:paraId="1F10BA84" w14:textId="048A434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Elias KM, </w:t>
      </w:r>
      <w:proofErr w:type="spellStart"/>
      <w:r>
        <w:t>Moromizato</w:t>
      </w:r>
      <w:proofErr w:type="spellEnd"/>
      <w:r>
        <w:t xml:space="preserve"> T, Gibbons FK, Christopher KB</w:t>
      </w:r>
      <w:r w:rsidR="007038A9">
        <w:t xml:space="preserve">: </w:t>
      </w:r>
      <w:r>
        <w:t xml:space="preserve">Derivation and validation of the acute organ failure score to predict outcome in critically ill patients: a cohort study. </w:t>
      </w:r>
      <w:proofErr w:type="spellStart"/>
      <w:r w:rsidR="002872A3" w:rsidRPr="002872A3">
        <w:t>Crit</w:t>
      </w:r>
      <w:proofErr w:type="spellEnd"/>
      <w:r w:rsidR="002872A3" w:rsidRPr="002872A3">
        <w:t xml:space="preserve"> Care Med 2015;</w:t>
      </w:r>
      <w:r w:rsidR="002872A3">
        <w:t xml:space="preserve"> </w:t>
      </w:r>
      <w:r w:rsidR="002872A3" w:rsidRPr="002872A3">
        <w:t>43(4):856-64</w:t>
      </w:r>
    </w:p>
    <w:p w14:paraId="5FD01419" w14:textId="0358322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Emami</w:t>
      </w:r>
      <w:proofErr w:type="spellEnd"/>
      <w:r>
        <w:t xml:space="preserve"> P, </w:t>
      </w:r>
      <w:proofErr w:type="spellStart"/>
      <w:r>
        <w:t>Czorlich</w:t>
      </w:r>
      <w:proofErr w:type="spellEnd"/>
      <w:r>
        <w:t xml:space="preserve"> P, </w:t>
      </w:r>
      <w:proofErr w:type="spellStart"/>
      <w:r>
        <w:t>Fritzsche</w:t>
      </w:r>
      <w:proofErr w:type="spellEnd"/>
      <w:r>
        <w:t xml:space="preserve"> FS, </w:t>
      </w:r>
      <w:r w:rsidR="002872A3">
        <w:t xml:space="preserve">et al: </w:t>
      </w:r>
      <w:r>
        <w:t xml:space="preserve">Impact of Glasgow Coma Scale score and pupil parameters on mortality rate and outcome in pediatric and adult severe traumatic brain injury: a retrospective, multicenter cohort study. </w:t>
      </w:r>
      <w:r w:rsidR="002872A3" w:rsidRPr="002872A3">
        <w:t xml:space="preserve">J </w:t>
      </w:r>
      <w:proofErr w:type="spellStart"/>
      <w:r w:rsidR="002872A3" w:rsidRPr="002872A3">
        <w:t>Neurosurg</w:t>
      </w:r>
      <w:proofErr w:type="spellEnd"/>
      <w:r w:rsidR="002872A3" w:rsidRPr="002872A3">
        <w:t xml:space="preserve"> 2017;</w:t>
      </w:r>
      <w:r w:rsidR="002872A3">
        <w:t xml:space="preserve"> </w:t>
      </w:r>
      <w:r w:rsidR="002872A3" w:rsidRPr="002872A3">
        <w:t>126(3):760-767</w:t>
      </w:r>
    </w:p>
    <w:p w14:paraId="4C9FDB1F" w14:textId="3ABA958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Engerström L, Kramer AA, Nolin T, </w:t>
      </w:r>
      <w:r w:rsidR="002872A3">
        <w:t xml:space="preserve">et al: </w:t>
      </w:r>
      <w:r>
        <w:tab/>
        <w:t>Comparing Time-Fixed Mortality Prediction Models and Their Effect on ICU Performance Metrics Using the Simplified Acute Physiology Score 3</w:t>
      </w:r>
      <w:r w:rsidR="002872A3">
        <w:t xml:space="preserve">. </w:t>
      </w:r>
      <w:proofErr w:type="spellStart"/>
      <w:r w:rsidR="002872A3" w:rsidRPr="002872A3">
        <w:t>Crit</w:t>
      </w:r>
      <w:proofErr w:type="spellEnd"/>
      <w:r w:rsidR="002872A3" w:rsidRPr="002872A3">
        <w:t xml:space="preserve"> Care Med 2016</w:t>
      </w:r>
      <w:r w:rsidR="002872A3">
        <w:t xml:space="preserve">; </w:t>
      </w:r>
      <w:r w:rsidR="002872A3" w:rsidRPr="002872A3">
        <w:t>44(11):e1038-e1044</w:t>
      </w:r>
    </w:p>
    <w:p w14:paraId="2BA61E83" w14:textId="52E8B39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Erdfelder</w:t>
      </w:r>
      <w:proofErr w:type="spellEnd"/>
      <w:r>
        <w:t xml:space="preserve"> F, </w:t>
      </w:r>
      <w:proofErr w:type="spellStart"/>
      <w:r>
        <w:t>Grigutsch</w:t>
      </w:r>
      <w:proofErr w:type="spellEnd"/>
      <w:r>
        <w:t xml:space="preserve"> D, </w:t>
      </w:r>
      <w:proofErr w:type="spellStart"/>
      <w:r>
        <w:t>Hoeft</w:t>
      </w:r>
      <w:proofErr w:type="spellEnd"/>
      <w:r>
        <w:t xml:space="preserve"> A, </w:t>
      </w:r>
      <w:r w:rsidR="002872A3">
        <w:t xml:space="preserve">et al: </w:t>
      </w:r>
      <w:r>
        <w:t>Dynamic prediction of the need for renal replacement therapy in intensive care unit patients using a simple and robust model.</w:t>
      </w:r>
      <w:r w:rsidR="002872A3">
        <w:t xml:space="preserve"> </w:t>
      </w:r>
      <w:r w:rsidR="002872A3" w:rsidRPr="002872A3">
        <w:t xml:space="preserve">J Clin </w:t>
      </w:r>
      <w:proofErr w:type="spellStart"/>
      <w:r w:rsidR="002872A3" w:rsidRPr="002872A3">
        <w:t>Monit</w:t>
      </w:r>
      <w:proofErr w:type="spellEnd"/>
      <w:r w:rsidR="002872A3" w:rsidRPr="002872A3">
        <w:t xml:space="preserve"> </w:t>
      </w:r>
      <w:proofErr w:type="spellStart"/>
      <w:r w:rsidR="002872A3" w:rsidRPr="002872A3">
        <w:t>Comput</w:t>
      </w:r>
      <w:proofErr w:type="spellEnd"/>
      <w:r w:rsidR="002872A3" w:rsidRPr="002872A3">
        <w:t xml:space="preserve"> 2017;</w:t>
      </w:r>
      <w:r w:rsidR="002872A3">
        <w:t xml:space="preserve"> </w:t>
      </w:r>
      <w:r w:rsidR="002872A3" w:rsidRPr="002872A3">
        <w:t>31(1):195-204</w:t>
      </w:r>
    </w:p>
    <w:p w14:paraId="1EED50CC" w14:textId="54DF962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Escobar GJ, LaGuardia JC, Turk BJ, </w:t>
      </w:r>
      <w:r w:rsidR="002872A3">
        <w:t xml:space="preserve">et al: </w:t>
      </w:r>
      <w:r>
        <w:t xml:space="preserve">Early detection of impending physiologic deterioration among patients who are not in intensive care: development of predictive models using data from an automated electronic medical record. </w:t>
      </w:r>
      <w:r w:rsidR="002872A3" w:rsidRPr="002872A3">
        <w:t>J Hosp Med 2012;</w:t>
      </w:r>
      <w:r w:rsidR="002872A3">
        <w:t xml:space="preserve"> </w:t>
      </w:r>
      <w:r w:rsidR="002872A3" w:rsidRPr="002872A3">
        <w:t>7(5):388-95</w:t>
      </w:r>
    </w:p>
    <w:p w14:paraId="11416759" w14:textId="2966DBA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lastRenderedPageBreak/>
        <w:t>Eytan</w:t>
      </w:r>
      <w:proofErr w:type="spellEnd"/>
      <w:r>
        <w:t xml:space="preserve"> D, Goodwin AJ, Greer R,</w:t>
      </w:r>
      <w:r w:rsidR="002872A3">
        <w:t xml:space="preserve"> et al: </w:t>
      </w:r>
      <w:r>
        <w:t xml:space="preserve">Heart Rate and Blood Pressure Centile Curves and Distributions by Age of Hospitalized Critically Ill Children. </w:t>
      </w:r>
      <w:r w:rsidR="002872A3" w:rsidRPr="002872A3">
        <w:t xml:space="preserve">Front </w:t>
      </w:r>
      <w:proofErr w:type="spellStart"/>
      <w:r w:rsidR="002872A3" w:rsidRPr="002872A3">
        <w:t>Pediatr</w:t>
      </w:r>
      <w:proofErr w:type="spellEnd"/>
      <w:r w:rsidR="002872A3" w:rsidRPr="002872A3">
        <w:t xml:space="preserve"> 2017;</w:t>
      </w:r>
      <w:r w:rsidR="002872A3">
        <w:t xml:space="preserve"> </w:t>
      </w:r>
      <w:r w:rsidR="002872A3" w:rsidRPr="002872A3">
        <w:t>5:52</w:t>
      </w:r>
    </w:p>
    <w:p w14:paraId="15266E84" w14:textId="4B8AB16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Fang X, Wang Z, Yang J, </w:t>
      </w:r>
      <w:r w:rsidR="002872A3">
        <w:t xml:space="preserve">et al: </w:t>
      </w:r>
      <w:r>
        <w:t>Clinical Evaluation of Sepsis-1 and Sepsis-3 in the ICU.</w:t>
      </w:r>
      <w:r w:rsidR="002872A3" w:rsidRPr="002872A3">
        <w:t xml:space="preserve"> Chest 2018;</w:t>
      </w:r>
      <w:r w:rsidR="002872A3">
        <w:t xml:space="preserve"> </w:t>
      </w:r>
      <w:r w:rsidR="002872A3" w:rsidRPr="002872A3">
        <w:t>153(5):1169-1176.</w:t>
      </w:r>
    </w:p>
    <w:p w14:paraId="7E6A85BB" w14:textId="7E5140F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Ferrando-Vivas</w:t>
      </w:r>
      <w:proofErr w:type="spellEnd"/>
      <w:r>
        <w:t xml:space="preserve"> P, Jones A, Rowan KM, Harrison DA</w:t>
      </w:r>
      <w:r w:rsidR="002872A3">
        <w:t xml:space="preserve">: </w:t>
      </w:r>
      <w:r>
        <w:t xml:space="preserve">Development and validation of the new ICNARC model for prediction of acute hospital mortality in adult critical care. </w:t>
      </w:r>
      <w:r w:rsidR="002872A3" w:rsidRPr="002872A3">
        <w:t xml:space="preserve">J </w:t>
      </w:r>
      <w:proofErr w:type="spellStart"/>
      <w:r w:rsidR="002872A3" w:rsidRPr="002872A3">
        <w:t>Crit</w:t>
      </w:r>
      <w:proofErr w:type="spellEnd"/>
      <w:r w:rsidR="002872A3" w:rsidRPr="002872A3">
        <w:t xml:space="preserve"> Care 2017;</w:t>
      </w:r>
      <w:r w:rsidR="002872A3">
        <w:t xml:space="preserve"> </w:t>
      </w:r>
      <w:r w:rsidR="002872A3" w:rsidRPr="002872A3">
        <w:t>38:335-339</w:t>
      </w:r>
    </w:p>
    <w:p w14:paraId="57995796" w14:textId="72089E6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Ferrario</w:t>
      </w:r>
      <w:proofErr w:type="spellEnd"/>
      <w:r>
        <w:t xml:space="preserve"> M, </w:t>
      </w:r>
      <w:proofErr w:type="spellStart"/>
      <w:r>
        <w:t>Cambiaghi</w:t>
      </w:r>
      <w:proofErr w:type="spellEnd"/>
      <w:r>
        <w:t xml:space="preserve"> A, </w:t>
      </w:r>
      <w:proofErr w:type="spellStart"/>
      <w:r>
        <w:t>Brunelli</w:t>
      </w:r>
      <w:proofErr w:type="spellEnd"/>
      <w:r>
        <w:t xml:space="preserve"> L, </w:t>
      </w:r>
      <w:r w:rsidR="0087486B">
        <w:t xml:space="preserve">et al: </w:t>
      </w:r>
      <w:r>
        <w:t>Mortality prediction in patients with severe septic shock: a pilot study using a target metabolomics approach. Sci Rep 2016;</w:t>
      </w:r>
      <w:r w:rsidR="0087486B">
        <w:t xml:space="preserve"> </w:t>
      </w:r>
      <w:r>
        <w:t>6:20391.</w:t>
      </w:r>
    </w:p>
    <w:p w14:paraId="30C1EAB0" w14:textId="6E42ACF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Finnerty CC, </w:t>
      </w:r>
      <w:proofErr w:type="spellStart"/>
      <w:r>
        <w:t>Jeschke</w:t>
      </w:r>
      <w:proofErr w:type="spellEnd"/>
      <w:r>
        <w:t xml:space="preserve"> MG, Qian WJ, </w:t>
      </w:r>
      <w:r w:rsidR="0087486B">
        <w:t xml:space="preserve">et al; </w:t>
      </w:r>
      <w:r>
        <w:t>Investigators of the Inflammation and the Host Response Glue Grant</w:t>
      </w:r>
      <w:r w:rsidR="0087486B">
        <w:t xml:space="preserve">: </w:t>
      </w:r>
      <w:r>
        <w:t>Determination of burn patient outcome by large-scale quantitative discovery proteomics.</w:t>
      </w:r>
      <w:r w:rsidR="0087486B" w:rsidRPr="0087486B">
        <w:t xml:space="preserve"> </w:t>
      </w:r>
      <w:proofErr w:type="spellStart"/>
      <w:r w:rsidR="0087486B">
        <w:t>Crit</w:t>
      </w:r>
      <w:proofErr w:type="spellEnd"/>
      <w:r w:rsidR="0087486B">
        <w:t xml:space="preserve"> Care Med 2013; 41(6):1421-34</w:t>
      </w:r>
    </w:p>
    <w:p w14:paraId="1A552992" w14:textId="24CA1BD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Flechet M, </w:t>
      </w:r>
      <w:proofErr w:type="spellStart"/>
      <w:r>
        <w:t>Güiza</w:t>
      </w:r>
      <w:proofErr w:type="spellEnd"/>
      <w:r>
        <w:t xml:space="preserve"> F, </w:t>
      </w:r>
      <w:proofErr w:type="spellStart"/>
      <w:r>
        <w:t>Schetz</w:t>
      </w:r>
      <w:proofErr w:type="spellEnd"/>
      <w:r>
        <w:t xml:space="preserve"> M, </w:t>
      </w:r>
      <w:r w:rsidR="0087486B">
        <w:t xml:space="preserve">et al: </w:t>
      </w:r>
      <w:proofErr w:type="spellStart"/>
      <w:r>
        <w:t>AKIpredictor</w:t>
      </w:r>
      <w:proofErr w:type="spellEnd"/>
      <w:r>
        <w:t xml:space="preserve">, an online prognostic calculator for acute kidney injury in adult critically ill patients: development, validation and comparison to serum neutrophil gelatinase-associated lipocalin. </w:t>
      </w:r>
      <w:r w:rsidR="0087486B" w:rsidRPr="0087486B">
        <w:t>Intensive Care Med 2017;</w:t>
      </w:r>
      <w:r w:rsidR="0087486B">
        <w:t xml:space="preserve"> </w:t>
      </w:r>
      <w:r w:rsidR="0087486B" w:rsidRPr="0087486B">
        <w:t>43(6):764-773</w:t>
      </w:r>
    </w:p>
    <w:p w14:paraId="50289264" w14:textId="0D02DC7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Garcia-Simon M, Morales JM, Modesto-</w:t>
      </w:r>
      <w:proofErr w:type="spellStart"/>
      <w:r>
        <w:t>Alapont</w:t>
      </w:r>
      <w:proofErr w:type="spellEnd"/>
      <w:r>
        <w:t xml:space="preserve"> V, </w:t>
      </w:r>
      <w:r w:rsidR="0087486B">
        <w:t xml:space="preserve">et al: </w:t>
      </w:r>
      <w:r>
        <w:tab/>
        <w:t xml:space="preserve">Prognosis Biomarkers of Severe Sepsis and Septic Shock by 1H NMR Urine Metabolomics in the Intensive Care Unit. </w:t>
      </w:r>
      <w:proofErr w:type="spellStart"/>
      <w:r w:rsidR="0087486B" w:rsidRPr="0087486B">
        <w:t>PLoS</w:t>
      </w:r>
      <w:proofErr w:type="spellEnd"/>
      <w:r w:rsidR="0087486B" w:rsidRPr="0087486B">
        <w:t xml:space="preserve"> One 2015;</w:t>
      </w:r>
      <w:r w:rsidR="0087486B">
        <w:t xml:space="preserve"> </w:t>
      </w:r>
      <w:r w:rsidR="0087486B" w:rsidRPr="0087486B">
        <w:t>10(11):e0140993</w:t>
      </w:r>
    </w:p>
    <w:p w14:paraId="3F84E3B0" w14:textId="1C26312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Ghassemi</w:t>
      </w:r>
      <w:proofErr w:type="spellEnd"/>
      <w:r>
        <w:t xml:space="preserve"> M, Naumann T, Doshi-Velez F, </w:t>
      </w:r>
      <w:r w:rsidR="0087486B">
        <w:t xml:space="preserve">et al: </w:t>
      </w:r>
      <w:r>
        <w:t>Unfolding Physiological State: Mortality Modelling in Intensive Care Units</w:t>
      </w:r>
      <w:r w:rsidR="0087486B">
        <w:t>. KDD 2014; 2014:75-84</w:t>
      </w:r>
    </w:p>
    <w:p w14:paraId="681FBD36" w14:textId="5461DC3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Ghassemi</w:t>
      </w:r>
      <w:proofErr w:type="spellEnd"/>
      <w:r>
        <w:t xml:space="preserve"> M, Pimentel MA, Naumann T, </w:t>
      </w:r>
      <w:r w:rsidR="0087486B">
        <w:t xml:space="preserve">et al: </w:t>
      </w:r>
      <w:r>
        <w:t xml:space="preserve">A Multivariate Timeseries Modeling Approach to Severity of Illness Assessment and Forecasting in ICU with Sparse, Heterogeneous Clinical Data. </w:t>
      </w:r>
      <w:r w:rsidR="0087486B" w:rsidRPr="0087486B">
        <w:t xml:space="preserve">Proc Conf AAAI </w:t>
      </w:r>
      <w:proofErr w:type="spellStart"/>
      <w:r w:rsidR="0087486B" w:rsidRPr="0087486B">
        <w:t>Artif</w:t>
      </w:r>
      <w:proofErr w:type="spellEnd"/>
      <w:r w:rsidR="0087486B" w:rsidRPr="0087486B">
        <w:t xml:space="preserve"> </w:t>
      </w:r>
      <w:proofErr w:type="spellStart"/>
      <w:r w:rsidR="0087486B" w:rsidRPr="0087486B">
        <w:t>Intell</w:t>
      </w:r>
      <w:proofErr w:type="spellEnd"/>
      <w:r w:rsidR="0087486B" w:rsidRPr="0087486B">
        <w:t xml:space="preserve"> 2015;</w:t>
      </w:r>
      <w:r w:rsidR="0087486B">
        <w:t xml:space="preserve"> </w:t>
      </w:r>
      <w:r w:rsidR="0087486B" w:rsidRPr="0087486B">
        <w:t>2015:446-453.</w:t>
      </w:r>
    </w:p>
    <w:p w14:paraId="24AABE80" w14:textId="74B96CC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Gholipour</w:t>
      </w:r>
      <w:proofErr w:type="spellEnd"/>
      <w:r>
        <w:t xml:space="preserve"> C, Rahim F, </w:t>
      </w:r>
      <w:proofErr w:type="spellStart"/>
      <w:r>
        <w:t>Fakhree</w:t>
      </w:r>
      <w:proofErr w:type="spellEnd"/>
      <w:r>
        <w:t xml:space="preserve"> A, </w:t>
      </w:r>
      <w:proofErr w:type="spellStart"/>
      <w:r>
        <w:t>Ziapour</w:t>
      </w:r>
      <w:proofErr w:type="spellEnd"/>
      <w:r>
        <w:t xml:space="preserve"> B</w:t>
      </w:r>
      <w:r w:rsidR="002744CE">
        <w:t xml:space="preserve">. </w:t>
      </w:r>
      <w:r>
        <w:t>Using an Artificial Neural Networks (ANNs) Model for Prediction of Intensive Care Unit (ICU) Outcome and Length of Stay at Hospital in Traumatic Patients.</w:t>
      </w:r>
      <w:r w:rsidR="002744CE" w:rsidRPr="002744CE">
        <w:t xml:space="preserve"> J Clin Diagn Res 2015;</w:t>
      </w:r>
      <w:r w:rsidR="002744CE">
        <w:t xml:space="preserve"> </w:t>
      </w:r>
      <w:r w:rsidR="002744CE" w:rsidRPr="002744CE">
        <w:t>9(4):OC19-23</w:t>
      </w:r>
    </w:p>
    <w:p w14:paraId="455AEDF8" w14:textId="26C429D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Ghose S, Mitra J, Khanna S, Dowling J</w:t>
      </w:r>
      <w:r w:rsidR="002744CE">
        <w:t xml:space="preserve">: </w:t>
      </w:r>
      <w:r>
        <w:t>An Improved Patient-Specific Mortality Risk Prediction in ICU in a Random Forest Classification Framework</w:t>
      </w:r>
      <w:r w:rsidR="002744CE">
        <w:t xml:space="preserve">. </w:t>
      </w:r>
      <w:r w:rsidR="002744CE" w:rsidRPr="002744CE">
        <w:t>Stud Health Technol Inform 2015;</w:t>
      </w:r>
      <w:r w:rsidR="002744CE">
        <w:t xml:space="preserve"> </w:t>
      </w:r>
      <w:r w:rsidR="002744CE" w:rsidRPr="002744CE">
        <w:t>214:56-61</w:t>
      </w:r>
    </w:p>
    <w:p w14:paraId="4C682925" w14:textId="15B0E60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Gillies MA, Harrison EM, Pearse RM, </w:t>
      </w:r>
      <w:r w:rsidR="00EC28EC">
        <w:t xml:space="preserve">et al: </w:t>
      </w:r>
      <w:r>
        <w:t>Intensive care utilization and outcomes after high-risk surgery in Scotland: a population-based cohort study.</w:t>
      </w:r>
      <w:r w:rsidR="00EC28EC">
        <w:t xml:space="preserve"> </w:t>
      </w:r>
      <w:r w:rsidR="00EC28EC" w:rsidRPr="00EC28EC">
        <w:t xml:space="preserve">Br J </w:t>
      </w:r>
      <w:proofErr w:type="spellStart"/>
      <w:r w:rsidR="00EC28EC" w:rsidRPr="00EC28EC">
        <w:t>Anaesth</w:t>
      </w:r>
      <w:proofErr w:type="spellEnd"/>
      <w:r w:rsidR="00EC28EC" w:rsidRPr="00EC28EC">
        <w:t xml:space="preserve"> 2017;</w:t>
      </w:r>
      <w:r w:rsidR="00EC28EC">
        <w:t xml:space="preserve"> </w:t>
      </w:r>
      <w:r w:rsidR="00EC28EC" w:rsidRPr="00EC28EC">
        <w:t>118(1):123-131</w:t>
      </w:r>
    </w:p>
    <w:p w14:paraId="52FF596A" w14:textId="28F64AE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Goldraich</w:t>
      </w:r>
      <w:proofErr w:type="spellEnd"/>
      <w:r>
        <w:t xml:space="preserve"> L, Austin PC, Zhou L, </w:t>
      </w:r>
      <w:r w:rsidR="00512390">
        <w:t xml:space="preserve">et al: </w:t>
      </w:r>
      <w:r>
        <w:t xml:space="preserve">Care Setting Intensity and Outcomes After Emergency Department Presentation Among Patients </w:t>
      </w:r>
      <w:proofErr w:type="gramStart"/>
      <w:r>
        <w:t>With</w:t>
      </w:r>
      <w:proofErr w:type="gramEnd"/>
      <w:r>
        <w:t xml:space="preserve"> Acute Heart Failure.</w:t>
      </w:r>
      <w:r w:rsidR="00512390">
        <w:t xml:space="preserve"> J Am Heart Assoc. 2016 Jul 22;5(7). </w:t>
      </w:r>
      <w:proofErr w:type="spellStart"/>
      <w:r w:rsidR="00512390">
        <w:t>pii</w:t>
      </w:r>
      <w:proofErr w:type="spellEnd"/>
      <w:r w:rsidR="00512390">
        <w:t>: e003232.</w:t>
      </w:r>
    </w:p>
    <w:p w14:paraId="51649551" w14:textId="6F353AD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Goligher</w:t>
      </w:r>
      <w:proofErr w:type="spellEnd"/>
      <w:r>
        <w:t xml:space="preserve"> EC, </w:t>
      </w:r>
      <w:proofErr w:type="spellStart"/>
      <w:r>
        <w:t>Douflé</w:t>
      </w:r>
      <w:proofErr w:type="spellEnd"/>
      <w:r>
        <w:t xml:space="preserve"> G, Fan E</w:t>
      </w:r>
      <w:r w:rsidR="00512390">
        <w:t xml:space="preserve">: </w:t>
      </w:r>
      <w:r>
        <w:t xml:space="preserve">Update in Mechanical Ventilation, Sedation, and Outcomes 2014. </w:t>
      </w:r>
      <w:r w:rsidR="00512390" w:rsidRPr="00512390">
        <w:t xml:space="preserve">Am J Respir </w:t>
      </w:r>
      <w:proofErr w:type="spellStart"/>
      <w:r w:rsidR="00512390" w:rsidRPr="00512390">
        <w:t>Crit</w:t>
      </w:r>
      <w:proofErr w:type="spellEnd"/>
      <w:r w:rsidR="00512390" w:rsidRPr="00512390">
        <w:t xml:space="preserve"> Care Med. 2015 Jun 15;191(12):1367-73</w:t>
      </w:r>
    </w:p>
    <w:p w14:paraId="1AC137F8" w14:textId="0BD74FD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Granja C, </w:t>
      </w:r>
      <w:proofErr w:type="spellStart"/>
      <w:r>
        <w:t>Póvoa</w:t>
      </w:r>
      <w:proofErr w:type="spellEnd"/>
      <w:r>
        <w:t xml:space="preserve"> P, Lobo C, </w:t>
      </w:r>
      <w:r w:rsidR="00837F1D">
        <w:t xml:space="preserve">et al: </w:t>
      </w:r>
      <w:r>
        <w:t>The predisposition, infection, response and organ failure (</w:t>
      </w:r>
      <w:proofErr w:type="spellStart"/>
      <w:r>
        <w:t>Piro</w:t>
      </w:r>
      <w:proofErr w:type="spellEnd"/>
      <w:r>
        <w:t>) sepsis classification system: results of hospital mortality using a novel concept and methodological approach.</w:t>
      </w:r>
      <w:r w:rsidR="00837F1D" w:rsidRPr="00837F1D">
        <w:t xml:space="preserve"> </w:t>
      </w:r>
      <w:proofErr w:type="spellStart"/>
      <w:r w:rsidR="00837F1D">
        <w:t>PLoS</w:t>
      </w:r>
      <w:proofErr w:type="spellEnd"/>
      <w:r w:rsidR="00837F1D">
        <w:t xml:space="preserve"> One 2013; 8(1):e53885.</w:t>
      </w:r>
    </w:p>
    <w:p w14:paraId="018CDC05" w14:textId="4805B20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Grobman</w:t>
      </w:r>
      <w:proofErr w:type="spellEnd"/>
      <w:r>
        <w:t xml:space="preserve"> WA, </w:t>
      </w:r>
      <w:proofErr w:type="spellStart"/>
      <w:r>
        <w:t>Bailit</w:t>
      </w:r>
      <w:proofErr w:type="spellEnd"/>
      <w:r>
        <w:t xml:space="preserve"> JL, Rice MM, </w:t>
      </w:r>
      <w:r w:rsidR="002121DE">
        <w:t xml:space="preserve">et al; </w:t>
      </w:r>
      <w:r>
        <w:t>Eunice Kennedy Shriver National Institute of Child Health and Human Development (NICHD) Maternal-Fetal Medicine Units (MFMU) Network</w:t>
      </w:r>
      <w:r w:rsidR="002121DE">
        <w:t>:</w:t>
      </w:r>
      <w:r>
        <w:tab/>
        <w:t>Frequency of and factors associated with severe maternal morbidity.</w:t>
      </w:r>
      <w:r w:rsidR="002121DE">
        <w:t xml:space="preserve"> </w:t>
      </w:r>
      <w:proofErr w:type="spellStart"/>
      <w:r w:rsidR="002121DE" w:rsidRPr="002121DE">
        <w:t>Obstet</w:t>
      </w:r>
      <w:proofErr w:type="spellEnd"/>
      <w:r w:rsidR="002121DE" w:rsidRPr="002121DE">
        <w:t xml:space="preserve"> </w:t>
      </w:r>
      <w:proofErr w:type="spellStart"/>
      <w:r w:rsidR="002121DE" w:rsidRPr="002121DE">
        <w:t>Gynecol</w:t>
      </w:r>
      <w:proofErr w:type="spellEnd"/>
      <w:r w:rsidR="002121DE" w:rsidRPr="002121DE">
        <w:t xml:space="preserve"> 2014;</w:t>
      </w:r>
      <w:r w:rsidR="002121DE">
        <w:t xml:space="preserve"> </w:t>
      </w:r>
      <w:r w:rsidR="002121DE" w:rsidRPr="002121DE">
        <w:t>123(4):804-10</w:t>
      </w:r>
    </w:p>
    <w:p w14:paraId="13E164C4" w14:textId="370735B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Grumaz S, Stevens P, Grumaz C,</w:t>
      </w:r>
      <w:r w:rsidR="002121DE">
        <w:t xml:space="preserve"> et al: </w:t>
      </w:r>
      <w:r>
        <w:t>Next-generation sequencing diagnostics of bacteremia in septic patients.</w:t>
      </w:r>
      <w:r w:rsidR="002121DE" w:rsidRPr="002121DE">
        <w:t xml:space="preserve"> </w:t>
      </w:r>
      <w:r w:rsidR="00EB5303">
        <w:t>G</w:t>
      </w:r>
      <w:r w:rsidR="002121DE">
        <w:t>enome Med 2016;</w:t>
      </w:r>
      <w:r w:rsidR="00EB5303">
        <w:t xml:space="preserve"> </w:t>
      </w:r>
      <w:r w:rsidR="002121DE">
        <w:t xml:space="preserve">8(1):73 </w:t>
      </w:r>
    </w:p>
    <w:p w14:paraId="48E3687A" w14:textId="15EE9BA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Güiza</w:t>
      </w:r>
      <w:proofErr w:type="spellEnd"/>
      <w:r>
        <w:t xml:space="preserve"> F, </w:t>
      </w:r>
      <w:proofErr w:type="spellStart"/>
      <w:r>
        <w:t>Depreitere</w:t>
      </w:r>
      <w:proofErr w:type="spellEnd"/>
      <w:r>
        <w:t xml:space="preserve"> B, Piper I, </w:t>
      </w:r>
      <w:r w:rsidR="00EB5303">
        <w:t xml:space="preserve">et al: </w:t>
      </w:r>
      <w:r>
        <w:t>Novel methods to predict increased intracranial pressure during intensive care and long-term neurologic outcome after traumatic brain injury: development and validation in a multicenter dataset.</w:t>
      </w:r>
      <w:r w:rsidR="00EB5303" w:rsidRPr="00EB5303">
        <w:t xml:space="preserve"> </w:t>
      </w:r>
      <w:proofErr w:type="spellStart"/>
      <w:r w:rsidR="00EB5303" w:rsidRPr="00EB5303">
        <w:t>Crit</w:t>
      </w:r>
      <w:proofErr w:type="spellEnd"/>
      <w:r w:rsidR="00EB5303" w:rsidRPr="00EB5303">
        <w:t xml:space="preserve"> Care Med</w:t>
      </w:r>
      <w:r w:rsidR="00EB5303">
        <w:t xml:space="preserve"> </w:t>
      </w:r>
      <w:r w:rsidR="00EB5303" w:rsidRPr="00EB5303">
        <w:t>2013;</w:t>
      </w:r>
      <w:r w:rsidR="00EB5303">
        <w:t xml:space="preserve"> </w:t>
      </w:r>
      <w:r w:rsidR="00EB5303" w:rsidRPr="00EB5303">
        <w:t>41(2):554-64</w:t>
      </w:r>
    </w:p>
    <w:p w14:paraId="572BFB48" w14:textId="5170BFC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lastRenderedPageBreak/>
        <w:t>Haaland</w:t>
      </w:r>
      <w:proofErr w:type="spellEnd"/>
      <w:r>
        <w:t xml:space="preserve"> OA, </w:t>
      </w:r>
      <w:proofErr w:type="spellStart"/>
      <w:r>
        <w:t>Lindemark</w:t>
      </w:r>
      <w:proofErr w:type="spellEnd"/>
      <w:r>
        <w:t xml:space="preserve"> F, </w:t>
      </w:r>
      <w:proofErr w:type="spellStart"/>
      <w:r>
        <w:t>Flaatten</w:t>
      </w:r>
      <w:proofErr w:type="spellEnd"/>
      <w:r>
        <w:t xml:space="preserve"> H, </w:t>
      </w:r>
      <w:r w:rsidR="00EB5303">
        <w:t xml:space="preserve">et al: </w:t>
      </w:r>
      <w:r>
        <w:t>A calibration study of SAPS II with Norwegian intensive care registry data.</w:t>
      </w:r>
      <w:r w:rsidR="00EB5303" w:rsidRPr="00EB5303">
        <w:t xml:space="preserve"> Acta </w:t>
      </w:r>
      <w:proofErr w:type="spellStart"/>
      <w:r w:rsidR="00EB5303" w:rsidRPr="00EB5303">
        <w:t>Anaesthesiol</w:t>
      </w:r>
      <w:proofErr w:type="spellEnd"/>
      <w:r w:rsidR="00EB5303" w:rsidRPr="00EB5303">
        <w:t xml:space="preserve"> </w:t>
      </w:r>
      <w:proofErr w:type="spellStart"/>
      <w:r w:rsidR="00EB5303" w:rsidRPr="00EB5303">
        <w:t>Scand</w:t>
      </w:r>
      <w:proofErr w:type="spellEnd"/>
      <w:r w:rsidR="00EB5303" w:rsidRPr="00EB5303">
        <w:t xml:space="preserve"> 2014;</w:t>
      </w:r>
      <w:r w:rsidR="00EB5303">
        <w:t xml:space="preserve"> </w:t>
      </w:r>
      <w:r w:rsidR="00EB5303" w:rsidRPr="00EB5303">
        <w:t>58(6):701-8</w:t>
      </w:r>
    </w:p>
    <w:p w14:paraId="4D53CAFA" w14:textId="349AE45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Hanisch</w:t>
      </w:r>
      <w:proofErr w:type="spellEnd"/>
      <w:r>
        <w:t xml:space="preserve"> E, </w:t>
      </w:r>
      <w:proofErr w:type="spellStart"/>
      <w:r>
        <w:t>Brause</w:t>
      </w:r>
      <w:proofErr w:type="spellEnd"/>
      <w:r>
        <w:t xml:space="preserve"> R, Paetz J, </w:t>
      </w:r>
      <w:proofErr w:type="spellStart"/>
      <w:r>
        <w:t>Arlt</w:t>
      </w:r>
      <w:proofErr w:type="spellEnd"/>
      <w:r>
        <w:t xml:space="preserve"> B</w:t>
      </w:r>
      <w:r w:rsidR="00EB5303">
        <w:t xml:space="preserve">: </w:t>
      </w:r>
      <w:r>
        <w:t xml:space="preserve">Review of a large clinical series: Predicting death for patients with abdominal septic shock. </w:t>
      </w:r>
      <w:r w:rsidR="00EB5303" w:rsidRPr="00EB5303">
        <w:t>J Intensive Care Med 2011;</w:t>
      </w:r>
      <w:r w:rsidR="00EB5303">
        <w:t xml:space="preserve"> </w:t>
      </w:r>
      <w:r w:rsidR="00EB5303" w:rsidRPr="00EB5303">
        <w:t>26(1):27-33</w:t>
      </w:r>
    </w:p>
    <w:p w14:paraId="229EC026" w14:textId="389EC37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Harrison DA, </w:t>
      </w:r>
      <w:proofErr w:type="spellStart"/>
      <w:r>
        <w:t>Ferrando-Vivas</w:t>
      </w:r>
      <w:proofErr w:type="spellEnd"/>
      <w:r>
        <w:t xml:space="preserve"> P, Shahin J, Rowan KM</w:t>
      </w:r>
      <w:r w:rsidR="00EB5303">
        <w:t xml:space="preserve">: </w:t>
      </w:r>
      <w:r>
        <w:t xml:space="preserve">Ensuring comparisons of health-care providers are fair: development and validation of risk prediction models for critically ill patients. </w:t>
      </w:r>
      <w:r w:rsidR="00EB5303">
        <w:t>Southampton (UK): NIHR Journals Library; 2015 Oct; Health Services and Delivery Research.</w:t>
      </w:r>
    </w:p>
    <w:p w14:paraId="3F3E37CA" w14:textId="5B4EAC4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Harrison DA, Griggs KA, </w:t>
      </w:r>
      <w:proofErr w:type="spellStart"/>
      <w:r>
        <w:t>Prabhu</w:t>
      </w:r>
      <w:proofErr w:type="spellEnd"/>
      <w:r>
        <w:t xml:space="preserve"> G, </w:t>
      </w:r>
      <w:r w:rsidR="00EB5303">
        <w:t xml:space="preserve">et al; </w:t>
      </w:r>
      <w:r>
        <w:t>Risk Adjustment In Neurocritical care (RAIN) Study Investigators</w:t>
      </w:r>
      <w:r w:rsidR="00EB5303">
        <w:t xml:space="preserve">: </w:t>
      </w:r>
      <w:r>
        <w:t xml:space="preserve">External Validation and Recalibration of Risk Prediction Models for Acute Traumatic Brain Injury among Critically Ill Adult Patients in the United Kingdom. </w:t>
      </w:r>
      <w:r w:rsidR="00EB5303" w:rsidRPr="00EB5303">
        <w:t>J Neurotrauma 2015; 32(19):1522-37</w:t>
      </w:r>
    </w:p>
    <w:p w14:paraId="50EF0CE2" w14:textId="72CCB97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Havens JM, Columbus AB, </w:t>
      </w:r>
      <w:proofErr w:type="spellStart"/>
      <w:r>
        <w:t>Olufajo</w:t>
      </w:r>
      <w:proofErr w:type="spellEnd"/>
      <w:r>
        <w:t xml:space="preserve"> OA, </w:t>
      </w:r>
      <w:r w:rsidR="00EB5303">
        <w:t xml:space="preserve">et al: </w:t>
      </w:r>
      <w:r>
        <w:t xml:space="preserve">Association of Model for End-Stage Liver Disease Score </w:t>
      </w:r>
      <w:proofErr w:type="gramStart"/>
      <w:r>
        <w:t>With</w:t>
      </w:r>
      <w:proofErr w:type="gramEnd"/>
      <w:r>
        <w:t xml:space="preserve"> Mortality in Emergency General Surgery Patients. </w:t>
      </w:r>
      <w:r w:rsidR="00EB5303" w:rsidRPr="00EB5303">
        <w:t>JAMA Surg 2016;</w:t>
      </w:r>
      <w:r w:rsidR="00EB5303">
        <w:t xml:space="preserve"> </w:t>
      </w:r>
      <w:r w:rsidR="00EB5303" w:rsidRPr="00EB5303">
        <w:t>151(7):e160789.</w:t>
      </w:r>
    </w:p>
    <w:p w14:paraId="7DCE2565" w14:textId="0CD6367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Heaney JB, </w:t>
      </w:r>
      <w:proofErr w:type="spellStart"/>
      <w:r>
        <w:t>Schroll</w:t>
      </w:r>
      <w:proofErr w:type="spellEnd"/>
      <w:r>
        <w:t xml:space="preserve"> R, Turney J, </w:t>
      </w:r>
      <w:r w:rsidR="00EB5303">
        <w:t>et al: Implications of the Trauma Quality Improvement Project inclusion of nonsurvivable injuries in performance benchmarking.</w:t>
      </w:r>
      <w:r w:rsidR="00EB5303" w:rsidRPr="00EB5303">
        <w:t xml:space="preserve"> J Trauma Acute Care Surg 2017</w:t>
      </w:r>
      <w:r w:rsidR="00EB5303">
        <w:t xml:space="preserve">; </w:t>
      </w:r>
      <w:r w:rsidR="00EB5303" w:rsidRPr="00EB5303">
        <w:t>;</w:t>
      </w:r>
      <w:r w:rsidR="00EB5303">
        <w:t xml:space="preserve"> </w:t>
      </w:r>
      <w:r w:rsidR="00EB5303" w:rsidRPr="00EB5303">
        <w:t xml:space="preserve">83(4):617-621 </w:t>
      </w:r>
    </w:p>
    <w:p w14:paraId="687D9816" w14:textId="6FAB405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Henry KE, Hager DN, Pronovost PJ, Saria S. A targeted real-time early warning score (</w:t>
      </w:r>
      <w:proofErr w:type="spellStart"/>
      <w:r>
        <w:t>TREWScore</w:t>
      </w:r>
      <w:proofErr w:type="spellEnd"/>
      <w:r>
        <w:t>) for septic shock.</w:t>
      </w:r>
      <w:r w:rsidR="00A85B26">
        <w:t xml:space="preserve"> </w:t>
      </w:r>
      <w:r w:rsidR="00A85B26" w:rsidRPr="00A85B26">
        <w:t xml:space="preserve">Sci </w:t>
      </w:r>
      <w:proofErr w:type="spellStart"/>
      <w:r w:rsidR="00A85B26" w:rsidRPr="00A85B26">
        <w:t>Transl</w:t>
      </w:r>
      <w:proofErr w:type="spellEnd"/>
      <w:r w:rsidR="00A85B26" w:rsidRPr="00A85B26">
        <w:t xml:space="preserve"> Med 2015;</w:t>
      </w:r>
      <w:r w:rsidR="00A85B26">
        <w:t xml:space="preserve"> </w:t>
      </w:r>
      <w:r w:rsidR="00A85B26" w:rsidRPr="00A85B26">
        <w:t>7(299):299ra122</w:t>
      </w:r>
    </w:p>
    <w:p w14:paraId="354082B2" w14:textId="54B8A44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Hiesmayr</w:t>
      </w:r>
      <w:proofErr w:type="spellEnd"/>
      <w:r>
        <w:t xml:space="preserve"> M, </w:t>
      </w:r>
      <w:proofErr w:type="spellStart"/>
      <w:r>
        <w:t>Frantal</w:t>
      </w:r>
      <w:proofErr w:type="spellEnd"/>
      <w:r>
        <w:t xml:space="preserve"> S, Schindler K, </w:t>
      </w:r>
      <w:r w:rsidR="00A85B26">
        <w:t xml:space="preserve">et al: </w:t>
      </w:r>
      <w:r>
        <w:t xml:space="preserve">The Patient- And Nutrition-Derived Outcome Risk Assessment Score (PANDORA): Development of a Simple Predictive Risk Score for 30-Day In-Hospital Mortality Based on Demographics, Clinical Observation, and Nutrition. </w:t>
      </w:r>
      <w:proofErr w:type="spellStart"/>
      <w:r w:rsidR="00A85B26" w:rsidRPr="00A85B26">
        <w:t>PLoS</w:t>
      </w:r>
      <w:proofErr w:type="spellEnd"/>
      <w:r w:rsidR="00A85B26" w:rsidRPr="00A85B26">
        <w:t xml:space="preserve"> One. 2015 May 22;10(5</w:t>
      </w:r>
      <w:proofErr w:type="gramStart"/>
      <w:r w:rsidR="00A85B26" w:rsidRPr="00A85B26">
        <w:t>):e</w:t>
      </w:r>
      <w:proofErr w:type="gramEnd"/>
      <w:r w:rsidR="00A85B26" w:rsidRPr="00A85B26">
        <w:t>0127316.</w:t>
      </w:r>
    </w:p>
    <w:p w14:paraId="06E2C66D" w14:textId="1ED3107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Ho KM, Williams TA, </w:t>
      </w:r>
      <w:proofErr w:type="spellStart"/>
      <w:r>
        <w:t>Harahsheh</w:t>
      </w:r>
      <w:proofErr w:type="spellEnd"/>
      <w:r>
        <w:t xml:space="preserve"> Y, Higgins TL</w:t>
      </w:r>
      <w:r w:rsidR="00A85B26">
        <w:t xml:space="preserve">: </w:t>
      </w:r>
      <w:r>
        <w:t>Using patient admission characteristics alone to predict mortality of critically ill patients: A comparison of 3 prognostic scores.</w:t>
      </w:r>
      <w:r w:rsidR="00A85B26" w:rsidRPr="00A85B26">
        <w:t xml:space="preserve"> J </w:t>
      </w:r>
      <w:proofErr w:type="spellStart"/>
      <w:r w:rsidR="00A85B26" w:rsidRPr="00A85B26">
        <w:t>Crit</w:t>
      </w:r>
      <w:proofErr w:type="spellEnd"/>
      <w:r w:rsidR="00A85B26" w:rsidRPr="00A85B26">
        <w:t xml:space="preserve"> Care</w:t>
      </w:r>
      <w:r w:rsidR="00A85B26">
        <w:t xml:space="preserve"> </w:t>
      </w:r>
      <w:r w:rsidR="00A85B26" w:rsidRPr="00A85B26">
        <w:t>2016;</w:t>
      </w:r>
      <w:r w:rsidR="00A85B26">
        <w:t xml:space="preserve"> </w:t>
      </w:r>
      <w:r w:rsidR="00A85B26" w:rsidRPr="00A85B26">
        <w:t>31(1):21-5</w:t>
      </w:r>
    </w:p>
    <w:p w14:paraId="44E2FC52" w14:textId="37D7E53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Hosein</w:t>
      </w:r>
      <w:proofErr w:type="spellEnd"/>
      <w:r>
        <w:t xml:space="preserve"> FS, </w:t>
      </w:r>
      <w:proofErr w:type="spellStart"/>
      <w:r>
        <w:t>Bobrovitz</w:t>
      </w:r>
      <w:proofErr w:type="spellEnd"/>
      <w:r>
        <w:t xml:space="preserve"> N, Berthelot S, </w:t>
      </w:r>
      <w:proofErr w:type="spellStart"/>
      <w:r>
        <w:t>Zygun</w:t>
      </w:r>
      <w:proofErr w:type="spellEnd"/>
      <w:r>
        <w:t xml:space="preserve"> D</w:t>
      </w:r>
      <w:r w:rsidR="00F74AF3">
        <w:t xml:space="preserve">: </w:t>
      </w:r>
      <w:r>
        <w:t xml:space="preserve">A systematic review of tools for predicting severe adverse events following patient discharge from intensive care units. </w:t>
      </w:r>
      <w:proofErr w:type="spellStart"/>
      <w:r w:rsidR="00F74AF3" w:rsidRPr="00F74AF3">
        <w:t>Crit</w:t>
      </w:r>
      <w:proofErr w:type="spellEnd"/>
      <w:r w:rsidR="00F74AF3" w:rsidRPr="00F74AF3">
        <w:t xml:space="preserve"> Care 2013;</w:t>
      </w:r>
      <w:r w:rsidR="00F74AF3">
        <w:t xml:space="preserve"> </w:t>
      </w:r>
      <w:r w:rsidR="00F74AF3" w:rsidRPr="00F74AF3">
        <w:t>17(3):R102</w:t>
      </w:r>
    </w:p>
    <w:p w14:paraId="52F69C85" w14:textId="7466E95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Houthooft</w:t>
      </w:r>
      <w:proofErr w:type="spellEnd"/>
      <w:r>
        <w:t xml:space="preserve"> R, </w:t>
      </w:r>
      <w:proofErr w:type="spellStart"/>
      <w:r>
        <w:t>Ruyssinck</w:t>
      </w:r>
      <w:proofErr w:type="spellEnd"/>
      <w:r>
        <w:t xml:space="preserve"> J, van der Herten J, </w:t>
      </w:r>
      <w:r w:rsidR="00F74AF3">
        <w:t xml:space="preserve">et al: </w:t>
      </w:r>
      <w:r>
        <w:t>Predictive modelling of survival and length of stay in critically ill patients using sequential organ failure scores</w:t>
      </w:r>
      <w:r w:rsidR="00F74AF3">
        <w:t>.</w:t>
      </w:r>
      <w:r w:rsidR="00F74AF3" w:rsidRPr="00F74AF3">
        <w:t xml:space="preserve"> </w:t>
      </w:r>
      <w:proofErr w:type="spellStart"/>
      <w:r w:rsidR="00F74AF3">
        <w:t>Artif</w:t>
      </w:r>
      <w:proofErr w:type="spellEnd"/>
      <w:r w:rsidR="00F74AF3">
        <w:t xml:space="preserve"> </w:t>
      </w:r>
      <w:proofErr w:type="spellStart"/>
      <w:r w:rsidR="00F74AF3">
        <w:t>Intell</w:t>
      </w:r>
      <w:proofErr w:type="spellEnd"/>
      <w:r w:rsidR="00F74AF3">
        <w:t xml:space="preserve"> Med 2015; 63(3):191-207</w:t>
      </w:r>
    </w:p>
    <w:p w14:paraId="59DF8623" w14:textId="1C8BCDB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Hripcsak</w:t>
      </w:r>
      <w:proofErr w:type="spellEnd"/>
      <w:r>
        <w:t xml:space="preserve"> G, </w:t>
      </w:r>
      <w:proofErr w:type="spellStart"/>
      <w:r>
        <w:t>Bloomrosen</w:t>
      </w:r>
      <w:proofErr w:type="spellEnd"/>
      <w:r>
        <w:t xml:space="preserve"> M, </w:t>
      </w:r>
      <w:proofErr w:type="spellStart"/>
      <w:r>
        <w:t>FlatelyBrennan</w:t>
      </w:r>
      <w:proofErr w:type="spellEnd"/>
      <w:r>
        <w:t xml:space="preserve"> P, </w:t>
      </w:r>
      <w:r w:rsidR="00BF23E6">
        <w:t xml:space="preserve">et al: </w:t>
      </w:r>
      <w:r>
        <w:t>Health data use, stewardship, and governance: ongoing gaps and challenges: a report from AMIA's 2012 Health Policy Meeting.</w:t>
      </w:r>
      <w:r w:rsidR="00BF23E6">
        <w:t xml:space="preserve"> </w:t>
      </w:r>
      <w:r w:rsidR="00BF23E6" w:rsidRPr="00BF23E6">
        <w:t>J Am Med Inform Assoc 2014;</w:t>
      </w:r>
      <w:r w:rsidR="00BF23E6">
        <w:t xml:space="preserve"> </w:t>
      </w:r>
      <w:r w:rsidR="00BF23E6" w:rsidRPr="00BF23E6">
        <w:t>21(2):204-11</w:t>
      </w:r>
    </w:p>
    <w:p w14:paraId="6F29D52A" w14:textId="2DAFB04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Hsieh YZ, Su MC, Wang CH, Wang PC</w:t>
      </w:r>
      <w:r w:rsidR="00BF23E6">
        <w:t xml:space="preserve">: </w:t>
      </w:r>
      <w:r>
        <w:t>Prediction of survival of ICU patients using computational intelligence.</w:t>
      </w:r>
      <w:r w:rsidR="00BF23E6" w:rsidRPr="00BF23E6">
        <w:t xml:space="preserve"> </w:t>
      </w:r>
      <w:proofErr w:type="spellStart"/>
      <w:r w:rsidR="00BF23E6">
        <w:t>Comput</w:t>
      </w:r>
      <w:proofErr w:type="spellEnd"/>
      <w:r w:rsidR="00BF23E6">
        <w:t xml:space="preserve"> Biol Med 2014; 47:13-9</w:t>
      </w:r>
    </w:p>
    <w:p w14:paraId="32E38E0A" w14:textId="288980A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Hunziker</w:t>
      </w:r>
      <w:proofErr w:type="spellEnd"/>
      <w:r>
        <w:t xml:space="preserve"> S, </w:t>
      </w:r>
      <w:proofErr w:type="spellStart"/>
      <w:r>
        <w:t>Celi</w:t>
      </w:r>
      <w:proofErr w:type="spellEnd"/>
      <w:r>
        <w:t xml:space="preserve"> LA, Lee J, Howell MD</w:t>
      </w:r>
      <w:r w:rsidR="00BF23E6">
        <w:t xml:space="preserve">: </w:t>
      </w:r>
      <w:r>
        <w:t>Red cell distribution width improves the simplified acute physiology score for risk prediction in unselected critically ill patients</w:t>
      </w:r>
      <w:r w:rsidR="00BF23E6">
        <w:t>.</w:t>
      </w:r>
      <w:r w:rsidR="00BF23E6" w:rsidRPr="00BF23E6">
        <w:t xml:space="preserve"> </w:t>
      </w:r>
      <w:proofErr w:type="spellStart"/>
      <w:r w:rsidR="00BF23E6">
        <w:t>Crit</w:t>
      </w:r>
      <w:proofErr w:type="spellEnd"/>
      <w:r w:rsidR="00BF23E6">
        <w:t xml:space="preserve"> Care 2012; 16(3):R89.</w:t>
      </w:r>
    </w:p>
    <w:p w14:paraId="5ECCF11E" w14:textId="55AEDA5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Iliodromiti</w:t>
      </w:r>
      <w:proofErr w:type="spellEnd"/>
      <w:r>
        <w:t xml:space="preserve"> S, Mackay DF, Smith GC, </w:t>
      </w:r>
      <w:r w:rsidR="00BF23E6">
        <w:t xml:space="preserve">et al: </w:t>
      </w:r>
      <w:proofErr w:type="spellStart"/>
      <w:r>
        <w:t>Customised</w:t>
      </w:r>
      <w:proofErr w:type="spellEnd"/>
      <w:r>
        <w:t xml:space="preserve"> and </w:t>
      </w:r>
      <w:proofErr w:type="spellStart"/>
      <w:r>
        <w:t>Noncustomised</w:t>
      </w:r>
      <w:proofErr w:type="spellEnd"/>
      <w:r>
        <w:t xml:space="preserve"> Birth Weight Centiles and Prediction of Stillbirth and Infant Mortality and Morbidity: A Cohort Study of 979,912 Term Singleton Pregnancies in Scotland. </w:t>
      </w:r>
      <w:proofErr w:type="spellStart"/>
      <w:r w:rsidR="00BF23E6" w:rsidRPr="00BF23E6">
        <w:t>PLoS</w:t>
      </w:r>
      <w:proofErr w:type="spellEnd"/>
      <w:r w:rsidR="00BF23E6" w:rsidRPr="00BF23E6">
        <w:t xml:space="preserve"> Med. 2017 Jan 31;14(1</w:t>
      </w:r>
      <w:proofErr w:type="gramStart"/>
      <w:r w:rsidR="00BF23E6" w:rsidRPr="00BF23E6">
        <w:t>):e</w:t>
      </w:r>
      <w:proofErr w:type="gramEnd"/>
      <w:r w:rsidR="00BF23E6" w:rsidRPr="00BF23E6">
        <w:t>1002228.</w:t>
      </w:r>
    </w:p>
    <w:p w14:paraId="785338F1" w14:textId="77777777" w:rsidR="00BF23E6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Jiang W, Teng J, Xu J, </w:t>
      </w:r>
      <w:r w:rsidR="00BF23E6">
        <w:t xml:space="preserve">et al: </w:t>
      </w:r>
      <w:r>
        <w:t>Dynamic Predictive Scores for Cardiac Surgery-Associated Acute Kidney Injury</w:t>
      </w:r>
      <w:r w:rsidR="00BF23E6">
        <w:t xml:space="preserve">. J Am Heart Assoc 2016; 5(8). </w:t>
      </w:r>
      <w:proofErr w:type="spellStart"/>
      <w:r w:rsidR="00BF23E6">
        <w:t>pii</w:t>
      </w:r>
      <w:proofErr w:type="spellEnd"/>
      <w:r w:rsidR="00BF23E6">
        <w:t xml:space="preserve">: e003754. </w:t>
      </w:r>
    </w:p>
    <w:p w14:paraId="13DD017A" w14:textId="3151779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Joshi R, </w:t>
      </w:r>
      <w:proofErr w:type="spellStart"/>
      <w:r>
        <w:t>Szolovits</w:t>
      </w:r>
      <w:proofErr w:type="spellEnd"/>
      <w:r>
        <w:t xml:space="preserve"> P</w:t>
      </w:r>
      <w:r w:rsidR="00BF23E6">
        <w:t xml:space="preserve">: </w:t>
      </w:r>
      <w:r>
        <w:t xml:space="preserve">Prognostic physiology: modeling patient severity in Intensive Care Units using radial domain folding. </w:t>
      </w:r>
      <w:r w:rsidR="00296E58" w:rsidRPr="00296E58">
        <w:t xml:space="preserve">AMIA </w:t>
      </w:r>
      <w:proofErr w:type="spellStart"/>
      <w:r w:rsidR="00296E58" w:rsidRPr="00296E58">
        <w:t>Annu</w:t>
      </w:r>
      <w:proofErr w:type="spellEnd"/>
      <w:r w:rsidR="00296E58" w:rsidRPr="00296E58">
        <w:t xml:space="preserve"> </w:t>
      </w:r>
      <w:proofErr w:type="spellStart"/>
      <w:r w:rsidR="00296E58" w:rsidRPr="00296E58">
        <w:t>Symp</w:t>
      </w:r>
      <w:proofErr w:type="spellEnd"/>
      <w:r w:rsidR="00296E58" w:rsidRPr="00296E58">
        <w:t xml:space="preserve"> Proc 2012;</w:t>
      </w:r>
      <w:r w:rsidR="00296E58">
        <w:t xml:space="preserve"> </w:t>
      </w:r>
      <w:r w:rsidR="00296E58" w:rsidRPr="00296E58">
        <w:t>2012:1276-83</w:t>
      </w:r>
    </w:p>
    <w:p w14:paraId="208E5580" w14:textId="354E876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Juan E, Kaplan PW, Oddo M, Rossetti AO</w:t>
      </w:r>
      <w:r w:rsidR="00296E58">
        <w:t xml:space="preserve">: </w:t>
      </w:r>
      <w:r>
        <w:t xml:space="preserve">EEG as an Indicator of Cerebral Functioning in </w:t>
      </w:r>
      <w:proofErr w:type="spellStart"/>
      <w:r>
        <w:t>Postanoxic</w:t>
      </w:r>
      <w:proofErr w:type="spellEnd"/>
      <w:r>
        <w:t xml:space="preserve"> Coma. </w:t>
      </w:r>
      <w:r w:rsidR="00296E58" w:rsidRPr="00296E58">
        <w:t xml:space="preserve">J Clin </w:t>
      </w:r>
      <w:proofErr w:type="spellStart"/>
      <w:r w:rsidR="00296E58" w:rsidRPr="00296E58">
        <w:t>Neurophysiol</w:t>
      </w:r>
      <w:proofErr w:type="spellEnd"/>
      <w:r w:rsidR="00296E58" w:rsidRPr="00296E58">
        <w:t xml:space="preserve"> 2015;</w:t>
      </w:r>
      <w:r w:rsidR="00296E58">
        <w:t xml:space="preserve"> </w:t>
      </w:r>
      <w:r w:rsidR="00296E58" w:rsidRPr="00296E58">
        <w:t>32(6):465-71</w:t>
      </w:r>
    </w:p>
    <w:p w14:paraId="0F72E17A" w14:textId="2BF3700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lastRenderedPageBreak/>
        <w:t xml:space="preserve">Kane-Gill SL, </w:t>
      </w:r>
      <w:proofErr w:type="spellStart"/>
      <w:r>
        <w:t>Sileanu</w:t>
      </w:r>
      <w:proofErr w:type="spellEnd"/>
      <w:r>
        <w:t xml:space="preserve"> FE, Murugan R, </w:t>
      </w:r>
      <w:r w:rsidR="00296E58">
        <w:t xml:space="preserve">et al: </w:t>
      </w:r>
      <w:r>
        <w:t xml:space="preserve">Risk factors for acute kidney injury in older adults with critical illness: a retrospective cohort study. </w:t>
      </w:r>
      <w:r w:rsidR="00296E58" w:rsidRPr="00296E58">
        <w:t>Am J Kidney Dis 2015;</w:t>
      </w:r>
      <w:r w:rsidR="00296E58">
        <w:t xml:space="preserve"> </w:t>
      </w:r>
      <w:r w:rsidR="00296E58" w:rsidRPr="00296E58">
        <w:t>65(6):860-9</w:t>
      </w:r>
    </w:p>
    <w:p w14:paraId="4540ADDB" w14:textId="457BE67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Kang WS, Kim SH, Kim SY, </w:t>
      </w:r>
      <w:r w:rsidR="00296E58">
        <w:t xml:space="preserve">et al: </w:t>
      </w:r>
      <w:r>
        <w:tab/>
        <w:t>The influence of positive end-expiratory pressure on stroke volume variation in patients undergoing cardiac surgery: an observational study.</w:t>
      </w:r>
      <w:r w:rsidR="00296E58" w:rsidRPr="00296E58">
        <w:t xml:space="preserve"> J </w:t>
      </w:r>
      <w:proofErr w:type="spellStart"/>
      <w:r w:rsidR="00296E58" w:rsidRPr="00296E58">
        <w:t>Thorac</w:t>
      </w:r>
      <w:proofErr w:type="spellEnd"/>
      <w:r w:rsidR="00296E58" w:rsidRPr="00296E58">
        <w:t xml:space="preserve"> Cardiovasc Surg 2014;</w:t>
      </w:r>
      <w:r w:rsidR="00296E58">
        <w:t xml:space="preserve"> </w:t>
      </w:r>
      <w:r w:rsidR="00296E58" w:rsidRPr="00296E58">
        <w:t>148(6):3139-45.</w:t>
      </w:r>
    </w:p>
    <w:p w14:paraId="5D5A8EA9" w14:textId="53B1574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Kao R, </w:t>
      </w:r>
      <w:proofErr w:type="spellStart"/>
      <w:r>
        <w:t>Priestap</w:t>
      </w:r>
      <w:proofErr w:type="spellEnd"/>
      <w:r>
        <w:t xml:space="preserve"> F, Donner A</w:t>
      </w:r>
      <w:r w:rsidR="00296E58">
        <w:t xml:space="preserve">: </w:t>
      </w:r>
      <w:r>
        <w:t xml:space="preserve">To develop a regional ICU mortality prediction model during the first 24 h of ICU admission utilizing MODS and NEMS with six other independent variables from the Critical Care Information System (CCIS) Ontario, Canada. </w:t>
      </w:r>
      <w:r w:rsidR="00296E58" w:rsidRPr="00296E58">
        <w:t>J Intensive Care 2016;</w:t>
      </w:r>
      <w:r w:rsidR="00296E58">
        <w:t xml:space="preserve"> </w:t>
      </w:r>
      <w:r w:rsidR="00296E58" w:rsidRPr="00296E58">
        <w:t>4:16</w:t>
      </w:r>
    </w:p>
    <w:p w14:paraId="761FDD02" w14:textId="6327E19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Kennedy CE, Aoki N, Mariscalco M, Turley JP</w:t>
      </w:r>
      <w:r w:rsidR="00296E58">
        <w:t xml:space="preserve">: </w:t>
      </w:r>
      <w:r>
        <w:t>Using Time Series Analysis to Predict Cardiac Arrest in a PICU.</w:t>
      </w:r>
      <w:r w:rsidR="00296E58" w:rsidRPr="00296E58">
        <w:t xml:space="preserve"> </w:t>
      </w:r>
      <w:proofErr w:type="spellStart"/>
      <w:r w:rsidR="00296E58" w:rsidRPr="00296E58">
        <w:t>Pediatr</w:t>
      </w:r>
      <w:proofErr w:type="spellEnd"/>
      <w:r w:rsidR="00296E58" w:rsidRPr="00296E58">
        <w:t xml:space="preserve"> </w:t>
      </w:r>
      <w:proofErr w:type="spellStart"/>
      <w:r w:rsidR="00296E58" w:rsidRPr="00296E58">
        <w:t>Crit</w:t>
      </w:r>
      <w:proofErr w:type="spellEnd"/>
      <w:r w:rsidR="00296E58" w:rsidRPr="00296E58">
        <w:t xml:space="preserve"> Care Med 2015;</w:t>
      </w:r>
      <w:r w:rsidR="00296E58">
        <w:t xml:space="preserve"> </w:t>
      </w:r>
      <w:r w:rsidR="00296E58" w:rsidRPr="00296E58">
        <w:t>16(9):e332-9</w:t>
      </w:r>
    </w:p>
    <w:p w14:paraId="3F6E79FB" w14:textId="60A323B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Kennedy CE, Turley JP</w:t>
      </w:r>
      <w:r w:rsidR="00296E58">
        <w:t xml:space="preserve">: </w:t>
      </w:r>
      <w:r>
        <w:t xml:space="preserve">Time series analysis as input for clinical predictive modeling: modeling cardiac arrest in a </w:t>
      </w:r>
      <w:r w:rsidR="00296E58">
        <w:t>P</w:t>
      </w:r>
      <w:r>
        <w:t>ICU</w:t>
      </w:r>
      <w:r w:rsidR="00296E58">
        <w:t xml:space="preserve">. </w:t>
      </w:r>
      <w:proofErr w:type="spellStart"/>
      <w:r w:rsidR="00296E58" w:rsidRPr="00296E58">
        <w:t>Pediatr</w:t>
      </w:r>
      <w:proofErr w:type="spellEnd"/>
      <w:r w:rsidR="00296E58" w:rsidRPr="00296E58">
        <w:t xml:space="preserve"> </w:t>
      </w:r>
      <w:proofErr w:type="spellStart"/>
      <w:r w:rsidR="00296E58" w:rsidRPr="00296E58">
        <w:t>Crit</w:t>
      </w:r>
      <w:proofErr w:type="spellEnd"/>
      <w:r w:rsidR="00296E58" w:rsidRPr="00296E58">
        <w:t xml:space="preserve"> Care Med 2015;</w:t>
      </w:r>
      <w:r w:rsidR="00296E58">
        <w:t xml:space="preserve"> </w:t>
      </w:r>
      <w:r w:rsidR="00296E58" w:rsidRPr="00296E58">
        <w:t>16(9):e332-9</w:t>
      </w:r>
    </w:p>
    <w:p w14:paraId="0C4A6D86" w14:textId="42264A7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Khazaei</w:t>
      </w:r>
      <w:proofErr w:type="spellEnd"/>
      <w:r>
        <w:t xml:space="preserve"> H, McGregor C, Eklund JM, El-Khatib K</w:t>
      </w:r>
      <w:r w:rsidR="00F93A7C">
        <w:t xml:space="preserve">: </w:t>
      </w:r>
      <w:r>
        <w:t>Real-Time and Retrospective Health-Analytics-as-a-Service: A Novel Framework.</w:t>
      </w:r>
      <w:r w:rsidR="00F93A7C">
        <w:t xml:space="preserve"> </w:t>
      </w:r>
      <w:r w:rsidR="00F93A7C" w:rsidRPr="00F93A7C">
        <w:t>JMIR Med Inform 2015;</w:t>
      </w:r>
      <w:r w:rsidR="00F93A7C">
        <w:t xml:space="preserve"> </w:t>
      </w:r>
      <w:r w:rsidR="00F93A7C" w:rsidRPr="00F93A7C">
        <w:t>3(4):e36</w:t>
      </w:r>
    </w:p>
    <w:p w14:paraId="1E587144" w14:textId="2842FCE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Kilic</w:t>
      </w:r>
      <w:proofErr w:type="spellEnd"/>
      <w:r>
        <w:t xml:space="preserve"> YA, Konan A, </w:t>
      </w:r>
      <w:proofErr w:type="spellStart"/>
      <w:r>
        <w:t>Yorganci</w:t>
      </w:r>
      <w:proofErr w:type="spellEnd"/>
      <w:r>
        <w:t xml:space="preserve"> K, </w:t>
      </w:r>
      <w:proofErr w:type="spellStart"/>
      <w:r>
        <w:t>Sayek</w:t>
      </w:r>
      <w:proofErr w:type="spellEnd"/>
      <w:r>
        <w:t xml:space="preserve"> I</w:t>
      </w:r>
      <w:r w:rsidR="00F93A7C">
        <w:t xml:space="preserve">: </w:t>
      </w:r>
      <w:r>
        <w:t>A novel fuzzy-logic inference system for predicting trauma-related mortality: emphasis on the impact of response to resuscitation</w:t>
      </w:r>
      <w:r w:rsidR="00F93A7C">
        <w:t xml:space="preserve">. </w:t>
      </w:r>
      <w:r w:rsidR="00F93A7C" w:rsidRPr="00F93A7C">
        <w:t xml:space="preserve">Eur J Trauma </w:t>
      </w:r>
      <w:proofErr w:type="spellStart"/>
      <w:r w:rsidR="00F93A7C" w:rsidRPr="00F93A7C">
        <w:t>Emerg</w:t>
      </w:r>
      <w:proofErr w:type="spellEnd"/>
      <w:r w:rsidR="00F93A7C" w:rsidRPr="00F93A7C">
        <w:t xml:space="preserve"> Surg 2010;</w:t>
      </w:r>
      <w:r w:rsidR="00F93A7C">
        <w:t xml:space="preserve"> </w:t>
      </w:r>
      <w:r w:rsidR="00F93A7C" w:rsidRPr="00F93A7C">
        <w:t>36(6):543-50.</w:t>
      </w:r>
    </w:p>
    <w:p w14:paraId="41FE1166" w14:textId="4FF956F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Kim S, Kim W, Park RW</w:t>
      </w:r>
      <w:r w:rsidR="00F93A7C">
        <w:t>:</w:t>
      </w:r>
      <w:r>
        <w:t xml:space="preserve"> </w:t>
      </w:r>
      <w:r>
        <w:tab/>
        <w:t>A Comparison of Intensive Care Unit Mortality Prediction Models through the Use of Data Mining Techniques.</w:t>
      </w:r>
      <w:r w:rsidR="00F93A7C">
        <w:t xml:space="preserve"> </w:t>
      </w:r>
      <w:proofErr w:type="spellStart"/>
      <w:r w:rsidR="00F93A7C" w:rsidRPr="00F93A7C">
        <w:t>Healthc</w:t>
      </w:r>
      <w:proofErr w:type="spellEnd"/>
      <w:r w:rsidR="00F93A7C" w:rsidRPr="00F93A7C">
        <w:t xml:space="preserve"> Inform Res 2011;</w:t>
      </w:r>
      <w:r w:rsidR="00F93A7C">
        <w:t xml:space="preserve"> </w:t>
      </w:r>
      <w:r w:rsidR="00F93A7C" w:rsidRPr="00F93A7C">
        <w:t>17(4):232-43</w:t>
      </w:r>
    </w:p>
    <w:p w14:paraId="4AEE4BC6" w14:textId="7B70EFC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Kipnis P, Turk BJ, Wulf DA, </w:t>
      </w:r>
      <w:r w:rsidR="00F93A7C">
        <w:t xml:space="preserve">et al: </w:t>
      </w:r>
      <w:r>
        <w:t xml:space="preserve">Development and validation of an electronic medical record-based alert score for detection of inpatient deterioration outside the ICU. </w:t>
      </w:r>
      <w:r w:rsidR="00F93A7C" w:rsidRPr="00F93A7C">
        <w:t>J Biomed Inform 2016;</w:t>
      </w:r>
      <w:r w:rsidR="00F93A7C">
        <w:t xml:space="preserve"> </w:t>
      </w:r>
      <w:r w:rsidR="00F93A7C" w:rsidRPr="00F93A7C">
        <w:t>64:10-19</w:t>
      </w:r>
    </w:p>
    <w:p w14:paraId="32DDBCFA" w14:textId="071F6FB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bookmarkStart w:id="1" w:name="_Hlk533963290"/>
      <w:r>
        <w:t xml:space="preserve">Knox DB, Lanspa MJ, Pratt CM, </w:t>
      </w:r>
      <w:r w:rsidR="00F93A7C">
        <w:t xml:space="preserve">et al: </w:t>
      </w:r>
      <w:r>
        <w:t xml:space="preserve">Glasgow Coma Scale </w:t>
      </w:r>
      <w:bookmarkEnd w:id="1"/>
      <w:r>
        <w:t>score dominates the association between admission Sequential Organ Failure Assessment score and 30-day mortality in a mixed intensive care unit population.</w:t>
      </w:r>
      <w:r w:rsidR="00F93A7C" w:rsidRPr="00F93A7C">
        <w:t xml:space="preserve"> J </w:t>
      </w:r>
      <w:proofErr w:type="spellStart"/>
      <w:r w:rsidR="00F93A7C" w:rsidRPr="00F93A7C">
        <w:t>Crit</w:t>
      </w:r>
      <w:proofErr w:type="spellEnd"/>
      <w:r w:rsidR="00F93A7C" w:rsidRPr="00F93A7C">
        <w:t xml:space="preserve"> Care 2014;</w:t>
      </w:r>
      <w:r w:rsidR="00F93A7C">
        <w:t xml:space="preserve"> </w:t>
      </w:r>
      <w:r w:rsidR="00F93A7C" w:rsidRPr="00F93A7C">
        <w:t>29(5):780-5</w:t>
      </w:r>
    </w:p>
    <w:p w14:paraId="7FA798AF" w14:textId="3F82602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Kollef MH, Chen Y, Heard K, </w:t>
      </w:r>
      <w:r w:rsidR="00C80914">
        <w:t xml:space="preserve">et al: </w:t>
      </w:r>
      <w:r>
        <w:t xml:space="preserve"> A randomized trial of real-time automated clinical deterioration alerts sent to a rapid response team.</w:t>
      </w:r>
      <w:r w:rsidR="002A0B9A" w:rsidRPr="002A0B9A">
        <w:t xml:space="preserve"> J Hosp Med 2014;</w:t>
      </w:r>
      <w:r w:rsidR="002A0B9A">
        <w:t xml:space="preserve"> </w:t>
      </w:r>
      <w:r w:rsidR="002A0B9A" w:rsidRPr="002A0B9A">
        <w:t>9(7):424-9</w:t>
      </w:r>
    </w:p>
    <w:p w14:paraId="5B9977EB" w14:textId="20299F3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Koren</w:t>
      </w:r>
      <w:proofErr w:type="spellEnd"/>
      <w:r>
        <w:t xml:space="preserve"> J, </w:t>
      </w:r>
      <w:proofErr w:type="spellStart"/>
      <w:r>
        <w:t>Herta</w:t>
      </w:r>
      <w:proofErr w:type="spellEnd"/>
      <w:r>
        <w:t xml:space="preserve"> J, </w:t>
      </w:r>
      <w:proofErr w:type="spellStart"/>
      <w:r>
        <w:t>Draschtak</w:t>
      </w:r>
      <w:proofErr w:type="spellEnd"/>
      <w:r>
        <w:t xml:space="preserve"> S, </w:t>
      </w:r>
      <w:r w:rsidR="002A0B9A">
        <w:t xml:space="preserve">et al: </w:t>
      </w:r>
      <w:r>
        <w:t>Prediction of rhythmic and periodic EEG patterns and seizures on continuous EEG with early epileptiform discharges.</w:t>
      </w:r>
      <w:r w:rsidR="002A0B9A">
        <w:t xml:space="preserve"> </w:t>
      </w:r>
      <w:r w:rsidR="002A0B9A" w:rsidRPr="002A0B9A">
        <w:t xml:space="preserve">Epilepsy </w:t>
      </w:r>
      <w:proofErr w:type="spellStart"/>
      <w:r w:rsidR="002A0B9A" w:rsidRPr="002A0B9A">
        <w:t>Behav</w:t>
      </w:r>
      <w:proofErr w:type="spellEnd"/>
      <w:r w:rsidR="002A0B9A" w:rsidRPr="002A0B9A">
        <w:t xml:space="preserve"> 2015;</w:t>
      </w:r>
      <w:r w:rsidR="002A0B9A">
        <w:t xml:space="preserve"> </w:t>
      </w:r>
      <w:r w:rsidR="002A0B9A" w:rsidRPr="002A0B9A">
        <w:t>49:286-9</w:t>
      </w:r>
    </w:p>
    <w:p w14:paraId="299A6670" w14:textId="37F44FC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Kramer AA, Higgins TL, Zimmerman JE</w:t>
      </w:r>
      <w:r w:rsidR="002A0B9A">
        <w:t xml:space="preserve">: </w:t>
      </w:r>
      <w:r>
        <w:t xml:space="preserve">Comparison of the Mortality Probability Admission Model III, National Quality Forum, and Acute Physiology and Chronic Health Evaluation IV hospital mortality models: implications for national benchmarking. </w:t>
      </w:r>
      <w:proofErr w:type="spellStart"/>
      <w:r w:rsidR="00BF4719" w:rsidRPr="00BF4719">
        <w:t>Crit</w:t>
      </w:r>
      <w:proofErr w:type="spellEnd"/>
      <w:r w:rsidR="00BF4719" w:rsidRPr="00BF4719">
        <w:t xml:space="preserve"> Care Med 2014;</w:t>
      </w:r>
      <w:r w:rsidR="00BF4719">
        <w:t xml:space="preserve"> </w:t>
      </w:r>
      <w:r w:rsidR="00BF4719" w:rsidRPr="00BF4719">
        <w:t>42(3):544-53</w:t>
      </w:r>
    </w:p>
    <w:p w14:paraId="23589807" w14:textId="7CB5D08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Krinsley</w:t>
      </w:r>
      <w:proofErr w:type="spellEnd"/>
      <w:r>
        <w:t xml:space="preserve"> JS, Wasser T, Kang G, Bagshaw SM</w:t>
      </w:r>
      <w:r w:rsidR="00BF4719">
        <w:t xml:space="preserve">: </w:t>
      </w:r>
      <w:r>
        <w:t xml:space="preserve">Pre-admission functional status impacts the performance of the APACHE IV model of mortality prediction in critically ill patients. </w:t>
      </w:r>
      <w:proofErr w:type="spellStart"/>
      <w:r w:rsidR="00BF4719" w:rsidRPr="00BF4719">
        <w:t>Crit</w:t>
      </w:r>
      <w:proofErr w:type="spellEnd"/>
      <w:r w:rsidR="00BF4719" w:rsidRPr="00BF4719">
        <w:t xml:space="preserve"> Care 2017;</w:t>
      </w:r>
      <w:r w:rsidR="00BF4719">
        <w:t xml:space="preserve"> </w:t>
      </w:r>
      <w:r w:rsidR="00BF4719" w:rsidRPr="00BF4719">
        <w:t>21(1):110.</w:t>
      </w:r>
    </w:p>
    <w:p w14:paraId="18CD0702" w14:textId="4C7BC66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Kuiper MA, </w:t>
      </w:r>
      <w:proofErr w:type="spellStart"/>
      <w:r>
        <w:t>Girbes</w:t>
      </w:r>
      <w:proofErr w:type="spellEnd"/>
      <w:r>
        <w:t xml:space="preserve"> AR</w:t>
      </w:r>
      <w:r w:rsidR="00BF4719">
        <w:t xml:space="preserve">: </w:t>
      </w:r>
      <w:r>
        <w:t>The "big" dilemma: ICU volume-outcome relationships</w:t>
      </w:r>
      <w:r w:rsidR="00BF4719">
        <w:t xml:space="preserve">. </w:t>
      </w:r>
      <w:proofErr w:type="spellStart"/>
      <w:r w:rsidR="00BF4719" w:rsidRPr="00BF4719">
        <w:t>Crit</w:t>
      </w:r>
      <w:proofErr w:type="spellEnd"/>
      <w:r w:rsidR="00BF4719" w:rsidRPr="00BF4719">
        <w:t xml:space="preserve"> Care Med 2015;</w:t>
      </w:r>
      <w:r w:rsidR="00BF4719">
        <w:t xml:space="preserve"> </w:t>
      </w:r>
      <w:r w:rsidR="00BF4719" w:rsidRPr="00BF4719">
        <w:t>43(6):1338-9</w:t>
      </w:r>
    </w:p>
    <w:p w14:paraId="0C928FA0" w14:textId="55F94B1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Langdon R, Docherty PD, </w:t>
      </w:r>
      <w:proofErr w:type="spellStart"/>
      <w:r>
        <w:t>Chiew</w:t>
      </w:r>
      <w:proofErr w:type="spellEnd"/>
      <w:r>
        <w:t xml:space="preserve"> YS, Chase JG</w:t>
      </w:r>
      <w:r w:rsidR="00BF4719">
        <w:t xml:space="preserve">: </w:t>
      </w:r>
      <w:r>
        <w:t xml:space="preserve">Extrapolation of a non-linear autoregressive model of pulmonary mechanics. </w:t>
      </w:r>
      <w:r w:rsidR="00BF4719" w:rsidRPr="00BF4719">
        <w:t xml:space="preserve">Math </w:t>
      </w:r>
      <w:proofErr w:type="spellStart"/>
      <w:r w:rsidR="00BF4719" w:rsidRPr="00BF4719">
        <w:t>Biosci</w:t>
      </w:r>
      <w:proofErr w:type="spellEnd"/>
      <w:r w:rsidR="00BF4719" w:rsidRPr="00BF4719">
        <w:t xml:space="preserve"> 2017;</w:t>
      </w:r>
      <w:r w:rsidR="00BF4719">
        <w:t xml:space="preserve"> </w:t>
      </w:r>
      <w:r w:rsidR="00BF4719" w:rsidRPr="00BF4719">
        <w:t>284:32-39.</w:t>
      </w:r>
    </w:p>
    <w:p w14:paraId="6D9CB3EE" w14:textId="522459F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Last M, </w:t>
      </w:r>
      <w:proofErr w:type="spellStart"/>
      <w:r>
        <w:t>Tosas</w:t>
      </w:r>
      <w:proofErr w:type="spellEnd"/>
      <w:r>
        <w:t xml:space="preserve"> O, </w:t>
      </w:r>
      <w:proofErr w:type="spellStart"/>
      <w:r>
        <w:t>Cassarino</w:t>
      </w:r>
      <w:proofErr w:type="spellEnd"/>
      <w:r>
        <w:t xml:space="preserve"> TG, </w:t>
      </w:r>
      <w:proofErr w:type="spellStart"/>
      <w:r>
        <w:t>Kozlakidis</w:t>
      </w:r>
      <w:proofErr w:type="spellEnd"/>
      <w:r>
        <w:t xml:space="preserve"> Z, Edgeworth J. </w:t>
      </w:r>
      <w:r w:rsidR="00BF4719" w:rsidRPr="00BF4719">
        <w:t>Evolving classification of intensive care patients from event data.</w:t>
      </w:r>
      <w:r w:rsidR="009340DA">
        <w:t xml:space="preserve"> </w:t>
      </w:r>
      <w:proofErr w:type="spellStart"/>
      <w:r w:rsidR="00BF4719" w:rsidRPr="00BF4719">
        <w:t>Artif</w:t>
      </w:r>
      <w:proofErr w:type="spellEnd"/>
      <w:r w:rsidR="00BF4719" w:rsidRPr="00BF4719">
        <w:t xml:space="preserve"> </w:t>
      </w:r>
      <w:proofErr w:type="spellStart"/>
      <w:r w:rsidR="00BF4719" w:rsidRPr="00BF4719">
        <w:t>Intell</w:t>
      </w:r>
      <w:proofErr w:type="spellEnd"/>
      <w:r w:rsidR="00BF4719" w:rsidRPr="00BF4719">
        <w:t xml:space="preserve"> Med 2016;</w:t>
      </w:r>
      <w:r w:rsidR="009340DA">
        <w:t xml:space="preserve"> </w:t>
      </w:r>
      <w:r w:rsidR="00BF4719" w:rsidRPr="00BF4719">
        <w:t>69:22-32</w:t>
      </w:r>
      <w:r>
        <w:t xml:space="preserve"> </w:t>
      </w:r>
    </w:p>
    <w:p w14:paraId="2FAFA441" w14:textId="5FD5817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Lee CH, Yoon HJ.</w:t>
      </w:r>
      <w:r w:rsidR="009340DA">
        <w:t xml:space="preserve"> </w:t>
      </w:r>
      <w:r>
        <w:t>Medical big data: promise and challenges.</w:t>
      </w:r>
      <w:r w:rsidR="009340DA">
        <w:t xml:space="preserve"> </w:t>
      </w:r>
      <w:r w:rsidR="009340DA" w:rsidRPr="009340DA">
        <w:t xml:space="preserve">Kidney Res Clin </w:t>
      </w:r>
      <w:proofErr w:type="spellStart"/>
      <w:r w:rsidR="009340DA" w:rsidRPr="009340DA">
        <w:t>Pract</w:t>
      </w:r>
      <w:proofErr w:type="spellEnd"/>
      <w:r w:rsidR="009340DA" w:rsidRPr="009340DA">
        <w:t xml:space="preserve"> 2017;</w:t>
      </w:r>
      <w:r w:rsidR="009340DA">
        <w:t xml:space="preserve"> </w:t>
      </w:r>
      <w:r w:rsidR="009340DA" w:rsidRPr="009340DA">
        <w:t>36(1):3-11</w:t>
      </w:r>
    </w:p>
    <w:p w14:paraId="003D0F95" w14:textId="71015C8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Lee J, Maslove DM, Dubin JA</w:t>
      </w:r>
      <w:r w:rsidR="009340DA">
        <w:t xml:space="preserve">: </w:t>
      </w:r>
      <w:r>
        <w:t>Personalized mortality prediction driven by electronic medical data and a patient similarity metric</w:t>
      </w:r>
      <w:r w:rsidR="009340DA">
        <w:t xml:space="preserve">. </w:t>
      </w:r>
      <w:proofErr w:type="spellStart"/>
      <w:r w:rsidR="009340DA" w:rsidRPr="009340DA">
        <w:t>PLoS</w:t>
      </w:r>
      <w:proofErr w:type="spellEnd"/>
      <w:r w:rsidR="009340DA" w:rsidRPr="009340DA">
        <w:t xml:space="preserve"> One 2015;</w:t>
      </w:r>
      <w:r w:rsidR="009340DA">
        <w:t xml:space="preserve"> </w:t>
      </w:r>
      <w:r w:rsidR="009340DA" w:rsidRPr="009340DA">
        <w:t>10(5):e0127428.</w:t>
      </w:r>
    </w:p>
    <w:p w14:paraId="418B82EC" w14:textId="265771B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lastRenderedPageBreak/>
        <w:t xml:space="preserve">Legrand M, </w:t>
      </w:r>
      <w:proofErr w:type="spellStart"/>
      <w:r>
        <w:t>Pirracchio</w:t>
      </w:r>
      <w:proofErr w:type="spellEnd"/>
      <w:r>
        <w:t xml:space="preserve"> R, Rosa A, </w:t>
      </w:r>
      <w:r w:rsidR="009340DA">
        <w:t xml:space="preserve">et al: </w:t>
      </w:r>
      <w:r>
        <w:t>Incidence, risk factors and prediction of post-operative acute kidney injury following cardiac surgery for active infective endocarditis: an observational study.</w:t>
      </w:r>
      <w:r w:rsidR="009340DA" w:rsidRPr="009340DA">
        <w:t xml:space="preserve"> </w:t>
      </w:r>
      <w:proofErr w:type="spellStart"/>
      <w:r w:rsidR="009340DA">
        <w:t>Crit</w:t>
      </w:r>
      <w:proofErr w:type="spellEnd"/>
      <w:r w:rsidR="009340DA">
        <w:t xml:space="preserve"> Care 2013; 17(5):R220.</w:t>
      </w:r>
    </w:p>
    <w:p w14:paraId="202A6FA1" w14:textId="3284469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Lehman LH, Nemati S, Mark RG</w:t>
      </w:r>
      <w:r w:rsidR="009340DA">
        <w:t>:</w:t>
      </w:r>
      <w:r>
        <w:t xml:space="preserve"> Hemodynamic Monitoring Using Switching Autoregressive Dynamics of Multivariate Vital Sign Time Series</w:t>
      </w:r>
      <w:r w:rsidR="009340DA">
        <w:t xml:space="preserve">. </w:t>
      </w:r>
      <w:proofErr w:type="spellStart"/>
      <w:r w:rsidR="009340DA" w:rsidRPr="009340DA">
        <w:t>Comput</w:t>
      </w:r>
      <w:proofErr w:type="spellEnd"/>
      <w:r w:rsidR="009340DA" w:rsidRPr="009340DA">
        <w:t xml:space="preserve"> </w:t>
      </w:r>
      <w:proofErr w:type="spellStart"/>
      <w:r w:rsidR="009340DA" w:rsidRPr="009340DA">
        <w:t>Cardiol</w:t>
      </w:r>
      <w:proofErr w:type="spellEnd"/>
      <w:r w:rsidR="009340DA" w:rsidRPr="009340DA">
        <w:t xml:space="preserve"> (2010) 2015;</w:t>
      </w:r>
      <w:r w:rsidR="009340DA">
        <w:t xml:space="preserve"> </w:t>
      </w:r>
      <w:r w:rsidR="009340DA" w:rsidRPr="009340DA">
        <w:t>42:1065-1068</w:t>
      </w:r>
    </w:p>
    <w:p w14:paraId="170937D3" w14:textId="027A42C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Lehman LW, Adams RP, </w:t>
      </w:r>
      <w:proofErr w:type="spellStart"/>
      <w:r>
        <w:t>Mayaud</w:t>
      </w:r>
      <w:proofErr w:type="spellEnd"/>
      <w:r>
        <w:t xml:space="preserve"> L, </w:t>
      </w:r>
      <w:r w:rsidR="009340DA">
        <w:t xml:space="preserve">et al: </w:t>
      </w:r>
      <w:r>
        <w:t xml:space="preserve">A physiological time series dynamics-based approach to patient monitoring and outcome prediction. </w:t>
      </w:r>
      <w:r w:rsidR="009340DA" w:rsidRPr="009340DA">
        <w:t>IEEE J Biomed Health Inform 2015;</w:t>
      </w:r>
      <w:r w:rsidR="009340DA">
        <w:t xml:space="preserve"> </w:t>
      </w:r>
      <w:r w:rsidR="009340DA" w:rsidRPr="009340DA">
        <w:t>19(3):1068-76</w:t>
      </w:r>
    </w:p>
    <w:p w14:paraId="57AF664E" w14:textId="67C65C6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Lehman LW, Nemati S, Adams RP, </w:t>
      </w:r>
      <w:r w:rsidR="009340DA">
        <w:t xml:space="preserve">et al: </w:t>
      </w:r>
      <w:r>
        <w:t xml:space="preserve">Tracking progression of patient state of health in critical care using inferred shared dynamics in physiological time series. </w:t>
      </w:r>
      <w:r w:rsidR="009340DA" w:rsidRPr="009340DA">
        <w:t xml:space="preserve">Conf Proc IEEE </w:t>
      </w:r>
      <w:proofErr w:type="spellStart"/>
      <w:r w:rsidR="009340DA" w:rsidRPr="009340DA">
        <w:t>Eng</w:t>
      </w:r>
      <w:proofErr w:type="spellEnd"/>
      <w:r w:rsidR="009340DA" w:rsidRPr="009340DA">
        <w:t xml:space="preserve"> Med Biol Soc 2013;</w:t>
      </w:r>
      <w:r w:rsidR="009340DA">
        <w:t xml:space="preserve"> </w:t>
      </w:r>
      <w:r w:rsidR="009340DA" w:rsidRPr="009340DA">
        <w:t>2013:7072-5</w:t>
      </w:r>
    </w:p>
    <w:p w14:paraId="7EF49134" w14:textId="77C2D2B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Lehman LW, Saeed M, Long W, </w:t>
      </w:r>
      <w:r w:rsidR="009340DA">
        <w:t xml:space="preserve">et al: </w:t>
      </w:r>
      <w:r>
        <w:t xml:space="preserve">Risk stratification of ICU patients using topic models inferred from unstructured progress notes. </w:t>
      </w:r>
      <w:r w:rsidR="009340DA" w:rsidRPr="009340DA">
        <w:t xml:space="preserve">AMIA </w:t>
      </w:r>
      <w:proofErr w:type="spellStart"/>
      <w:r w:rsidR="009340DA" w:rsidRPr="009340DA">
        <w:t>Annu</w:t>
      </w:r>
      <w:proofErr w:type="spellEnd"/>
      <w:r w:rsidR="009340DA" w:rsidRPr="009340DA">
        <w:t xml:space="preserve"> </w:t>
      </w:r>
      <w:proofErr w:type="spellStart"/>
      <w:r w:rsidR="009340DA" w:rsidRPr="009340DA">
        <w:t>Symp</w:t>
      </w:r>
      <w:proofErr w:type="spellEnd"/>
      <w:r w:rsidR="009340DA" w:rsidRPr="009340DA">
        <w:t xml:space="preserve"> Proc 2012;</w:t>
      </w:r>
      <w:r w:rsidR="009340DA">
        <w:t xml:space="preserve"> </w:t>
      </w:r>
      <w:r w:rsidR="009340DA" w:rsidRPr="009340DA">
        <w:t>2012:505-11</w:t>
      </w:r>
    </w:p>
    <w:p w14:paraId="0773740D" w14:textId="040F46A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Lipshutz AK, </w:t>
      </w:r>
      <w:proofErr w:type="spellStart"/>
      <w:r>
        <w:t>Feiner</w:t>
      </w:r>
      <w:proofErr w:type="spellEnd"/>
      <w:r>
        <w:t xml:space="preserve"> JR, Grimes B, Gropper MA</w:t>
      </w:r>
      <w:r w:rsidR="009340DA">
        <w:t xml:space="preserve">: </w:t>
      </w:r>
      <w:r>
        <w:t>Predicting mortality in the intensive care unit: a comparison of the University Health Consortium expected probability of mortality and the Mortality Prediction Model III.</w:t>
      </w:r>
      <w:r w:rsidR="0058060D" w:rsidRPr="0058060D">
        <w:t xml:space="preserve"> </w:t>
      </w:r>
      <w:r w:rsidR="0058060D">
        <w:t>J Intensive Care 2016; 4:35</w:t>
      </w:r>
    </w:p>
    <w:p w14:paraId="7337C972" w14:textId="50682B3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Liu Y, </w:t>
      </w:r>
      <w:proofErr w:type="spellStart"/>
      <w:r>
        <w:t>Traskin</w:t>
      </w:r>
      <w:proofErr w:type="spellEnd"/>
      <w:r>
        <w:t xml:space="preserve"> M, Lorch SA, </w:t>
      </w:r>
      <w:r w:rsidR="0058060D">
        <w:t xml:space="preserve">et al: </w:t>
      </w:r>
      <w:r>
        <w:tab/>
        <w:t xml:space="preserve">Ensemble of trees approaches to risk adjustment for evaluating a hospital's performance. </w:t>
      </w:r>
      <w:r w:rsidR="0058060D" w:rsidRPr="0058060D">
        <w:t xml:space="preserve">Health Care </w:t>
      </w:r>
      <w:proofErr w:type="spellStart"/>
      <w:r w:rsidR="0058060D" w:rsidRPr="0058060D">
        <w:t>Manag</w:t>
      </w:r>
      <w:proofErr w:type="spellEnd"/>
      <w:r w:rsidR="0058060D" w:rsidRPr="0058060D">
        <w:t xml:space="preserve"> Sci 2015;</w:t>
      </w:r>
      <w:r w:rsidR="0058060D">
        <w:t xml:space="preserve"> </w:t>
      </w:r>
      <w:r w:rsidR="0058060D" w:rsidRPr="0058060D">
        <w:t>18(1):58-66</w:t>
      </w:r>
    </w:p>
    <w:p w14:paraId="3E38197E" w14:textId="419D6A2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Loekito</w:t>
      </w:r>
      <w:proofErr w:type="spellEnd"/>
      <w:r>
        <w:t xml:space="preserve"> E, Bailey J, </w:t>
      </w:r>
      <w:proofErr w:type="spellStart"/>
      <w:r>
        <w:t>Bellomo</w:t>
      </w:r>
      <w:proofErr w:type="spellEnd"/>
      <w:r>
        <w:t xml:space="preserve"> R, </w:t>
      </w:r>
      <w:r w:rsidR="00EC432F">
        <w:t xml:space="preserve">et al: </w:t>
      </w:r>
      <w:r>
        <w:t xml:space="preserve">Common laboratory tests predict imminent medical emergency team calls, intensive care unit admission or death in emergency department patients. </w:t>
      </w:r>
      <w:proofErr w:type="spellStart"/>
      <w:r w:rsidR="00EC432F" w:rsidRPr="00EC432F">
        <w:t>Emerg</w:t>
      </w:r>
      <w:proofErr w:type="spellEnd"/>
      <w:r w:rsidR="00EC432F" w:rsidRPr="00EC432F">
        <w:t xml:space="preserve"> Med </w:t>
      </w:r>
      <w:proofErr w:type="spellStart"/>
      <w:r w:rsidR="00EC432F" w:rsidRPr="00EC432F">
        <w:t>Australas</w:t>
      </w:r>
      <w:proofErr w:type="spellEnd"/>
      <w:r w:rsidR="00EC432F" w:rsidRPr="00EC432F">
        <w:t xml:space="preserve"> 2013;</w:t>
      </w:r>
      <w:r w:rsidR="00EC432F">
        <w:t xml:space="preserve"> </w:t>
      </w:r>
      <w:r w:rsidR="00EC432F" w:rsidRPr="00EC432F">
        <w:t>25(2):132-9</w:t>
      </w:r>
    </w:p>
    <w:p w14:paraId="0936D304" w14:textId="1A02DDD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Luo YF, </w:t>
      </w:r>
      <w:proofErr w:type="spellStart"/>
      <w:r>
        <w:t>Rumshisky</w:t>
      </w:r>
      <w:proofErr w:type="spellEnd"/>
      <w:r>
        <w:t xml:space="preserve"> A</w:t>
      </w:r>
      <w:r w:rsidR="00EC432F">
        <w:t xml:space="preserve">: </w:t>
      </w:r>
      <w:r>
        <w:t>Interpretable Topic Features for Post-ICU Mortality Prediction</w:t>
      </w:r>
      <w:r w:rsidR="00EC432F">
        <w:t xml:space="preserve">. </w:t>
      </w:r>
      <w:r w:rsidR="00EC432F" w:rsidRPr="00EC432F">
        <w:t xml:space="preserve">AMIA </w:t>
      </w:r>
      <w:proofErr w:type="spellStart"/>
      <w:r w:rsidR="00EC432F" w:rsidRPr="00EC432F">
        <w:t>Annu</w:t>
      </w:r>
      <w:proofErr w:type="spellEnd"/>
      <w:r w:rsidR="00EC432F" w:rsidRPr="00EC432F">
        <w:t xml:space="preserve"> </w:t>
      </w:r>
      <w:proofErr w:type="spellStart"/>
      <w:r w:rsidR="00EC432F" w:rsidRPr="00EC432F">
        <w:t>Symp</w:t>
      </w:r>
      <w:proofErr w:type="spellEnd"/>
      <w:r w:rsidR="00EC432F" w:rsidRPr="00EC432F">
        <w:t xml:space="preserve"> Proc 2017;</w:t>
      </w:r>
      <w:r w:rsidR="00EC432F">
        <w:t xml:space="preserve"> </w:t>
      </w:r>
      <w:r w:rsidR="00EC432F" w:rsidRPr="00EC432F">
        <w:t>2016:827-836.</w:t>
      </w:r>
    </w:p>
    <w:p w14:paraId="1749E492" w14:textId="19ED128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Luyt</w:t>
      </w:r>
      <w:proofErr w:type="spellEnd"/>
      <w:r>
        <w:t xml:space="preserve"> CE, </w:t>
      </w:r>
      <w:proofErr w:type="spellStart"/>
      <w:r>
        <w:t>Galanaud</w:t>
      </w:r>
      <w:proofErr w:type="spellEnd"/>
      <w:r>
        <w:t xml:space="preserve"> D, </w:t>
      </w:r>
      <w:proofErr w:type="spellStart"/>
      <w:r>
        <w:t>Perlbarg</w:t>
      </w:r>
      <w:proofErr w:type="spellEnd"/>
      <w:r>
        <w:t xml:space="preserve"> V, </w:t>
      </w:r>
      <w:r w:rsidR="00797F6D">
        <w:t>et al</w:t>
      </w:r>
      <w:r>
        <w:t>; Neuro Imaging for Coma Emergence and Recovery Consortium</w:t>
      </w:r>
      <w:r w:rsidR="00797F6D">
        <w:t>:</w:t>
      </w:r>
      <w:r>
        <w:t xml:space="preserve"> Diffusion tensor imaging to predict long-term outcome after cardiac arrest: a bicentric pilot study. </w:t>
      </w:r>
      <w:r w:rsidR="00797F6D" w:rsidRPr="00797F6D">
        <w:t>Anesthesiology 2012;</w:t>
      </w:r>
      <w:r w:rsidR="00797F6D">
        <w:t xml:space="preserve"> </w:t>
      </w:r>
      <w:r w:rsidR="00797F6D" w:rsidRPr="00797F6D">
        <w:t>117(6):1311-21</w:t>
      </w:r>
    </w:p>
    <w:p w14:paraId="08D27DA6" w14:textId="7B4B465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Malhotra R, </w:t>
      </w:r>
      <w:proofErr w:type="spellStart"/>
      <w:r>
        <w:t>Kashani</w:t>
      </w:r>
      <w:proofErr w:type="spellEnd"/>
      <w:r>
        <w:t xml:space="preserve"> KB, Macedo E, </w:t>
      </w:r>
      <w:r w:rsidR="00797F6D">
        <w:t xml:space="preserve">et al: </w:t>
      </w:r>
      <w:r>
        <w:t xml:space="preserve">A risk prediction score for acute kidney injury in the intensive care unit. </w:t>
      </w:r>
      <w:proofErr w:type="spellStart"/>
      <w:r w:rsidR="00797F6D" w:rsidRPr="00797F6D">
        <w:t>Nephrol</w:t>
      </w:r>
      <w:proofErr w:type="spellEnd"/>
      <w:r w:rsidR="00797F6D" w:rsidRPr="00797F6D">
        <w:t xml:space="preserve"> Dial Transplant 2017;</w:t>
      </w:r>
      <w:r w:rsidR="00797F6D">
        <w:t xml:space="preserve"> </w:t>
      </w:r>
      <w:r w:rsidR="00797F6D" w:rsidRPr="00797F6D">
        <w:t>32(5):814-822</w:t>
      </w:r>
    </w:p>
    <w:p w14:paraId="0E2AFD29" w14:textId="178C120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Martín-González F, González-Robledo J, Sánchez-Hernández F, Moreno-García MN</w:t>
      </w:r>
      <w:r w:rsidR="00D77163">
        <w:t>:</w:t>
      </w:r>
      <w:r w:rsidR="00797F6D">
        <w:t xml:space="preserve"> </w:t>
      </w:r>
      <w:r>
        <w:t xml:space="preserve">Success/Failure Prediction of Noninvasive Mechanical Ventilation in Intensive Care Units. Using </w:t>
      </w:r>
      <w:proofErr w:type="spellStart"/>
      <w:r>
        <w:t>Multiclassifiers</w:t>
      </w:r>
      <w:proofErr w:type="spellEnd"/>
      <w:r>
        <w:t xml:space="preserve"> and Feature Selection Methods.</w:t>
      </w:r>
      <w:r w:rsidR="00797F6D" w:rsidRPr="00797F6D">
        <w:t xml:space="preserve"> Methods Inf Med 2016;</w:t>
      </w:r>
      <w:r w:rsidR="00797F6D">
        <w:t xml:space="preserve"> </w:t>
      </w:r>
      <w:r w:rsidR="00797F6D" w:rsidRPr="00797F6D">
        <w:t>55(3):234-41</w:t>
      </w:r>
    </w:p>
    <w:p w14:paraId="223EB5AF" w14:textId="2690E41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Mayaud</w:t>
      </w:r>
      <w:proofErr w:type="spellEnd"/>
      <w:r>
        <w:t xml:space="preserve"> L, Lai PS, Clifford GD, </w:t>
      </w:r>
      <w:proofErr w:type="spellStart"/>
      <w:r>
        <w:t>Tarassenko</w:t>
      </w:r>
      <w:proofErr w:type="spellEnd"/>
      <w:r>
        <w:t xml:space="preserve"> L,</w:t>
      </w:r>
      <w:r w:rsidR="00D77163">
        <w:t xml:space="preserve"> et al: </w:t>
      </w:r>
      <w:r>
        <w:t>Dynamic data during hypotensive episode improves mortality predictions among patients with sepsis and hypotension.</w:t>
      </w:r>
      <w:r w:rsidR="00D77163" w:rsidRPr="00D77163">
        <w:t xml:space="preserve"> </w:t>
      </w:r>
      <w:proofErr w:type="spellStart"/>
      <w:r w:rsidR="00D77163">
        <w:t>Crit</w:t>
      </w:r>
      <w:proofErr w:type="spellEnd"/>
      <w:r w:rsidR="00D77163">
        <w:t xml:space="preserve"> Care Med 2013; 41(4):954-62</w:t>
      </w:r>
    </w:p>
    <w:p w14:paraId="5ACCBF5B" w14:textId="26F0C4A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McGeachie</w:t>
      </w:r>
      <w:proofErr w:type="spellEnd"/>
      <w:r>
        <w:t xml:space="preserve"> MJ, Chang HH, Weiss ST</w:t>
      </w:r>
      <w:r w:rsidR="00D77163">
        <w:t xml:space="preserve">. </w:t>
      </w:r>
      <w:proofErr w:type="spellStart"/>
      <w:r>
        <w:t>CGBayesNets</w:t>
      </w:r>
      <w:proofErr w:type="spellEnd"/>
      <w:r>
        <w:t xml:space="preserve">: conditional Gaussian Bayesian network learning and inference with mixed discrete and continuous data. </w:t>
      </w:r>
      <w:proofErr w:type="spellStart"/>
      <w:r w:rsidR="00D77163" w:rsidRPr="00D77163">
        <w:t>PLoS</w:t>
      </w:r>
      <w:proofErr w:type="spellEnd"/>
      <w:r w:rsidR="00D77163" w:rsidRPr="00D77163">
        <w:t xml:space="preserve"> </w:t>
      </w:r>
      <w:proofErr w:type="spellStart"/>
      <w:r w:rsidR="00D77163" w:rsidRPr="00D77163">
        <w:t>Comput</w:t>
      </w:r>
      <w:proofErr w:type="spellEnd"/>
      <w:r w:rsidR="00D77163" w:rsidRPr="00D77163">
        <w:t xml:space="preserve"> Biol 2014;</w:t>
      </w:r>
      <w:r w:rsidR="00D77163">
        <w:t xml:space="preserve"> </w:t>
      </w:r>
      <w:r w:rsidR="00D77163" w:rsidRPr="00D77163">
        <w:t>10(6):e1003676.</w:t>
      </w:r>
    </w:p>
    <w:p w14:paraId="2E68C104" w14:textId="02B0BF50" w:rsidR="00AA2F8F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McGregor C, Stacey T</w:t>
      </w:r>
      <w:r w:rsidR="00AA2F8F">
        <w:t xml:space="preserve">: </w:t>
      </w:r>
      <w:r>
        <w:t>High Frequency Distributed Data Stream Event Correlation to improve neonatal clinical management</w:t>
      </w:r>
      <w:r w:rsidR="00AA2F8F">
        <w:t xml:space="preserve">. </w:t>
      </w:r>
      <w:r w:rsidR="006B47CA" w:rsidRPr="006B47CA">
        <w:t>ACM International Conference Proceeding Series</w:t>
      </w:r>
      <w:r w:rsidR="006B47CA">
        <w:t xml:space="preserve"> 2007; </w:t>
      </w:r>
      <w:r w:rsidR="006B47CA" w:rsidRPr="006B47CA">
        <w:t>233</w:t>
      </w:r>
      <w:r w:rsidR="006B47CA">
        <w:t>:</w:t>
      </w:r>
      <w:r w:rsidR="006B47CA" w:rsidRPr="006B47CA">
        <w:t>146-151</w:t>
      </w:r>
    </w:p>
    <w:p w14:paraId="5B455AD3" w14:textId="382FD5D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Md </w:t>
      </w:r>
      <w:proofErr w:type="spellStart"/>
      <w:r>
        <w:t>Ralib</w:t>
      </w:r>
      <w:proofErr w:type="spellEnd"/>
      <w:r>
        <w:t xml:space="preserve"> A, Pickering JW, Shaw GM, </w:t>
      </w:r>
      <w:proofErr w:type="spellStart"/>
      <w:r>
        <w:t>Endre</w:t>
      </w:r>
      <w:proofErr w:type="spellEnd"/>
      <w:r>
        <w:t xml:space="preserve"> ZH</w:t>
      </w:r>
      <w:r w:rsidR="006B47CA">
        <w:t xml:space="preserve">: </w:t>
      </w:r>
      <w:r>
        <w:t>The urine output definition of acute kidney injury is too liberal.</w:t>
      </w:r>
      <w:r w:rsidR="006B47CA">
        <w:t xml:space="preserve"> </w:t>
      </w:r>
      <w:proofErr w:type="spellStart"/>
      <w:r w:rsidR="006B47CA" w:rsidRPr="006B47CA">
        <w:t>Crit</w:t>
      </w:r>
      <w:proofErr w:type="spellEnd"/>
      <w:r w:rsidR="006B47CA" w:rsidRPr="006B47CA">
        <w:t xml:space="preserve"> Care 2013</w:t>
      </w:r>
      <w:r w:rsidR="006B47CA">
        <w:t>; 1</w:t>
      </w:r>
      <w:r w:rsidR="006B47CA" w:rsidRPr="006B47CA">
        <w:t xml:space="preserve">7(3):R112. Am J Respir </w:t>
      </w:r>
      <w:proofErr w:type="spellStart"/>
      <w:r w:rsidR="006B47CA" w:rsidRPr="006B47CA">
        <w:t>Crit</w:t>
      </w:r>
      <w:proofErr w:type="spellEnd"/>
      <w:r w:rsidR="006B47CA" w:rsidRPr="006B47CA">
        <w:t xml:space="preserve"> Care Med 2013;</w:t>
      </w:r>
      <w:r w:rsidR="006B47CA">
        <w:t xml:space="preserve"> </w:t>
      </w:r>
      <w:r w:rsidR="006B47CA" w:rsidRPr="006B47CA">
        <w:t>187(9):967-76</w:t>
      </w:r>
    </w:p>
    <w:p w14:paraId="0EBA28B2" w14:textId="3E4866F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Mickiewicz B, Vogel HJ, Wong HR, Winston BW</w:t>
      </w:r>
      <w:r w:rsidR="006B47CA">
        <w:t>:</w:t>
      </w:r>
      <w:r>
        <w:t xml:space="preserve"> </w:t>
      </w:r>
      <w:r>
        <w:tab/>
        <w:t xml:space="preserve">Metabolomics as a novel approach for early diagnosis of pediatric septic shock and its mortality. </w:t>
      </w:r>
      <w:r w:rsidR="006B47CA">
        <w:t xml:space="preserve">Am J Respir </w:t>
      </w:r>
      <w:proofErr w:type="spellStart"/>
      <w:r w:rsidR="006B47CA">
        <w:t>Crit</w:t>
      </w:r>
      <w:proofErr w:type="spellEnd"/>
      <w:r w:rsidR="006B47CA">
        <w:t xml:space="preserve"> Care Med 2013; 187(9):967-76</w:t>
      </w:r>
    </w:p>
    <w:p w14:paraId="16B7F88D" w14:textId="1C4D276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Minne</w:t>
      </w:r>
      <w:proofErr w:type="spellEnd"/>
      <w:r>
        <w:t xml:space="preserve"> L, </w:t>
      </w:r>
      <w:proofErr w:type="spellStart"/>
      <w:r>
        <w:t>Eslami</w:t>
      </w:r>
      <w:proofErr w:type="spellEnd"/>
      <w:r>
        <w:t xml:space="preserve"> S, de Keizer N, </w:t>
      </w:r>
      <w:r w:rsidR="006B47CA">
        <w:t xml:space="preserve">et al: </w:t>
      </w:r>
      <w:r>
        <w:t xml:space="preserve">Effect of changes over time in the performance of a customized SAPS-II model on the quality of care assessment. </w:t>
      </w:r>
      <w:r w:rsidR="006B47CA" w:rsidRPr="006B47CA">
        <w:t>Intensive Care Med 2012;</w:t>
      </w:r>
      <w:r w:rsidR="006B47CA">
        <w:t xml:space="preserve"> </w:t>
      </w:r>
      <w:r w:rsidR="006B47CA" w:rsidRPr="006B47CA">
        <w:t>38(1):40-6</w:t>
      </w:r>
    </w:p>
    <w:p w14:paraId="2AC7026E" w14:textId="5819D827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lastRenderedPageBreak/>
        <w:t>Miu</w:t>
      </w:r>
      <w:proofErr w:type="spellEnd"/>
      <w:r>
        <w:t xml:space="preserve"> T, Joffe AM, Yanez ND, </w:t>
      </w:r>
      <w:r w:rsidR="006B47CA">
        <w:t xml:space="preserve">et al: </w:t>
      </w:r>
      <w:r>
        <w:t>Predictors of reintubation in critically ill patients</w:t>
      </w:r>
      <w:r w:rsidR="006B47CA">
        <w:t>.</w:t>
      </w:r>
      <w:r w:rsidR="006B47CA" w:rsidRPr="006B47CA">
        <w:t xml:space="preserve"> Respir Care 2014;</w:t>
      </w:r>
      <w:r w:rsidR="006B47CA">
        <w:t xml:space="preserve"> </w:t>
      </w:r>
      <w:r w:rsidR="006B47CA" w:rsidRPr="006B47CA">
        <w:t>59(2):178-85</w:t>
      </w:r>
    </w:p>
    <w:p w14:paraId="4D1580B5" w14:textId="793FE78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Monnet X, </w:t>
      </w:r>
      <w:proofErr w:type="spellStart"/>
      <w:r>
        <w:t>Marik</w:t>
      </w:r>
      <w:proofErr w:type="spellEnd"/>
      <w:r>
        <w:t xml:space="preserve"> PE, </w:t>
      </w:r>
      <w:proofErr w:type="spellStart"/>
      <w:r>
        <w:t>Teboul</w:t>
      </w:r>
      <w:proofErr w:type="spellEnd"/>
      <w:r>
        <w:t xml:space="preserve"> JL. </w:t>
      </w:r>
      <w:r>
        <w:tab/>
        <w:t>Prediction of fluid responsiveness: an update</w:t>
      </w:r>
      <w:r w:rsidR="006B47CA">
        <w:t xml:space="preserve">. </w:t>
      </w:r>
      <w:r w:rsidR="006B47CA" w:rsidRPr="006B47CA">
        <w:t>Ann Intensive Care 2016;</w:t>
      </w:r>
      <w:r w:rsidR="006B47CA">
        <w:t xml:space="preserve"> </w:t>
      </w:r>
      <w:r w:rsidR="006B47CA" w:rsidRPr="006B47CA">
        <w:t>6(1):111</w:t>
      </w:r>
    </w:p>
    <w:p w14:paraId="4CF78DE6" w14:textId="229FE52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Moran JL, Solomon PJ; ANZICS Centre for Outcome and Resource Evaluation (CORE) of the Australian and New Zealand Intensive Care Society (ANZICS).</w:t>
      </w:r>
      <w:r w:rsidR="00D77163">
        <w:t xml:space="preserve"> </w:t>
      </w:r>
      <w:r>
        <w:t xml:space="preserve">A review of statistical estimators for risk-adjusted length of stay: analysis of the Australian and new Zealand Intensive Care Adult Patient Data-Base, 2008-2009. </w:t>
      </w:r>
      <w:r w:rsidR="00314100" w:rsidRPr="00314100">
        <w:t xml:space="preserve">BMC Med Res </w:t>
      </w:r>
      <w:proofErr w:type="spellStart"/>
      <w:r w:rsidR="00314100" w:rsidRPr="00314100">
        <w:t>Methodol</w:t>
      </w:r>
      <w:proofErr w:type="spellEnd"/>
      <w:r w:rsidR="00314100" w:rsidRPr="00314100">
        <w:t xml:space="preserve"> 2012;</w:t>
      </w:r>
      <w:r w:rsidR="00314100">
        <w:t xml:space="preserve"> 1</w:t>
      </w:r>
      <w:r w:rsidR="00314100" w:rsidRPr="00314100">
        <w:t>2:68</w:t>
      </w:r>
    </w:p>
    <w:p w14:paraId="500B8AD8" w14:textId="7A235E0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Moreno RP, Bauer P, </w:t>
      </w:r>
      <w:proofErr w:type="spellStart"/>
      <w:r>
        <w:t>Metnitz</w:t>
      </w:r>
      <w:proofErr w:type="spellEnd"/>
      <w:r>
        <w:t xml:space="preserve"> PG. Characterizing performance profiles of ICUs</w:t>
      </w:r>
      <w:r w:rsidR="00314100">
        <w:t>.</w:t>
      </w:r>
      <w:r w:rsidR="00314100" w:rsidRPr="00314100">
        <w:t xml:space="preserve"> </w:t>
      </w:r>
      <w:proofErr w:type="spellStart"/>
      <w:r w:rsidR="00314100" w:rsidRPr="00314100">
        <w:t>Curr</w:t>
      </w:r>
      <w:proofErr w:type="spellEnd"/>
      <w:r w:rsidR="00314100" w:rsidRPr="00314100">
        <w:t xml:space="preserve"> </w:t>
      </w:r>
      <w:proofErr w:type="spellStart"/>
      <w:r w:rsidR="00314100" w:rsidRPr="00314100">
        <w:t>Opin</w:t>
      </w:r>
      <w:proofErr w:type="spellEnd"/>
      <w:r w:rsidR="00314100" w:rsidRPr="00314100">
        <w:t xml:space="preserve"> </w:t>
      </w:r>
      <w:proofErr w:type="spellStart"/>
      <w:r w:rsidR="00314100" w:rsidRPr="00314100">
        <w:t>Crit</w:t>
      </w:r>
      <w:proofErr w:type="spellEnd"/>
      <w:r w:rsidR="00314100" w:rsidRPr="00314100">
        <w:t xml:space="preserve"> Care 2010;</w:t>
      </w:r>
      <w:r w:rsidR="00314100">
        <w:t xml:space="preserve"> 16(5):477-81</w:t>
      </w:r>
    </w:p>
    <w:p w14:paraId="24E48BE0" w14:textId="77777777" w:rsidR="00314100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Moridani</w:t>
      </w:r>
      <w:proofErr w:type="spellEnd"/>
      <w:r>
        <w:t xml:space="preserve"> MK, </w:t>
      </w:r>
      <w:proofErr w:type="spellStart"/>
      <w:r>
        <w:t>Setarehdan</w:t>
      </w:r>
      <w:proofErr w:type="spellEnd"/>
      <w:r>
        <w:t xml:space="preserve"> SK, </w:t>
      </w:r>
      <w:proofErr w:type="spellStart"/>
      <w:r>
        <w:t>Nasrabadi</w:t>
      </w:r>
      <w:proofErr w:type="spellEnd"/>
      <w:r>
        <w:t xml:space="preserve"> AM, </w:t>
      </w:r>
      <w:proofErr w:type="spellStart"/>
      <w:r>
        <w:t>Hajinasrollah</w:t>
      </w:r>
      <w:proofErr w:type="spellEnd"/>
      <w:r>
        <w:t xml:space="preserve"> E. New algorithm of mortality risk prediction for cardiovascular patients admitted in intensive care unit.</w:t>
      </w:r>
      <w:r w:rsidR="00314100" w:rsidRPr="00314100">
        <w:t xml:space="preserve"> </w:t>
      </w:r>
      <w:r w:rsidR="00314100">
        <w:t xml:space="preserve">Int J Clin Exp Med 2015; 8(6):8916-26. </w:t>
      </w:r>
    </w:p>
    <w:p w14:paraId="04124286" w14:textId="4B1C6E7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Moss TJ, Lake DE, </w:t>
      </w:r>
      <w:proofErr w:type="spellStart"/>
      <w:r>
        <w:t>Calland</w:t>
      </w:r>
      <w:proofErr w:type="spellEnd"/>
      <w:r>
        <w:t xml:space="preserve"> JF, </w:t>
      </w:r>
      <w:r w:rsidR="00314100">
        <w:t xml:space="preserve">et al: </w:t>
      </w:r>
      <w:r>
        <w:t>Signatures of Subacute Potentially Catastrophic Illness in the ICU: Model Development and Validation</w:t>
      </w:r>
      <w:r w:rsidR="00314100">
        <w:t xml:space="preserve">. </w:t>
      </w:r>
      <w:proofErr w:type="spellStart"/>
      <w:r w:rsidR="00314100" w:rsidRPr="00314100">
        <w:t>Crit</w:t>
      </w:r>
      <w:proofErr w:type="spellEnd"/>
      <w:r w:rsidR="00314100" w:rsidRPr="00314100">
        <w:t xml:space="preserve"> Care Med 2016;</w:t>
      </w:r>
      <w:r w:rsidR="00314100">
        <w:t xml:space="preserve"> </w:t>
      </w:r>
      <w:r w:rsidR="00314100" w:rsidRPr="00314100">
        <w:t>44(9):1639-48.</w:t>
      </w:r>
    </w:p>
    <w:p w14:paraId="4B8EB8CA" w14:textId="79B5160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Nadziakiewicz</w:t>
      </w:r>
      <w:proofErr w:type="spellEnd"/>
      <w:r>
        <w:t xml:space="preserve"> P, </w:t>
      </w:r>
      <w:proofErr w:type="spellStart"/>
      <w:r>
        <w:t>Niklewski</w:t>
      </w:r>
      <w:proofErr w:type="spellEnd"/>
      <w:r>
        <w:t xml:space="preserve"> T, </w:t>
      </w:r>
      <w:proofErr w:type="spellStart"/>
      <w:r>
        <w:t>Szyguła-Jurkiewicz</w:t>
      </w:r>
      <w:proofErr w:type="spellEnd"/>
      <w:r>
        <w:t xml:space="preserve"> B, </w:t>
      </w:r>
      <w:r w:rsidR="00314100">
        <w:t xml:space="preserve">et al. </w:t>
      </w:r>
      <w:r>
        <w:t>Preoperative Echocardiography Examination of Right Ventricle Function in Patients Scheduled for LVAD Implantation Correlates with Postoperative Hemodynamic Examinations.</w:t>
      </w:r>
      <w:r w:rsidR="00314100" w:rsidRPr="00314100">
        <w:t xml:space="preserve"> Ann Transplant 2016;</w:t>
      </w:r>
      <w:r w:rsidR="00314100">
        <w:t xml:space="preserve"> </w:t>
      </w:r>
      <w:r w:rsidR="00314100" w:rsidRPr="00314100">
        <w:t>21:500-7</w:t>
      </w:r>
    </w:p>
    <w:p w14:paraId="3D53FA5F" w14:textId="32A1BFD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Nafati</w:t>
      </w:r>
      <w:proofErr w:type="spellEnd"/>
      <w:r>
        <w:t xml:space="preserve"> C, </w:t>
      </w:r>
      <w:proofErr w:type="spellStart"/>
      <w:r>
        <w:t>Lançon</w:t>
      </w:r>
      <w:proofErr w:type="spellEnd"/>
      <w:r>
        <w:t xml:space="preserve"> V, </w:t>
      </w:r>
      <w:proofErr w:type="spellStart"/>
      <w:r>
        <w:t>Blasco</w:t>
      </w:r>
      <w:proofErr w:type="spellEnd"/>
      <w:r>
        <w:t xml:space="preserve"> V, </w:t>
      </w:r>
      <w:r w:rsidR="00314100">
        <w:t xml:space="preserve">et al: </w:t>
      </w:r>
      <w:r>
        <w:t xml:space="preserve">Two-dimensional-strain echocardiography in intensive care unit patients: A prospective, observational study. </w:t>
      </w:r>
      <w:r w:rsidR="00314100" w:rsidRPr="00314100">
        <w:t>J Clin Ultrasound 2016;</w:t>
      </w:r>
      <w:r w:rsidR="00314100">
        <w:t xml:space="preserve"> </w:t>
      </w:r>
      <w:r w:rsidR="00314100" w:rsidRPr="00314100">
        <w:t>44(6):368-74</w:t>
      </w:r>
    </w:p>
    <w:p w14:paraId="59B8D1F2" w14:textId="2EEBFD4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Nichol A, Bailey M, </w:t>
      </w:r>
      <w:proofErr w:type="spellStart"/>
      <w:r>
        <w:t>Egi</w:t>
      </w:r>
      <w:proofErr w:type="spellEnd"/>
      <w:r>
        <w:t xml:space="preserve"> M, </w:t>
      </w:r>
      <w:r w:rsidR="00F36530">
        <w:t xml:space="preserve">et al: </w:t>
      </w:r>
      <w:r>
        <w:t>Dynamic lactate indices as predictors of outcome in critically ill patients.</w:t>
      </w:r>
      <w:r w:rsidR="00F36530">
        <w:t xml:space="preserve"> </w:t>
      </w:r>
      <w:proofErr w:type="spellStart"/>
      <w:r w:rsidR="00F36530" w:rsidRPr="00F36530">
        <w:t>Crit</w:t>
      </w:r>
      <w:proofErr w:type="spellEnd"/>
      <w:r w:rsidR="00F36530" w:rsidRPr="00F36530">
        <w:t xml:space="preserve"> Care 2011;</w:t>
      </w:r>
      <w:r w:rsidR="00F36530">
        <w:t xml:space="preserve"> </w:t>
      </w:r>
      <w:r w:rsidR="00F36530" w:rsidRPr="00F36530">
        <w:t>15(5):R242</w:t>
      </w:r>
    </w:p>
    <w:p w14:paraId="225B1D0A" w14:textId="63F76DD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Nitzschke</w:t>
      </w:r>
      <w:proofErr w:type="spellEnd"/>
      <w:r>
        <w:t xml:space="preserve"> S, </w:t>
      </w:r>
      <w:proofErr w:type="spellStart"/>
      <w:r>
        <w:t>Offodile</w:t>
      </w:r>
      <w:proofErr w:type="spellEnd"/>
      <w:r>
        <w:t xml:space="preserve"> AC 2nd, </w:t>
      </w:r>
      <w:proofErr w:type="spellStart"/>
      <w:r>
        <w:t>Cauley</w:t>
      </w:r>
      <w:proofErr w:type="spellEnd"/>
      <w:r>
        <w:t xml:space="preserve"> RP, </w:t>
      </w:r>
      <w:r w:rsidR="00F36530">
        <w:t xml:space="preserve">et al: </w:t>
      </w:r>
      <w:r>
        <w:t xml:space="preserve">Long term mortality in critically ill burn survivors. </w:t>
      </w:r>
      <w:r w:rsidR="00F36530" w:rsidRPr="00F36530">
        <w:t>Burns 2017;</w:t>
      </w:r>
      <w:r w:rsidR="00F36530">
        <w:t xml:space="preserve"> </w:t>
      </w:r>
      <w:r w:rsidR="00F36530" w:rsidRPr="00F36530">
        <w:t xml:space="preserve">43(6):1155-1162 </w:t>
      </w:r>
    </w:p>
    <w:p w14:paraId="1C75C03B" w14:textId="04287D4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Osborn TM, Phillips G, </w:t>
      </w:r>
      <w:proofErr w:type="spellStart"/>
      <w:r>
        <w:t>Lemeshow</w:t>
      </w:r>
      <w:proofErr w:type="spellEnd"/>
      <w:r>
        <w:t xml:space="preserve"> S, </w:t>
      </w:r>
      <w:r w:rsidR="00F36530">
        <w:t xml:space="preserve">et al: </w:t>
      </w:r>
      <w:r>
        <w:t>Sepsis severity score: an internationally derived scoring system from the surviving sepsis campaign database</w:t>
      </w:r>
      <w:r w:rsidR="00F36530">
        <w:t xml:space="preserve">. </w:t>
      </w:r>
      <w:proofErr w:type="spellStart"/>
      <w:r w:rsidR="00F36530" w:rsidRPr="00F36530">
        <w:t>Crit</w:t>
      </w:r>
      <w:proofErr w:type="spellEnd"/>
      <w:r w:rsidR="00F36530" w:rsidRPr="00F36530">
        <w:t xml:space="preserve"> Care Med 2014;</w:t>
      </w:r>
      <w:r w:rsidR="00F36530">
        <w:t xml:space="preserve"> </w:t>
      </w:r>
      <w:r w:rsidR="00F36530" w:rsidRPr="00F36530">
        <w:t>42(9):1969-76</w:t>
      </w:r>
    </w:p>
    <w:p w14:paraId="6C5C68BA" w14:textId="6EB1F06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Pannu</w:t>
      </w:r>
      <w:proofErr w:type="spellEnd"/>
      <w:r>
        <w:t xml:space="preserve"> SR, Moreno Franco P, Li G, </w:t>
      </w:r>
      <w:r w:rsidR="00DA4602">
        <w:t xml:space="preserve">et al: </w:t>
      </w:r>
      <w:r>
        <w:t>Development and validation of severe hypoxemia associated risk prediction model in 1,000 mechanically ventilated patients</w:t>
      </w:r>
      <w:r w:rsidR="00DA4602">
        <w:t>.</w:t>
      </w:r>
      <w:r w:rsidR="00DA4602" w:rsidRPr="00DA4602">
        <w:t xml:space="preserve"> </w:t>
      </w:r>
      <w:proofErr w:type="spellStart"/>
      <w:r w:rsidR="00DA4602" w:rsidRPr="00DA4602">
        <w:t>Crit</w:t>
      </w:r>
      <w:proofErr w:type="spellEnd"/>
      <w:r w:rsidR="00DA4602" w:rsidRPr="00DA4602">
        <w:t xml:space="preserve"> Care Med 2015;</w:t>
      </w:r>
      <w:r w:rsidR="00DA4602">
        <w:t xml:space="preserve"> </w:t>
      </w:r>
      <w:r w:rsidR="00DA4602" w:rsidRPr="00DA4602">
        <w:t>43(2):308-17</w:t>
      </w:r>
    </w:p>
    <w:p w14:paraId="302AAAD9" w14:textId="6A17808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Paul E, Bailey M, Pilcher D</w:t>
      </w:r>
      <w:r w:rsidR="00BB3D62">
        <w:t xml:space="preserve">: </w:t>
      </w:r>
      <w:r>
        <w:t xml:space="preserve">Risk prediction of hospital mortality for adult patients admitted to Australian and New Zealand intensive care units: development and validation of the Australian and New Zealand Risk of Death model. </w:t>
      </w:r>
      <w:r w:rsidR="00BB3D62" w:rsidRPr="00BB3D62">
        <w:t xml:space="preserve">J </w:t>
      </w:r>
      <w:proofErr w:type="spellStart"/>
      <w:r w:rsidR="00BB3D62" w:rsidRPr="00BB3D62">
        <w:t>Crit</w:t>
      </w:r>
      <w:proofErr w:type="spellEnd"/>
      <w:r w:rsidR="00BB3D62" w:rsidRPr="00BB3D62">
        <w:t xml:space="preserve"> Care 2013;</w:t>
      </w:r>
      <w:r w:rsidR="00BB3D62">
        <w:t xml:space="preserve"> </w:t>
      </w:r>
      <w:r w:rsidR="00BB3D62" w:rsidRPr="00BB3D62">
        <w:t>28(6):935-41</w:t>
      </w:r>
    </w:p>
    <w:p w14:paraId="6FE9034C" w14:textId="5D23B73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Paul E, Bailey M, Van Lint A, Pilcher V</w:t>
      </w:r>
      <w:r w:rsidR="00BB3D62">
        <w:t xml:space="preserve">: </w:t>
      </w:r>
      <w:r>
        <w:t xml:space="preserve">Performance of APACHE III over time in Australia and New Zealand: a retrospective cohort study. </w:t>
      </w:r>
      <w:proofErr w:type="spellStart"/>
      <w:r w:rsidR="00BB3D62" w:rsidRPr="00BB3D62">
        <w:t>Anaesth</w:t>
      </w:r>
      <w:proofErr w:type="spellEnd"/>
      <w:r w:rsidR="00BB3D62" w:rsidRPr="00BB3D62">
        <w:t xml:space="preserve"> Intensive Care 2012;</w:t>
      </w:r>
      <w:r w:rsidR="00BB3D62">
        <w:t xml:space="preserve"> </w:t>
      </w:r>
      <w:r w:rsidR="00BB3D62" w:rsidRPr="00BB3D62">
        <w:t>40(6):980-94</w:t>
      </w:r>
    </w:p>
    <w:p w14:paraId="59306ADA" w14:textId="667BA84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Pinsky MR, </w:t>
      </w:r>
      <w:proofErr w:type="spellStart"/>
      <w:r>
        <w:t>Dubrawski</w:t>
      </w:r>
      <w:proofErr w:type="spellEnd"/>
      <w:r>
        <w:t xml:space="preserve"> A. Gleaning knowledge from data in the intensive care unit</w:t>
      </w:r>
      <w:r w:rsidR="00BB3D62">
        <w:t xml:space="preserve">. </w:t>
      </w:r>
      <w:r w:rsidR="00BB3D62" w:rsidRPr="00BB3D62">
        <w:t xml:space="preserve">Am J Respir </w:t>
      </w:r>
      <w:proofErr w:type="spellStart"/>
      <w:r w:rsidR="00BB3D62" w:rsidRPr="00BB3D62">
        <w:t>Crit</w:t>
      </w:r>
      <w:proofErr w:type="spellEnd"/>
      <w:r w:rsidR="00BB3D62" w:rsidRPr="00BB3D62">
        <w:t xml:space="preserve"> Care Med 2014;</w:t>
      </w:r>
      <w:r w:rsidR="00BB3D62">
        <w:t xml:space="preserve"> </w:t>
      </w:r>
      <w:r w:rsidR="00BB3D62" w:rsidRPr="00BB3D62">
        <w:t>190(6):606-10</w:t>
      </w:r>
    </w:p>
    <w:p w14:paraId="31800AEF" w14:textId="3286A60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Piriyapatsom</w:t>
      </w:r>
      <w:proofErr w:type="spellEnd"/>
      <w:r>
        <w:t xml:space="preserve"> A, Williams EC, </w:t>
      </w:r>
      <w:proofErr w:type="spellStart"/>
      <w:r>
        <w:t>Waak</w:t>
      </w:r>
      <w:proofErr w:type="spellEnd"/>
      <w:r>
        <w:t xml:space="preserve"> K, </w:t>
      </w:r>
      <w:r w:rsidR="00BB3D62">
        <w:t xml:space="preserve">et al: </w:t>
      </w:r>
      <w:r>
        <w:t xml:space="preserve">Prospective Observational Study of Predictors of Re-Intubation Following </w:t>
      </w:r>
      <w:proofErr w:type="spellStart"/>
      <w:r>
        <w:t>Extubation</w:t>
      </w:r>
      <w:proofErr w:type="spellEnd"/>
      <w:r>
        <w:t xml:space="preserve"> in the Surgical ICU. </w:t>
      </w:r>
      <w:r w:rsidR="00BB3D62" w:rsidRPr="00BB3D62">
        <w:t>Respir Care 2016;</w:t>
      </w:r>
      <w:r w:rsidR="00BB3D62">
        <w:t xml:space="preserve"> </w:t>
      </w:r>
      <w:r w:rsidR="00BB3D62" w:rsidRPr="00BB3D62">
        <w:t>61(3):306-15</w:t>
      </w:r>
    </w:p>
    <w:p w14:paraId="18302F38" w14:textId="5CAF226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Pirracchio</w:t>
      </w:r>
      <w:proofErr w:type="spellEnd"/>
      <w:r>
        <w:t xml:space="preserve"> R, Petersen ML, </w:t>
      </w:r>
      <w:proofErr w:type="spellStart"/>
      <w:r>
        <w:t>Carone</w:t>
      </w:r>
      <w:proofErr w:type="spellEnd"/>
      <w:r>
        <w:t xml:space="preserve"> M, </w:t>
      </w:r>
      <w:r w:rsidR="00BB3D62">
        <w:t xml:space="preserve">et al: </w:t>
      </w:r>
      <w:r>
        <w:t>Mortality prediction in intensive care units with the Super ICU Learner Algorithm (SICULA): a population-based study.</w:t>
      </w:r>
      <w:r w:rsidR="00BB3D62">
        <w:t xml:space="preserve"> </w:t>
      </w:r>
      <w:r w:rsidR="00BB3D62" w:rsidRPr="00BB3D62">
        <w:t>Lancet Respir Med 2015;</w:t>
      </w:r>
      <w:r w:rsidR="00BB3D62">
        <w:t xml:space="preserve"> </w:t>
      </w:r>
      <w:r w:rsidR="00BB3D62" w:rsidRPr="00BB3D62">
        <w:t>3(1):42-52</w:t>
      </w:r>
    </w:p>
    <w:p w14:paraId="0B903A42" w14:textId="2D7F98A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Pollack MM, </w:t>
      </w:r>
      <w:proofErr w:type="spellStart"/>
      <w:r>
        <w:t>Holubkov</w:t>
      </w:r>
      <w:proofErr w:type="spellEnd"/>
      <w:r>
        <w:t xml:space="preserve"> R, </w:t>
      </w:r>
      <w:proofErr w:type="spellStart"/>
      <w:r>
        <w:t>Funai</w:t>
      </w:r>
      <w:proofErr w:type="spellEnd"/>
      <w:r>
        <w:t xml:space="preserve"> T, </w:t>
      </w:r>
      <w:r w:rsidR="00BB3D62">
        <w:t>et al; E</w:t>
      </w:r>
      <w:r>
        <w:t>unice Kennedy Shriver National Institute of Child Health and Human Development Collaborative Pediatric Critical Care Research Network</w:t>
      </w:r>
      <w:r w:rsidR="00BB3D62">
        <w:t xml:space="preserve">: </w:t>
      </w:r>
      <w:r>
        <w:t xml:space="preserve">Simultaneous Prediction of New Morbidity, Mortality, and Survival Without New Morbidity </w:t>
      </w:r>
      <w:proofErr w:type="gramStart"/>
      <w:r>
        <w:t>From</w:t>
      </w:r>
      <w:proofErr w:type="gramEnd"/>
      <w:r>
        <w:t xml:space="preserve"> Pediatric Intensive Care: A New Paradigm for Outcomes Assessment.</w:t>
      </w:r>
      <w:r w:rsidR="00BB3D62">
        <w:t xml:space="preserve"> </w:t>
      </w:r>
      <w:proofErr w:type="spellStart"/>
      <w:r w:rsidR="00BB3D62" w:rsidRPr="00BB3D62">
        <w:t>Crit</w:t>
      </w:r>
      <w:proofErr w:type="spellEnd"/>
      <w:r w:rsidR="00BB3D62" w:rsidRPr="00BB3D62">
        <w:t xml:space="preserve"> Care Med 2015;</w:t>
      </w:r>
      <w:r w:rsidR="00BB3D62">
        <w:t xml:space="preserve"> </w:t>
      </w:r>
      <w:r w:rsidR="00BB3D62" w:rsidRPr="00BB3D62">
        <w:t>43(8):1699-709</w:t>
      </w:r>
      <w:r w:rsidR="00BB3D62">
        <w:t xml:space="preserve"> </w:t>
      </w:r>
    </w:p>
    <w:p w14:paraId="22FA6B3C" w14:textId="09CED75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Power GS, Harrison DA</w:t>
      </w:r>
      <w:r>
        <w:tab/>
        <w:t xml:space="preserve">Why try to predict ICU outcomes? </w:t>
      </w:r>
      <w:proofErr w:type="spellStart"/>
      <w:r w:rsidR="00BB3D62" w:rsidRPr="00BB3D62">
        <w:t>Curr</w:t>
      </w:r>
      <w:proofErr w:type="spellEnd"/>
      <w:r w:rsidR="00BB3D62" w:rsidRPr="00BB3D62">
        <w:t xml:space="preserve"> </w:t>
      </w:r>
      <w:proofErr w:type="spellStart"/>
      <w:r w:rsidR="00BB3D62" w:rsidRPr="00BB3D62">
        <w:t>Opin</w:t>
      </w:r>
      <w:proofErr w:type="spellEnd"/>
      <w:r w:rsidR="00BB3D62" w:rsidRPr="00BB3D62">
        <w:t xml:space="preserve"> </w:t>
      </w:r>
      <w:proofErr w:type="spellStart"/>
      <w:r w:rsidR="00BB3D62" w:rsidRPr="00BB3D62">
        <w:t>Crit</w:t>
      </w:r>
      <w:proofErr w:type="spellEnd"/>
      <w:r w:rsidR="00BB3D62" w:rsidRPr="00BB3D62">
        <w:t xml:space="preserve"> Care 2014;</w:t>
      </w:r>
      <w:r w:rsidR="00BB3D62">
        <w:t xml:space="preserve"> </w:t>
      </w:r>
      <w:r w:rsidR="00BB3D62" w:rsidRPr="00BB3D62">
        <w:t>20(5):544-9</w:t>
      </w:r>
    </w:p>
    <w:p w14:paraId="7BF0AB78" w14:textId="304A5E5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lastRenderedPageBreak/>
        <w:t xml:space="preserve">Redondo Calvo FJ, </w:t>
      </w:r>
      <w:proofErr w:type="spellStart"/>
      <w:r>
        <w:t>Madrazo</w:t>
      </w:r>
      <w:proofErr w:type="spellEnd"/>
      <w:r>
        <w:t xml:space="preserve"> M, </w:t>
      </w:r>
      <w:proofErr w:type="spellStart"/>
      <w:r>
        <w:t>Gilsanz</w:t>
      </w:r>
      <w:proofErr w:type="spellEnd"/>
      <w:r>
        <w:t xml:space="preserve"> F, </w:t>
      </w:r>
      <w:r w:rsidR="000E1046">
        <w:t xml:space="preserve">et al: </w:t>
      </w:r>
      <w:r>
        <w:t>Helmet noninvasive mechanical ventilation in patients with acute postoperative respiratory failure</w:t>
      </w:r>
      <w:r w:rsidR="00BB3D62">
        <w:t xml:space="preserve">. </w:t>
      </w:r>
      <w:r w:rsidR="00BB3D62" w:rsidRPr="00BB3D62">
        <w:t>Respir Care 2012;</w:t>
      </w:r>
      <w:r w:rsidR="00BB3D62">
        <w:t xml:space="preserve"> </w:t>
      </w:r>
      <w:r w:rsidR="00BB3D62" w:rsidRPr="00BB3D62">
        <w:t>57(5):743-52</w:t>
      </w:r>
    </w:p>
    <w:p w14:paraId="5AEF1028" w14:textId="57720EE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Reinikainen</w:t>
      </w:r>
      <w:proofErr w:type="spellEnd"/>
      <w:r>
        <w:t xml:space="preserve"> M, </w:t>
      </w:r>
      <w:proofErr w:type="spellStart"/>
      <w:r>
        <w:t>Mussalo</w:t>
      </w:r>
      <w:proofErr w:type="spellEnd"/>
      <w:r>
        <w:t xml:space="preserve"> P, </w:t>
      </w:r>
      <w:proofErr w:type="spellStart"/>
      <w:r>
        <w:t>Hovilehto</w:t>
      </w:r>
      <w:proofErr w:type="spellEnd"/>
      <w:r>
        <w:t xml:space="preserve"> S, </w:t>
      </w:r>
      <w:r w:rsidR="000E1046">
        <w:t>et al;</w:t>
      </w:r>
      <w:r>
        <w:t xml:space="preserve"> Finnish Intensive Care Consortium</w:t>
      </w:r>
      <w:r w:rsidR="000E1046">
        <w:t>:</w:t>
      </w:r>
      <w:r>
        <w:tab/>
        <w:t xml:space="preserve">Association of automated data collection and data completeness with outcomes of intensive care. A new </w:t>
      </w:r>
      <w:proofErr w:type="spellStart"/>
      <w:r>
        <w:t>customised</w:t>
      </w:r>
      <w:proofErr w:type="spellEnd"/>
      <w:r>
        <w:t xml:space="preserve"> model for outcome prediction. </w:t>
      </w:r>
      <w:r w:rsidR="000E1046">
        <w:t xml:space="preserve">Acta </w:t>
      </w:r>
      <w:proofErr w:type="spellStart"/>
      <w:r w:rsidR="000E1046">
        <w:t>Anaesthesiol</w:t>
      </w:r>
      <w:proofErr w:type="spellEnd"/>
      <w:r w:rsidR="000E1046">
        <w:t xml:space="preserve"> </w:t>
      </w:r>
      <w:proofErr w:type="spellStart"/>
      <w:r w:rsidR="000E1046">
        <w:t>Scand</w:t>
      </w:r>
      <w:proofErr w:type="spellEnd"/>
      <w:r w:rsidR="000E1046">
        <w:t xml:space="preserve"> 2012; 56(9):1114-22</w:t>
      </w:r>
    </w:p>
    <w:p w14:paraId="204BA839" w14:textId="2DA53D3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Rhee H, Jang KS, Shin MJ, </w:t>
      </w:r>
      <w:r w:rsidR="000E1046">
        <w:t xml:space="preserve">et al: </w:t>
      </w:r>
      <w:r>
        <w:t xml:space="preserve">Use of Multifrequency Bioimpedance Analysis in Male Patients with Acute Kidney Injury Who Are Undergoing Continuous </w:t>
      </w:r>
      <w:proofErr w:type="spellStart"/>
      <w:r>
        <w:t>Veno</w:t>
      </w:r>
      <w:proofErr w:type="spellEnd"/>
      <w:r>
        <w:t>-Venous Hemodiafiltration.</w:t>
      </w:r>
      <w:r w:rsidR="000E1046" w:rsidRPr="000E1046">
        <w:t xml:space="preserve"> </w:t>
      </w:r>
      <w:proofErr w:type="spellStart"/>
      <w:r w:rsidR="000E1046" w:rsidRPr="000E1046">
        <w:t>PLoS</w:t>
      </w:r>
      <w:proofErr w:type="spellEnd"/>
      <w:r w:rsidR="000E1046" w:rsidRPr="000E1046">
        <w:t xml:space="preserve"> One 2015;</w:t>
      </w:r>
      <w:r w:rsidR="000E1046">
        <w:t xml:space="preserve"> </w:t>
      </w:r>
      <w:r w:rsidR="000E1046" w:rsidRPr="000E1046">
        <w:t>10(7):e0133199.</w:t>
      </w:r>
    </w:p>
    <w:p w14:paraId="11815672" w14:textId="454F50A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Ribas</w:t>
      </w:r>
      <w:proofErr w:type="spellEnd"/>
      <w:r>
        <w:t xml:space="preserve"> Ripoll VJ, </w:t>
      </w:r>
      <w:proofErr w:type="spellStart"/>
      <w:r>
        <w:t>Vellido</w:t>
      </w:r>
      <w:proofErr w:type="spellEnd"/>
      <w:r>
        <w:t xml:space="preserve"> </w:t>
      </w:r>
      <w:r w:rsidR="000E1046">
        <w:t xml:space="preserve">A, Romero E, Ruiz-Rodríguez JC: </w:t>
      </w:r>
      <w:r>
        <w:t>Sepsis mortality prediction with the Quotient Basis Kernel</w:t>
      </w:r>
      <w:r w:rsidR="000E1046">
        <w:t xml:space="preserve">. </w:t>
      </w:r>
      <w:proofErr w:type="spellStart"/>
      <w:r w:rsidR="000E1046" w:rsidRPr="000E1046">
        <w:t>Artif</w:t>
      </w:r>
      <w:proofErr w:type="spellEnd"/>
      <w:r w:rsidR="000E1046" w:rsidRPr="000E1046">
        <w:t xml:space="preserve"> </w:t>
      </w:r>
      <w:proofErr w:type="spellStart"/>
      <w:r w:rsidR="000E1046" w:rsidRPr="000E1046">
        <w:t>I</w:t>
      </w:r>
      <w:r w:rsidR="000E1046">
        <w:t>ntell</w:t>
      </w:r>
      <w:proofErr w:type="spellEnd"/>
      <w:r w:rsidR="000E1046">
        <w:t xml:space="preserve"> Med 2014; 61(1):45-52</w:t>
      </w:r>
    </w:p>
    <w:p w14:paraId="29DE0EAF" w14:textId="0C1161D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Rivera-Fernández R, Castillo-</w:t>
      </w:r>
      <w:proofErr w:type="spellStart"/>
      <w:r>
        <w:t>Lorente</w:t>
      </w:r>
      <w:proofErr w:type="spellEnd"/>
      <w:r>
        <w:t xml:space="preserve"> E, Nap R, </w:t>
      </w:r>
      <w:r w:rsidR="000E1046">
        <w:t xml:space="preserve">et al: </w:t>
      </w:r>
      <w:r>
        <w:t>Relationship between mortality and first-day events index from routinely gathered physiological variables in ICU patients.</w:t>
      </w:r>
      <w:r w:rsidR="000E1046">
        <w:t xml:space="preserve"> </w:t>
      </w:r>
      <w:r w:rsidR="000E1046" w:rsidRPr="000E1046">
        <w:t xml:space="preserve">Med </w:t>
      </w:r>
      <w:proofErr w:type="spellStart"/>
      <w:r w:rsidR="000E1046" w:rsidRPr="000E1046">
        <w:t>Intensiva</w:t>
      </w:r>
      <w:proofErr w:type="spellEnd"/>
      <w:r w:rsidR="000E1046" w:rsidRPr="000E1046">
        <w:t xml:space="preserve"> 2012;</w:t>
      </w:r>
      <w:r w:rsidR="000E1046">
        <w:t xml:space="preserve"> </w:t>
      </w:r>
      <w:r w:rsidR="000E1046" w:rsidRPr="000E1046">
        <w:t>36(9):634-43.</w:t>
      </w:r>
    </w:p>
    <w:p w14:paraId="46E61D0D" w14:textId="10709F7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Riviello</w:t>
      </w:r>
      <w:proofErr w:type="spellEnd"/>
      <w:r>
        <w:t xml:space="preserve"> ED, </w:t>
      </w:r>
      <w:proofErr w:type="spellStart"/>
      <w:r>
        <w:t>Kiviri</w:t>
      </w:r>
      <w:proofErr w:type="spellEnd"/>
      <w:r>
        <w:t xml:space="preserve"> W, Fowler RA, </w:t>
      </w:r>
      <w:r w:rsidR="000E1046">
        <w:t xml:space="preserve">et al: </w:t>
      </w:r>
      <w:r>
        <w:t xml:space="preserve">Predicting Mortality in Low-Income Country ICUs: The Rwanda Mortality Probability Model (R-MPM). </w:t>
      </w:r>
      <w:proofErr w:type="spellStart"/>
      <w:r w:rsidR="000E1046" w:rsidRPr="000E1046">
        <w:t>PLoS</w:t>
      </w:r>
      <w:proofErr w:type="spellEnd"/>
      <w:r w:rsidR="000E1046" w:rsidRPr="000E1046">
        <w:t xml:space="preserve"> One 2016;</w:t>
      </w:r>
      <w:r w:rsidR="000E1046">
        <w:t xml:space="preserve"> </w:t>
      </w:r>
      <w:r w:rsidR="000E1046" w:rsidRPr="000E1046">
        <w:t>11(5):e0155858</w:t>
      </w:r>
    </w:p>
    <w:p w14:paraId="04F54E86" w14:textId="371C596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Ruyssinck</w:t>
      </w:r>
      <w:proofErr w:type="spellEnd"/>
      <w:r>
        <w:t xml:space="preserve"> J, van der Herten J, </w:t>
      </w:r>
      <w:proofErr w:type="spellStart"/>
      <w:r>
        <w:t>Houthooft</w:t>
      </w:r>
      <w:proofErr w:type="spellEnd"/>
      <w:r>
        <w:t xml:space="preserve"> R, </w:t>
      </w:r>
      <w:r w:rsidR="000E1046">
        <w:t xml:space="preserve">et al: </w:t>
      </w:r>
      <w:r>
        <w:t xml:space="preserve">Random Survival Forests for Predicting the Bed Occupancy in the Intensive Care Unit. </w:t>
      </w:r>
      <w:proofErr w:type="spellStart"/>
      <w:r w:rsidR="000E1046" w:rsidRPr="000E1046">
        <w:t>Comput</w:t>
      </w:r>
      <w:proofErr w:type="spellEnd"/>
      <w:r w:rsidR="000E1046" w:rsidRPr="000E1046">
        <w:t xml:space="preserve"> Math Methods Med 2016;</w:t>
      </w:r>
      <w:r w:rsidR="000E1046">
        <w:t xml:space="preserve"> </w:t>
      </w:r>
      <w:r w:rsidR="000E1046" w:rsidRPr="000E1046">
        <w:t>2016:7087053</w:t>
      </w:r>
    </w:p>
    <w:p w14:paraId="51D21324" w14:textId="5D5EC85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Sadaka</w:t>
      </w:r>
      <w:proofErr w:type="spellEnd"/>
      <w:r>
        <w:t xml:space="preserve"> F, </w:t>
      </w:r>
      <w:proofErr w:type="spellStart"/>
      <w:r>
        <w:t>Doerr</w:t>
      </w:r>
      <w:proofErr w:type="spellEnd"/>
      <w:r>
        <w:t xml:space="preserve"> D, </w:t>
      </w:r>
      <w:proofErr w:type="spellStart"/>
      <w:r>
        <w:t>Hindia</w:t>
      </w:r>
      <w:proofErr w:type="spellEnd"/>
      <w:r>
        <w:t xml:space="preserve"> J, </w:t>
      </w:r>
      <w:r w:rsidR="000E1046">
        <w:t xml:space="preserve">et al: </w:t>
      </w:r>
      <w:r>
        <w:t xml:space="preserve">Continuous Electroencephalogram in Comatose Postcardiac Arrest Syndrome Patients Treated </w:t>
      </w:r>
      <w:proofErr w:type="gramStart"/>
      <w:r>
        <w:t>With</w:t>
      </w:r>
      <w:proofErr w:type="gramEnd"/>
      <w:r>
        <w:t xml:space="preserve"> Therapeutic Hypothermia: Outcome Prediction Study.</w:t>
      </w:r>
      <w:r w:rsidR="000E1046" w:rsidRPr="000E1046">
        <w:t xml:space="preserve"> J Intensive Care Med 2015;</w:t>
      </w:r>
      <w:r w:rsidR="000E1046">
        <w:t xml:space="preserve"> </w:t>
      </w:r>
      <w:r w:rsidR="000E1046" w:rsidRPr="000E1046">
        <w:t>30(5):292-6</w:t>
      </w:r>
    </w:p>
    <w:p w14:paraId="03352938" w14:textId="3F3008D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Safran C, </w:t>
      </w:r>
      <w:proofErr w:type="spellStart"/>
      <w:r>
        <w:t>Bloomrosen</w:t>
      </w:r>
      <w:proofErr w:type="spellEnd"/>
      <w:r>
        <w:t xml:space="preserve"> M, Hammond WE, </w:t>
      </w:r>
      <w:proofErr w:type="spellStart"/>
      <w:r>
        <w:t>Labkoff</w:t>
      </w:r>
      <w:proofErr w:type="spellEnd"/>
      <w:r>
        <w:t xml:space="preserve"> S, Markel-Fox S, Tang PC, </w:t>
      </w:r>
      <w:proofErr w:type="spellStart"/>
      <w:r>
        <w:t>Detmer</w:t>
      </w:r>
      <w:proofErr w:type="spellEnd"/>
      <w:r>
        <w:t xml:space="preserve"> DE, Expert Panel</w:t>
      </w:r>
      <w:r w:rsidR="000E1046">
        <w:t xml:space="preserve">: </w:t>
      </w:r>
      <w:r>
        <w:t xml:space="preserve">Toward a national framework for the secondary use of health data: an American Medical Informatics Association White Paper. </w:t>
      </w:r>
      <w:r w:rsidR="000E1046" w:rsidRPr="000E1046">
        <w:t>J Am Med Inform Assoc 2007; 14(1): 1–9</w:t>
      </w:r>
    </w:p>
    <w:p w14:paraId="297AF45B" w14:textId="164C173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Şahutoğlu</w:t>
      </w:r>
      <w:proofErr w:type="spellEnd"/>
      <w:r>
        <w:t xml:space="preserve"> C, </w:t>
      </w:r>
      <w:proofErr w:type="spellStart"/>
      <w:r>
        <w:t>Uyar</w:t>
      </w:r>
      <w:proofErr w:type="spellEnd"/>
      <w:r>
        <w:t xml:space="preserve"> M, </w:t>
      </w:r>
      <w:proofErr w:type="spellStart"/>
      <w:r>
        <w:t>Demirağ</w:t>
      </w:r>
      <w:proofErr w:type="spellEnd"/>
      <w:r>
        <w:t xml:space="preserve"> K, </w:t>
      </w:r>
      <w:r w:rsidR="00C16955">
        <w:t xml:space="preserve">et al: </w:t>
      </w:r>
      <w:r>
        <w:t>Predictive Value of Brain Arrest Neurological Outcome Scale (</w:t>
      </w:r>
      <w:proofErr w:type="spellStart"/>
      <w:r>
        <w:t>BrANOS</w:t>
      </w:r>
      <w:proofErr w:type="spellEnd"/>
      <w:r>
        <w:t xml:space="preserve">) on Mortality and Morbidity After Cardiac Arrest. </w:t>
      </w:r>
      <w:r w:rsidR="000E1046" w:rsidRPr="000E1046">
        <w:t xml:space="preserve">Turk J </w:t>
      </w:r>
      <w:proofErr w:type="spellStart"/>
      <w:r w:rsidR="000E1046" w:rsidRPr="000E1046">
        <w:t>Anaesthesiol</w:t>
      </w:r>
      <w:proofErr w:type="spellEnd"/>
      <w:r w:rsidR="000E1046" w:rsidRPr="000E1046">
        <w:t xml:space="preserve"> </w:t>
      </w:r>
      <w:proofErr w:type="spellStart"/>
      <w:r w:rsidR="000E1046" w:rsidRPr="000E1046">
        <w:t>Reanim</w:t>
      </w:r>
      <w:proofErr w:type="spellEnd"/>
      <w:r w:rsidR="000E1046" w:rsidRPr="000E1046">
        <w:t xml:space="preserve"> 2016;</w:t>
      </w:r>
      <w:r w:rsidR="00C16955">
        <w:t xml:space="preserve"> </w:t>
      </w:r>
      <w:r w:rsidR="000E1046" w:rsidRPr="000E1046">
        <w:t>44(6):295-300</w:t>
      </w:r>
    </w:p>
    <w:p w14:paraId="6CFD0493" w14:textId="055FB3C8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Sanchez-Pinto LN, </w:t>
      </w:r>
      <w:proofErr w:type="spellStart"/>
      <w:r>
        <w:t>Khemani</w:t>
      </w:r>
      <w:proofErr w:type="spellEnd"/>
      <w:r>
        <w:t xml:space="preserve"> RG</w:t>
      </w:r>
      <w:r w:rsidR="00C21772">
        <w:t xml:space="preserve">: </w:t>
      </w:r>
      <w:r>
        <w:t xml:space="preserve">Development of a Prediction Model of Early Acute Kidney Injury in Critically Ill Children Using Electronic Health Record Data. </w:t>
      </w:r>
      <w:proofErr w:type="spellStart"/>
      <w:r w:rsidR="00C21772" w:rsidRPr="00C21772">
        <w:t>Pediatr</w:t>
      </w:r>
      <w:proofErr w:type="spellEnd"/>
      <w:r w:rsidR="00C21772" w:rsidRPr="00C21772">
        <w:t xml:space="preserve"> </w:t>
      </w:r>
      <w:proofErr w:type="spellStart"/>
      <w:r w:rsidR="00C21772" w:rsidRPr="00C21772">
        <w:t>Crit</w:t>
      </w:r>
      <w:proofErr w:type="spellEnd"/>
      <w:r w:rsidR="00C21772" w:rsidRPr="00C21772">
        <w:t xml:space="preserve"> Care Med 2016;</w:t>
      </w:r>
      <w:r w:rsidR="00C21772">
        <w:t xml:space="preserve"> </w:t>
      </w:r>
      <w:r w:rsidR="00C21772" w:rsidRPr="00C21772">
        <w:t>17(6):508-15</w:t>
      </w:r>
    </w:p>
    <w:p w14:paraId="41A5711D" w14:textId="03DDFA0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Sasabuchi Y, </w:t>
      </w:r>
      <w:proofErr w:type="spellStart"/>
      <w:r>
        <w:t>Yasunaga</w:t>
      </w:r>
      <w:proofErr w:type="spellEnd"/>
      <w:r>
        <w:t xml:space="preserve"> H, Matsui H, </w:t>
      </w:r>
      <w:r w:rsidR="00C21772">
        <w:t xml:space="preserve">et al: </w:t>
      </w:r>
      <w:r>
        <w:t xml:space="preserve">The Volume-Outcome Relationship in Critically Ill Patients in Relation to the ICU-to-Hospital Bed Ratio. </w:t>
      </w:r>
      <w:proofErr w:type="spellStart"/>
      <w:r w:rsidR="00C21772" w:rsidRPr="00C21772">
        <w:t>Crit</w:t>
      </w:r>
      <w:proofErr w:type="spellEnd"/>
      <w:r w:rsidR="00C21772" w:rsidRPr="00C21772">
        <w:t xml:space="preserve"> Care Med 2015;</w:t>
      </w:r>
      <w:r w:rsidR="00C21772">
        <w:t xml:space="preserve"> </w:t>
      </w:r>
      <w:r w:rsidR="00C21772" w:rsidRPr="00C21772">
        <w:t>43(6):1239-45</w:t>
      </w:r>
    </w:p>
    <w:p w14:paraId="02F14D2A" w14:textId="1B83B67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Sasko</w:t>
      </w:r>
      <w:proofErr w:type="spellEnd"/>
      <w:r>
        <w:t xml:space="preserve"> B, </w:t>
      </w:r>
      <w:proofErr w:type="spellStart"/>
      <w:r>
        <w:t>Butz</w:t>
      </w:r>
      <w:proofErr w:type="spellEnd"/>
      <w:r>
        <w:t xml:space="preserve"> T, </w:t>
      </w:r>
      <w:proofErr w:type="spellStart"/>
      <w:r>
        <w:t>Prull</w:t>
      </w:r>
      <w:proofErr w:type="spellEnd"/>
      <w:r>
        <w:t xml:space="preserve"> MW, </w:t>
      </w:r>
      <w:proofErr w:type="spellStart"/>
      <w:r>
        <w:t>Liebeton</w:t>
      </w:r>
      <w:proofErr w:type="spellEnd"/>
      <w:r>
        <w:t xml:space="preserve"> J, </w:t>
      </w:r>
      <w:r w:rsidR="00C21772">
        <w:t xml:space="preserve">et al: </w:t>
      </w:r>
      <w:r>
        <w:t>Earliest Bedside Assessment of Hemodynamic Parameters and Cardiac Biomarkers: Their Role as Predictors of Adverse Outcome in Patients with Septic Shock.</w:t>
      </w:r>
      <w:r w:rsidR="00C21772" w:rsidRPr="00C21772">
        <w:t xml:space="preserve"> Int J Med Sci 2015;</w:t>
      </w:r>
      <w:r w:rsidR="00C21772">
        <w:t xml:space="preserve"> </w:t>
      </w:r>
      <w:r w:rsidR="00C21772" w:rsidRPr="00C21772">
        <w:t>12(9):680-8</w:t>
      </w:r>
    </w:p>
    <w:p w14:paraId="7E29FFBF" w14:textId="24380BA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Schlapbach LJ, MacLaren G, </w:t>
      </w:r>
      <w:proofErr w:type="spellStart"/>
      <w:r>
        <w:t>Festa</w:t>
      </w:r>
      <w:proofErr w:type="spellEnd"/>
      <w:r>
        <w:t xml:space="preserve"> M, </w:t>
      </w:r>
      <w:r w:rsidR="00C21772">
        <w:t>et al</w:t>
      </w:r>
      <w:r>
        <w:t xml:space="preserve">; Australian &amp; New Zealand Intensive Care Society (ANZICS) Centre for Outcomes &amp; Resource Evaluation (CORE) and Australian &amp; New Zealand Intensive Care Society (ANZICS) </w:t>
      </w:r>
      <w:proofErr w:type="spellStart"/>
      <w:r>
        <w:t>Paediatric</w:t>
      </w:r>
      <w:proofErr w:type="spellEnd"/>
      <w:r>
        <w:t xml:space="preserve"> Study Group</w:t>
      </w:r>
      <w:r>
        <w:tab/>
        <w:t>Prediction of pediatric sepsis mortality within 1 h of intensive care admission</w:t>
      </w:r>
      <w:r w:rsidR="00C21772">
        <w:t xml:space="preserve">. </w:t>
      </w:r>
      <w:proofErr w:type="spellStart"/>
      <w:r w:rsidR="00C21772" w:rsidRPr="00C21772">
        <w:t>ntensive</w:t>
      </w:r>
      <w:proofErr w:type="spellEnd"/>
      <w:r w:rsidR="00C21772" w:rsidRPr="00C21772">
        <w:t xml:space="preserve"> Care Med 2017;</w:t>
      </w:r>
      <w:r w:rsidR="00C21772">
        <w:t xml:space="preserve"> </w:t>
      </w:r>
      <w:r w:rsidR="00C21772" w:rsidRPr="00C21772">
        <w:t>43(8):1085-1096</w:t>
      </w:r>
    </w:p>
    <w:p w14:paraId="2C454B22" w14:textId="4CE7B84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Schneider AG, </w:t>
      </w:r>
      <w:proofErr w:type="spellStart"/>
      <w:r>
        <w:t>Lipcsey</w:t>
      </w:r>
      <w:proofErr w:type="spellEnd"/>
      <w:r>
        <w:t xml:space="preserve"> M, Bailey M, Pilcher DV, </w:t>
      </w:r>
      <w:proofErr w:type="spellStart"/>
      <w:r>
        <w:t>Bellomo</w:t>
      </w:r>
      <w:proofErr w:type="spellEnd"/>
      <w:r>
        <w:t xml:space="preserve"> R</w:t>
      </w:r>
      <w:r w:rsidR="00C21772">
        <w:t xml:space="preserve">: </w:t>
      </w:r>
      <w:r>
        <w:t>Simple translational equations to compare illness severity scores in intensive care trials.</w:t>
      </w:r>
      <w:r w:rsidR="00C21772">
        <w:t xml:space="preserve"> </w:t>
      </w:r>
      <w:r w:rsidR="00C21772" w:rsidRPr="00C21772">
        <w:t xml:space="preserve">J </w:t>
      </w:r>
      <w:proofErr w:type="spellStart"/>
      <w:r w:rsidR="00C21772" w:rsidRPr="00C21772">
        <w:t>Crit</w:t>
      </w:r>
      <w:proofErr w:type="spellEnd"/>
      <w:r w:rsidR="00C21772" w:rsidRPr="00C21772">
        <w:t xml:space="preserve"> Care 2013;</w:t>
      </w:r>
      <w:r w:rsidR="00C21772">
        <w:t xml:space="preserve"> </w:t>
      </w:r>
      <w:r w:rsidR="00C21772" w:rsidRPr="00C21772">
        <w:t>28(5):885.e1-8</w:t>
      </w:r>
    </w:p>
    <w:p w14:paraId="796034C9" w14:textId="3B1ECE0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Scott DJ, Lee J, Silva I, </w:t>
      </w:r>
      <w:r w:rsidR="00C21772">
        <w:t xml:space="preserve">et al: </w:t>
      </w:r>
      <w:r>
        <w:t xml:space="preserve"> Accessing the public MIMIC-II intensive care relational database for clinical research. </w:t>
      </w:r>
      <w:r w:rsidR="00C21772" w:rsidRPr="00C21772">
        <w:t xml:space="preserve">BMC Med Inform </w:t>
      </w:r>
      <w:proofErr w:type="spellStart"/>
      <w:r w:rsidR="00C21772" w:rsidRPr="00C21772">
        <w:t>Decis</w:t>
      </w:r>
      <w:proofErr w:type="spellEnd"/>
      <w:r w:rsidR="00C21772" w:rsidRPr="00C21772">
        <w:t xml:space="preserve"> </w:t>
      </w:r>
      <w:proofErr w:type="spellStart"/>
      <w:r w:rsidR="00C21772" w:rsidRPr="00C21772">
        <w:t>Mak</w:t>
      </w:r>
      <w:proofErr w:type="spellEnd"/>
      <w:r w:rsidR="00C21772" w:rsidRPr="00C21772">
        <w:t xml:space="preserve"> 2013;</w:t>
      </w:r>
      <w:r w:rsidR="00C21772">
        <w:t xml:space="preserve"> </w:t>
      </w:r>
      <w:r w:rsidR="00C21772" w:rsidRPr="00C21772">
        <w:t>13:9.</w:t>
      </w:r>
    </w:p>
    <w:p w14:paraId="7AD5F043" w14:textId="0064B57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Shi HY, Lee KT, Lee HH, Ho WH, Sun DP, Wang JJ, Chiu CC.</w:t>
      </w:r>
      <w:r w:rsidR="00C21772">
        <w:t xml:space="preserve"> </w:t>
      </w:r>
      <w:r>
        <w:t>Comparison of artificial neural network and logistic regression models for predicting in-hospital mortality after primary liver cancer surgery.</w:t>
      </w:r>
      <w:r w:rsidR="00C21772">
        <w:t xml:space="preserve"> </w:t>
      </w:r>
      <w:proofErr w:type="spellStart"/>
      <w:r w:rsidR="00C21772" w:rsidRPr="00C21772">
        <w:t>PLoS</w:t>
      </w:r>
      <w:proofErr w:type="spellEnd"/>
      <w:r w:rsidR="00C21772" w:rsidRPr="00C21772">
        <w:t xml:space="preserve"> </w:t>
      </w:r>
      <w:proofErr w:type="gramStart"/>
      <w:r w:rsidR="00C21772" w:rsidRPr="00C21772">
        <w:t>One</w:t>
      </w:r>
      <w:r w:rsidR="00C21772">
        <w:t xml:space="preserve"> </w:t>
      </w:r>
      <w:r w:rsidR="00C21772" w:rsidRPr="00C21772">
        <w:t xml:space="preserve"> 2012</w:t>
      </w:r>
      <w:proofErr w:type="gramEnd"/>
      <w:r w:rsidR="00C21772" w:rsidRPr="00C21772">
        <w:t>;</w:t>
      </w:r>
      <w:r w:rsidR="00C21772">
        <w:t xml:space="preserve"> </w:t>
      </w:r>
      <w:r w:rsidR="00C21772" w:rsidRPr="00C21772">
        <w:t>7(4):e35781.</w:t>
      </w:r>
    </w:p>
    <w:p w14:paraId="7C6F343F" w14:textId="331A05E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Shimada T, Oda S, </w:t>
      </w:r>
      <w:proofErr w:type="spellStart"/>
      <w:r>
        <w:t>Sadahiro</w:t>
      </w:r>
      <w:proofErr w:type="spellEnd"/>
      <w:r>
        <w:t xml:space="preserve"> T, </w:t>
      </w:r>
      <w:r w:rsidR="00C21772">
        <w:t xml:space="preserve">et al: </w:t>
      </w:r>
      <w:r>
        <w:t>Outcome prediction in sepsis combined use of genetic polymorphisms - A study in Japanese population</w:t>
      </w:r>
      <w:r w:rsidR="00C21772">
        <w:t xml:space="preserve">. </w:t>
      </w:r>
      <w:r w:rsidR="00C21772" w:rsidRPr="00C21772">
        <w:t>Cytokine 2011;</w:t>
      </w:r>
      <w:r w:rsidR="00C21772">
        <w:t xml:space="preserve"> </w:t>
      </w:r>
      <w:r w:rsidR="00C21772" w:rsidRPr="00C21772">
        <w:t>54(1):79-84</w:t>
      </w:r>
    </w:p>
    <w:p w14:paraId="5134431B" w14:textId="15EC0A2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lastRenderedPageBreak/>
        <w:t>Silva A, Cortez P, Santos MF,</w:t>
      </w:r>
      <w:r w:rsidR="00C21772">
        <w:t xml:space="preserve"> et al: </w:t>
      </w:r>
      <w:r>
        <w:t xml:space="preserve">Mortality assessment in intensive care units via adverse events using artificial neural networks. </w:t>
      </w:r>
      <w:proofErr w:type="spellStart"/>
      <w:r w:rsidR="00C21772" w:rsidRPr="00C21772">
        <w:t>Artif</w:t>
      </w:r>
      <w:proofErr w:type="spellEnd"/>
      <w:r w:rsidR="00C21772" w:rsidRPr="00C21772">
        <w:t xml:space="preserve"> </w:t>
      </w:r>
      <w:proofErr w:type="spellStart"/>
      <w:r w:rsidR="00C21772" w:rsidRPr="00C21772">
        <w:t>Intell</w:t>
      </w:r>
      <w:proofErr w:type="spellEnd"/>
      <w:r w:rsidR="00C21772" w:rsidRPr="00C21772">
        <w:t xml:space="preserve"> Med 2006;</w:t>
      </w:r>
      <w:r w:rsidR="00C21772">
        <w:t xml:space="preserve"> </w:t>
      </w:r>
      <w:r w:rsidR="00C21772" w:rsidRPr="00C21772">
        <w:t>36(3):223-34.</w:t>
      </w:r>
    </w:p>
    <w:p w14:paraId="5CFF4424" w14:textId="48F8C30F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Silva I, Moody G, Scott DJ, </w:t>
      </w:r>
      <w:r w:rsidR="00F61B58">
        <w:t xml:space="preserve">et al: </w:t>
      </w:r>
      <w:r>
        <w:t xml:space="preserve">Predicting In-Hospital Mortality of ICU Patients: The </w:t>
      </w:r>
      <w:proofErr w:type="spellStart"/>
      <w:r>
        <w:t>PhysioNet</w:t>
      </w:r>
      <w:proofErr w:type="spellEnd"/>
      <w:r>
        <w:t xml:space="preserve">/Computing in Cardiology Challenge 2012. </w:t>
      </w:r>
      <w:proofErr w:type="spellStart"/>
      <w:r w:rsidR="00C21772" w:rsidRPr="00C21772">
        <w:t>Comput</w:t>
      </w:r>
      <w:proofErr w:type="spellEnd"/>
      <w:r w:rsidR="00C21772" w:rsidRPr="00C21772">
        <w:t xml:space="preserve"> </w:t>
      </w:r>
      <w:proofErr w:type="spellStart"/>
      <w:r w:rsidR="00C21772" w:rsidRPr="00C21772">
        <w:t>Cardiol</w:t>
      </w:r>
      <w:proofErr w:type="spellEnd"/>
      <w:r w:rsidR="00C21772" w:rsidRPr="00C21772">
        <w:t xml:space="preserve"> (2010) 2012;</w:t>
      </w:r>
      <w:r w:rsidR="00F61B58">
        <w:t xml:space="preserve"> </w:t>
      </w:r>
      <w:r w:rsidR="00C21772" w:rsidRPr="00C21772">
        <w:t>39:245-248</w:t>
      </w:r>
    </w:p>
    <w:p w14:paraId="47E5F10B" w14:textId="27EA68A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Singanayagam</w:t>
      </w:r>
      <w:proofErr w:type="spellEnd"/>
      <w:r>
        <w:t xml:space="preserve"> A, Schembri S, Chalmers JD</w:t>
      </w:r>
      <w:r w:rsidR="00F61B58">
        <w:t xml:space="preserve">: </w:t>
      </w:r>
      <w:r>
        <w:t>Predictors of mortality in hospitalized adults with acute exacerbation of chronic obstructive pulmonary disease</w:t>
      </w:r>
      <w:r w:rsidR="00F61B58">
        <w:t xml:space="preserve">. </w:t>
      </w:r>
      <w:r w:rsidR="00F61B58" w:rsidRPr="00F61B58">
        <w:t xml:space="preserve">Ann Am </w:t>
      </w:r>
      <w:proofErr w:type="spellStart"/>
      <w:r w:rsidR="00F61B58" w:rsidRPr="00F61B58">
        <w:t>Thorac</w:t>
      </w:r>
      <w:proofErr w:type="spellEnd"/>
      <w:r w:rsidR="00F61B58" w:rsidRPr="00F61B58">
        <w:t xml:space="preserve"> Soc 2013;</w:t>
      </w:r>
      <w:r w:rsidR="00F61B58">
        <w:t xml:space="preserve"> </w:t>
      </w:r>
      <w:r w:rsidR="00F61B58" w:rsidRPr="00F61B58">
        <w:t>10(2):81-9</w:t>
      </w:r>
    </w:p>
    <w:p w14:paraId="5B5D1646" w14:textId="1FEC5B4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Smith ME, </w:t>
      </w:r>
      <w:proofErr w:type="spellStart"/>
      <w:r>
        <w:t>Chiovaro</w:t>
      </w:r>
      <w:proofErr w:type="spellEnd"/>
      <w:r>
        <w:t xml:space="preserve"> JC, O'Neil M, </w:t>
      </w:r>
      <w:r w:rsidR="00F61B58">
        <w:t xml:space="preserve">et al: </w:t>
      </w:r>
      <w:r>
        <w:t xml:space="preserve">Early warning system scores for clinical deterioration in hospitalized patients: a systematic review. </w:t>
      </w:r>
      <w:r w:rsidR="00F61B58" w:rsidRPr="00F61B58">
        <w:t xml:space="preserve">Ann Am </w:t>
      </w:r>
      <w:proofErr w:type="spellStart"/>
      <w:r w:rsidR="00F61B58" w:rsidRPr="00F61B58">
        <w:t>Thorac</w:t>
      </w:r>
      <w:proofErr w:type="spellEnd"/>
      <w:r w:rsidR="00F61B58" w:rsidRPr="00F61B58">
        <w:t xml:space="preserve"> Soc 2014;</w:t>
      </w:r>
      <w:r w:rsidR="00F61B58">
        <w:t xml:space="preserve"> </w:t>
      </w:r>
      <w:r w:rsidR="00F61B58" w:rsidRPr="00F61B58">
        <w:t>11(9):1454-65</w:t>
      </w:r>
    </w:p>
    <w:p w14:paraId="1D2C6F1F" w14:textId="5498487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Sondag</w:t>
      </w:r>
      <w:proofErr w:type="spellEnd"/>
      <w:r>
        <w:t xml:space="preserve"> L, </w:t>
      </w:r>
      <w:proofErr w:type="spellStart"/>
      <w:r>
        <w:t>Ruijter</w:t>
      </w:r>
      <w:proofErr w:type="spellEnd"/>
      <w:r>
        <w:t xml:space="preserve"> BJ, Tjepkema-Cloostermans MC, </w:t>
      </w:r>
      <w:r w:rsidR="00F61B58">
        <w:t xml:space="preserve">et al: </w:t>
      </w:r>
      <w:r>
        <w:t xml:space="preserve">Early EEG for outcome prediction of </w:t>
      </w:r>
      <w:proofErr w:type="spellStart"/>
      <w:r>
        <w:t>postanoxic</w:t>
      </w:r>
      <w:proofErr w:type="spellEnd"/>
      <w:r>
        <w:t xml:space="preserve"> coma: prospective cohort study with cost-minimization analysis. </w:t>
      </w:r>
      <w:proofErr w:type="spellStart"/>
      <w:r w:rsidR="00F61B58">
        <w:t>Crit</w:t>
      </w:r>
      <w:proofErr w:type="spellEnd"/>
      <w:r w:rsidR="00F61B58">
        <w:t xml:space="preserve"> Care 2017; 21(1):111</w:t>
      </w:r>
    </w:p>
    <w:p w14:paraId="4CAFBD1F" w14:textId="4738EC4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Stewart J, </w:t>
      </w:r>
      <w:proofErr w:type="spellStart"/>
      <w:r>
        <w:t>Särkelä</w:t>
      </w:r>
      <w:proofErr w:type="spellEnd"/>
      <w:r>
        <w:t xml:space="preserve"> M, </w:t>
      </w:r>
      <w:proofErr w:type="spellStart"/>
      <w:r>
        <w:t>Koivusalo</w:t>
      </w:r>
      <w:proofErr w:type="spellEnd"/>
      <w:r>
        <w:t xml:space="preserve"> AM, </w:t>
      </w:r>
      <w:r w:rsidR="00F61B58">
        <w:t xml:space="preserve">et al: </w:t>
      </w:r>
      <w:r>
        <w:t>Frontal electroencephalogram variables are associated with the outcome and stage of hepatic encephalopathy in acute liver failure.</w:t>
      </w:r>
      <w:r w:rsidR="00F61B58">
        <w:t xml:space="preserve"> </w:t>
      </w:r>
      <w:r w:rsidR="00F61B58" w:rsidRPr="00F61B58">
        <w:t xml:space="preserve">Liver </w:t>
      </w:r>
      <w:proofErr w:type="spellStart"/>
      <w:r w:rsidR="00F61B58" w:rsidRPr="00F61B58">
        <w:t>Transpl</w:t>
      </w:r>
      <w:proofErr w:type="spellEnd"/>
      <w:r w:rsidR="00F61B58" w:rsidRPr="00F61B58">
        <w:t xml:space="preserve"> 2014;</w:t>
      </w:r>
      <w:r w:rsidR="00F61B58">
        <w:t xml:space="preserve"> </w:t>
      </w:r>
      <w:r w:rsidR="00F61B58" w:rsidRPr="00F61B58">
        <w:t>20(10):1256-65</w:t>
      </w:r>
    </w:p>
    <w:p w14:paraId="0CF72555" w14:textId="080E428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Stone DJ, </w:t>
      </w:r>
      <w:proofErr w:type="spellStart"/>
      <w:r>
        <w:t>Csete</w:t>
      </w:r>
      <w:proofErr w:type="spellEnd"/>
      <w:r>
        <w:t xml:space="preserve"> M</w:t>
      </w:r>
      <w:r w:rsidR="009A7C2C">
        <w:t xml:space="preserve">: </w:t>
      </w:r>
      <w:r>
        <w:t>Actuating critical care therapeutics</w:t>
      </w:r>
      <w:r w:rsidR="009A7C2C">
        <w:t xml:space="preserve">. </w:t>
      </w:r>
      <w:r w:rsidR="009A7C2C" w:rsidRPr="009A7C2C">
        <w:t xml:space="preserve">J </w:t>
      </w:r>
      <w:proofErr w:type="spellStart"/>
      <w:r w:rsidR="009A7C2C" w:rsidRPr="009A7C2C">
        <w:t>Crit</w:t>
      </w:r>
      <w:proofErr w:type="spellEnd"/>
      <w:r w:rsidR="009A7C2C" w:rsidRPr="009A7C2C">
        <w:t xml:space="preserve"> Care 2016;</w:t>
      </w:r>
      <w:r w:rsidR="009A7C2C">
        <w:t xml:space="preserve"> </w:t>
      </w:r>
      <w:r w:rsidR="009A7C2C" w:rsidRPr="009A7C2C">
        <w:t>35:90-5</w:t>
      </w:r>
    </w:p>
    <w:p w14:paraId="005FE3E8" w14:textId="057D10D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Swanson JM, Wood GC, Xu L, </w:t>
      </w:r>
      <w:r w:rsidR="009A7C2C">
        <w:t xml:space="preserve">et al: </w:t>
      </w:r>
      <w:r>
        <w:t xml:space="preserve">Developing a gene expression model for predicting ventilator-associated pneumonia in trauma patients: a pilot study. </w:t>
      </w:r>
      <w:proofErr w:type="spellStart"/>
      <w:r w:rsidR="009A7C2C" w:rsidRPr="009A7C2C">
        <w:t>PLoS</w:t>
      </w:r>
      <w:proofErr w:type="spellEnd"/>
      <w:r w:rsidR="009A7C2C" w:rsidRPr="009A7C2C">
        <w:t xml:space="preserve"> One 2012;</w:t>
      </w:r>
      <w:r w:rsidR="009A7C2C">
        <w:t xml:space="preserve"> </w:t>
      </w:r>
      <w:r w:rsidR="009A7C2C" w:rsidRPr="009A7C2C">
        <w:t>7(8):e42065</w:t>
      </w:r>
    </w:p>
    <w:p w14:paraId="79B6ED55" w14:textId="6318CCF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Tang H, Poynton MR, Hurdle JF, </w:t>
      </w:r>
      <w:r w:rsidR="009A7C2C">
        <w:t xml:space="preserve">et al: </w:t>
      </w:r>
      <w:r>
        <w:t>Predicting three-year kidney graft survival in recipients with systemic lupus erythematosus.</w:t>
      </w:r>
      <w:r w:rsidR="009A7C2C">
        <w:t xml:space="preserve"> </w:t>
      </w:r>
      <w:r w:rsidR="009A7C2C" w:rsidRPr="009A7C2C">
        <w:t>ASAIO J 2011;</w:t>
      </w:r>
      <w:r w:rsidR="009A7C2C">
        <w:t xml:space="preserve"> </w:t>
      </w:r>
      <w:r w:rsidR="009A7C2C" w:rsidRPr="009A7C2C">
        <w:t>57(4):300-9</w:t>
      </w:r>
    </w:p>
    <w:p w14:paraId="79BBBC9B" w14:textId="58519E9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Thiel SW, </w:t>
      </w:r>
      <w:proofErr w:type="spellStart"/>
      <w:r>
        <w:t>Rosini</w:t>
      </w:r>
      <w:proofErr w:type="spellEnd"/>
      <w:r>
        <w:t xml:space="preserve"> JM, Shannon W, </w:t>
      </w:r>
      <w:r w:rsidR="009A7C2C">
        <w:t xml:space="preserve">et al: </w:t>
      </w:r>
      <w:r>
        <w:t>Early prediction of septic shock in hospitalized patients.</w:t>
      </w:r>
      <w:r w:rsidR="009A7C2C" w:rsidRPr="009A7C2C">
        <w:t xml:space="preserve"> J Hosp Med 2010;</w:t>
      </w:r>
      <w:r w:rsidR="009A7C2C">
        <w:t xml:space="preserve"> </w:t>
      </w:r>
      <w:r w:rsidR="009A7C2C" w:rsidRPr="009A7C2C">
        <w:t>5(1):19-25</w:t>
      </w:r>
    </w:p>
    <w:p w14:paraId="323F6FBC" w14:textId="417633F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Thongprayoon</w:t>
      </w:r>
      <w:proofErr w:type="spellEnd"/>
      <w:r>
        <w:t xml:space="preserve"> C, </w:t>
      </w:r>
      <w:proofErr w:type="spellStart"/>
      <w:r>
        <w:t>Cheungpasitporn</w:t>
      </w:r>
      <w:proofErr w:type="spellEnd"/>
      <w:r>
        <w:t xml:space="preserve"> W, </w:t>
      </w:r>
      <w:proofErr w:type="spellStart"/>
      <w:r>
        <w:t>Srivali</w:t>
      </w:r>
      <w:proofErr w:type="spellEnd"/>
      <w:r>
        <w:t xml:space="preserve"> N, </w:t>
      </w:r>
      <w:proofErr w:type="spellStart"/>
      <w:r>
        <w:t>Ungprasert</w:t>
      </w:r>
      <w:proofErr w:type="spellEnd"/>
      <w:r>
        <w:t xml:space="preserve"> P, </w:t>
      </w:r>
      <w:proofErr w:type="spellStart"/>
      <w:r>
        <w:t>Kittanamongkolchai</w:t>
      </w:r>
      <w:proofErr w:type="spellEnd"/>
      <w:r>
        <w:t xml:space="preserve"> W, </w:t>
      </w:r>
      <w:proofErr w:type="spellStart"/>
      <w:r>
        <w:t>Kashani</w:t>
      </w:r>
      <w:proofErr w:type="spellEnd"/>
      <w:r>
        <w:t xml:space="preserve"> K.</w:t>
      </w:r>
      <w:r>
        <w:tab/>
        <w:t xml:space="preserve">The impact of fluid balance on diagnosis, staging and prediction of mortality in critically ill patients with acute kidney injury. </w:t>
      </w:r>
      <w:r w:rsidR="009A7C2C" w:rsidRPr="009A7C2C">
        <w:t xml:space="preserve">J </w:t>
      </w:r>
      <w:proofErr w:type="spellStart"/>
      <w:r w:rsidR="009A7C2C" w:rsidRPr="009A7C2C">
        <w:t>Nephrol</w:t>
      </w:r>
      <w:proofErr w:type="spellEnd"/>
      <w:r w:rsidR="009A7C2C" w:rsidRPr="009A7C2C">
        <w:t xml:space="preserve"> 2016;</w:t>
      </w:r>
      <w:r w:rsidR="009A7C2C">
        <w:t xml:space="preserve"> </w:t>
      </w:r>
      <w:r w:rsidR="009A7C2C" w:rsidRPr="009A7C2C">
        <w:t>29(2):221-227</w:t>
      </w:r>
    </w:p>
    <w:p w14:paraId="46AE48A7" w14:textId="0D579EB3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Timmers</w:t>
      </w:r>
      <w:proofErr w:type="spellEnd"/>
      <w:r>
        <w:t xml:space="preserve"> TK, </w:t>
      </w:r>
      <w:proofErr w:type="spellStart"/>
      <w:r>
        <w:t>Verhofstad</w:t>
      </w:r>
      <w:proofErr w:type="spellEnd"/>
      <w:r>
        <w:t xml:space="preserve"> MH, Moons KG, </w:t>
      </w:r>
      <w:proofErr w:type="spellStart"/>
      <w:r>
        <w:t>Leenen</w:t>
      </w:r>
      <w:proofErr w:type="spellEnd"/>
      <w:r>
        <w:t xml:space="preserve"> LP</w:t>
      </w:r>
      <w:r w:rsidR="009A7C2C">
        <w:t xml:space="preserve">: </w:t>
      </w:r>
      <w:r>
        <w:t xml:space="preserve">Intensive care performance: How should we monitor performance in the future? </w:t>
      </w:r>
      <w:r w:rsidR="009A7C2C" w:rsidRPr="009A7C2C">
        <w:t xml:space="preserve">World J </w:t>
      </w:r>
      <w:proofErr w:type="spellStart"/>
      <w:r w:rsidR="009A7C2C" w:rsidRPr="009A7C2C">
        <w:t>Crit</w:t>
      </w:r>
      <w:proofErr w:type="spellEnd"/>
      <w:r w:rsidR="009A7C2C" w:rsidRPr="009A7C2C">
        <w:t xml:space="preserve"> Care Med 2014;</w:t>
      </w:r>
      <w:r w:rsidR="001405CE">
        <w:t xml:space="preserve"> </w:t>
      </w:r>
      <w:r w:rsidR="009A7C2C" w:rsidRPr="009A7C2C">
        <w:t>3(4):74-9</w:t>
      </w:r>
    </w:p>
    <w:p w14:paraId="272601D7" w14:textId="668BA5FE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Tjepkema-Cloostermans MC, </w:t>
      </w:r>
      <w:proofErr w:type="spellStart"/>
      <w:r>
        <w:t>Hofmeijer</w:t>
      </w:r>
      <w:proofErr w:type="spellEnd"/>
      <w:r>
        <w:t xml:space="preserve"> J, </w:t>
      </w:r>
      <w:proofErr w:type="spellStart"/>
      <w:r>
        <w:t>Beishuizen</w:t>
      </w:r>
      <w:proofErr w:type="spellEnd"/>
      <w:r>
        <w:t xml:space="preserve"> A, </w:t>
      </w:r>
      <w:r w:rsidR="001405CE">
        <w:t xml:space="preserve">et al: </w:t>
      </w:r>
      <w:r>
        <w:t>Cerebral Recovery Index: Reliable Help for Prediction of Neurologic Outcome After Cardiac Arrest.</w:t>
      </w:r>
      <w:r w:rsidR="001405CE" w:rsidRPr="001405CE">
        <w:t xml:space="preserve"> </w:t>
      </w:r>
      <w:proofErr w:type="spellStart"/>
      <w:r w:rsidR="001405CE" w:rsidRPr="001405CE">
        <w:t>Crit</w:t>
      </w:r>
      <w:proofErr w:type="spellEnd"/>
      <w:r w:rsidR="001405CE" w:rsidRPr="001405CE">
        <w:t xml:space="preserve"> Care Med 2017;</w:t>
      </w:r>
      <w:r w:rsidR="001405CE">
        <w:t xml:space="preserve"> </w:t>
      </w:r>
      <w:r w:rsidR="001405CE" w:rsidRPr="001405CE">
        <w:t>45(8):e789-e797</w:t>
      </w:r>
    </w:p>
    <w:p w14:paraId="78216068" w14:textId="17A52C8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Tjepkema-Cloostermans MC, </w:t>
      </w:r>
      <w:proofErr w:type="spellStart"/>
      <w:r>
        <w:t>Hofmeijer</w:t>
      </w:r>
      <w:proofErr w:type="spellEnd"/>
      <w:r>
        <w:t xml:space="preserve"> J, </w:t>
      </w:r>
      <w:proofErr w:type="spellStart"/>
      <w:r>
        <w:t>Trof</w:t>
      </w:r>
      <w:proofErr w:type="spellEnd"/>
      <w:r>
        <w:t xml:space="preserve"> RJ, </w:t>
      </w:r>
      <w:r w:rsidR="001405CE">
        <w:t xml:space="preserve">et al: </w:t>
      </w:r>
      <w:r>
        <w:t xml:space="preserve">Electroencephalogram predicts outcome in patients with </w:t>
      </w:r>
      <w:proofErr w:type="spellStart"/>
      <w:r>
        <w:t>postanoxic</w:t>
      </w:r>
      <w:proofErr w:type="spellEnd"/>
      <w:r>
        <w:t xml:space="preserve"> coma during mild therapeutic hypothermia. </w:t>
      </w:r>
      <w:proofErr w:type="spellStart"/>
      <w:r w:rsidR="001405CE">
        <w:t>C</w:t>
      </w:r>
      <w:r w:rsidR="001405CE" w:rsidRPr="001405CE">
        <w:t>rit</w:t>
      </w:r>
      <w:proofErr w:type="spellEnd"/>
      <w:r w:rsidR="001405CE" w:rsidRPr="001405CE">
        <w:t xml:space="preserve"> Care Med 2015;</w:t>
      </w:r>
      <w:r w:rsidR="001405CE">
        <w:t xml:space="preserve"> </w:t>
      </w:r>
      <w:r w:rsidR="001405CE" w:rsidRPr="001405CE">
        <w:t>43(1):159-67</w:t>
      </w:r>
    </w:p>
    <w:p w14:paraId="337C64AD" w14:textId="7C5582A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Tsai TY, Tsai FC, Fan PC, </w:t>
      </w:r>
      <w:r w:rsidR="001405CE">
        <w:t xml:space="preserve">et al: </w:t>
      </w:r>
      <w:r>
        <w:t>Application of the Age, Creatinine, and Left Ventricular Ejection Fraction Score for Patients on Extracorporeal Membrane Oxygenation.</w:t>
      </w:r>
      <w:r w:rsidR="001405CE" w:rsidRPr="001405CE">
        <w:t xml:space="preserve"> </w:t>
      </w:r>
      <w:proofErr w:type="spellStart"/>
      <w:r w:rsidR="001405CE">
        <w:t>A</w:t>
      </w:r>
      <w:r w:rsidR="001405CE" w:rsidRPr="001405CE">
        <w:t>rtif</w:t>
      </w:r>
      <w:proofErr w:type="spellEnd"/>
      <w:r w:rsidR="001405CE" w:rsidRPr="001405CE">
        <w:t xml:space="preserve"> Organs 2017;</w:t>
      </w:r>
      <w:r w:rsidR="001405CE">
        <w:t xml:space="preserve"> </w:t>
      </w:r>
      <w:r w:rsidR="001405CE" w:rsidRPr="001405CE">
        <w:t>41(2):146-152</w:t>
      </w:r>
    </w:p>
    <w:p w14:paraId="462F1418" w14:textId="7989CE9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Umegaki</w:t>
      </w:r>
      <w:proofErr w:type="spellEnd"/>
      <w:r>
        <w:t xml:space="preserve"> T, Nishimura M, </w:t>
      </w:r>
      <w:proofErr w:type="spellStart"/>
      <w:r>
        <w:t>Tajimi</w:t>
      </w:r>
      <w:proofErr w:type="spellEnd"/>
      <w:r>
        <w:t xml:space="preserve"> K, </w:t>
      </w:r>
      <w:r w:rsidR="00AB6549">
        <w:t xml:space="preserve">et al: </w:t>
      </w:r>
      <w:r>
        <w:t xml:space="preserve">An in-hospital mortality equation for mechanically ventilated patients in intensive care units. </w:t>
      </w:r>
      <w:r w:rsidR="00AB6549" w:rsidRPr="00AB6549">
        <w:t xml:space="preserve">J </w:t>
      </w:r>
      <w:proofErr w:type="spellStart"/>
      <w:r w:rsidR="00AB6549" w:rsidRPr="00AB6549">
        <w:t>Anesth</w:t>
      </w:r>
      <w:proofErr w:type="spellEnd"/>
      <w:r w:rsidR="00AB6549" w:rsidRPr="00AB6549">
        <w:t xml:space="preserve"> 2013;</w:t>
      </w:r>
      <w:r w:rsidR="00AB6549">
        <w:t xml:space="preserve"> </w:t>
      </w:r>
      <w:r w:rsidR="00AB6549" w:rsidRPr="00AB6549">
        <w:t>27(4):541-9</w:t>
      </w:r>
    </w:p>
    <w:p w14:paraId="1722AEFE" w14:textId="095DAA2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Umscheid</w:t>
      </w:r>
      <w:proofErr w:type="spellEnd"/>
      <w:r>
        <w:t xml:space="preserve"> CA, </w:t>
      </w:r>
      <w:proofErr w:type="spellStart"/>
      <w:r>
        <w:t>Betesh</w:t>
      </w:r>
      <w:proofErr w:type="spellEnd"/>
      <w:r>
        <w:t xml:space="preserve"> J, </w:t>
      </w:r>
      <w:proofErr w:type="spellStart"/>
      <w:r>
        <w:t>VanZandbergen</w:t>
      </w:r>
      <w:proofErr w:type="spellEnd"/>
      <w:r>
        <w:t xml:space="preserve"> C, </w:t>
      </w:r>
      <w:r w:rsidR="00AB6549">
        <w:t xml:space="preserve">et al: </w:t>
      </w:r>
      <w:r>
        <w:t>Development, implementation, and impact of an automated early warning and response system for sepsis.</w:t>
      </w:r>
      <w:r w:rsidR="00AB6549" w:rsidRPr="00AB6549">
        <w:t xml:space="preserve"> J Hosp Med</w:t>
      </w:r>
      <w:r w:rsidR="00AB6549">
        <w:t xml:space="preserve"> </w:t>
      </w:r>
      <w:r w:rsidR="00AB6549" w:rsidRPr="00AB6549">
        <w:t>2015;</w:t>
      </w:r>
      <w:r w:rsidR="00AB6549">
        <w:t xml:space="preserve"> </w:t>
      </w:r>
      <w:r w:rsidR="00AB6549" w:rsidRPr="00AB6549">
        <w:t>10(1):26-31</w:t>
      </w:r>
    </w:p>
    <w:p w14:paraId="28A00AAF" w14:textId="7DE9B8B0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van </w:t>
      </w:r>
      <w:proofErr w:type="spellStart"/>
      <w:r>
        <w:t>Beest</w:t>
      </w:r>
      <w:proofErr w:type="spellEnd"/>
      <w:r>
        <w:t xml:space="preserve"> PA, Brander L, Jansen SP, </w:t>
      </w:r>
      <w:r w:rsidR="00AB6549">
        <w:t xml:space="preserve">et al: </w:t>
      </w:r>
      <w:r>
        <w:t>Cumulative lactate and hospital mortality in ICU patients.</w:t>
      </w:r>
      <w:r w:rsidR="00AB6549">
        <w:t xml:space="preserve"> </w:t>
      </w:r>
      <w:r w:rsidR="00AB6549" w:rsidRPr="00AB6549">
        <w:t>Ann Intensive Care 2013;</w:t>
      </w:r>
      <w:r w:rsidR="00AB6549">
        <w:t xml:space="preserve"> </w:t>
      </w:r>
      <w:r w:rsidR="00AB6549" w:rsidRPr="00AB6549">
        <w:t>3(1):6</w:t>
      </w:r>
    </w:p>
    <w:p w14:paraId="6769379C" w14:textId="77777777" w:rsidR="00AB6549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van </w:t>
      </w:r>
      <w:proofErr w:type="spellStart"/>
      <w:r>
        <w:t>Diepen</w:t>
      </w:r>
      <w:proofErr w:type="spellEnd"/>
      <w:r>
        <w:t xml:space="preserve"> S, Graham MM, </w:t>
      </w:r>
      <w:proofErr w:type="spellStart"/>
      <w:r>
        <w:t>Nagendran</w:t>
      </w:r>
      <w:proofErr w:type="spellEnd"/>
      <w:r>
        <w:t xml:space="preserve"> J, Norris CM</w:t>
      </w:r>
      <w:r w:rsidR="00AB6549">
        <w:t xml:space="preserve">: </w:t>
      </w:r>
      <w:r>
        <w:t xml:space="preserve">Predicting cardiovascular intensive care unit readmission after cardiac surgery: derivation and validation of the Alberta Provincial Project for Outcomes Assessment in Coronary Heart Disease (APPROACH) cardiovascular intensive care unit clinical prediction model from a registry cohort of 10,799 surgical cases. </w:t>
      </w:r>
      <w:proofErr w:type="spellStart"/>
      <w:r w:rsidR="00AB6549" w:rsidRPr="00AB6549">
        <w:t>Crit</w:t>
      </w:r>
      <w:proofErr w:type="spellEnd"/>
      <w:r w:rsidR="00AB6549" w:rsidRPr="00AB6549">
        <w:t xml:space="preserve"> Care 2014;</w:t>
      </w:r>
      <w:r w:rsidR="00AB6549">
        <w:t xml:space="preserve"> </w:t>
      </w:r>
      <w:r w:rsidR="00AB6549" w:rsidRPr="00AB6549">
        <w:t>18(6):651.</w:t>
      </w:r>
    </w:p>
    <w:p w14:paraId="473BDFEA" w14:textId="3357022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 w:rsidRPr="00A97C3C">
        <w:lastRenderedPageBreak/>
        <w:t xml:space="preserve">van </w:t>
      </w:r>
      <w:proofErr w:type="spellStart"/>
      <w:r w:rsidRPr="00A97C3C">
        <w:t>Mourik</w:t>
      </w:r>
      <w:proofErr w:type="spellEnd"/>
      <w:r w:rsidRPr="00A97C3C">
        <w:t xml:space="preserve"> MS, Moons KG; MICU Registry, Murphy MV, </w:t>
      </w:r>
      <w:r w:rsidR="00A97C3C">
        <w:t xml:space="preserve">et al: </w:t>
      </w:r>
      <w:r w:rsidRPr="00A97C3C">
        <w:t>Severity of disease estimation and risk-adjustment for comparison of outcomes in mechanically ventilated patients using electronic routine care data</w:t>
      </w:r>
      <w:r w:rsidR="00A97C3C">
        <w:t xml:space="preserve">. </w:t>
      </w:r>
      <w:r w:rsidR="00A97C3C" w:rsidRPr="00A97C3C">
        <w:t>Infect Control Hosp Epidemiol 2015;</w:t>
      </w:r>
      <w:r w:rsidR="00A97C3C">
        <w:t xml:space="preserve"> </w:t>
      </w:r>
      <w:r w:rsidR="00A97C3C" w:rsidRPr="00A97C3C">
        <w:t>36(7):807-15</w:t>
      </w:r>
    </w:p>
    <w:p w14:paraId="5F09EA2C" w14:textId="658F6451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Van </w:t>
      </w:r>
      <w:proofErr w:type="spellStart"/>
      <w:r>
        <w:t>Poucke</w:t>
      </w:r>
      <w:proofErr w:type="spellEnd"/>
      <w:r>
        <w:t xml:space="preserve"> S, Zhang Z, Schmitz M, </w:t>
      </w:r>
      <w:r w:rsidR="00B80221">
        <w:t xml:space="preserve">et al: </w:t>
      </w:r>
      <w:r>
        <w:t xml:space="preserve">Predictive Analysis in Critically Ill Patients Using a Visual Open Data Analysis Platform. </w:t>
      </w:r>
      <w:proofErr w:type="spellStart"/>
      <w:r w:rsidR="00B80221" w:rsidRPr="00B80221">
        <w:t>PLoS</w:t>
      </w:r>
      <w:proofErr w:type="spellEnd"/>
      <w:r w:rsidR="00B80221" w:rsidRPr="00B80221">
        <w:t xml:space="preserve"> One 2016;</w:t>
      </w:r>
      <w:r w:rsidR="00B80221">
        <w:t xml:space="preserve"> </w:t>
      </w:r>
      <w:r w:rsidR="00B80221" w:rsidRPr="00B80221">
        <w:t>11(1):e0145791</w:t>
      </w:r>
    </w:p>
    <w:p w14:paraId="1A6995D8" w14:textId="35E9DF8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Vanzant EL, Hilton RE, Lopez CM, </w:t>
      </w:r>
      <w:r w:rsidR="00B80221">
        <w:t xml:space="preserve">et al: </w:t>
      </w:r>
      <w:r>
        <w:t xml:space="preserve">Inflammation and Host Response to Injury Investigators. Advanced age is associated with worsened outcomes and a unique genomic response in severely injured patients with hemorrhagic shock. </w:t>
      </w:r>
      <w:proofErr w:type="spellStart"/>
      <w:r w:rsidR="00B80221" w:rsidRPr="00B80221">
        <w:t>Crit</w:t>
      </w:r>
      <w:proofErr w:type="spellEnd"/>
      <w:r w:rsidR="00B80221" w:rsidRPr="00B80221">
        <w:t xml:space="preserve"> Care 2015;</w:t>
      </w:r>
      <w:r w:rsidR="00A97C3C">
        <w:t xml:space="preserve"> </w:t>
      </w:r>
      <w:r w:rsidR="00B80221" w:rsidRPr="00B80221">
        <w:t>19:77</w:t>
      </w:r>
    </w:p>
    <w:p w14:paraId="5FA63C9C" w14:textId="4215034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Velasquez A, </w:t>
      </w:r>
      <w:proofErr w:type="spellStart"/>
      <w:r>
        <w:t>Ghassemi</w:t>
      </w:r>
      <w:proofErr w:type="spellEnd"/>
      <w:r>
        <w:t xml:space="preserve"> M, </w:t>
      </w:r>
      <w:proofErr w:type="spellStart"/>
      <w:r>
        <w:t>Szolovits</w:t>
      </w:r>
      <w:proofErr w:type="spellEnd"/>
      <w:r>
        <w:t xml:space="preserve"> P, </w:t>
      </w:r>
      <w:r w:rsidR="00A97C3C">
        <w:t xml:space="preserve">et al: </w:t>
      </w:r>
      <w:r>
        <w:t xml:space="preserve">Long-term outcomes of minor troponin elevations in the intensive care unit. </w:t>
      </w:r>
      <w:proofErr w:type="spellStart"/>
      <w:r w:rsidR="00A97C3C" w:rsidRPr="00A97C3C">
        <w:t>Anaesth</w:t>
      </w:r>
      <w:proofErr w:type="spellEnd"/>
      <w:r w:rsidR="00A97C3C" w:rsidRPr="00A97C3C">
        <w:t xml:space="preserve"> Intensive Care 2014;</w:t>
      </w:r>
      <w:r w:rsidR="00A97C3C">
        <w:t xml:space="preserve"> </w:t>
      </w:r>
      <w:r w:rsidR="00A97C3C" w:rsidRPr="00A97C3C">
        <w:t>42(3):356-64</w:t>
      </w:r>
    </w:p>
    <w:p w14:paraId="07700EE8" w14:textId="79FA8B9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proofErr w:type="spellStart"/>
      <w:r>
        <w:t>Verplancke</w:t>
      </w:r>
      <w:proofErr w:type="spellEnd"/>
      <w:r>
        <w:t xml:space="preserve"> T, Van </w:t>
      </w:r>
      <w:proofErr w:type="spellStart"/>
      <w:r>
        <w:t>Looy</w:t>
      </w:r>
      <w:proofErr w:type="spellEnd"/>
      <w:r>
        <w:t xml:space="preserve"> S, </w:t>
      </w:r>
      <w:proofErr w:type="spellStart"/>
      <w:r>
        <w:t>Steurbaut</w:t>
      </w:r>
      <w:proofErr w:type="spellEnd"/>
      <w:r>
        <w:t xml:space="preserve"> K, </w:t>
      </w:r>
      <w:r w:rsidR="00A97C3C">
        <w:t xml:space="preserve">et al: </w:t>
      </w:r>
      <w:r>
        <w:t xml:space="preserve">A novel time series analysis approach for prediction of dialysis in critically ill patients using echo-state networks. </w:t>
      </w:r>
      <w:r w:rsidR="00A97C3C" w:rsidRPr="00A97C3C">
        <w:t xml:space="preserve">BMC Med Inform </w:t>
      </w:r>
      <w:proofErr w:type="spellStart"/>
      <w:r w:rsidR="00A97C3C" w:rsidRPr="00A97C3C">
        <w:t>Decis</w:t>
      </w:r>
      <w:proofErr w:type="spellEnd"/>
      <w:r w:rsidR="00A97C3C" w:rsidRPr="00A97C3C">
        <w:t xml:space="preserve"> </w:t>
      </w:r>
      <w:proofErr w:type="spellStart"/>
      <w:r w:rsidR="00A97C3C" w:rsidRPr="00A97C3C">
        <w:t>Mak</w:t>
      </w:r>
      <w:proofErr w:type="spellEnd"/>
      <w:r w:rsidR="00A97C3C" w:rsidRPr="00A97C3C">
        <w:t xml:space="preserve"> 2010;</w:t>
      </w:r>
      <w:r w:rsidR="00A97C3C">
        <w:t xml:space="preserve"> </w:t>
      </w:r>
      <w:r w:rsidR="00A97C3C" w:rsidRPr="00A97C3C">
        <w:t>10:4</w:t>
      </w:r>
    </w:p>
    <w:p w14:paraId="70F892C6" w14:textId="51A055E2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Villar J, Pérez-Méndez L, </w:t>
      </w:r>
      <w:proofErr w:type="spellStart"/>
      <w:r>
        <w:t>Basaldúa</w:t>
      </w:r>
      <w:proofErr w:type="spellEnd"/>
      <w:r>
        <w:t xml:space="preserve"> S, </w:t>
      </w:r>
      <w:r w:rsidR="00A97C3C">
        <w:t>et al</w:t>
      </w:r>
      <w:r>
        <w:t xml:space="preserve">; </w:t>
      </w:r>
      <w:proofErr w:type="spellStart"/>
      <w:r>
        <w:t>Hospitales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Para el </w:t>
      </w:r>
      <w:proofErr w:type="spellStart"/>
      <w:r>
        <w:t>Estudio</w:t>
      </w:r>
      <w:proofErr w:type="spellEnd"/>
      <w:r>
        <w:t xml:space="preserve"> de la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Pulmonar</w:t>
      </w:r>
      <w:proofErr w:type="spellEnd"/>
      <w:r>
        <w:t xml:space="preserve"> (HELP) Network</w:t>
      </w:r>
      <w:r w:rsidR="00A97C3C">
        <w:t xml:space="preserve">. </w:t>
      </w:r>
      <w:r>
        <w:t xml:space="preserve">A risk </w:t>
      </w:r>
      <w:proofErr w:type="spellStart"/>
      <w:r>
        <w:t>tertiles</w:t>
      </w:r>
      <w:proofErr w:type="spellEnd"/>
      <w:r>
        <w:t xml:space="preserve"> model for predicting mortality in patients with acute respiratory distress syndrome: age, plateau pressure, and P(</w:t>
      </w:r>
      <w:proofErr w:type="spellStart"/>
      <w:r>
        <w:t>aO</w:t>
      </w:r>
      <w:proofErr w:type="spellEnd"/>
      <w:r>
        <w:t>(2))/F(</w:t>
      </w:r>
      <w:proofErr w:type="gramStart"/>
      <w:r>
        <w:t>IO(</w:t>
      </w:r>
      <w:proofErr w:type="gramEnd"/>
      <w:r>
        <w:t>2)) at ARDS onset can predict mortality.</w:t>
      </w:r>
      <w:r w:rsidR="00A97C3C">
        <w:t xml:space="preserve"> Respir Care</w:t>
      </w:r>
      <w:r w:rsidR="00A97C3C" w:rsidRPr="00A97C3C">
        <w:t xml:space="preserve"> 2011;</w:t>
      </w:r>
      <w:r w:rsidR="00A97C3C">
        <w:t xml:space="preserve"> </w:t>
      </w:r>
      <w:r w:rsidR="00A97C3C" w:rsidRPr="00A97C3C">
        <w:t>56(4):420-8</w:t>
      </w:r>
    </w:p>
    <w:p w14:paraId="0B23B47D" w14:textId="1889A9B5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Visser IH, </w:t>
      </w:r>
      <w:proofErr w:type="spellStart"/>
      <w:r>
        <w:t>Hazelzet</w:t>
      </w:r>
      <w:proofErr w:type="spellEnd"/>
      <w:r>
        <w:t xml:space="preserve"> JA, Albers MJ, </w:t>
      </w:r>
      <w:r w:rsidR="00E35208">
        <w:t xml:space="preserve">et al: </w:t>
      </w:r>
      <w:r>
        <w:t>Mortality prediction models for pediatric intensive care: comparison of overall and subgroup specific performance.</w:t>
      </w:r>
      <w:r w:rsidR="00E35208">
        <w:t xml:space="preserve"> </w:t>
      </w:r>
      <w:r w:rsidR="00E35208" w:rsidRPr="00E35208">
        <w:t>Intensive Care Med 2013;</w:t>
      </w:r>
      <w:r w:rsidR="00E35208">
        <w:t xml:space="preserve"> </w:t>
      </w:r>
      <w:r w:rsidR="00E35208" w:rsidRPr="00E35208">
        <w:t>39(5):942-50</w:t>
      </w:r>
    </w:p>
    <w:p w14:paraId="73CFCAF1" w14:textId="7A1DD35A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Walsh TS, Salisbury L, Donaghy E, </w:t>
      </w:r>
      <w:r w:rsidR="00507B7D">
        <w:t xml:space="preserve">et al: </w:t>
      </w:r>
      <w:proofErr w:type="spellStart"/>
      <w:r>
        <w:t>PReventing</w:t>
      </w:r>
      <w:proofErr w:type="spellEnd"/>
      <w:r>
        <w:t xml:space="preserve"> early unplanned </w:t>
      </w:r>
      <w:proofErr w:type="spellStart"/>
      <w:r>
        <w:t>hOspital</w:t>
      </w:r>
      <w:proofErr w:type="spellEnd"/>
      <w:r>
        <w:t xml:space="preserve"> readmission </w:t>
      </w:r>
      <w:proofErr w:type="spellStart"/>
      <w:r>
        <w:t>aFter</w:t>
      </w:r>
      <w:proofErr w:type="spellEnd"/>
      <w:r>
        <w:t xml:space="preserve"> critical </w:t>
      </w:r>
      <w:proofErr w:type="spellStart"/>
      <w:r>
        <w:t>ILlnEss</w:t>
      </w:r>
      <w:proofErr w:type="spellEnd"/>
      <w:r>
        <w:t xml:space="preserve"> (PROFILE): protocol and analysis framework for a mixed methods study.</w:t>
      </w:r>
      <w:r w:rsidR="00507B7D" w:rsidRPr="00507B7D">
        <w:t xml:space="preserve"> BMJ Open 2016;</w:t>
      </w:r>
      <w:r w:rsidR="00507B7D">
        <w:t xml:space="preserve"> </w:t>
      </w:r>
      <w:r w:rsidR="00507B7D" w:rsidRPr="00507B7D">
        <w:t>6(6):e012590</w:t>
      </w:r>
    </w:p>
    <w:p w14:paraId="05A96DD9" w14:textId="7EA69F2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Wang L, McGregor TL, Jones DP, </w:t>
      </w:r>
      <w:r w:rsidR="00507B7D">
        <w:t xml:space="preserve">et al: </w:t>
      </w:r>
      <w:r>
        <w:t xml:space="preserve">Electronic health record-based predictive models for acute kidney injury screening in pediatric inpatients. </w:t>
      </w:r>
      <w:proofErr w:type="spellStart"/>
      <w:r w:rsidR="00507B7D" w:rsidRPr="00507B7D">
        <w:t>Pediatr</w:t>
      </w:r>
      <w:proofErr w:type="spellEnd"/>
      <w:r w:rsidR="00507B7D" w:rsidRPr="00507B7D">
        <w:t xml:space="preserve"> Res 2017;</w:t>
      </w:r>
      <w:r w:rsidR="00507B7D">
        <w:t xml:space="preserve"> </w:t>
      </w:r>
      <w:r w:rsidR="00507B7D" w:rsidRPr="00507B7D">
        <w:t>82(3):465-473</w:t>
      </w:r>
    </w:p>
    <w:p w14:paraId="4FE7DFB1" w14:textId="1E021354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Wang X, Jiao J, Wei R, </w:t>
      </w:r>
      <w:r w:rsidR="00507B7D">
        <w:t xml:space="preserve">et al: </w:t>
      </w:r>
      <w:r>
        <w:t>A new method to predict hospital mortality in severe community acquired pneumonia.</w:t>
      </w:r>
      <w:r w:rsidR="00F865FD" w:rsidRPr="00F865FD">
        <w:t xml:space="preserve"> Eur J Intern Med 2017;</w:t>
      </w:r>
      <w:r w:rsidR="00F865FD">
        <w:t xml:space="preserve"> </w:t>
      </w:r>
      <w:r w:rsidR="00F865FD" w:rsidRPr="00F865FD">
        <w:t>40:56-63</w:t>
      </w:r>
    </w:p>
    <w:p w14:paraId="0D7D7C8B" w14:textId="3A85296D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Welch CA, Harrison DA, Hutchings A, Rowan K</w:t>
      </w:r>
      <w:r w:rsidR="00507B7D">
        <w:t xml:space="preserve">: </w:t>
      </w:r>
      <w:r>
        <w:t>The association between deprivation and hospital mortality for admissions to critical care units in England.</w:t>
      </w:r>
      <w:r w:rsidR="00507B7D" w:rsidRPr="00507B7D">
        <w:t xml:space="preserve"> J </w:t>
      </w:r>
      <w:proofErr w:type="spellStart"/>
      <w:r w:rsidR="00507B7D" w:rsidRPr="00507B7D">
        <w:t>Crit</w:t>
      </w:r>
      <w:proofErr w:type="spellEnd"/>
      <w:r w:rsidR="00507B7D" w:rsidRPr="00507B7D">
        <w:t xml:space="preserve"> Care 2010;</w:t>
      </w:r>
      <w:r w:rsidR="00507B7D">
        <w:t xml:space="preserve"> </w:t>
      </w:r>
      <w:r w:rsidR="00507B7D" w:rsidRPr="00507B7D">
        <w:t>25(3):382-90</w:t>
      </w:r>
    </w:p>
    <w:p w14:paraId="221FA1E9" w14:textId="79A136D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Wong RS, Ismail NA</w:t>
      </w:r>
      <w:r w:rsidR="00507B7D">
        <w:t xml:space="preserve">: </w:t>
      </w:r>
      <w:r>
        <w:t>An Application of Bayesian Approach in Modeling Risk of Death in an Intensive Care Unit.</w:t>
      </w:r>
      <w:r w:rsidR="00507B7D" w:rsidRPr="00507B7D">
        <w:t xml:space="preserve"> </w:t>
      </w:r>
      <w:proofErr w:type="spellStart"/>
      <w:r w:rsidR="00507B7D" w:rsidRPr="00507B7D">
        <w:t>PLoS</w:t>
      </w:r>
      <w:proofErr w:type="spellEnd"/>
      <w:r w:rsidR="00507B7D" w:rsidRPr="00507B7D">
        <w:t xml:space="preserve"> One 2016;</w:t>
      </w:r>
      <w:r w:rsidR="00507B7D">
        <w:t xml:space="preserve"> </w:t>
      </w:r>
      <w:r w:rsidR="00507B7D" w:rsidRPr="00507B7D">
        <w:t>11(3):e0151949</w:t>
      </w:r>
    </w:p>
    <w:p w14:paraId="32933113" w14:textId="1FDE62A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Yadav H, Harrison AM, Hanson AC, </w:t>
      </w:r>
      <w:r w:rsidR="00507B7D">
        <w:t xml:space="preserve">et al: </w:t>
      </w:r>
      <w:r>
        <w:t>Improving the Accuracy of Cardiovascular Component of the Sequential Organ Failure Assessment Score</w:t>
      </w:r>
      <w:r w:rsidR="00507B7D">
        <w:t xml:space="preserve">. </w:t>
      </w:r>
      <w:proofErr w:type="spellStart"/>
      <w:r w:rsidR="00507B7D" w:rsidRPr="00507B7D">
        <w:t>Crit</w:t>
      </w:r>
      <w:proofErr w:type="spellEnd"/>
      <w:r w:rsidR="00507B7D" w:rsidRPr="00507B7D">
        <w:t xml:space="preserve"> Care Med 2015;</w:t>
      </w:r>
      <w:r w:rsidR="00507B7D">
        <w:t xml:space="preserve"> </w:t>
      </w:r>
      <w:r w:rsidR="00507B7D" w:rsidRPr="00507B7D">
        <w:t>43(7):1449-57</w:t>
      </w:r>
    </w:p>
    <w:p w14:paraId="53CE800A" w14:textId="047C7186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Yilmaz MB, </w:t>
      </w:r>
      <w:proofErr w:type="spellStart"/>
      <w:r>
        <w:t>Mebazaa</w:t>
      </w:r>
      <w:proofErr w:type="spellEnd"/>
      <w:r>
        <w:t xml:space="preserve"> A</w:t>
      </w:r>
      <w:r w:rsidR="00E80C53">
        <w:t>:</w:t>
      </w:r>
      <w:r>
        <w:t xml:space="preserve"> </w:t>
      </w:r>
      <w:r>
        <w:tab/>
        <w:t>Searching for an ideal hemodynamic marker to predict short-term outcome in cardiogenic shock.</w:t>
      </w:r>
      <w:r w:rsidR="00E80C53" w:rsidRPr="00E80C53">
        <w:t xml:space="preserve"> </w:t>
      </w:r>
      <w:proofErr w:type="spellStart"/>
      <w:r w:rsidR="00E80C53" w:rsidRPr="00E80C53">
        <w:t>Crit</w:t>
      </w:r>
      <w:proofErr w:type="spellEnd"/>
      <w:r w:rsidR="00E80C53" w:rsidRPr="00E80C53">
        <w:t xml:space="preserve"> Care 2009;</w:t>
      </w:r>
      <w:r w:rsidR="00E80C53">
        <w:t xml:space="preserve"> 13(6):1013</w:t>
      </w:r>
    </w:p>
    <w:p w14:paraId="3412ED2E" w14:textId="2C66802C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Zhang Z, Ni H</w:t>
      </w:r>
      <w:r w:rsidR="00E35208">
        <w:t xml:space="preserve">: </w:t>
      </w:r>
      <w:r>
        <w:t>Prediction model for critically ill patients with acute respiratory distress syndrome.</w:t>
      </w:r>
      <w:r w:rsidR="00E35208">
        <w:t xml:space="preserve"> </w:t>
      </w:r>
      <w:proofErr w:type="spellStart"/>
      <w:r w:rsidR="00E35208" w:rsidRPr="00E35208">
        <w:t>PLoS</w:t>
      </w:r>
      <w:proofErr w:type="spellEnd"/>
      <w:r w:rsidR="00E35208" w:rsidRPr="00E35208">
        <w:t xml:space="preserve"> One 2015;</w:t>
      </w:r>
      <w:r w:rsidR="00E80C53">
        <w:t xml:space="preserve"> </w:t>
      </w:r>
      <w:r w:rsidR="00E35208" w:rsidRPr="00E35208">
        <w:t>10(3):e0120641</w:t>
      </w:r>
    </w:p>
    <w:p w14:paraId="5521C69D" w14:textId="2A13784B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Zhang Z</w:t>
      </w:r>
      <w:r w:rsidR="00E35208">
        <w:t>:</w:t>
      </w:r>
      <w:r>
        <w:t xml:space="preserve"> A mathematical model for predicting glucose levels in critically-ill patients: the </w:t>
      </w:r>
      <w:proofErr w:type="spellStart"/>
      <w:r>
        <w:t>PIGnOLI</w:t>
      </w:r>
      <w:proofErr w:type="spellEnd"/>
      <w:r>
        <w:t xml:space="preserve"> model. </w:t>
      </w:r>
      <w:proofErr w:type="spellStart"/>
      <w:r w:rsidR="00E35208" w:rsidRPr="00E35208">
        <w:t>PeerJ</w:t>
      </w:r>
      <w:proofErr w:type="spellEnd"/>
      <w:r w:rsidR="00E35208" w:rsidRPr="00E35208">
        <w:t xml:space="preserve"> 2015;</w:t>
      </w:r>
      <w:r w:rsidR="00E35208">
        <w:t xml:space="preserve"> </w:t>
      </w:r>
      <w:r w:rsidR="00E35208" w:rsidRPr="00E35208">
        <w:t>3:e1005.</w:t>
      </w:r>
    </w:p>
    <w:p w14:paraId="0BCD6B20" w14:textId="7A5B4E69" w:rsidR="00906BAC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Zhao Z, Jiang L, Xi X, </w:t>
      </w:r>
      <w:r w:rsidR="00E35208">
        <w:t xml:space="preserve">et al: </w:t>
      </w:r>
      <w:r>
        <w:t xml:space="preserve">Prognostic value of extravascular lung water assessed with lung ultrasound score by chest sonography in patients with acute respiratory distress syndrome. </w:t>
      </w:r>
      <w:r w:rsidR="00E35208" w:rsidRPr="00E35208">
        <w:t xml:space="preserve">BMC </w:t>
      </w:r>
      <w:proofErr w:type="spellStart"/>
      <w:r w:rsidR="00E35208" w:rsidRPr="00E35208">
        <w:t>Pulm</w:t>
      </w:r>
      <w:proofErr w:type="spellEnd"/>
      <w:r w:rsidR="00E35208" w:rsidRPr="00E35208">
        <w:t xml:space="preserve"> Med 2015;</w:t>
      </w:r>
      <w:r w:rsidR="00E35208">
        <w:t xml:space="preserve"> </w:t>
      </w:r>
      <w:r w:rsidR="00E35208" w:rsidRPr="00E35208">
        <w:t>15:98</w:t>
      </w:r>
    </w:p>
    <w:p w14:paraId="52046124" w14:textId="7A38FAA4" w:rsidR="00BF4719" w:rsidRDefault="00906BAC" w:rsidP="00D344BA">
      <w:pPr>
        <w:pStyle w:val="ListParagraph"/>
        <w:numPr>
          <w:ilvl w:val="0"/>
          <w:numId w:val="2"/>
        </w:numPr>
        <w:spacing w:after="0"/>
        <w:ind w:hanging="720"/>
      </w:pPr>
      <w:r>
        <w:t>Zimmerman JE, Kramer AA</w:t>
      </w:r>
      <w:r w:rsidR="00E35208">
        <w:t xml:space="preserve">: </w:t>
      </w:r>
      <w:r>
        <w:t>A history of outcome prediction in the ICU</w:t>
      </w:r>
      <w:r w:rsidR="00E35208">
        <w:t xml:space="preserve">. </w:t>
      </w:r>
      <w:proofErr w:type="spellStart"/>
      <w:r w:rsidR="00E35208">
        <w:t>Curr</w:t>
      </w:r>
      <w:proofErr w:type="spellEnd"/>
      <w:r w:rsidR="00E35208">
        <w:t xml:space="preserve"> </w:t>
      </w:r>
      <w:proofErr w:type="spellStart"/>
      <w:r w:rsidR="00E35208">
        <w:t>Opin</w:t>
      </w:r>
      <w:proofErr w:type="spellEnd"/>
      <w:r w:rsidR="00E35208">
        <w:t xml:space="preserve"> </w:t>
      </w:r>
      <w:proofErr w:type="spellStart"/>
      <w:r w:rsidR="00E35208">
        <w:t>Crit</w:t>
      </w:r>
      <w:proofErr w:type="spellEnd"/>
      <w:r w:rsidR="00E35208">
        <w:t xml:space="preserve"> Care 2014; 20(5):550-6</w:t>
      </w:r>
    </w:p>
    <w:sectPr w:rsidR="00BF4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5778" w14:textId="77777777" w:rsidR="00D000AA" w:rsidRDefault="00D000AA" w:rsidP="00D000AA">
      <w:pPr>
        <w:spacing w:after="0"/>
      </w:pPr>
      <w:r>
        <w:separator/>
      </w:r>
    </w:p>
  </w:endnote>
  <w:endnote w:type="continuationSeparator" w:id="0">
    <w:p w14:paraId="272825C5" w14:textId="77777777" w:rsidR="00D000AA" w:rsidRDefault="00D000AA" w:rsidP="00D00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B38D" w14:textId="77777777" w:rsidR="00D000AA" w:rsidRDefault="00D000AA" w:rsidP="00D000AA">
      <w:pPr>
        <w:spacing w:after="0"/>
      </w:pPr>
      <w:r>
        <w:separator/>
      </w:r>
    </w:p>
  </w:footnote>
  <w:footnote w:type="continuationSeparator" w:id="0">
    <w:p w14:paraId="699DB58A" w14:textId="77777777" w:rsidR="00D000AA" w:rsidRDefault="00D000AA" w:rsidP="00D00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3F54" w14:textId="77777777" w:rsidR="00D000AA" w:rsidRDefault="00D000AA" w:rsidP="00D000AA">
    <w:pPr>
      <w:pStyle w:val="Header"/>
      <w:jc w:val="right"/>
    </w:pPr>
    <w:r w:rsidRPr="00D000AA">
      <w:rPr>
        <w:b/>
      </w:rPr>
      <w:t>Linking big data to critical care: Concise Definitive Review</w:t>
    </w:r>
    <w:r w:rsidRPr="00D000AA">
      <w:t xml:space="preserve"> </w:t>
    </w:r>
  </w:p>
  <w:p w14:paraId="7FEF4EB4" w14:textId="09D8BB4D" w:rsidR="00D000AA" w:rsidRDefault="00D000AA" w:rsidP="00D000AA">
    <w:pPr>
      <w:pStyle w:val="Header"/>
      <w:jc w:val="right"/>
    </w:pPr>
    <w:r w:rsidRPr="00D000AA">
      <w:t>CCMED-D-17-02036R1</w:t>
    </w:r>
  </w:p>
  <w:p w14:paraId="4DE0A783" w14:textId="77777777" w:rsidR="00D000AA" w:rsidRDefault="00D00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8F7"/>
    <w:multiLevelType w:val="hybridMultilevel"/>
    <w:tmpl w:val="9DF2F42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5F1862"/>
    <w:multiLevelType w:val="hybridMultilevel"/>
    <w:tmpl w:val="328C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C"/>
    <w:rsid w:val="000937C2"/>
    <w:rsid w:val="000D3EF4"/>
    <w:rsid w:val="000E1046"/>
    <w:rsid w:val="00111323"/>
    <w:rsid w:val="001405CE"/>
    <w:rsid w:val="001C5B6F"/>
    <w:rsid w:val="002121DE"/>
    <w:rsid w:val="002338A1"/>
    <w:rsid w:val="002744CE"/>
    <w:rsid w:val="0028066D"/>
    <w:rsid w:val="002872A3"/>
    <w:rsid w:val="00296E58"/>
    <w:rsid w:val="002A0B9A"/>
    <w:rsid w:val="002C1A73"/>
    <w:rsid w:val="00314100"/>
    <w:rsid w:val="003A06A5"/>
    <w:rsid w:val="004F0715"/>
    <w:rsid w:val="00507B7D"/>
    <w:rsid w:val="00512390"/>
    <w:rsid w:val="0052531B"/>
    <w:rsid w:val="0055121F"/>
    <w:rsid w:val="0058060D"/>
    <w:rsid w:val="005B69A1"/>
    <w:rsid w:val="006B47CA"/>
    <w:rsid w:val="007038A9"/>
    <w:rsid w:val="00797F6D"/>
    <w:rsid w:val="00837F1D"/>
    <w:rsid w:val="0087486B"/>
    <w:rsid w:val="008B1428"/>
    <w:rsid w:val="00906BAC"/>
    <w:rsid w:val="009340DA"/>
    <w:rsid w:val="009A7C2C"/>
    <w:rsid w:val="009D4474"/>
    <w:rsid w:val="00A85B26"/>
    <w:rsid w:val="00A97C3C"/>
    <w:rsid w:val="00AA2F8F"/>
    <w:rsid w:val="00AB6549"/>
    <w:rsid w:val="00B526E2"/>
    <w:rsid w:val="00B80221"/>
    <w:rsid w:val="00BA002C"/>
    <w:rsid w:val="00BA5A9A"/>
    <w:rsid w:val="00BB3D62"/>
    <w:rsid w:val="00BF23E6"/>
    <w:rsid w:val="00BF4719"/>
    <w:rsid w:val="00C16955"/>
    <w:rsid w:val="00C21772"/>
    <w:rsid w:val="00C80914"/>
    <w:rsid w:val="00CA1856"/>
    <w:rsid w:val="00CF027D"/>
    <w:rsid w:val="00D000AA"/>
    <w:rsid w:val="00D120FC"/>
    <w:rsid w:val="00D24051"/>
    <w:rsid w:val="00D344BA"/>
    <w:rsid w:val="00D77163"/>
    <w:rsid w:val="00D96C9E"/>
    <w:rsid w:val="00DA4602"/>
    <w:rsid w:val="00DA666C"/>
    <w:rsid w:val="00DC2DE8"/>
    <w:rsid w:val="00E06A94"/>
    <w:rsid w:val="00E16BA7"/>
    <w:rsid w:val="00E35208"/>
    <w:rsid w:val="00E474B6"/>
    <w:rsid w:val="00E80C53"/>
    <w:rsid w:val="00EB5303"/>
    <w:rsid w:val="00EC28EC"/>
    <w:rsid w:val="00EC432F"/>
    <w:rsid w:val="00F36530"/>
    <w:rsid w:val="00F61B58"/>
    <w:rsid w:val="00F74AF3"/>
    <w:rsid w:val="00F865FD"/>
    <w:rsid w:val="00F93A7C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290B"/>
  <w15:docId w15:val="{7707E2CB-CDE9-4A46-8901-584CD50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0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0AA"/>
  </w:style>
  <w:style w:type="paragraph" w:styleId="Footer">
    <w:name w:val="footer"/>
    <w:basedOn w:val="Normal"/>
    <w:link w:val="FooterChar"/>
    <w:uiPriority w:val="99"/>
    <w:unhideWhenUsed/>
    <w:rsid w:val="00D000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Stansbury</dc:creator>
  <cp:lastModifiedBy>Baeuerlein, Christopher</cp:lastModifiedBy>
  <cp:revision>4</cp:revision>
  <cp:lastPrinted>2019-01-01T21:28:00Z</cp:lastPrinted>
  <dcterms:created xsi:type="dcterms:W3CDTF">2019-01-01T21:27:00Z</dcterms:created>
  <dcterms:modified xsi:type="dcterms:W3CDTF">2019-02-20T15:56:00Z</dcterms:modified>
</cp:coreProperties>
</file>