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A179" w14:textId="506173E8" w:rsidR="00DB1A3D" w:rsidRPr="00245241" w:rsidRDefault="00245241" w:rsidP="00DB1A3D">
      <w:pPr>
        <w:spacing w:line="440" w:lineRule="exac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Supplemental </w:t>
      </w:r>
      <w:r w:rsidR="00DB1A3D" w:rsidRPr="00245241">
        <w:rPr>
          <w:rFonts w:ascii="Arial" w:hAnsi="Arial" w:cs="Arial"/>
          <w:b/>
        </w:rPr>
        <w:t>Table 1. Hemodynamics and biochemistry.</w:t>
      </w:r>
    </w:p>
    <w:tbl>
      <w:tblPr>
        <w:tblStyle w:val="TableGrid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8"/>
        <w:gridCol w:w="1983"/>
        <w:gridCol w:w="2455"/>
        <w:gridCol w:w="2219"/>
      </w:tblGrid>
      <w:tr w:rsidR="00245241" w:rsidRPr="00245241" w14:paraId="49A1A17E" w14:textId="77777777" w:rsidTr="00DB1A3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7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Parameter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7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Control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7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Sepsis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1A17D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Vagus</w:t>
            </w:r>
          </w:p>
        </w:tc>
      </w:tr>
      <w:tr w:rsidR="00245241" w:rsidRPr="00245241" w14:paraId="49A1A183" w14:textId="77777777" w:rsidTr="00DB1A3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7F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MAP (mm Hg)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0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70.5 (7.5, 13)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1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71.5 (8.5, 24)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82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73 (5, 12)</w:t>
            </w:r>
          </w:p>
        </w:tc>
      </w:tr>
      <w:tr w:rsidR="00245241" w:rsidRPr="00245241" w14:paraId="49A1A188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4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MPAP (mm Hg)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5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24.5 (4, 20)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6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25 (4.5, 39)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87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26 (3, 11)</w:t>
            </w:r>
          </w:p>
        </w:tc>
      </w:tr>
      <w:tr w:rsidR="00245241" w:rsidRPr="00245241" w14:paraId="49A1A18D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9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CVP (mm Hg)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 (3, 6)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 (4.5, 11)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8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14 (3, 7)</w:t>
            </w:r>
          </w:p>
        </w:tc>
      </w:tr>
      <w:tr w:rsidR="00245241" w:rsidRPr="00245241" w14:paraId="49A1A192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E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PAOP (mm Hg)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8F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12.5 (4.5, 7)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0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10 (4, 7)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91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 (1, 5)</w:t>
            </w:r>
          </w:p>
        </w:tc>
      </w:tr>
      <w:tr w:rsidR="00245241" w:rsidRPr="00245241" w14:paraId="49A1A197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3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vertAlign w:val="subscript"/>
              </w:rPr>
            </w:pPr>
            <w:r w:rsidRPr="00245241">
              <w:rPr>
                <w:rFonts w:ascii="Arial" w:hAnsi="Arial" w:cs="Arial"/>
              </w:rPr>
              <w:t>Arterial 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4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7.46 (0.06, 0.16)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5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lang w:val="en-US"/>
              </w:rPr>
            </w:pPr>
            <w:r w:rsidRPr="00245241">
              <w:rPr>
                <w:rFonts w:ascii="Arial" w:hAnsi="Arial" w:cs="Arial"/>
              </w:rPr>
              <w:t xml:space="preserve">7.37 (0.21, 0.41)  </w:t>
            </w:r>
            <w:r w:rsidRPr="00245241">
              <w:rPr>
                <w:rFonts w:ascii="Arial" w:hAnsi="Arial" w:cs="Arial"/>
                <w:lang w:val="en-US"/>
              </w:rPr>
              <w:t>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96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7.39 (0.05, 0.20)  #</w:t>
            </w:r>
          </w:p>
        </w:tc>
      </w:tr>
      <w:tr w:rsidR="00245241" w:rsidRPr="00245241" w14:paraId="49A1A19C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8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Arterial pCO</w:t>
            </w:r>
            <w:r w:rsidRPr="00245241">
              <w:rPr>
                <w:rFonts w:ascii="Arial" w:hAnsi="Arial" w:cs="Arial"/>
                <w:vertAlign w:val="subscript"/>
              </w:rPr>
              <w:t>2</w:t>
            </w:r>
            <w:r w:rsidRPr="00245241">
              <w:rPr>
                <w:rFonts w:ascii="Arial" w:hAnsi="Arial" w:cs="Arial"/>
              </w:rPr>
              <w:t xml:space="preserve"> (kPa)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9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5.2 (0.8, 2.9)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5.6 (0.7, 3.1)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9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4.8 (0.5, 1.9)  $</w:t>
            </w:r>
          </w:p>
        </w:tc>
      </w:tr>
      <w:tr w:rsidR="00245241" w:rsidRPr="00245241" w14:paraId="49A1A1A1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D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Arterial pO</w:t>
            </w:r>
            <w:r w:rsidRPr="00245241">
              <w:rPr>
                <w:rFonts w:ascii="Arial" w:hAnsi="Arial" w:cs="Arial"/>
                <w:vertAlign w:val="subscript"/>
              </w:rPr>
              <w:t>2</w:t>
            </w:r>
            <w:r w:rsidRPr="00245241">
              <w:rPr>
                <w:rFonts w:ascii="Arial" w:hAnsi="Arial" w:cs="Arial"/>
              </w:rPr>
              <w:t xml:space="preserve"> (kPa)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E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12.2 (4.6, 6.5)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9F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15.0 (2.6, 10.4)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A0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17.9 (5.3, 7.1)  #</w:t>
            </w:r>
          </w:p>
        </w:tc>
      </w:tr>
      <w:tr w:rsidR="00245241" w:rsidRPr="00245241" w14:paraId="49A1A1A6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2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Arterial HCO</w:t>
            </w:r>
            <w:r w:rsidRPr="00245241">
              <w:rPr>
                <w:rFonts w:ascii="Arial" w:hAnsi="Arial" w:cs="Arial"/>
                <w:vertAlign w:val="subscript"/>
              </w:rPr>
              <w:t>3</w:t>
            </w:r>
            <w:r w:rsidRPr="00245241">
              <w:rPr>
                <w:rFonts w:ascii="Arial" w:hAnsi="Arial" w:cs="Arial"/>
                <w:vertAlign w:val="superscript"/>
              </w:rPr>
              <w:t>-</w:t>
            </w:r>
            <w:r w:rsidRPr="00245241">
              <w:rPr>
                <w:rFonts w:ascii="Arial" w:hAnsi="Arial" w:cs="Arial"/>
              </w:rPr>
              <w:t xml:space="preserve"> (mmol/L)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3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26.2 (3.2, 5)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4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22 (7.3, 15.9)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A5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23 (1.5, 5.2)</w:t>
            </w:r>
          </w:p>
        </w:tc>
      </w:tr>
      <w:tr w:rsidR="00245241" w:rsidRPr="00245241" w14:paraId="49A1A1AB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7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Arterial BE (mmol/L)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8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2.2 (3.8, 5.8)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9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-1.9 (9.1, 20.9)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A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-1.6 (1.3, 6.0)</w:t>
            </w:r>
          </w:p>
        </w:tc>
      </w:tr>
      <w:tr w:rsidR="00245241" w:rsidRPr="00245241" w14:paraId="49A1A1B0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vertAlign w:val="subscript"/>
              </w:rPr>
            </w:pPr>
            <w:r w:rsidRPr="00245241">
              <w:rPr>
                <w:rFonts w:ascii="Arial" w:hAnsi="Arial" w:cs="Arial"/>
              </w:rPr>
              <w:t>Venous 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D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7.43 (0.03, 0.08)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AE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7.36 (0.08, 0.39)  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AF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lang w:val="en-US"/>
              </w:rPr>
            </w:pPr>
            <w:r w:rsidRPr="00245241">
              <w:rPr>
                <w:rFonts w:ascii="Arial" w:hAnsi="Arial" w:cs="Arial"/>
              </w:rPr>
              <w:t xml:space="preserve">7.36 (0.03, 0.17)  </w:t>
            </w:r>
            <w:r w:rsidRPr="00245241">
              <w:rPr>
                <w:rFonts w:ascii="Arial" w:hAnsi="Arial" w:cs="Arial"/>
                <w:lang w:val="en-US"/>
              </w:rPr>
              <w:t>#</w:t>
            </w:r>
          </w:p>
        </w:tc>
      </w:tr>
      <w:tr w:rsidR="00245241" w:rsidRPr="00245241" w14:paraId="49A1A1B5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1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Venous pCO</w:t>
            </w:r>
            <w:r w:rsidRPr="00245241">
              <w:rPr>
                <w:rFonts w:ascii="Arial" w:hAnsi="Arial" w:cs="Arial"/>
                <w:vertAlign w:val="subscript"/>
              </w:rPr>
              <w:t>2</w:t>
            </w:r>
            <w:r w:rsidRPr="00245241">
              <w:rPr>
                <w:rFonts w:ascii="Arial" w:hAnsi="Arial" w:cs="Arial"/>
              </w:rPr>
              <w:t xml:space="preserve"> (kPa)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2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6.0 (0.7, 1.5)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3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lang w:val="en-US"/>
              </w:rPr>
            </w:pPr>
            <w:r w:rsidRPr="00245241">
              <w:rPr>
                <w:rFonts w:ascii="Arial" w:hAnsi="Arial" w:cs="Arial"/>
              </w:rPr>
              <w:t xml:space="preserve">6.9 (0.8, 6.1)  </w:t>
            </w:r>
            <w:r w:rsidRPr="00245241">
              <w:rPr>
                <w:rFonts w:ascii="Arial" w:hAnsi="Arial" w:cs="Arial"/>
                <w:lang w:val="en-US"/>
              </w:rPr>
              <w:t>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B4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6.3 (0.6, 2.1)</w:t>
            </w:r>
          </w:p>
        </w:tc>
      </w:tr>
      <w:tr w:rsidR="00245241" w:rsidRPr="00245241" w14:paraId="49A1A1BA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6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Venous pO</w:t>
            </w:r>
            <w:r w:rsidRPr="00245241">
              <w:rPr>
                <w:rFonts w:ascii="Arial" w:hAnsi="Arial" w:cs="Arial"/>
                <w:vertAlign w:val="subscript"/>
              </w:rPr>
              <w:t>2</w:t>
            </w:r>
            <w:r w:rsidRPr="00245241">
              <w:rPr>
                <w:rFonts w:ascii="Arial" w:hAnsi="Arial" w:cs="Arial"/>
              </w:rPr>
              <w:t xml:space="preserve"> (kPa)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7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4.2 (1.2, 1.8)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8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lang w:val="en-US"/>
              </w:rPr>
            </w:pPr>
            <w:r w:rsidRPr="00245241">
              <w:rPr>
                <w:rFonts w:ascii="Arial" w:hAnsi="Arial" w:cs="Arial"/>
              </w:rPr>
              <w:t xml:space="preserve">6.4 (1.1, 4.7)  </w:t>
            </w:r>
            <w:r w:rsidRPr="00245241">
              <w:rPr>
                <w:rFonts w:ascii="Arial" w:hAnsi="Arial" w:cs="Arial"/>
                <w:lang w:val="en-US"/>
              </w:rPr>
              <w:t>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B9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6.8 (0.9, 1.6)  #</w:t>
            </w:r>
          </w:p>
        </w:tc>
      </w:tr>
      <w:tr w:rsidR="00245241" w:rsidRPr="00245241" w14:paraId="49A1A1BF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Venous HCO</w:t>
            </w:r>
            <w:r w:rsidRPr="00245241">
              <w:rPr>
                <w:rFonts w:ascii="Arial" w:hAnsi="Arial" w:cs="Arial"/>
                <w:vertAlign w:val="subscript"/>
              </w:rPr>
              <w:t>3</w:t>
            </w:r>
            <w:r w:rsidRPr="00245241">
              <w:rPr>
                <w:rFonts w:ascii="Arial" w:hAnsi="Arial" w:cs="Arial"/>
                <w:vertAlign w:val="superscript"/>
              </w:rPr>
              <w:t>-</w:t>
            </w:r>
            <w:r w:rsidRPr="00245241">
              <w:rPr>
                <w:rFonts w:ascii="Arial" w:hAnsi="Arial" w:cs="Arial"/>
              </w:rPr>
              <w:t xml:space="preserve"> (mmol/L)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28.1 (2.0, 3.8)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BD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26.0 (3.5, 8.2)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BE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 xml:space="preserve">24.8 (1.0, 3.9)  </w:t>
            </w:r>
            <w:r w:rsidRPr="00245241">
              <w:rPr>
                <w:rFonts w:ascii="Arial" w:hAnsi="Arial" w:cs="Arial"/>
                <w:lang w:val="en-US"/>
              </w:rPr>
              <w:t>#</w:t>
            </w:r>
          </w:p>
        </w:tc>
      </w:tr>
      <w:tr w:rsidR="00245241" w:rsidRPr="00245241" w14:paraId="49A1A1C4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0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Venous BE (mmol/L)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1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4.5 (2.3, 4.6)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2" w14:textId="77777777" w:rsidR="00DB1A3D" w:rsidRPr="00245241" w:rsidRDefault="00DB1A3D">
            <w:pPr>
              <w:spacing w:line="440" w:lineRule="exact"/>
              <w:rPr>
                <w:rFonts w:ascii="Arial" w:hAnsi="Arial" w:cs="Arial"/>
                <w:lang w:val="en-US"/>
              </w:rPr>
            </w:pPr>
            <w:r w:rsidRPr="00245241">
              <w:rPr>
                <w:rFonts w:ascii="Arial" w:hAnsi="Arial" w:cs="Arial"/>
              </w:rPr>
              <w:t>1.9 (3.8, 14.9)</w:t>
            </w:r>
            <w:r w:rsidRPr="00245241">
              <w:rPr>
                <w:rFonts w:ascii="Arial" w:hAnsi="Arial" w:cs="Arial"/>
                <w:lang w:val="en-US"/>
              </w:rPr>
              <w:t xml:space="preserve">  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C3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0.7 (1.3, 4.5)  #</w:t>
            </w:r>
          </w:p>
        </w:tc>
      </w:tr>
      <w:tr w:rsidR="00245241" w:rsidRPr="00245241" w14:paraId="49A1A1C9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5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Glycemia (mmol/L)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6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4.1 (1.2, 1.8)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7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3.9 (1.4, 4.4)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C8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3.8 (0.6, 1.4)</w:t>
            </w:r>
          </w:p>
        </w:tc>
      </w:tr>
      <w:tr w:rsidR="00245241" w:rsidRPr="00245241" w14:paraId="49A1A1CE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8-Isoprostane (ng/ml)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25.1 (30.6, 72.1)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35.25 (141.55, 221.4)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CD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28.7 (7.9, 28.1)</w:t>
            </w:r>
          </w:p>
        </w:tc>
      </w:tr>
      <w:tr w:rsidR="00245241" w:rsidRPr="00245241" w14:paraId="49A1A1D3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CF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Body temperature (°C)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D0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39.3 (1.5, 3.1)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D1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41.2 (1.9, 3.4)  #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D2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41.1 (0.4, 3.1)  #</w:t>
            </w:r>
          </w:p>
        </w:tc>
      </w:tr>
      <w:tr w:rsidR="00245241" w:rsidRPr="00245241" w14:paraId="49A1A1D8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D4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Plasma creatinine (µmol/L)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D5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83 (27, 58)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1D6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122.5 (125, 187)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A1A1D7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110 (36, 82)</w:t>
            </w:r>
          </w:p>
        </w:tc>
      </w:tr>
      <w:tr w:rsidR="00DB1A3D" w:rsidRPr="00245241" w14:paraId="49A1A1DD" w14:textId="77777777" w:rsidTr="00DB1A3D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D9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Urine output (ml/kg/h)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DA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1.37 (0.81, 1.4)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A1A1DB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1.42 (0.61, 2.16)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1A1DC" w14:textId="77777777" w:rsidR="00DB1A3D" w:rsidRPr="00245241" w:rsidRDefault="00DB1A3D">
            <w:pPr>
              <w:spacing w:line="440" w:lineRule="exact"/>
              <w:rPr>
                <w:rFonts w:ascii="Arial" w:hAnsi="Arial" w:cs="Arial"/>
              </w:rPr>
            </w:pPr>
            <w:r w:rsidRPr="00245241">
              <w:rPr>
                <w:rFonts w:ascii="Arial" w:hAnsi="Arial" w:cs="Arial"/>
              </w:rPr>
              <w:t>1.52 (0.47, 1.13)</w:t>
            </w:r>
          </w:p>
        </w:tc>
      </w:tr>
    </w:tbl>
    <w:p w14:paraId="49A1A1DE" w14:textId="77777777" w:rsidR="00DB1A3D" w:rsidRPr="00245241" w:rsidRDefault="00DB1A3D" w:rsidP="00DB1A3D">
      <w:pPr>
        <w:spacing w:after="0" w:line="440" w:lineRule="exact"/>
        <w:rPr>
          <w:rFonts w:ascii="Arial" w:hAnsi="Arial" w:cs="Arial"/>
        </w:rPr>
      </w:pPr>
    </w:p>
    <w:p w14:paraId="49A1A1DF" w14:textId="77777777" w:rsidR="00DB1A3D" w:rsidRPr="00245241" w:rsidRDefault="00DB1A3D" w:rsidP="00DB1A3D">
      <w:pPr>
        <w:spacing w:after="0" w:line="440" w:lineRule="exact"/>
        <w:rPr>
          <w:rFonts w:ascii="Arial" w:hAnsi="Arial" w:cs="Arial"/>
          <w:lang w:val="en-US"/>
        </w:rPr>
      </w:pPr>
      <w:r w:rsidRPr="00245241">
        <w:rPr>
          <w:rFonts w:ascii="Arial" w:hAnsi="Arial" w:cs="Arial"/>
        </w:rPr>
        <w:t>MAP, mean arterial pressure</w:t>
      </w:r>
      <w:r w:rsidRPr="00245241">
        <w:rPr>
          <w:rFonts w:ascii="Arial" w:hAnsi="Arial" w:cs="Arial"/>
          <w:lang w:val="en-US"/>
        </w:rPr>
        <w:t>;</w:t>
      </w:r>
      <w:r w:rsidRPr="00245241">
        <w:rPr>
          <w:rFonts w:ascii="Arial" w:hAnsi="Arial" w:cs="Arial"/>
        </w:rPr>
        <w:t xml:space="preserve"> MPAP, mean pulmonary artery pressure</w:t>
      </w:r>
      <w:r w:rsidRPr="00245241">
        <w:rPr>
          <w:rFonts w:ascii="Arial" w:hAnsi="Arial" w:cs="Arial"/>
          <w:lang w:val="en-US"/>
        </w:rPr>
        <w:t>;</w:t>
      </w:r>
      <w:r w:rsidRPr="00245241">
        <w:rPr>
          <w:rFonts w:ascii="Arial" w:hAnsi="Arial" w:cs="Arial"/>
        </w:rPr>
        <w:t xml:space="preserve"> CVP, central venous pressure</w:t>
      </w:r>
      <w:r w:rsidRPr="00245241">
        <w:rPr>
          <w:rFonts w:ascii="Arial" w:hAnsi="Arial" w:cs="Arial"/>
          <w:lang w:val="en-US"/>
        </w:rPr>
        <w:t>;</w:t>
      </w:r>
      <w:r w:rsidRPr="00245241">
        <w:rPr>
          <w:rFonts w:ascii="Arial" w:hAnsi="Arial" w:cs="Arial"/>
        </w:rPr>
        <w:t xml:space="preserve"> PAOP, pulmonary artery occlusion pressure</w:t>
      </w:r>
      <w:r w:rsidRPr="00245241">
        <w:rPr>
          <w:rFonts w:ascii="Arial" w:hAnsi="Arial" w:cs="Arial"/>
          <w:lang w:val="en-US"/>
        </w:rPr>
        <w:t>; BE, base excess. Values at the end of experiment.</w:t>
      </w:r>
    </w:p>
    <w:p w14:paraId="49A1A1E0" w14:textId="77777777" w:rsidR="00DB1A3D" w:rsidRPr="00245241" w:rsidRDefault="00DB1A3D" w:rsidP="00DB1A3D">
      <w:pPr>
        <w:spacing w:after="0" w:line="440" w:lineRule="exact"/>
        <w:rPr>
          <w:rFonts w:ascii="Arial" w:hAnsi="Arial" w:cs="Arial"/>
        </w:rPr>
      </w:pPr>
      <w:r w:rsidRPr="00245241">
        <w:rPr>
          <w:rFonts w:ascii="Arial" w:hAnsi="Arial" w:cs="Arial"/>
        </w:rPr>
        <w:t>Data presented as median (interquartile range, range). #, p</w:t>
      </w:r>
      <w:r w:rsidRPr="00245241">
        <w:rPr>
          <w:rFonts w:ascii="Arial" w:hAnsi="Arial" w:cs="Arial"/>
          <w:lang w:val="en-US"/>
        </w:rPr>
        <w:t xml:space="preserve">&lt;0.05 vs. control. </w:t>
      </w:r>
      <w:r w:rsidRPr="00245241">
        <w:rPr>
          <w:rFonts w:ascii="Arial" w:hAnsi="Arial" w:cs="Arial"/>
        </w:rPr>
        <w:t>$, p&lt;0.05 vs. sepsis.</w:t>
      </w:r>
    </w:p>
    <w:p w14:paraId="49A1A1E1" w14:textId="77777777" w:rsidR="00B8753D" w:rsidRPr="00245241" w:rsidRDefault="00B8753D"/>
    <w:sectPr w:rsidR="00B8753D" w:rsidRPr="0024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3D"/>
    <w:rsid w:val="000A17C5"/>
    <w:rsid w:val="00245241"/>
    <w:rsid w:val="00935251"/>
    <w:rsid w:val="00B8753D"/>
    <w:rsid w:val="00D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A179"/>
  <w15:docId w15:val="{68FAAE81-3825-4CDD-AC02-B0F1431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Štengl Milan</dc:creator>
  <cp:lastModifiedBy>Baeuerlein, Christopher</cp:lastModifiedBy>
  <cp:revision>2</cp:revision>
  <dcterms:created xsi:type="dcterms:W3CDTF">2019-03-06T16:44:00Z</dcterms:created>
  <dcterms:modified xsi:type="dcterms:W3CDTF">2019-03-06T16:44:00Z</dcterms:modified>
</cp:coreProperties>
</file>