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2B" w:rsidRDefault="00F143BA" w:rsidP="004337C6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Ref512246902"/>
      <w:r>
        <w:rPr>
          <w:rFonts w:ascii="Arial" w:hAnsi="Arial" w:cs="Arial"/>
          <w:b/>
          <w:bCs/>
        </w:rPr>
        <w:t>s</w:t>
      </w:r>
      <w:r w:rsidR="0060492B" w:rsidRPr="00F143BA">
        <w:rPr>
          <w:rFonts w:ascii="Arial" w:hAnsi="Arial" w:cs="Arial"/>
          <w:b/>
          <w:bCs/>
        </w:rPr>
        <w:t xml:space="preserve">Table </w:t>
      </w:r>
      <w:bookmarkEnd w:id="0"/>
      <w:r>
        <w:rPr>
          <w:rFonts w:ascii="Arial" w:hAnsi="Arial" w:cs="Arial"/>
          <w:b/>
          <w:bCs/>
        </w:rPr>
        <w:t>1</w:t>
      </w:r>
      <w:r w:rsidR="00334B4C">
        <w:rPr>
          <w:rFonts w:ascii="Arial" w:hAnsi="Arial" w:cs="Arial"/>
          <w:b/>
          <w:bCs/>
        </w:rPr>
        <w:t>.</w:t>
      </w:r>
      <w:r w:rsidR="0060492B" w:rsidRPr="00F143BA">
        <w:rPr>
          <w:rFonts w:ascii="Arial" w:hAnsi="Arial" w:cs="Arial"/>
          <w:b/>
          <w:bCs/>
        </w:rPr>
        <w:t xml:space="preserve"> </w:t>
      </w:r>
      <w:r w:rsidR="00334B4C">
        <w:rPr>
          <w:rFonts w:ascii="Arial" w:hAnsi="Arial" w:cs="Arial"/>
          <w:b/>
          <w:bCs/>
        </w:rPr>
        <w:t xml:space="preserve"> </w:t>
      </w:r>
      <w:r w:rsidR="0060492B" w:rsidRPr="00F143BA">
        <w:rPr>
          <w:rFonts w:ascii="Arial" w:hAnsi="Arial" w:cs="Arial"/>
          <w:b/>
          <w:bCs/>
        </w:rPr>
        <w:t xml:space="preserve">Summary </w:t>
      </w:r>
      <w:r>
        <w:rPr>
          <w:rFonts w:ascii="Arial" w:hAnsi="Arial" w:cs="Arial"/>
          <w:b/>
          <w:bCs/>
        </w:rPr>
        <w:t>d</w:t>
      </w:r>
      <w:r w:rsidR="0060492B" w:rsidRPr="00F143BA">
        <w:rPr>
          <w:rFonts w:ascii="Arial" w:hAnsi="Arial" w:cs="Arial"/>
          <w:b/>
          <w:bCs/>
        </w:rPr>
        <w:t xml:space="preserve">emographics by </w:t>
      </w:r>
      <w:r>
        <w:rPr>
          <w:rFonts w:ascii="Arial" w:hAnsi="Arial" w:cs="Arial"/>
          <w:b/>
          <w:bCs/>
        </w:rPr>
        <w:t>g</w:t>
      </w:r>
      <w:r w:rsidR="0060492B" w:rsidRPr="00F143BA">
        <w:rPr>
          <w:rFonts w:ascii="Arial" w:hAnsi="Arial" w:cs="Arial"/>
          <w:b/>
          <w:bCs/>
        </w:rPr>
        <w:t>roup</w:t>
      </w:r>
      <w:r>
        <w:rPr>
          <w:rFonts w:ascii="Arial" w:hAnsi="Arial" w:cs="Arial"/>
          <w:b/>
          <w:bCs/>
        </w:rPr>
        <w:t xml:space="preserve"> (Pilot study).</w:t>
      </w:r>
      <w:bookmarkStart w:id="1" w:name="_GoBack"/>
      <w:bookmarkEnd w:id="1"/>
    </w:p>
    <w:p w:rsidR="00F143BA" w:rsidRPr="00F143BA" w:rsidRDefault="00F143BA" w:rsidP="004337C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870"/>
        <w:gridCol w:w="1530"/>
        <w:gridCol w:w="1440"/>
        <w:gridCol w:w="1440"/>
        <w:gridCol w:w="1350"/>
      </w:tblGrid>
      <w:tr w:rsidR="0060492B" w:rsidRPr="00F143BA" w:rsidTr="00041124">
        <w:trPr>
          <w:cantSplit/>
          <w:trHeight w:val="324"/>
          <w:tblHeader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B" w:rsidRPr="00F143BA" w:rsidRDefault="00041124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Demographic Features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B" w:rsidRPr="00F143BA" w:rsidRDefault="0060492B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>Control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B" w:rsidRPr="00F143BA" w:rsidRDefault="0060492B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>SIRS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B" w:rsidRPr="00F143BA" w:rsidRDefault="0060492B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>Infection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2B" w:rsidRPr="00F143BA" w:rsidRDefault="0060492B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>Sepsis</w:t>
            </w:r>
          </w:p>
        </w:tc>
      </w:tr>
      <w:tr w:rsidR="003F796C" w:rsidRPr="00F143BA" w:rsidTr="00041124">
        <w:trPr>
          <w:trHeight w:val="302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>Total Subjects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67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 xml:space="preserve">Subject </w:t>
            </w:r>
            <w:r w:rsidR="00F143BA">
              <w:rPr>
                <w:rFonts w:ascii="Arial" w:hAnsi="Arial" w:cs="Arial"/>
                <w:b/>
                <w:bCs/>
              </w:rPr>
              <w:t>a</w:t>
            </w:r>
            <w:r w:rsidRPr="00F143BA">
              <w:rPr>
                <w:rFonts w:ascii="Arial" w:hAnsi="Arial" w:cs="Arial"/>
                <w:b/>
                <w:bCs/>
              </w:rPr>
              <w:t>ge - Mean (Min - Max)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59 (19 - 89)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57 (21 - 89)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63 (23 - 89)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58 (22-89)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 xml:space="preserve">Male gender, </w:t>
            </w:r>
            <w:r w:rsidR="00F143BA">
              <w:rPr>
                <w:rFonts w:ascii="Arial" w:hAnsi="Arial" w:cs="Arial"/>
                <w:b/>
                <w:bCs/>
              </w:rPr>
              <w:t>N</w:t>
            </w:r>
            <w:r w:rsidRPr="00F143BA">
              <w:rPr>
                <w:rFonts w:ascii="Arial" w:hAnsi="Arial" w:cs="Arial"/>
                <w:b/>
                <w:bCs/>
              </w:rPr>
              <w:t>o.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112 (40%)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48 (49%)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31 (52%)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34 (51%)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>Race: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47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Black or African American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10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American Indian or Alaska Native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Native Hawaiian or other Pacific Islander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Asian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Not Provided (includes Others)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8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143BA">
              <w:rPr>
                <w:rFonts w:ascii="Arial" w:hAnsi="Arial" w:cs="Arial"/>
                <w:b/>
                <w:bCs/>
              </w:rPr>
              <w:t xml:space="preserve">Pre-Existing Conditions, </w:t>
            </w:r>
            <w:r w:rsidR="00F143BA">
              <w:rPr>
                <w:rFonts w:ascii="Arial" w:hAnsi="Arial" w:cs="Arial"/>
                <w:b/>
                <w:bCs/>
              </w:rPr>
              <w:t>N</w:t>
            </w:r>
            <w:r w:rsidRPr="00F143BA">
              <w:rPr>
                <w:rFonts w:ascii="Arial" w:hAnsi="Arial" w:cs="Arial"/>
                <w:b/>
                <w:bCs/>
              </w:rPr>
              <w:t>o. (%)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F143BA" w:rsidP="00191B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Immune-Suppression/</w:t>
            </w:r>
            <w:r w:rsidR="003F796C" w:rsidRPr="00F143BA">
              <w:rPr>
                <w:rFonts w:ascii="Arial" w:hAnsi="Arial" w:cs="Arial"/>
              </w:rPr>
              <w:t>Immune Stimulant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32 (11%)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14 (14%)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11 (18%)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15 (22%)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Malignancy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22 (8%)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15 (15%)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12 (20%)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12 (18%)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Antibiotics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23 (8%)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12 (12%)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18 (30%)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16 (24%)</w:t>
            </w:r>
          </w:p>
        </w:tc>
      </w:tr>
      <w:tr w:rsidR="003F796C" w:rsidRPr="00F143BA" w:rsidTr="00F143BA">
        <w:trPr>
          <w:trHeight w:val="30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 xml:space="preserve">     Alcoholism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18 (6%)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12 (12%)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 (3%)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96C" w:rsidRPr="00F143BA" w:rsidRDefault="003F796C" w:rsidP="00191BEB">
            <w:pPr>
              <w:spacing w:line="240" w:lineRule="auto"/>
              <w:rPr>
                <w:rFonts w:ascii="Arial" w:hAnsi="Arial" w:cs="Arial"/>
              </w:rPr>
            </w:pPr>
            <w:r w:rsidRPr="00F143BA">
              <w:rPr>
                <w:rFonts w:ascii="Arial" w:hAnsi="Arial" w:cs="Arial"/>
              </w:rPr>
              <w:t>2 (3%)</w:t>
            </w:r>
          </w:p>
        </w:tc>
      </w:tr>
    </w:tbl>
    <w:p w:rsidR="00367988" w:rsidRDefault="00367988" w:rsidP="00E8574A">
      <w:pPr>
        <w:spacing w:after="0"/>
        <w:jc w:val="both"/>
      </w:pPr>
    </w:p>
    <w:sectPr w:rsidR="0036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B"/>
    <w:rsid w:val="00041124"/>
    <w:rsid w:val="00191BEB"/>
    <w:rsid w:val="00334B4C"/>
    <w:rsid w:val="00367988"/>
    <w:rsid w:val="003F796C"/>
    <w:rsid w:val="004337C6"/>
    <w:rsid w:val="0060492B"/>
    <w:rsid w:val="00A44A7D"/>
    <w:rsid w:val="00D81132"/>
    <w:rsid w:val="00E8574A"/>
    <w:rsid w:val="00F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9A3F"/>
  <w15:chartTrackingRefBased/>
  <w15:docId w15:val="{4422740B-ED75-42CB-B1DA-8785156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Tejidor, Liliana M</dc:creator>
  <cp:keywords/>
  <dc:description/>
  <cp:lastModifiedBy>Crouser, Elliott D</cp:lastModifiedBy>
  <cp:revision>7</cp:revision>
  <dcterms:created xsi:type="dcterms:W3CDTF">2018-12-20T23:39:00Z</dcterms:created>
  <dcterms:modified xsi:type="dcterms:W3CDTF">2019-01-24T18:03:00Z</dcterms:modified>
</cp:coreProperties>
</file>