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4E54" w14:textId="5599C1AC" w:rsidR="00E63BF0" w:rsidRDefault="00E63BF0" w:rsidP="00E63BF0">
      <w:pPr>
        <w:tabs>
          <w:tab w:val="left" w:pos="43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Supplementary Table 3</w:t>
      </w:r>
      <w:bookmarkStart w:id="0" w:name="_GoBack"/>
      <w:bookmarkEnd w:id="0"/>
      <w:r>
        <w:rPr>
          <w:rFonts w:ascii="Arial" w:hAnsi="Arial" w:cs="Arial"/>
        </w:rPr>
        <w:t>: Bacterial genera associated with fecal bile acid abundance in critically ill children.</w:t>
      </w:r>
    </w:p>
    <w:p w14:paraId="3203D08C" w14:textId="77777777" w:rsidR="00E63BF0" w:rsidRDefault="00E63BF0" w:rsidP="00E63BF0">
      <w:pPr>
        <w:tabs>
          <w:tab w:val="left" w:pos="4395"/>
        </w:tabs>
        <w:spacing w:line="480" w:lineRule="auto"/>
        <w:rPr>
          <w:rFonts w:ascii="Arial" w:hAnsi="Arial" w:cs="Arial"/>
        </w:rPr>
      </w:pPr>
      <w:r w:rsidRPr="007C1C38">
        <w:rPr>
          <w:rFonts w:ascii="Arial" w:hAnsi="Arial" w:cs="Arial"/>
          <w:noProof/>
        </w:rPr>
        <w:drawing>
          <wp:inline distT="0" distB="0" distL="0" distR="0" wp14:anchorId="3E89BA74" wp14:editId="44C2CEF4">
            <wp:extent cx="4367692" cy="690975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6533" cy="695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45124" w14:textId="77777777" w:rsidR="00E63BF0" w:rsidRPr="00F13E0E" w:rsidRDefault="00E63BF0" w:rsidP="00E63BF0">
      <w:pPr>
        <w:tabs>
          <w:tab w:val="left" w:pos="4395"/>
        </w:tabs>
        <w:spacing w:line="480" w:lineRule="auto"/>
        <w:rPr>
          <w:rFonts w:ascii="Arial" w:hAnsi="Arial" w:cs="Arial"/>
          <w:sz w:val="22"/>
        </w:rPr>
      </w:pPr>
      <w:r w:rsidRPr="00F13E0E">
        <w:rPr>
          <w:rFonts w:ascii="Arial" w:hAnsi="Arial" w:cs="Arial"/>
          <w:sz w:val="22"/>
        </w:rPr>
        <w:t xml:space="preserve">*indicates significance at p &lt;0.05 </w:t>
      </w:r>
      <w:r w:rsidRPr="00F13E0E">
        <w:rPr>
          <w:rFonts w:ascii="Arial" w:hAnsi="Arial" w:cs="Arial"/>
          <w:sz w:val="22"/>
        </w:rPr>
        <w:tab/>
        <w:t>** indicates significance at p&lt;0.001</w:t>
      </w:r>
    </w:p>
    <w:p w14:paraId="277D3429" w14:textId="77777777" w:rsidR="000C7FDF" w:rsidRDefault="00E63BF0"/>
    <w:sectPr w:rsidR="000C7FDF" w:rsidSect="00912F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F0"/>
    <w:rsid w:val="00214242"/>
    <w:rsid w:val="00350EC3"/>
    <w:rsid w:val="00424535"/>
    <w:rsid w:val="00912FF7"/>
    <w:rsid w:val="009A47B9"/>
    <w:rsid w:val="009D4442"/>
    <w:rsid w:val="00D0688F"/>
    <w:rsid w:val="00D670C9"/>
    <w:rsid w:val="00E2497B"/>
    <w:rsid w:val="00E63BF0"/>
    <w:rsid w:val="00E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5722"/>
  <w15:chartTrackingRefBased/>
  <w15:docId w15:val="{F6DAC718-BC9C-0542-B690-97492F6C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3B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Nazima Pathan</dc:creator>
  <cp:keywords/>
  <dc:description/>
  <cp:lastModifiedBy>Nazima Pathan</cp:lastModifiedBy>
  <cp:revision>1</cp:revision>
  <dcterms:created xsi:type="dcterms:W3CDTF">2019-02-24T23:50:00Z</dcterms:created>
  <dcterms:modified xsi:type="dcterms:W3CDTF">2019-02-24T23:50:00Z</dcterms:modified>
</cp:coreProperties>
</file>