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DEE4" w14:textId="2E555F0F" w:rsidR="00E15189" w:rsidRPr="0017023F" w:rsidRDefault="00E15189" w:rsidP="00E15189">
      <w:pPr>
        <w:pStyle w:val="NormalWeb"/>
        <w:shd w:val="clear" w:color="auto" w:fill="FFFFFF"/>
        <w:contextualSpacing/>
        <w:rPr>
          <w:bCs/>
          <w:sz w:val="24"/>
          <w:szCs w:val="24"/>
        </w:rPr>
      </w:pPr>
      <w:r w:rsidRPr="0017023F">
        <w:rPr>
          <w:bCs/>
          <w:sz w:val="24"/>
          <w:szCs w:val="24"/>
        </w:rPr>
        <w:t xml:space="preserve">Supplement </w:t>
      </w:r>
      <w:bookmarkStart w:id="0" w:name="_GoBack"/>
      <w:bookmarkEnd w:id="0"/>
      <w:r w:rsidRPr="0017023F">
        <w:rPr>
          <w:bCs/>
          <w:sz w:val="24"/>
          <w:szCs w:val="24"/>
        </w:rPr>
        <w:t>Table 4: Summary of all comparisons and analyses (ordered to follow results and discussion)</w:t>
      </w:r>
    </w:p>
    <w:tbl>
      <w:tblPr>
        <w:tblStyle w:val="TableGrid"/>
        <w:tblW w:w="115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1980"/>
        <w:gridCol w:w="2520"/>
        <w:gridCol w:w="2160"/>
      </w:tblGrid>
      <w:tr w:rsidR="00E15189" w:rsidRPr="00F81D06" w14:paraId="38E5BAA7" w14:textId="77777777" w:rsidTr="00BC79CF">
        <w:tc>
          <w:tcPr>
            <w:tcW w:w="2430" w:type="dxa"/>
          </w:tcPr>
          <w:p w14:paraId="6C668A85" w14:textId="77777777" w:rsidR="00E15189" w:rsidRPr="00F81D06" w:rsidRDefault="00E15189" w:rsidP="00BC79CF">
            <w:pPr>
              <w:rPr>
                <w:rFonts w:cstheme="minorHAnsi"/>
                <w:b/>
              </w:rPr>
            </w:pPr>
            <w:r w:rsidRPr="00F81D06">
              <w:rPr>
                <w:rFonts w:cstheme="minorHAnsi"/>
                <w:b/>
              </w:rPr>
              <w:t>Analysis</w:t>
            </w:r>
          </w:p>
        </w:tc>
        <w:tc>
          <w:tcPr>
            <w:tcW w:w="2430" w:type="dxa"/>
          </w:tcPr>
          <w:p w14:paraId="34DD0B46" w14:textId="77777777" w:rsidR="00E15189" w:rsidRPr="00F81D06" w:rsidRDefault="00E15189" w:rsidP="00BC79CF">
            <w:pPr>
              <w:rPr>
                <w:rFonts w:cstheme="minorHAnsi"/>
                <w:b/>
              </w:rPr>
            </w:pPr>
            <w:r w:rsidRPr="00F81D06">
              <w:rPr>
                <w:rFonts w:cstheme="minorHAnsi"/>
                <w:b/>
              </w:rPr>
              <w:t>Unit of Analysis</w:t>
            </w:r>
          </w:p>
        </w:tc>
        <w:tc>
          <w:tcPr>
            <w:tcW w:w="1980" w:type="dxa"/>
          </w:tcPr>
          <w:p w14:paraId="1F06591E" w14:textId="77777777" w:rsidR="00E15189" w:rsidRPr="00F81D06" w:rsidRDefault="00E15189" w:rsidP="00BC79CF">
            <w:pPr>
              <w:rPr>
                <w:rFonts w:cstheme="minorHAnsi"/>
                <w:b/>
              </w:rPr>
            </w:pPr>
            <w:r w:rsidRPr="00F81D06">
              <w:rPr>
                <w:rFonts w:cstheme="minorHAnsi"/>
                <w:b/>
              </w:rPr>
              <w:t>Cohort Size</w:t>
            </w:r>
          </w:p>
        </w:tc>
        <w:tc>
          <w:tcPr>
            <w:tcW w:w="2520" w:type="dxa"/>
          </w:tcPr>
          <w:p w14:paraId="5195A1D3" w14:textId="77777777" w:rsidR="00E15189" w:rsidRPr="00F81D06" w:rsidRDefault="00E15189" w:rsidP="00BC79CF">
            <w:pPr>
              <w:rPr>
                <w:rFonts w:cstheme="minorHAnsi"/>
                <w:b/>
              </w:rPr>
            </w:pPr>
            <w:r w:rsidRPr="00F81D06">
              <w:rPr>
                <w:rFonts w:cstheme="minorHAnsi"/>
                <w:b/>
              </w:rPr>
              <w:t>Analysis Type/De</w:t>
            </w:r>
            <w:r>
              <w:rPr>
                <w:rFonts w:cstheme="minorHAnsi"/>
                <w:b/>
              </w:rPr>
              <w:t>tail</w:t>
            </w:r>
          </w:p>
        </w:tc>
        <w:tc>
          <w:tcPr>
            <w:tcW w:w="2160" w:type="dxa"/>
          </w:tcPr>
          <w:p w14:paraId="746DF1E4" w14:textId="77777777" w:rsidR="00E15189" w:rsidRPr="00F81D06" w:rsidRDefault="00E15189" w:rsidP="00BC79CF">
            <w:pPr>
              <w:rPr>
                <w:rFonts w:cstheme="minorHAnsi"/>
                <w:b/>
              </w:rPr>
            </w:pPr>
            <w:r w:rsidRPr="00F81D06">
              <w:rPr>
                <w:rFonts w:cstheme="minorHAnsi"/>
                <w:b/>
              </w:rPr>
              <w:t xml:space="preserve">Relevant Tables </w:t>
            </w:r>
            <w:r>
              <w:rPr>
                <w:rFonts w:cstheme="minorHAnsi"/>
                <w:b/>
              </w:rPr>
              <w:t>&amp;</w:t>
            </w:r>
            <w:r w:rsidRPr="00F81D06">
              <w:rPr>
                <w:rFonts w:cstheme="minorHAnsi"/>
                <w:b/>
              </w:rPr>
              <w:t xml:space="preserve"> Figures</w:t>
            </w:r>
          </w:p>
        </w:tc>
      </w:tr>
      <w:tr w:rsidR="00E15189" w:rsidRPr="00F81D06" w14:paraId="40934C3F" w14:textId="77777777" w:rsidTr="00BC79CF">
        <w:tc>
          <w:tcPr>
            <w:tcW w:w="2430" w:type="dxa"/>
          </w:tcPr>
          <w:p w14:paraId="60367833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Demographics</w:t>
            </w:r>
          </w:p>
        </w:tc>
        <w:tc>
          <w:tcPr>
            <w:tcW w:w="2430" w:type="dxa"/>
          </w:tcPr>
          <w:p w14:paraId="24AE2D12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Patient</w:t>
            </w:r>
          </w:p>
        </w:tc>
        <w:tc>
          <w:tcPr>
            <w:tcW w:w="1980" w:type="dxa"/>
          </w:tcPr>
          <w:p w14:paraId="4903DEA2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4,074</w:t>
            </w:r>
          </w:p>
        </w:tc>
        <w:tc>
          <w:tcPr>
            <w:tcW w:w="2520" w:type="dxa"/>
          </w:tcPr>
          <w:p w14:paraId="3480D78D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Descriptive</w:t>
            </w:r>
          </w:p>
        </w:tc>
        <w:tc>
          <w:tcPr>
            <w:tcW w:w="2160" w:type="dxa"/>
          </w:tcPr>
          <w:p w14:paraId="4DDA08E0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Table 1</w:t>
            </w:r>
          </w:p>
        </w:tc>
      </w:tr>
      <w:tr w:rsidR="00E15189" w:rsidRPr="00F81D06" w14:paraId="164806D2" w14:textId="77777777" w:rsidTr="00BC79CF">
        <w:tc>
          <w:tcPr>
            <w:tcW w:w="2430" w:type="dxa"/>
          </w:tcPr>
          <w:p w14:paraId="6DE0E2AD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Mortality, ED visits, and readmissions</w:t>
            </w:r>
          </w:p>
        </w:tc>
        <w:tc>
          <w:tcPr>
            <w:tcW w:w="2430" w:type="dxa"/>
          </w:tcPr>
          <w:p w14:paraId="67650639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Patient</w:t>
            </w:r>
          </w:p>
        </w:tc>
        <w:tc>
          <w:tcPr>
            <w:tcW w:w="1980" w:type="dxa"/>
          </w:tcPr>
          <w:p w14:paraId="29ACB0D2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4,074</w:t>
            </w:r>
          </w:p>
        </w:tc>
        <w:tc>
          <w:tcPr>
            <w:tcW w:w="2520" w:type="dxa"/>
          </w:tcPr>
          <w:p w14:paraId="61082248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Descriptive; comparison between patients with and without sepsis</w:t>
            </w:r>
          </w:p>
        </w:tc>
        <w:tc>
          <w:tcPr>
            <w:tcW w:w="2160" w:type="dxa"/>
          </w:tcPr>
          <w:p w14:paraId="101814A0" w14:textId="77777777" w:rsidR="00E15189" w:rsidRDefault="00E15189" w:rsidP="00BC79CF">
            <w:pPr>
              <w:rPr>
                <w:rFonts w:cstheme="minorHAnsi"/>
              </w:rPr>
            </w:pPr>
            <w:r w:rsidRPr="003C5647">
              <w:rPr>
                <w:rFonts w:cstheme="minorHAnsi"/>
                <w:b/>
                <w:bCs/>
              </w:rPr>
              <w:t>Primary analysis</w:t>
            </w:r>
            <w:r>
              <w:rPr>
                <w:rFonts w:cstheme="minorHAnsi"/>
              </w:rPr>
              <w:t xml:space="preserve"> </w:t>
            </w:r>
          </w:p>
          <w:p w14:paraId="06DC0A42" w14:textId="77777777" w:rsidR="00E15189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Table 2</w:t>
            </w:r>
          </w:p>
          <w:p w14:paraId="42822812" w14:textId="77777777" w:rsidR="00E15189" w:rsidRPr="00D516CA" w:rsidRDefault="00E15189" w:rsidP="00BC79CF">
            <w:pPr>
              <w:rPr>
                <w:rFonts w:cstheme="minorHAnsi"/>
              </w:rPr>
            </w:pPr>
            <w:r>
              <w:rPr>
                <w:rFonts w:cstheme="minorHAnsi"/>
              </w:rPr>
              <w:t>(secondary outcomes)</w:t>
            </w:r>
          </w:p>
        </w:tc>
      </w:tr>
      <w:tr w:rsidR="00E15189" w:rsidRPr="00F81D06" w14:paraId="4624F9D6" w14:textId="77777777" w:rsidTr="00BC79CF">
        <w:tc>
          <w:tcPr>
            <w:tcW w:w="2430" w:type="dxa"/>
          </w:tcPr>
          <w:p w14:paraId="643A5651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Readmissions categorized as ACSC</w:t>
            </w:r>
          </w:p>
        </w:tc>
        <w:tc>
          <w:tcPr>
            <w:tcW w:w="2430" w:type="dxa"/>
          </w:tcPr>
          <w:p w14:paraId="2D0E4BD3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Patient with a readmission in the post-ICU period</w:t>
            </w:r>
          </w:p>
        </w:tc>
        <w:tc>
          <w:tcPr>
            <w:tcW w:w="1980" w:type="dxa"/>
          </w:tcPr>
          <w:p w14:paraId="187FB4CC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1,756</w:t>
            </w:r>
          </w:p>
        </w:tc>
        <w:tc>
          <w:tcPr>
            <w:tcW w:w="2520" w:type="dxa"/>
          </w:tcPr>
          <w:p w14:paraId="7647B319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Descriptive</w:t>
            </w:r>
          </w:p>
        </w:tc>
        <w:tc>
          <w:tcPr>
            <w:tcW w:w="2160" w:type="dxa"/>
          </w:tcPr>
          <w:p w14:paraId="37AEC0BE" w14:textId="77777777" w:rsidR="00E15189" w:rsidRPr="00D516CA" w:rsidDel="001A476D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ODS Table 1</w:t>
            </w:r>
          </w:p>
        </w:tc>
      </w:tr>
      <w:tr w:rsidR="00E15189" w:rsidRPr="00F81D06" w14:paraId="7883BC3C" w14:textId="77777777" w:rsidTr="00BC79CF">
        <w:tc>
          <w:tcPr>
            <w:tcW w:w="2430" w:type="dxa"/>
          </w:tcPr>
          <w:p w14:paraId="13916528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 xml:space="preserve">Number of visits pre- and post-ICU </w:t>
            </w:r>
          </w:p>
        </w:tc>
        <w:tc>
          <w:tcPr>
            <w:tcW w:w="2430" w:type="dxa"/>
          </w:tcPr>
          <w:p w14:paraId="4BE25DE9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Visit</w:t>
            </w:r>
          </w:p>
        </w:tc>
        <w:tc>
          <w:tcPr>
            <w:tcW w:w="1980" w:type="dxa"/>
          </w:tcPr>
          <w:p w14:paraId="46399E31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All visits for 4,074 patients (a patient can have multiple visits)</w:t>
            </w:r>
          </w:p>
        </w:tc>
        <w:tc>
          <w:tcPr>
            <w:tcW w:w="2520" w:type="dxa"/>
          </w:tcPr>
          <w:p w14:paraId="2B76A2E1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 xml:space="preserve">Descriptive </w:t>
            </w:r>
          </w:p>
        </w:tc>
        <w:tc>
          <w:tcPr>
            <w:tcW w:w="2160" w:type="dxa"/>
          </w:tcPr>
          <w:p w14:paraId="01536CDB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 xml:space="preserve">Figure 2 </w:t>
            </w:r>
          </w:p>
        </w:tc>
      </w:tr>
      <w:tr w:rsidR="00E15189" w:rsidRPr="00F81D06" w14:paraId="2B0AA607" w14:textId="77777777" w:rsidTr="00BC79CF">
        <w:tc>
          <w:tcPr>
            <w:tcW w:w="2430" w:type="dxa"/>
          </w:tcPr>
          <w:p w14:paraId="70D95037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Proportion of patients with utilization in the pre- and post-ICU</w:t>
            </w:r>
          </w:p>
        </w:tc>
        <w:tc>
          <w:tcPr>
            <w:tcW w:w="2430" w:type="dxa"/>
          </w:tcPr>
          <w:p w14:paraId="5BE7547A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Patient</w:t>
            </w:r>
          </w:p>
        </w:tc>
        <w:tc>
          <w:tcPr>
            <w:tcW w:w="1980" w:type="dxa"/>
          </w:tcPr>
          <w:p w14:paraId="54A0A7F5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4,074</w:t>
            </w:r>
          </w:p>
        </w:tc>
        <w:tc>
          <w:tcPr>
            <w:tcW w:w="2520" w:type="dxa"/>
          </w:tcPr>
          <w:p w14:paraId="32584177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Comparison of pre-ICU and post-ICU overall, as well as stratified by sepsis, sex, &amp; facility size</w:t>
            </w:r>
          </w:p>
        </w:tc>
        <w:tc>
          <w:tcPr>
            <w:tcW w:w="2160" w:type="dxa"/>
          </w:tcPr>
          <w:p w14:paraId="7ED43570" w14:textId="77777777" w:rsidR="00E15189" w:rsidRPr="00D516CA" w:rsidRDefault="00E15189" w:rsidP="00BC79CF">
            <w:pPr>
              <w:rPr>
                <w:rFonts w:cstheme="minorHAnsi"/>
                <w:b/>
              </w:rPr>
            </w:pPr>
            <w:r w:rsidRPr="00D516CA">
              <w:rPr>
                <w:rFonts w:cstheme="minorHAnsi"/>
                <w:b/>
              </w:rPr>
              <w:t>Primary analysis</w:t>
            </w:r>
          </w:p>
          <w:p w14:paraId="2E130745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ODS Table 2</w:t>
            </w:r>
          </w:p>
        </w:tc>
      </w:tr>
      <w:tr w:rsidR="00E15189" w:rsidRPr="00F81D06" w14:paraId="67960F33" w14:textId="77777777" w:rsidTr="00BC79CF">
        <w:tc>
          <w:tcPr>
            <w:tcW w:w="2430" w:type="dxa"/>
          </w:tcPr>
          <w:p w14:paraId="52902AB7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New utilization</w:t>
            </w:r>
          </w:p>
        </w:tc>
        <w:tc>
          <w:tcPr>
            <w:tcW w:w="2430" w:type="dxa"/>
          </w:tcPr>
          <w:p w14:paraId="7FC395F4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Patients with the type of visit in either the pre- or post-ICU period.)</w:t>
            </w:r>
          </w:p>
        </w:tc>
        <w:tc>
          <w:tcPr>
            <w:tcW w:w="1980" w:type="dxa"/>
          </w:tcPr>
          <w:p w14:paraId="0D5CABED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 xml:space="preserve">Overall: 4,074 </w:t>
            </w:r>
          </w:p>
          <w:p w14:paraId="373C675C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Inpatient: 2,237</w:t>
            </w:r>
          </w:p>
          <w:p w14:paraId="2355FA1B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ED: 2,133</w:t>
            </w:r>
          </w:p>
          <w:p w14:paraId="3468B4CD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Outpatient: 3,233</w:t>
            </w:r>
          </w:p>
        </w:tc>
        <w:tc>
          <w:tcPr>
            <w:tcW w:w="2520" w:type="dxa"/>
          </w:tcPr>
          <w:p w14:paraId="2FECF1E4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 xml:space="preserve">Descriptive </w:t>
            </w:r>
          </w:p>
          <w:p w14:paraId="3008945E" w14:textId="77777777" w:rsidR="00E15189" w:rsidRPr="00D516CA" w:rsidRDefault="00E15189" w:rsidP="00BC79C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4309A23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N/A</w:t>
            </w:r>
          </w:p>
        </w:tc>
      </w:tr>
      <w:tr w:rsidR="00E15189" w:rsidRPr="00F81D06" w14:paraId="4DD0EC89" w14:textId="77777777" w:rsidTr="00BC79CF">
        <w:tc>
          <w:tcPr>
            <w:tcW w:w="2430" w:type="dxa"/>
          </w:tcPr>
          <w:p w14:paraId="02D1F33E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Increased utilization</w:t>
            </w:r>
          </w:p>
        </w:tc>
        <w:tc>
          <w:tcPr>
            <w:tcW w:w="2430" w:type="dxa"/>
          </w:tcPr>
          <w:p w14:paraId="4B6D5196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Patients who survived to one-year post-ICU discharge</w:t>
            </w:r>
          </w:p>
        </w:tc>
        <w:tc>
          <w:tcPr>
            <w:tcW w:w="1980" w:type="dxa"/>
          </w:tcPr>
          <w:p w14:paraId="3BDFCCF3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3,318</w:t>
            </w:r>
          </w:p>
        </w:tc>
        <w:tc>
          <w:tcPr>
            <w:tcW w:w="2520" w:type="dxa"/>
          </w:tcPr>
          <w:p w14:paraId="13C64E83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Comparison between those with and without increased utilization</w:t>
            </w:r>
          </w:p>
        </w:tc>
        <w:tc>
          <w:tcPr>
            <w:tcW w:w="2160" w:type="dxa"/>
          </w:tcPr>
          <w:p w14:paraId="39BEAEF6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Secondary analysis</w:t>
            </w:r>
          </w:p>
          <w:p w14:paraId="634AF61F" w14:textId="77777777" w:rsidR="00E15189" w:rsidRPr="00D516CA" w:rsidRDefault="00E15189" w:rsidP="00BC79CF">
            <w:pPr>
              <w:rPr>
                <w:rFonts w:cstheme="minorHAnsi"/>
              </w:rPr>
            </w:pPr>
            <w:r w:rsidRPr="00D516CA">
              <w:rPr>
                <w:rFonts w:cstheme="minorHAnsi"/>
              </w:rPr>
              <w:t>Table 3</w:t>
            </w:r>
          </w:p>
        </w:tc>
      </w:tr>
      <w:tr w:rsidR="00E15189" w:rsidRPr="00F81D06" w14:paraId="1A125F9B" w14:textId="77777777" w:rsidTr="00BC79CF">
        <w:tc>
          <w:tcPr>
            <w:tcW w:w="2430" w:type="dxa"/>
          </w:tcPr>
          <w:p w14:paraId="630F2579" w14:textId="77777777" w:rsidR="00E15189" w:rsidRPr="00F81D06" w:rsidRDefault="00E15189" w:rsidP="00BC79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Utilization of </w:t>
            </w:r>
            <w:r w:rsidRPr="00F81D06">
              <w:rPr>
                <w:rFonts w:cstheme="minorHAnsi"/>
              </w:rPr>
              <w:t>PT/OT</w:t>
            </w:r>
            <w:r>
              <w:rPr>
                <w:rFonts w:cstheme="minorHAnsi"/>
              </w:rPr>
              <w:t xml:space="preserve">, </w:t>
            </w:r>
            <w:r w:rsidRPr="00F81D06">
              <w:rPr>
                <w:rFonts w:cstheme="minorHAnsi"/>
              </w:rPr>
              <w:t>Cognitive</w:t>
            </w:r>
            <w:r>
              <w:rPr>
                <w:rFonts w:cstheme="minorHAnsi"/>
              </w:rPr>
              <w:t xml:space="preserve"> </w:t>
            </w:r>
            <w:r w:rsidRPr="00F81D06">
              <w:rPr>
                <w:rFonts w:cstheme="minorHAnsi"/>
              </w:rPr>
              <w:t>therapy</w:t>
            </w:r>
            <w:r>
              <w:rPr>
                <w:rFonts w:cstheme="minorHAnsi"/>
              </w:rPr>
              <w:t xml:space="preserve">, and </w:t>
            </w:r>
            <w:r w:rsidRPr="00F81D06">
              <w:rPr>
                <w:rFonts w:cstheme="minorHAnsi"/>
              </w:rPr>
              <w:t xml:space="preserve">mental health </w:t>
            </w:r>
            <w:r>
              <w:rPr>
                <w:rFonts w:cstheme="minorHAnsi"/>
              </w:rPr>
              <w:t>visits</w:t>
            </w:r>
          </w:p>
        </w:tc>
        <w:tc>
          <w:tcPr>
            <w:tcW w:w="2430" w:type="dxa"/>
          </w:tcPr>
          <w:p w14:paraId="571D8DC3" w14:textId="77777777" w:rsidR="00E15189" w:rsidRPr="00F81D06" w:rsidRDefault="00E15189" w:rsidP="00BC79CF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</w:t>
            </w:r>
          </w:p>
        </w:tc>
        <w:tc>
          <w:tcPr>
            <w:tcW w:w="1980" w:type="dxa"/>
          </w:tcPr>
          <w:p w14:paraId="23D466E1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 xml:space="preserve">4,074 </w:t>
            </w:r>
          </w:p>
        </w:tc>
        <w:tc>
          <w:tcPr>
            <w:tcW w:w="2520" w:type="dxa"/>
          </w:tcPr>
          <w:p w14:paraId="267B94F0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Descriptive</w:t>
            </w:r>
          </w:p>
        </w:tc>
        <w:tc>
          <w:tcPr>
            <w:tcW w:w="2160" w:type="dxa"/>
          </w:tcPr>
          <w:p w14:paraId="6E0D94CD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Exploratory</w:t>
            </w:r>
            <w:r>
              <w:rPr>
                <w:rFonts w:cstheme="minorHAnsi"/>
              </w:rPr>
              <w:t xml:space="preserve"> </w:t>
            </w:r>
            <w:r w:rsidRPr="00F81D06">
              <w:rPr>
                <w:rFonts w:cstheme="minorHAnsi"/>
              </w:rPr>
              <w:t>analysis</w:t>
            </w:r>
          </w:p>
        </w:tc>
      </w:tr>
      <w:tr w:rsidR="00E15189" w:rsidRPr="00F81D06" w14:paraId="1BC1CC32" w14:textId="77777777" w:rsidTr="00BC79CF">
        <w:tc>
          <w:tcPr>
            <w:tcW w:w="2430" w:type="dxa"/>
          </w:tcPr>
          <w:p w14:paraId="4DEA7CC6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Opiate prescriptions</w:t>
            </w:r>
          </w:p>
        </w:tc>
        <w:tc>
          <w:tcPr>
            <w:tcW w:w="2430" w:type="dxa"/>
          </w:tcPr>
          <w:p w14:paraId="37C18C00" w14:textId="77777777" w:rsidR="00E15189" w:rsidRPr="00F81D06" w:rsidRDefault="00E15189" w:rsidP="00BC79CF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</w:t>
            </w:r>
          </w:p>
        </w:tc>
        <w:tc>
          <w:tcPr>
            <w:tcW w:w="1980" w:type="dxa"/>
          </w:tcPr>
          <w:p w14:paraId="1724AE33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4,074</w:t>
            </w:r>
          </w:p>
        </w:tc>
        <w:tc>
          <w:tcPr>
            <w:tcW w:w="2520" w:type="dxa"/>
          </w:tcPr>
          <w:p w14:paraId="753B97F7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Descriptive</w:t>
            </w:r>
          </w:p>
        </w:tc>
        <w:tc>
          <w:tcPr>
            <w:tcW w:w="2160" w:type="dxa"/>
          </w:tcPr>
          <w:p w14:paraId="0A41DCD7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Exploratory analysis</w:t>
            </w:r>
          </w:p>
        </w:tc>
      </w:tr>
      <w:tr w:rsidR="00E15189" w:rsidRPr="00F81D06" w14:paraId="0C4D5E86" w14:textId="77777777" w:rsidTr="00BC79CF">
        <w:tc>
          <w:tcPr>
            <w:tcW w:w="2430" w:type="dxa"/>
          </w:tcPr>
          <w:p w14:paraId="74C35475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Heart failure</w:t>
            </w:r>
            <w:r>
              <w:rPr>
                <w:rFonts w:cstheme="minorHAnsi"/>
              </w:rPr>
              <w:t xml:space="preserve"> patients, a population known to have high utilization and benefit from routine outpatient services</w:t>
            </w:r>
          </w:p>
        </w:tc>
        <w:tc>
          <w:tcPr>
            <w:tcW w:w="2430" w:type="dxa"/>
          </w:tcPr>
          <w:p w14:paraId="048BF27C" w14:textId="77777777" w:rsidR="00E15189" w:rsidRPr="00F81D06" w:rsidRDefault="00E15189" w:rsidP="00BC79CF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Patients with heart failure admitted to an ICU at the Intermountain heart failure referral center</w:t>
            </w:r>
          </w:p>
        </w:tc>
        <w:tc>
          <w:tcPr>
            <w:tcW w:w="1980" w:type="dxa"/>
          </w:tcPr>
          <w:p w14:paraId="07E23AC5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1,256</w:t>
            </w:r>
          </w:p>
        </w:tc>
        <w:tc>
          <w:tcPr>
            <w:tcW w:w="2520" w:type="dxa"/>
          </w:tcPr>
          <w:p w14:paraId="0CF54221" w14:textId="77777777" w:rsidR="00E15189" w:rsidRPr="00F81D06" w:rsidRDefault="00E15189" w:rsidP="00BC79C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81D06">
              <w:rPr>
                <w:rFonts w:cstheme="minorHAnsi"/>
              </w:rPr>
              <w:t xml:space="preserve">omparison of patients with and without heart failure for </w:t>
            </w:r>
            <w:r>
              <w:rPr>
                <w:rFonts w:cstheme="minorHAnsi"/>
              </w:rPr>
              <w:t>increased utilization and readmissions</w:t>
            </w:r>
          </w:p>
        </w:tc>
        <w:tc>
          <w:tcPr>
            <w:tcW w:w="2160" w:type="dxa"/>
          </w:tcPr>
          <w:p w14:paraId="37F6A60F" w14:textId="77777777" w:rsidR="00E15189" w:rsidRPr="00F81D06" w:rsidRDefault="00E15189" w:rsidP="00BC79CF">
            <w:pPr>
              <w:rPr>
                <w:rFonts w:cstheme="minorHAnsi"/>
              </w:rPr>
            </w:pPr>
            <w:r w:rsidRPr="00F81D06">
              <w:rPr>
                <w:rFonts w:cstheme="minorHAnsi"/>
              </w:rPr>
              <w:t>Exploratory</w:t>
            </w:r>
            <w:r>
              <w:rPr>
                <w:rFonts w:cstheme="minorHAnsi"/>
              </w:rPr>
              <w:t xml:space="preserve"> </w:t>
            </w:r>
            <w:r w:rsidRPr="00F81D06">
              <w:rPr>
                <w:rFonts w:cstheme="minorHAnsi"/>
              </w:rPr>
              <w:t>analysis</w:t>
            </w:r>
          </w:p>
        </w:tc>
      </w:tr>
    </w:tbl>
    <w:p w14:paraId="0F3002B0" w14:textId="77777777" w:rsidR="00E15189" w:rsidRDefault="00E15189" w:rsidP="00E15189">
      <w:r>
        <w:t xml:space="preserve">ACSC: </w:t>
      </w:r>
      <w:r w:rsidRPr="00F81D06">
        <w:rPr>
          <w:rFonts w:cstheme="minorHAnsi"/>
        </w:rPr>
        <w:t>Ambulatory Care Sensitive Conditions</w:t>
      </w:r>
    </w:p>
    <w:p w14:paraId="1E2D02DE" w14:textId="12000B58" w:rsidR="00B658FA" w:rsidRPr="00E15189" w:rsidRDefault="00B658FA" w:rsidP="00E15189"/>
    <w:sectPr w:rsidR="00B658FA" w:rsidRPr="00E15189" w:rsidSect="00D8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5"/>
    <w:rsid w:val="00004C2B"/>
    <w:rsid w:val="000234E8"/>
    <w:rsid w:val="00032295"/>
    <w:rsid w:val="000747A3"/>
    <w:rsid w:val="000772AB"/>
    <w:rsid w:val="00093116"/>
    <w:rsid w:val="000A1B31"/>
    <w:rsid w:val="000A3D20"/>
    <w:rsid w:val="000D7081"/>
    <w:rsid w:val="000E5F99"/>
    <w:rsid w:val="000E7D44"/>
    <w:rsid w:val="00104E60"/>
    <w:rsid w:val="001127A1"/>
    <w:rsid w:val="00115ACF"/>
    <w:rsid w:val="00122083"/>
    <w:rsid w:val="00125A5F"/>
    <w:rsid w:val="00125E79"/>
    <w:rsid w:val="00126661"/>
    <w:rsid w:val="0013168C"/>
    <w:rsid w:val="00152954"/>
    <w:rsid w:val="00157D3C"/>
    <w:rsid w:val="001750E2"/>
    <w:rsid w:val="001960A5"/>
    <w:rsid w:val="001B022C"/>
    <w:rsid w:val="001C38E3"/>
    <w:rsid w:val="001E7036"/>
    <w:rsid w:val="001F388B"/>
    <w:rsid w:val="001F3AB8"/>
    <w:rsid w:val="00200638"/>
    <w:rsid w:val="00224199"/>
    <w:rsid w:val="002241ED"/>
    <w:rsid w:val="002419ED"/>
    <w:rsid w:val="0024454F"/>
    <w:rsid w:val="00254BAC"/>
    <w:rsid w:val="0026257E"/>
    <w:rsid w:val="00265C31"/>
    <w:rsid w:val="00267F7E"/>
    <w:rsid w:val="00277BA4"/>
    <w:rsid w:val="002807A1"/>
    <w:rsid w:val="0028207D"/>
    <w:rsid w:val="00282374"/>
    <w:rsid w:val="002A36DC"/>
    <w:rsid w:val="002B0021"/>
    <w:rsid w:val="002B0365"/>
    <w:rsid w:val="002B2CB2"/>
    <w:rsid w:val="002C120C"/>
    <w:rsid w:val="002D0B88"/>
    <w:rsid w:val="002F5D30"/>
    <w:rsid w:val="002F68AC"/>
    <w:rsid w:val="0030353B"/>
    <w:rsid w:val="00326D4C"/>
    <w:rsid w:val="0032756D"/>
    <w:rsid w:val="00352164"/>
    <w:rsid w:val="00363918"/>
    <w:rsid w:val="003828A4"/>
    <w:rsid w:val="00386271"/>
    <w:rsid w:val="003A4970"/>
    <w:rsid w:val="003E2DB1"/>
    <w:rsid w:val="003F13E2"/>
    <w:rsid w:val="00406012"/>
    <w:rsid w:val="00410889"/>
    <w:rsid w:val="00423D87"/>
    <w:rsid w:val="00440D0B"/>
    <w:rsid w:val="00442563"/>
    <w:rsid w:val="00457F18"/>
    <w:rsid w:val="004662D0"/>
    <w:rsid w:val="0048452A"/>
    <w:rsid w:val="00485058"/>
    <w:rsid w:val="004A2637"/>
    <w:rsid w:val="004B5DB9"/>
    <w:rsid w:val="004D19F0"/>
    <w:rsid w:val="004F15E1"/>
    <w:rsid w:val="004F3EDC"/>
    <w:rsid w:val="00514BCE"/>
    <w:rsid w:val="005169CC"/>
    <w:rsid w:val="0053246E"/>
    <w:rsid w:val="00537C79"/>
    <w:rsid w:val="0057267B"/>
    <w:rsid w:val="005922EE"/>
    <w:rsid w:val="005C6840"/>
    <w:rsid w:val="005D4D8E"/>
    <w:rsid w:val="005E4DE3"/>
    <w:rsid w:val="005F1AE3"/>
    <w:rsid w:val="00615DFC"/>
    <w:rsid w:val="006161AE"/>
    <w:rsid w:val="00641020"/>
    <w:rsid w:val="00644243"/>
    <w:rsid w:val="0067040B"/>
    <w:rsid w:val="00681F97"/>
    <w:rsid w:val="00685C5A"/>
    <w:rsid w:val="00692F03"/>
    <w:rsid w:val="006A2B5C"/>
    <w:rsid w:val="006A60F9"/>
    <w:rsid w:val="006B218F"/>
    <w:rsid w:val="006C1FC6"/>
    <w:rsid w:val="006F594E"/>
    <w:rsid w:val="00706E46"/>
    <w:rsid w:val="00734460"/>
    <w:rsid w:val="007420E7"/>
    <w:rsid w:val="00750FD0"/>
    <w:rsid w:val="00791CBD"/>
    <w:rsid w:val="007B1F07"/>
    <w:rsid w:val="007C7D1E"/>
    <w:rsid w:val="007D3FF1"/>
    <w:rsid w:val="007E7A63"/>
    <w:rsid w:val="008335F6"/>
    <w:rsid w:val="00837F07"/>
    <w:rsid w:val="0085226F"/>
    <w:rsid w:val="00867A85"/>
    <w:rsid w:val="00884DD1"/>
    <w:rsid w:val="008C3A8D"/>
    <w:rsid w:val="008D1CD9"/>
    <w:rsid w:val="008D1D5D"/>
    <w:rsid w:val="008D37F4"/>
    <w:rsid w:val="008E70A9"/>
    <w:rsid w:val="008F378C"/>
    <w:rsid w:val="009172DF"/>
    <w:rsid w:val="00924B43"/>
    <w:rsid w:val="009346C8"/>
    <w:rsid w:val="00940690"/>
    <w:rsid w:val="009414CE"/>
    <w:rsid w:val="009425FE"/>
    <w:rsid w:val="0096331C"/>
    <w:rsid w:val="00966065"/>
    <w:rsid w:val="009835A0"/>
    <w:rsid w:val="00995B1F"/>
    <w:rsid w:val="009D255A"/>
    <w:rsid w:val="009E1906"/>
    <w:rsid w:val="009E332B"/>
    <w:rsid w:val="009E5CA8"/>
    <w:rsid w:val="00A16A92"/>
    <w:rsid w:val="00A21518"/>
    <w:rsid w:val="00A21697"/>
    <w:rsid w:val="00A31D5B"/>
    <w:rsid w:val="00A3794E"/>
    <w:rsid w:val="00A46C12"/>
    <w:rsid w:val="00A5378C"/>
    <w:rsid w:val="00A559B4"/>
    <w:rsid w:val="00A860C3"/>
    <w:rsid w:val="00A86DE6"/>
    <w:rsid w:val="00AB2CD8"/>
    <w:rsid w:val="00AB6557"/>
    <w:rsid w:val="00AD4A5C"/>
    <w:rsid w:val="00AF612C"/>
    <w:rsid w:val="00B055E8"/>
    <w:rsid w:val="00B215C0"/>
    <w:rsid w:val="00B2705F"/>
    <w:rsid w:val="00B33644"/>
    <w:rsid w:val="00B40A49"/>
    <w:rsid w:val="00B658FA"/>
    <w:rsid w:val="00B73812"/>
    <w:rsid w:val="00BC4A03"/>
    <w:rsid w:val="00BD24E1"/>
    <w:rsid w:val="00BE18B6"/>
    <w:rsid w:val="00BE77B3"/>
    <w:rsid w:val="00C171D1"/>
    <w:rsid w:val="00C316A9"/>
    <w:rsid w:val="00C32CA9"/>
    <w:rsid w:val="00C571DE"/>
    <w:rsid w:val="00C60823"/>
    <w:rsid w:val="00C61AFF"/>
    <w:rsid w:val="00C800B0"/>
    <w:rsid w:val="00C8798C"/>
    <w:rsid w:val="00C97974"/>
    <w:rsid w:val="00CB1B93"/>
    <w:rsid w:val="00CB24A6"/>
    <w:rsid w:val="00CD33FD"/>
    <w:rsid w:val="00CE2FBC"/>
    <w:rsid w:val="00CE4F6E"/>
    <w:rsid w:val="00CF263D"/>
    <w:rsid w:val="00CF7680"/>
    <w:rsid w:val="00D12905"/>
    <w:rsid w:val="00D25107"/>
    <w:rsid w:val="00D4194E"/>
    <w:rsid w:val="00D43CF6"/>
    <w:rsid w:val="00D61E50"/>
    <w:rsid w:val="00D65A14"/>
    <w:rsid w:val="00D86609"/>
    <w:rsid w:val="00D9128F"/>
    <w:rsid w:val="00DA0F14"/>
    <w:rsid w:val="00DB1712"/>
    <w:rsid w:val="00DD0891"/>
    <w:rsid w:val="00DE0C33"/>
    <w:rsid w:val="00DF735A"/>
    <w:rsid w:val="00E148D5"/>
    <w:rsid w:val="00E15189"/>
    <w:rsid w:val="00E31D07"/>
    <w:rsid w:val="00E560DE"/>
    <w:rsid w:val="00E61EEE"/>
    <w:rsid w:val="00E7791D"/>
    <w:rsid w:val="00E86896"/>
    <w:rsid w:val="00EA199B"/>
    <w:rsid w:val="00EA65C5"/>
    <w:rsid w:val="00EB2D28"/>
    <w:rsid w:val="00ED404F"/>
    <w:rsid w:val="00EE2D53"/>
    <w:rsid w:val="00F02DB3"/>
    <w:rsid w:val="00F063C3"/>
    <w:rsid w:val="00F460BC"/>
    <w:rsid w:val="00F5085F"/>
    <w:rsid w:val="00F6759D"/>
    <w:rsid w:val="00F71D4E"/>
    <w:rsid w:val="00F8200B"/>
    <w:rsid w:val="00F90926"/>
    <w:rsid w:val="00FA0AE3"/>
    <w:rsid w:val="00FB5C3C"/>
    <w:rsid w:val="00FC001F"/>
    <w:rsid w:val="00FC472F"/>
    <w:rsid w:val="00FE573B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FD6F"/>
  <w15:chartTrackingRefBased/>
  <w15:docId w15:val="{C906E067-61D2-8241-8CA5-B631AC1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E1518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E15189"/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1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hirshberg</dc:creator>
  <cp:keywords/>
  <dc:description/>
  <cp:lastModifiedBy>Baeuerlein, Christopher</cp:lastModifiedBy>
  <cp:revision>4</cp:revision>
  <dcterms:created xsi:type="dcterms:W3CDTF">2019-04-20T13:59:00Z</dcterms:created>
  <dcterms:modified xsi:type="dcterms:W3CDTF">2019-07-24T19:32:00Z</dcterms:modified>
</cp:coreProperties>
</file>