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4C1864" w14:textId="77777777" w:rsidR="00502326" w:rsidRPr="00766DC7" w:rsidRDefault="00502326" w:rsidP="00502326">
      <w:pPr>
        <w:pStyle w:val="Standard3"/>
        <w:spacing w:after="0"/>
        <w:outlineLvl w:val="0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Supplemental </w:t>
      </w:r>
      <w:r w:rsidRPr="00766DC7">
        <w:rPr>
          <w:rFonts w:ascii="Arial" w:hAnsi="Arial" w:cs="Arial"/>
          <w:b/>
          <w:bCs/>
          <w:lang w:val="en-US"/>
        </w:rPr>
        <w:t>Figure legends</w:t>
      </w:r>
    </w:p>
    <w:p w14:paraId="05508CF9" w14:textId="77777777" w:rsidR="00502326" w:rsidRPr="00766DC7" w:rsidRDefault="00502326" w:rsidP="00502326">
      <w:pPr>
        <w:pStyle w:val="Standard3"/>
        <w:spacing w:after="0"/>
        <w:rPr>
          <w:rFonts w:ascii="Arial" w:hAnsi="Arial" w:cs="Arial"/>
          <w:b/>
          <w:bCs/>
          <w:lang w:val="en-US"/>
        </w:rPr>
      </w:pPr>
    </w:p>
    <w:p w14:paraId="7E3CDB5C" w14:textId="77777777" w:rsidR="00502326" w:rsidRPr="00766DC7" w:rsidRDefault="00502326" w:rsidP="00502326">
      <w:pPr>
        <w:pStyle w:val="BalloonText"/>
        <w:spacing w:line="480" w:lineRule="auto"/>
        <w:ind w:left="720" w:hanging="720"/>
        <w:rPr>
          <w:rFonts w:ascii="Arial" w:eastAsia="Calibri" w:hAnsi="Arial" w:cs="Arial"/>
          <w:sz w:val="24"/>
          <w:szCs w:val="24"/>
          <w:u w:color="000000"/>
          <w:lang w:val="en-US"/>
        </w:rPr>
      </w:pPr>
      <w:r w:rsidRPr="00766DC7">
        <w:rPr>
          <w:rFonts w:ascii="Arial" w:eastAsia="Calibri" w:hAnsi="Arial" w:cs="Arial"/>
          <w:sz w:val="24"/>
          <w:szCs w:val="24"/>
          <w:u w:color="000000"/>
          <w:lang w:val="en-US"/>
        </w:rPr>
        <w:t>Supplemental Figure 1. Consort diagram.</w:t>
      </w:r>
    </w:p>
    <w:p w14:paraId="7FB84D62" w14:textId="77777777" w:rsidR="00502326" w:rsidRPr="00766DC7" w:rsidRDefault="00502326" w:rsidP="00502326">
      <w:pPr>
        <w:pStyle w:val="BalloonText"/>
        <w:spacing w:line="480" w:lineRule="auto"/>
        <w:ind w:left="720" w:hanging="720"/>
        <w:rPr>
          <w:rFonts w:ascii="Arial" w:eastAsia="Calibri" w:hAnsi="Arial" w:cs="Arial"/>
          <w:sz w:val="24"/>
          <w:szCs w:val="24"/>
          <w:u w:color="000000"/>
          <w:lang w:val="en-US"/>
        </w:rPr>
      </w:pPr>
      <w:r w:rsidRPr="00766DC7">
        <w:rPr>
          <w:rFonts w:ascii="Arial" w:eastAsia="Calibri" w:hAnsi="Arial" w:cs="Arial"/>
          <w:sz w:val="24"/>
          <w:szCs w:val="24"/>
          <w:u w:color="000000"/>
          <w:lang w:val="en-US"/>
        </w:rPr>
        <w:t xml:space="preserve">Supplemental </w:t>
      </w:r>
      <w:bookmarkStart w:id="0" w:name="_GoBack"/>
      <w:bookmarkEnd w:id="0"/>
      <w:r w:rsidRPr="00766DC7">
        <w:rPr>
          <w:rFonts w:ascii="Arial" w:eastAsia="Calibri" w:hAnsi="Arial" w:cs="Arial"/>
          <w:sz w:val="24"/>
          <w:szCs w:val="24"/>
          <w:u w:color="000000"/>
          <w:lang w:val="en-US"/>
        </w:rPr>
        <w:t xml:space="preserve">Figure 2. ROC analysis of </w:t>
      </w:r>
      <w:r w:rsidRPr="00766DC7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  <w:lang w:val="en-US"/>
        </w:rPr>
        <w:t>ferritin</w:t>
      </w:r>
      <w:r w:rsidRPr="00766DC7">
        <w:rPr>
          <w:rFonts w:ascii="Arial" w:eastAsia="Calibri" w:hAnsi="Arial" w:cs="Arial"/>
          <w:sz w:val="24"/>
          <w:szCs w:val="24"/>
          <w:u w:color="000000"/>
          <w:lang w:val="en-US"/>
        </w:rPr>
        <w:t xml:space="preserve"> and sIL-2R predictive for HLH. A </w:t>
      </w:r>
      <w:r w:rsidRPr="00766DC7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  <w:lang w:val="en-US"/>
        </w:rPr>
        <w:t>ferritin</w:t>
      </w:r>
      <w:r w:rsidRPr="00766DC7">
        <w:rPr>
          <w:rFonts w:ascii="Arial" w:eastAsia="Calibri" w:hAnsi="Arial" w:cs="Arial"/>
          <w:sz w:val="24"/>
          <w:szCs w:val="24"/>
          <w:u w:color="000000"/>
          <w:lang w:val="en-US"/>
        </w:rPr>
        <w:t xml:space="preserve"> value of 9083 µg/L revealed 92.5 % sensitivity and 91.9 % specificity (AUC 96.3 %, 95 % CI 0.949-0.978). For sIL-2R, a value of 4621 U/mL showed 66.7 % sensitivity and 76.6 % specificity (AUC 75.2 %, 95 % CI 0.650-0.853).</w:t>
      </w:r>
    </w:p>
    <w:p w14:paraId="5C7D9745" w14:textId="77777777" w:rsidR="00B42549" w:rsidRDefault="00502326"/>
    <w:sectPr w:rsidR="00B425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326"/>
    <w:rsid w:val="00502326"/>
    <w:rsid w:val="00657CF7"/>
    <w:rsid w:val="00742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3D4B0"/>
  <w15:chartTrackingRefBased/>
  <w15:docId w15:val="{F7D2440F-F03E-4F01-9CA4-8DD39085B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3">
    <w:name w:val="Standard3"/>
    <w:rsid w:val="00502326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200" w:line="276" w:lineRule="auto"/>
    </w:pPr>
    <w:rPr>
      <w:rFonts w:ascii="Calibri" w:eastAsia="Calibri" w:hAnsi="Calibri" w:cs="Calibri"/>
      <w:color w:val="000000"/>
      <w:kern w:val="2"/>
      <w:sz w:val="24"/>
      <w:szCs w:val="24"/>
      <w:u w:color="000000"/>
      <w:bdr w:val="nil"/>
      <w:lang w:val="de-DE" w:eastAsia="de-DE"/>
    </w:rPr>
  </w:style>
  <w:style w:type="paragraph" w:customStyle="1" w:styleId="EndNoteBibliography">
    <w:name w:val="EndNote Bibliography"/>
    <w:link w:val="EndNoteBibliographyZchn"/>
    <w:rsid w:val="00502326"/>
    <w:pPr>
      <w:pBdr>
        <w:top w:val="nil"/>
        <w:left w:val="nil"/>
        <w:bottom w:val="nil"/>
        <w:right w:val="nil"/>
        <w:between w:val="nil"/>
        <w:bar w:val="nil"/>
      </w:pBdr>
      <w:spacing w:after="200" w:line="240" w:lineRule="auto"/>
    </w:pPr>
    <w:rPr>
      <w:rFonts w:ascii="Calibri" w:eastAsia="Calibri" w:hAnsi="Calibri" w:cs="Calibri"/>
      <w:color w:val="000000"/>
      <w:sz w:val="24"/>
      <w:szCs w:val="24"/>
      <w:u w:color="000000"/>
      <w:bdr w:val="nil"/>
      <w:lang w:val="de-DE" w:eastAsia="de-DE"/>
    </w:rPr>
  </w:style>
  <w:style w:type="paragraph" w:styleId="BalloonText">
    <w:name w:val="Balloon Text"/>
    <w:basedOn w:val="Normal"/>
    <w:link w:val="BalloonTextChar"/>
    <w:uiPriority w:val="99"/>
    <w:unhideWhenUsed/>
    <w:rsid w:val="0050232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ahoma" w:eastAsia="Helvetica" w:hAnsi="Tahoma" w:cs="Tahoma"/>
      <w:color w:val="000000"/>
      <w:sz w:val="16"/>
      <w:szCs w:val="16"/>
      <w:bdr w:val="nil"/>
      <w:lang w:val="de-DE" w:eastAsia="de-DE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02326"/>
    <w:rPr>
      <w:rFonts w:ascii="Tahoma" w:eastAsia="Helvetica" w:hAnsi="Tahoma" w:cs="Tahoma"/>
      <w:color w:val="000000"/>
      <w:sz w:val="16"/>
      <w:szCs w:val="16"/>
      <w:bdr w:val="nil"/>
      <w:lang w:val="de-DE" w:eastAsia="de-DE"/>
    </w:rPr>
  </w:style>
  <w:style w:type="character" w:customStyle="1" w:styleId="EndNoteBibliographyZchn">
    <w:name w:val="EndNote Bibliography Zchn"/>
    <w:basedOn w:val="DefaultParagraphFont"/>
    <w:link w:val="EndNoteBibliography"/>
    <w:rsid w:val="00502326"/>
    <w:rPr>
      <w:rFonts w:ascii="Calibri" w:eastAsia="Calibri" w:hAnsi="Calibri" w:cs="Calibri"/>
      <w:color w:val="000000"/>
      <w:sz w:val="24"/>
      <w:szCs w:val="24"/>
      <w:u w:color="000000"/>
      <w:bdr w:val="nil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9EE5CCDC1E0243B051F2FAE2D4EA9C" ma:contentTypeVersion="13" ma:contentTypeDescription="Create a new document." ma:contentTypeScope="" ma:versionID="7ca37ae53d79366e2519f7f303f424ce">
  <xsd:schema xmlns:xsd="http://www.w3.org/2001/XMLSchema" xmlns:xs="http://www.w3.org/2001/XMLSchema" xmlns:p="http://schemas.microsoft.com/office/2006/metadata/properties" xmlns:ns3="bfa70139-ae42-4297-a792-66046dc87817" xmlns:ns4="176a5d19-4356-4fd8-a5bf-970fe0582d74" targetNamespace="http://schemas.microsoft.com/office/2006/metadata/properties" ma:root="true" ma:fieldsID="e28d77e600fa11da3eab332f3dc7b556" ns3:_="" ns4:_="">
    <xsd:import namespace="bfa70139-ae42-4297-a792-66046dc87817"/>
    <xsd:import namespace="176a5d19-4356-4fd8-a5bf-970fe0582d7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70139-ae42-4297-a792-66046dc8781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6a5d19-4356-4fd8-a5bf-970fe0582d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7FCF6A-8D63-43BD-9755-C652AD9DA3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a70139-ae42-4297-a792-66046dc87817"/>
    <ds:schemaRef ds:uri="176a5d19-4356-4fd8-a5bf-970fe0582d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C082AF-7B63-40FE-8222-BCC68713E1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3BE122-632E-4FE9-95A8-03243734E462}">
  <ds:schemaRefs>
    <ds:schemaRef ds:uri="http://purl.org/dc/elements/1.1/"/>
    <ds:schemaRef ds:uri="http://schemas.openxmlformats.org/package/2006/metadata/core-properties"/>
    <ds:schemaRef ds:uri="bfa70139-ae42-4297-a792-66046dc87817"/>
    <ds:schemaRef ds:uri="http://schemas.microsoft.com/office/infopath/2007/PartnerControls"/>
    <ds:schemaRef ds:uri="http://purl.org/dc/terms/"/>
    <ds:schemaRef ds:uri="176a5d19-4356-4fd8-a5bf-970fe0582d74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Baeuerlein, Christopher</dc:creator>
  <cp:keywords/>
  <dc:description/>
  <cp:lastModifiedBy>Baeuerlein, Christopher</cp:lastModifiedBy>
  <cp:revision>1</cp:revision>
  <dcterms:created xsi:type="dcterms:W3CDTF">2019-10-29T17:39:00Z</dcterms:created>
  <dcterms:modified xsi:type="dcterms:W3CDTF">2019-10-29T17:40:00Z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0x010100B89EE5CCDC1E0243B051F2FAE2D4EA9C</vt:lpwstr>
  </property>
</Properties>
</file>