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0B" w:rsidRPr="00744DA5" w:rsidRDefault="000F330B" w:rsidP="000F330B">
      <w:pPr>
        <w:spacing w:after="160" w:line="259" w:lineRule="auto"/>
        <w:rPr>
          <w:rFonts w:ascii="Times" w:hAnsi="Times"/>
          <w:sz w:val="22"/>
          <w:szCs w:val="22"/>
        </w:rPr>
      </w:pPr>
      <w:r w:rsidRPr="00505D0B">
        <w:rPr>
          <w:rFonts w:ascii="Times" w:hAnsi="Times"/>
          <w:b/>
          <w:sz w:val="22"/>
          <w:szCs w:val="22"/>
        </w:rPr>
        <w:t>Supplemental Table 4:</w:t>
      </w:r>
      <w:r w:rsidRPr="00744DA5">
        <w:rPr>
          <w:rFonts w:ascii="Times" w:hAnsi="Times"/>
          <w:sz w:val="22"/>
          <w:szCs w:val="22"/>
        </w:rPr>
        <w:t xml:space="preserve"> Association between </w:t>
      </w:r>
      <w:r>
        <w:rPr>
          <w:rFonts w:ascii="Times" w:hAnsi="Times"/>
          <w:sz w:val="22"/>
          <w:szCs w:val="22"/>
        </w:rPr>
        <w:t>Baseline Characteristics</w:t>
      </w:r>
      <w:r w:rsidRPr="00744DA5">
        <w:rPr>
          <w:rFonts w:ascii="Times" w:hAnsi="Times"/>
          <w:sz w:val="22"/>
          <w:szCs w:val="22"/>
        </w:rPr>
        <w:t xml:space="preserve"> and Follow-Up Status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585"/>
        <w:gridCol w:w="2070"/>
        <w:gridCol w:w="1710"/>
        <w:gridCol w:w="900"/>
      </w:tblGrid>
      <w:tr w:rsidR="000F330B" w:rsidRPr="00744DA5" w:rsidTr="00621A94">
        <w:tc>
          <w:tcPr>
            <w:tcW w:w="4585" w:type="dxa"/>
          </w:tcPr>
          <w:p w:rsidR="000F330B" w:rsidRPr="007E7E89" w:rsidRDefault="000F330B" w:rsidP="00621A94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7E7E89">
              <w:rPr>
                <w:rFonts w:ascii="Times" w:hAnsi="Times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2070" w:type="dxa"/>
          </w:tcPr>
          <w:p w:rsidR="000F330B" w:rsidRPr="007E7E89" w:rsidRDefault="000F330B" w:rsidP="00621A94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7E7E89">
              <w:rPr>
                <w:rFonts w:ascii="Times" w:hAnsi="Times"/>
                <w:b/>
                <w:bCs/>
                <w:sz w:val="22"/>
                <w:szCs w:val="22"/>
              </w:rPr>
              <w:t>No Follow-Up (n=97)</w:t>
            </w:r>
          </w:p>
        </w:tc>
        <w:tc>
          <w:tcPr>
            <w:tcW w:w="1710" w:type="dxa"/>
          </w:tcPr>
          <w:p w:rsidR="000F330B" w:rsidRPr="007E7E89" w:rsidRDefault="000F330B" w:rsidP="00621A94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7E7E89">
              <w:rPr>
                <w:rFonts w:ascii="Times" w:hAnsi="Times"/>
                <w:b/>
                <w:bCs/>
                <w:sz w:val="22"/>
                <w:szCs w:val="22"/>
              </w:rPr>
              <w:t>Yes Follow-Up (n=159)</w:t>
            </w:r>
          </w:p>
        </w:tc>
        <w:tc>
          <w:tcPr>
            <w:tcW w:w="900" w:type="dxa"/>
          </w:tcPr>
          <w:p w:rsidR="000F330B" w:rsidRPr="007E7E89" w:rsidRDefault="000F330B" w:rsidP="00621A94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7E7E89">
              <w:rPr>
                <w:rFonts w:ascii="Times" w:hAnsi="Times"/>
                <w:b/>
                <w:bCs/>
                <w:sz w:val="22"/>
                <w:szCs w:val="22"/>
              </w:rPr>
              <w:t>p-value</w:t>
            </w:r>
          </w:p>
        </w:tc>
      </w:tr>
      <w:tr w:rsidR="000F330B" w:rsidRPr="00744DA5" w:rsidTr="00621A94">
        <w:tc>
          <w:tcPr>
            <w:tcW w:w="4585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Demographics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Age (months) (median) (IQR)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Female/male (%/%)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Non-white race (%)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      Hispanic ethnicity (%)</w:t>
            </w:r>
          </w:p>
        </w:tc>
        <w:tc>
          <w:tcPr>
            <w:tcW w:w="207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 (1, 4)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45/51 (47/53)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76 (79)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25 (26)</w:t>
            </w:r>
          </w:p>
        </w:tc>
        <w:tc>
          <w:tcPr>
            <w:tcW w:w="171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 (1, 4)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55/104 (35/65)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127 (80)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25 (16)</w:t>
            </w:r>
          </w:p>
        </w:tc>
        <w:tc>
          <w:tcPr>
            <w:tcW w:w="90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0.11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0.052 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0.33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0.102</w:t>
            </w:r>
          </w:p>
        </w:tc>
      </w:tr>
      <w:tr w:rsidR="000F330B" w:rsidRPr="00744DA5" w:rsidTr="00621A94">
        <w:tc>
          <w:tcPr>
            <w:tcW w:w="4585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Admission diagnosis (%)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RSV bronchiolitis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Other bronchiolitis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Other pneumonia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Other respiratory failure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      Non-pulmonary</w:t>
            </w:r>
          </w:p>
        </w:tc>
        <w:tc>
          <w:tcPr>
            <w:tcW w:w="207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43 (44.8)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29 (30.2)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12 (12.5)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9 (9.4)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3 (3.1)</w:t>
            </w:r>
          </w:p>
        </w:tc>
        <w:tc>
          <w:tcPr>
            <w:tcW w:w="171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89 (56)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28 (17.6)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19 (11.9)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20 (12.6)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3 (1.9)</w:t>
            </w:r>
          </w:p>
        </w:tc>
        <w:tc>
          <w:tcPr>
            <w:tcW w:w="90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</w:t>
            </w:r>
            <w:r w:rsidRPr="00744DA5">
              <w:rPr>
                <w:rFonts w:ascii="Times" w:hAnsi="Times"/>
                <w:sz w:val="22"/>
                <w:szCs w:val="22"/>
              </w:rPr>
              <w:t>.16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F330B" w:rsidRPr="00744DA5" w:rsidTr="00621A94">
        <w:tc>
          <w:tcPr>
            <w:tcW w:w="4585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PRISM III score</w:t>
            </w:r>
          </w:p>
        </w:tc>
        <w:tc>
          <w:tcPr>
            <w:tcW w:w="207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4 (3, 6.5)</w:t>
            </w:r>
          </w:p>
        </w:tc>
        <w:tc>
          <w:tcPr>
            <w:tcW w:w="171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4 (2, 6)</w:t>
            </w:r>
          </w:p>
        </w:tc>
        <w:tc>
          <w:tcPr>
            <w:tcW w:w="90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0.53</w:t>
            </w:r>
          </w:p>
        </w:tc>
      </w:tr>
      <w:tr w:rsidR="000F330B" w:rsidRPr="00744DA5" w:rsidTr="00621A94">
        <w:tc>
          <w:tcPr>
            <w:tcW w:w="4585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Worst </w:t>
            </w:r>
            <w:proofErr w:type="spellStart"/>
            <w:r w:rsidRPr="00744DA5">
              <w:rPr>
                <w:rFonts w:ascii="Times" w:hAnsi="Times"/>
                <w:sz w:val="22"/>
                <w:szCs w:val="22"/>
              </w:rPr>
              <w:t>OI</w:t>
            </w:r>
            <w:r w:rsidRPr="00744DA5">
              <w:rPr>
                <w:rFonts w:ascii="Times" w:hAnsi="Times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07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6.7 (3.7, 12)</w:t>
            </w:r>
          </w:p>
        </w:tc>
        <w:tc>
          <w:tcPr>
            <w:tcW w:w="171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6.8 (3.7, 11.8)</w:t>
            </w:r>
          </w:p>
        </w:tc>
        <w:tc>
          <w:tcPr>
            <w:tcW w:w="90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0.26</w:t>
            </w:r>
          </w:p>
        </w:tc>
      </w:tr>
      <w:tr w:rsidR="000F330B" w:rsidRPr="00744DA5" w:rsidTr="00621A94">
        <w:tc>
          <w:tcPr>
            <w:tcW w:w="4585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Highest ventilator parameters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PIP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 xml:space="preserve">O)   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PEEP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Tidal Volume (ml/kg)</w:t>
            </w:r>
          </w:p>
        </w:tc>
        <w:tc>
          <w:tcPr>
            <w:tcW w:w="207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32 (28, 37)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5.5 (5, 8)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10 (8.6, 13.15)</w:t>
            </w:r>
          </w:p>
        </w:tc>
        <w:tc>
          <w:tcPr>
            <w:tcW w:w="171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31 (28, 36) 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 (5, 8)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10.75 (9, 13.8)</w:t>
            </w:r>
          </w:p>
        </w:tc>
        <w:tc>
          <w:tcPr>
            <w:tcW w:w="90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0.23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0.83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0.16</w:t>
            </w:r>
          </w:p>
        </w:tc>
      </w:tr>
      <w:tr w:rsidR="000F330B" w:rsidRPr="00744DA5" w:rsidTr="00621A94">
        <w:tc>
          <w:tcPr>
            <w:tcW w:w="4585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First </w:t>
            </w:r>
            <w:r w:rsidRPr="00744DA5">
              <w:rPr>
                <w:rFonts w:ascii="Times" w:hAnsi="Times"/>
                <w:sz w:val="22"/>
                <w:szCs w:val="22"/>
              </w:rPr>
              <w:t>Three-day average ventilator parameters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      PIP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      PEEP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      Tidal Volume (ml/kg)</w:t>
            </w:r>
          </w:p>
        </w:tc>
        <w:tc>
          <w:tcPr>
            <w:tcW w:w="207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28 (23.9, 32)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 (5, 6)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8.75 (7.9, 10.6)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27.3 (23, 31.3)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 (5, 6)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9 (7.95, 12.25)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0.55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0.42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0.44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F330B" w:rsidRPr="00744DA5" w:rsidTr="00621A94">
        <w:tc>
          <w:tcPr>
            <w:tcW w:w="4585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Specific virus positive (%) (n = 193)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RSV 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Influenza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Parainfluenza 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      Adenovirus</w:t>
            </w:r>
          </w:p>
        </w:tc>
        <w:tc>
          <w:tcPr>
            <w:tcW w:w="207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54 (89)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3 (5)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 (0)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 (3)</w:t>
            </w:r>
          </w:p>
        </w:tc>
        <w:tc>
          <w:tcPr>
            <w:tcW w:w="171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90 (68)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 (1.5)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3 (2.3)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 (0)</w:t>
            </w:r>
          </w:p>
        </w:tc>
        <w:tc>
          <w:tcPr>
            <w:tcW w:w="90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&lt;</w:t>
            </w:r>
            <w:r w:rsidRPr="00744DA5">
              <w:rPr>
                <w:rFonts w:ascii="Times" w:hAnsi="Times"/>
                <w:sz w:val="22"/>
                <w:szCs w:val="22"/>
              </w:rPr>
              <w:t>0.001</w:t>
            </w:r>
          </w:p>
        </w:tc>
      </w:tr>
      <w:tr w:rsidR="000F330B" w:rsidRPr="00744DA5" w:rsidTr="00621A94">
        <w:tc>
          <w:tcPr>
            <w:tcW w:w="4585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Bacterial culture positive (%)</w:t>
            </w:r>
          </w:p>
        </w:tc>
        <w:tc>
          <w:tcPr>
            <w:tcW w:w="207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58 (84.1)</w:t>
            </w:r>
          </w:p>
        </w:tc>
        <w:tc>
          <w:tcPr>
            <w:tcW w:w="171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82 (62.1)</w:t>
            </w:r>
          </w:p>
        </w:tc>
        <w:tc>
          <w:tcPr>
            <w:tcW w:w="90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0.001</w:t>
            </w:r>
          </w:p>
        </w:tc>
      </w:tr>
      <w:tr w:rsidR="000F330B" w:rsidRPr="00744DA5" w:rsidTr="00621A94">
        <w:tc>
          <w:tcPr>
            <w:tcW w:w="4585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Duration of support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Ventilator days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Oxygen days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PICU days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Hospital days</w:t>
            </w:r>
          </w:p>
        </w:tc>
        <w:tc>
          <w:tcPr>
            <w:tcW w:w="207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 w:cs="Arial"/>
                <w:sz w:val="22"/>
                <w:szCs w:val="22"/>
              </w:rPr>
            </w:pPr>
            <w:r w:rsidRPr="00744DA5">
              <w:rPr>
                <w:rFonts w:ascii="Times" w:hAnsi="Times" w:cs="Arial"/>
                <w:sz w:val="22"/>
                <w:szCs w:val="22"/>
              </w:rPr>
              <w:t>5 (3, 8)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9 (6, 12)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8 (5, 11.5)</w:t>
            </w:r>
          </w:p>
          <w:p w:rsidR="000F330B" w:rsidRPr="00744DA5" w:rsidRDefault="000F330B" w:rsidP="00621A94">
            <w:pPr>
              <w:rPr>
                <w:rFonts w:ascii="Times" w:hAnsi="Times" w:cs="Arial"/>
                <w:sz w:val="22"/>
                <w:szCs w:val="22"/>
              </w:rPr>
            </w:pPr>
            <w:r w:rsidRPr="00744DA5">
              <w:rPr>
                <w:rFonts w:ascii="Times" w:hAnsi="Times" w:cs="Arial"/>
                <w:sz w:val="22"/>
                <w:szCs w:val="22"/>
              </w:rPr>
              <w:t>12 (8, 18)</w:t>
            </w:r>
          </w:p>
        </w:tc>
        <w:tc>
          <w:tcPr>
            <w:tcW w:w="171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 w:cs="Arial"/>
                <w:sz w:val="22"/>
                <w:szCs w:val="22"/>
              </w:rPr>
            </w:pPr>
            <w:r w:rsidRPr="00744DA5">
              <w:rPr>
                <w:rFonts w:ascii="Times" w:hAnsi="Times" w:cs="Arial"/>
                <w:sz w:val="22"/>
                <w:szCs w:val="22"/>
              </w:rPr>
              <w:t>5 (4, 8)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9 (6, 12)</w:t>
            </w:r>
          </w:p>
          <w:p w:rsidR="000F330B" w:rsidRPr="00744DA5" w:rsidRDefault="000F330B" w:rsidP="00621A94">
            <w:pPr>
              <w:rPr>
                <w:rFonts w:ascii="Times" w:hAnsi="Times" w:cs="Arial"/>
                <w:sz w:val="22"/>
                <w:szCs w:val="22"/>
              </w:rPr>
            </w:pPr>
            <w:r w:rsidRPr="00744DA5">
              <w:rPr>
                <w:rFonts w:ascii="Times" w:hAnsi="Times" w:cs="Arial"/>
                <w:sz w:val="22"/>
                <w:szCs w:val="22"/>
              </w:rPr>
              <w:t>7 (5, 12)</w:t>
            </w:r>
          </w:p>
          <w:p w:rsidR="000F330B" w:rsidRPr="00744DA5" w:rsidRDefault="000F330B" w:rsidP="00621A94">
            <w:pPr>
              <w:rPr>
                <w:rFonts w:ascii="Times" w:hAnsi="Times" w:cs="Arial"/>
                <w:sz w:val="22"/>
                <w:szCs w:val="22"/>
              </w:rPr>
            </w:pPr>
            <w:r w:rsidRPr="00744DA5">
              <w:rPr>
                <w:rFonts w:ascii="Times" w:hAnsi="Times" w:cs="Arial"/>
                <w:sz w:val="22"/>
                <w:szCs w:val="22"/>
              </w:rPr>
              <w:t>12 (8, 17)</w:t>
            </w:r>
          </w:p>
        </w:tc>
        <w:tc>
          <w:tcPr>
            <w:tcW w:w="90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0.48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0.52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0.94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0.96</w:t>
            </w:r>
          </w:p>
        </w:tc>
      </w:tr>
      <w:tr w:rsidR="000F330B" w:rsidRPr="00744DA5" w:rsidTr="00621A94">
        <w:tc>
          <w:tcPr>
            <w:tcW w:w="4585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Ancillary therapies (%)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Inhaled nitric oxide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HFOV</w:t>
            </w:r>
          </w:p>
        </w:tc>
        <w:tc>
          <w:tcPr>
            <w:tcW w:w="207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4 (4.2)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4 (4.2)</w:t>
            </w:r>
          </w:p>
        </w:tc>
        <w:tc>
          <w:tcPr>
            <w:tcW w:w="171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4 (2.5)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6 (3.8)</w:t>
            </w:r>
          </w:p>
        </w:tc>
        <w:tc>
          <w:tcPr>
            <w:tcW w:w="90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0.48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1.00</w:t>
            </w:r>
          </w:p>
        </w:tc>
      </w:tr>
      <w:tr w:rsidR="000F330B" w:rsidRPr="00744DA5" w:rsidTr="00621A94">
        <w:tc>
          <w:tcPr>
            <w:tcW w:w="4585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Complications (%)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Air leak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      Re-intubation</w:t>
            </w:r>
          </w:p>
        </w:tc>
        <w:tc>
          <w:tcPr>
            <w:tcW w:w="207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7 (7.3)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18 (18.8)</w:t>
            </w:r>
          </w:p>
        </w:tc>
        <w:tc>
          <w:tcPr>
            <w:tcW w:w="171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14 (8.8)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11 (7.1)</w:t>
            </w:r>
          </w:p>
        </w:tc>
        <w:tc>
          <w:tcPr>
            <w:tcW w:w="90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0.82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0.005</w:t>
            </w:r>
          </w:p>
        </w:tc>
      </w:tr>
      <w:tr w:rsidR="000F330B" w:rsidRPr="00744DA5" w:rsidTr="00621A94">
        <w:tc>
          <w:tcPr>
            <w:tcW w:w="4585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Discharge or 28 Day Support</w:t>
            </w:r>
            <w:r>
              <w:rPr>
                <w:rFonts w:ascii="Times" w:hAnsi="Times"/>
                <w:sz w:val="22"/>
                <w:szCs w:val="22"/>
              </w:rPr>
              <w:t xml:space="preserve"> (%)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      Pulmonary dysfunction at discharge 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      Mechanical </w:t>
            </w:r>
            <w:proofErr w:type="spellStart"/>
            <w:r w:rsidRPr="00744DA5">
              <w:rPr>
                <w:rFonts w:ascii="Times" w:hAnsi="Times"/>
                <w:sz w:val="22"/>
                <w:szCs w:val="22"/>
              </w:rPr>
              <w:t>ventilation</w:t>
            </w:r>
            <w:r w:rsidRPr="00744DA5">
              <w:rPr>
                <w:rFonts w:ascii="Times" w:hAnsi="Times"/>
                <w:sz w:val="22"/>
                <w:szCs w:val="22"/>
                <w:vertAlign w:val="superscript"/>
              </w:rPr>
              <w:t>Ø</w:t>
            </w:r>
            <w:proofErr w:type="spellEnd"/>
            <w:r w:rsidRPr="00744DA5">
              <w:rPr>
                <w:rFonts w:ascii="Times" w:hAnsi="Times"/>
                <w:sz w:val="22"/>
                <w:szCs w:val="22"/>
                <w:vertAlign w:val="superscript"/>
              </w:rPr>
              <w:t xml:space="preserve"> 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      Supplemental oxygen </w:t>
            </w:r>
          </w:p>
          <w:p w:rsidR="000F330B" w:rsidRPr="00744DA5" w:rsidRDefault="000F330B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Oral/inhaled corticosteroids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      Bronchodilator</w:t>
            </w:r>
          </w:p>
        </w:tc>
        <w:tc>
          <w:tcPr>
            <w:tcW w:w="207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36 (37.5)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 xml:space="preserve">4 (4.2) 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7 (7.3)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16 (16.7)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29 (30.2)</w:t>
            </w:r>
          </w:p>
        </w:tc>
        <w:tc>
          <w:tcPr>
            <w:tcW w:w="171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51 (32.1)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 (0)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9 (5.7)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20 (12.6)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38 (23.9)</w:t>
            </w:r>
          </w:p>
        </w:tc>
        <w:tc>
          <w:tcPr>
            <w:tcW w:w="900" w:type="dxa"/>
            <w:vAlign w:val="center"/>
          </w:tcPr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0.38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0.019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0.6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0.36</w:t>
            </w:r>
          </w:p>
          <w:p w:rsidR="000F330B" w:rsidRPr="00744DA5" w:rsidRDefault="000F330B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0.27</w:t>
            </w:r>
          </w:p>
        </w:tc>
      </w:tr>
    </w:tbl>
    <w:p w:rsidR="000F330B" w:rsidRPr="00744DA5" w:rsidRDefault="000F330B" w:rsidP="000F330B">
      <w:pPr>
        <w:rPr>
          <w:rFonts w:ascii="Times" w:hAnsi="Times"/>
          <w:sz w:val="22"/>
          <w:szCs w:val="22"/>
        </w:rPr>
      </w:pPr>
      <w:bookmarkStart w:id="0" w:name="OLE_LINK1"/>
      <w:bookmarkStart w:id="1" w:name="OLE_LINK2"/>
      <w:proofErr w:type="gramStart"/>
      <w:r w:rsidRPr="00744DA5">
        <w:rPr>
          <w:rFonts w:ascii="Times" w:hAnsi="Times"/>
          <w:sz w:val="22"/>
          <w:szCs w:val="22"/>
        </w:rPr>
        <w:t>a</w:t>
      </w:r>
      <w:proofErr w:type="gramEnd"/>
      <w:r w:rsidRPr="00744DA5">
        <w:rPr>
          <w:rFonts w:ascii="Times" w:hAnsi="Times"/>
          <w:sz w:val="22"/>
          <w:szCs w:val="22"/>
        </w:rPr>
        <w:t xml:space="preserve"> OSI converted to OI</w:t>
      </w:r>
    </w:p>
    <w:p w:rsidR="000F330B" w:rsidRDefault="000F330B" w:rsidP="000F330B">
      <w:pPr>
        <w:rPr>
          <w:rFonts w:ascii="Times" w:hAnsi="Times"/>
          <w:sz w:val="22"/>
          <w:szCs w:val="22"/>
        </w:rPr>
      </w:pPr>
      <w:r w:rsidRPr="00744DA5">
        <w:rPr>
          <w:rFonts w:ascii="Times" w:hAnsi="Times"/>
          <w:sz w:val="22"/>
          <w:szCs w:val="22"/>
        </w:rPr>
        <w:t>Ø</w:t>
      </w:r>
      <w:bookmarkEnd w:id="0"/>
      <w:bookmarkEnd w:id="1"/>
      <w:r w:rsidRPr="00744DA5">
        <w:rPr>
          <w:rFonts w:ascii="Times" w:hAnsi="Times"/>
          <w:sz w:val="22"/>
          <w:szCs w:val="22"/>
        </w:rPr>
        <w:t xml:space="preserve"> All 4 patients with mechanical ventilation at 28 days died before discharge</w:t>
      </w:r>
    </w:p>
    <w:p w:rsidR="008F7667" w:rsidRDefault="008F7667">
      <w:bookmarkStart w:id="2" w:name="_GoBack"/>
      <w:bookmarkEnd w:id="2"/>
    </w:p>
    <w:sectPr w:rsidR="008F7667" w:rsidSect="000F3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0B"/>
    <w:rsid w:val="000F330B"/>
    <w:rsid w:val="008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10BAB-CCBC-479F-958C-BEC18331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Keim, Garrett</dc:creator>
  <cp:keywords/>
  <dc:description/>
  <cp:lastModifiedBy>Keim, Garrett</cp:lastModifiedBy>
  <cp:revision>1</cp:revision>
  <dcterms:created xsi:type="dcterms:W3CDTF">2020-01-27T17:56:00Z</dcterms:created>
  <dcterms:modified xsi:type="dcterms:W3CDTF">2020-01-27T17:57:00Z</dcterms:modified>
</cp:coreProperties>
</file>