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DED" w:rsidRPr="001600A2" w:rsidRDefault="00094DED" w:rsidP="00094DED">
      <w:pPr>
        <w:rPr>
          <w:rFonts w:ascii="Calibri" w:eastAsia="Times New Roman" w:hAnsi="Calibri" w:cs="Calibri"/>
          <w:color w:val="000000"/>
        </w:rPr>
      </w:pPr>
      <w:r w:rsidRPr="00BF4497">
        <w:rPr>
          <w:rFonts w:ascii="Calibri" w:eastAsia="Times New Roman" w:hAnsi="Calibri" w:cs="Calibri"/>
          <w:b/>
          <w:color w:val="000000"/>
        </w:rPr>
        <w:t xml:space="preserve">Table </w:t>
      </w:r>
      <w:r>
        <w:rPr>
          <w:rFonts w:ascii="Calibri" w:eastAsia="Times New Roman" w:hAnsi="Calibri" w:cs="Calibri"/>
          <w:b/>
          <w:color w:val="000000"/>
        </w:rPr>
        <w:t>S2</w:t>
      </w:r>
      <w:r w:rsidRPr="00BF4497">
        <w:rPr>
          <w:rFonts w:ascii="Calibri" w:eastAsia="Times New Roman" w:hAnsi="Calibri" w:cs="Calibri"/>
          <w:b/>
          <w:color w:val="000000"/>
        </w:rPr>
        <w:t>.</w:t>
      </w:r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Univariable</w:t>
      </w:r>
      <w:proofErr w:type="spellEnd"/>
      <w:r>
        <w:rPr>
          <w:rFonts w:ascii="Calibri" w:eastAsia="Times New Roman" w:hAnsi="Calibri" w:cs="Calibri"/>
          <w:color w:val="000000"/>
        </w:rPr>
        <w:t xml:space="preserve"> models for all variables tested and final multivariable </w:t>
      </w:r>
      <w:r w:rsidRPr="0080278F">
        <w:rPr>
          <w:rFonts w:ascii="Calibri" w:eastAsia="Times New Roman" w:hAnsi="Calibri" w:cs="Calibri"/>
          <w:color w:val="000000"/>
        </w:rPr>
        <w:t xml:space="preserve">generalized estimating equation </w:t>
      </w:r>
      <w:r>
        <w:rPr>
          <w:rFonts w:ascii="Calibri" w:eastAsia="Times New Roman" w:hAnsi="Calibri" w:cs="Calibri"/>
          <w:color w:val="000000"/>
        </w:rPr>
        <w:t>models for odds of mortality for COVID-19 ICU patients (n=2233).</w:t>
      </w:r>
    </w:p>
    <w:tbl>
      <w:tblPr>
        <w:tblW w:w="7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1530"/>
        <w:gridCol w:w="885"/>
        <w:gridCol w:w="1530"/>
        <w:gridCol w:w="900"/>
      </w:tblGrid>
      <w:tr w:rsidR="00094DED" w:rsidRPr="00DD0296" w:rsidTr="006331FA">
        <w:trPr>
          <w:trHeight w:val="512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DD0296">
              <w:rPr>
                <w:rFonts w:eastAsia="Times New Roman" w:cstheme="minorHAnsi"/>
                <w:color w:val="000000"/>
              </w:rPr>
              <w:t>Characteristics</w:t>
            </w:r>
            <w:r w:rsidRPr="00DD0296">
              <w:rPr>
                <w:rFonts w:eastAsia="Times New Roman" w:cstheme="minorHAnsi"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2325" w:type="dxa"/>
            <w:gridSpan w:val="2"/>
            <w:shd w:val="clear" w:color="auto" w:fill="auto"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DD0296">
              <w:rPr>
                <w:rFonts w:eastAsia="Times New Roman" w:cstheme="minorHAnsi"/>
                <w:color w:val="000000"/>
              </w:rPr>
              <w:t>Univariab</w:t>
            </w:r>
            <w:r>
              <w:rPr>
                <w:rFonts w:eastAsia="Times New Roman" w:cstheme="minorHAnsi"/>
                <w:color w:val="000000"/>
              </w:rPr>
              <w:t>l</w:t>
            </w:r>
            <w:r w:rsidRPr="00DD0296">
              <w:rPr>
                <w:rFonts w:eastAsia="Times New Roman" w:cstheme="minorHAnsi"/>
                <w:color w:val="000000"/>
              </w:rPr>
              <w:t>e</w:t>
            </w:r>
            <w:proofErr w:type="spellEnd"/>
            <w:r w:rsidRPr="00DD0296">
              <w:rPr>
                <w:rFonts w:eastAsia="Times New Roman" w:cstheme="minorHAnsi"/>
                <w:color w:val="000000"/>
              </w:rPr>
              <w:t xml:space="preserve"> Models (n=2233)</w:t>
            </w:r>
          </w:p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  <w:hideMark/>
          </w:tcPr>
          <w:p w:rsidR="00094DED" w:rsidRPr="00F072DA" w:rsidRDefault="00094DED" w:rsidP="006331FA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Multivariable Model (n=2233)</w:t>
            </w:r>
            <w:r w:rsidRPr="00DD0296">
              <w:rPr>
                <w:rFonts w:eastAsia="Times New Roman" w:cstheme="minorHAnsi"/>
                <w:color w:val="000000"/>
                <w:vertAlign w:val="superscript"/>
              </w:rPr>
              <w:t xml:space="preserve"> b</w:t>
            </w:r>
          </w:p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94DED" w:rsidRPr="00DD0296" w:rsidTr="006331FA">
        <w:trPr>
          <w:trHeight w:val="315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Odds Ratio (95% CI)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p-value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Odds Ratio (95% CI)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p-value</w:t>
            </w:r>
          </w:p>
        </w:tc>
      </w:tr>
      <w:tr w:rsidR="00094DED" w:rsidRPr="00DD0296" w:rsidTr="006331FA">
        <w:trPr>
          <w:trHeight w:val="315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Gender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94DED" w:rsidRPr="00DD0296" w:rsidTr="006331FA">
        <w:trPr>
          <w:trHeight w:val="315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ind w:firstLineChars="100" w:firstLine="240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Female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[Reference]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--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--</w:t>
            </w:r>
          </w:p>
        </w:tc>
      </w:tr>
      <w:tr w:rsidR="00094DED" w:rsidRPr="00DD0296" w:rsidTr="006331FA">
        <w:trPr>
          <w:trHeight w:val="315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ind w:firstLineChars="100" w:firstLine="240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Male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1.2 (1 - 1.4)</w:t>
            </w:r>
          </w:p>
        </w:tc>
        <w:tc>
          <w:tcPr>
            <w:tcW w:w="795" w:type="dxa"/>
            <w:shd w:val="clear" w:color="000000" w:fill="FFFFFF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0.1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--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--</w:t>
            </w:r>
          </w:p>
        </w:tc>
      </w:tr>
      <w:tr w:rsidR="00094DED" w:rsidRPr="00DD0296" w:rsidTr="006331FA">
        <w:trPr>
          <w:trHeight w:val="315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 xml:space="preserve">Age </w:t>
            </w:r>
            <w:r>
              <w:rPr>
                <w:rFonts w:eastAsia="Times New Roman" w:cstheme="minorHAnsi"/>
                <w:color w:val="000000"/>
              </w:rPr>
              <w:t>(</w:t>
            </w:r>
            <w:r w:rsidRPr="00DD0296">
              <w:rPr>
                <w:rFonts w:eastAsia="Times New Roman" w:cstheme="minorHAnsi"/>
                <w:color w:val="000000"/>
              </w:rPr>
              <w:t>yr</w:t>
            </w:r>
            <w:r>
              <w:rPr>
                <w:rFonts w:eastAsia="Times New Roman" w:cstheme="minorHAnsi"/>
                <w:color w:val="000000"/>
              </w:rPr>
              <w:t>.)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94DED" w:rsidRPr="00DD0296" w:rsidTr="006331FA">
        <w:trPr>
          <w:trHeight w:val="315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ind w:firstLineChars="100" w:firstLine="240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18-44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[Reference]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[Reference]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94DED" w:rsidRPr="00DD0296" w:rsidTr="006331FA">
        <w:trPr>
          <w:trHeight w:val="315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ind w:firstLineChars="100" w:firstLine="240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45-64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2.3 (1.8 - 2.9)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&lt;0.001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2 (1.6 - 2.5)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&lt;0.001</w:t>
            </w:r>
          </w:p>
        </w:tc>
      </w:tr>
      <w:tr w:rsidR="00094DED" w:rsidRPr="00DD0296" w:rsidTr="006331FA">
        <w:trPr>
          <w:trHeight w:val="315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ind w:firstLineChars="100" w:firstLine="240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65-74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4.5 (3.2 - 6.5)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&lt;0.001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5.1 (3.3 - 8)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&lt;0.001</w:t>
            </w:r>
          </w:p>
        </w:tc>
      </w:tr>
      <w:tr w:rsidR="00094DED" w:rsidRPr="00DD0296" w:rsidTr="006331FA">
        <w:trPr>
          <w:trHeight w:val="315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ind w:firstLineChars="100" w:firstLine="240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75+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4.7 (3.5 - 6.3)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&lt;0.001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6.8 (4.7 - 10.1)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&lt;0.001</w:t>
            </w:r>
          </w:p>
        </w:tc>
      </w:tr>
      <w:tr w:rsidR="00094DED" w:rsidRPr="00DD0296" w:rsidTr="006331FA">
        <w:trPr>
          <w:trHeight w:val="315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Race/Ethnicity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94DED" w:rsidRPr="00DD0296" w:rsidTr="006331FA">
        <w:trPr>
          <w:trHeight w:val="315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ind w:firstLineChars="100" w:firstLine="240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White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[Reference]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[Reference]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94DED" w:rsidRPr="00DD0296" w:rsidTr="006331FA">
        <w:trPr>
          <w:trHeight w:val="315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ind w:firstLineChars="100" w:firstLine="240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Black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1.3 (1.1 - 1.6)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0.003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1.5 (1.1 - 2)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0.0063</w:t>
            </w:r>
          </w:p>
        </w:tc>
      </w:tr>
      <w:tr w:rsidR="00094DED" w:rsidRPr="00DD0296" w:rsidTr="006331FA">
        <w:trPr>
          <w:trHeight w:val="315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ind w:firstLineChars="100" w:firstLine="240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Hispanic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1.3 (1.1 - 1.5)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0.002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1.4 (0.9 - 2)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0.1069</w:t>
            </w:r>
          </w:p>
        </w:tc>
      </w:tr>
      <w:tr w:rsidR="00094DED" w:rsidRPr="00DD0296" w:rsidTr="006331FA">
        <w:trPr>
          <w:trHeight w:val="315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ind w:firstLineChars="100" w:firstLine="240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 xml:space="preserve">Asian or Pacific Islander 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1.5 (1.1 - 2)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0.011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1.5 (1 - 2.3)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0.0321</w:t>
            </w:r>
          </w:p>
        </w:tc>
      </w:tr>
      <w:tr w:rsidR="00094DED" w:rsidRPr="00DD0296" w:rsidTr="006331FA">
        <w:trPr>
          <w:trHeight w:val="315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ind w:firstLineChars="100" w:firstLine="240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Other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1.2 (1 - 1.5)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0.016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1.5 (1 - 2.3)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0.0384</w:t>
            </w:r>
          </w:p>
        </w:tc>
      </w:tr>
      <w:tr w:rsidR="00094DED" w:rsidRPr="00DD0296" w:rsidTr="006331FA">
        <w:trPr>
          <w:trHeight w:val="315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ind w:firstLineChars="100" w:firstLine="240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Declined, Missing, Unknown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1.4 (1 - 2)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0.072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1.1 (0.7 - 1.8)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0.6145</w:t>
            </w:r>
          </w:p>
        </w:tc>
      </w:tr>
      <w:tr w:rsidR="00094DED" w:rsidRPr="00DD0296" w:rsidTr="006331FA">
        <w:trPr>
          <w:trHeight w:val="315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Primary Payer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94DED" w:rsidRPr="00DD0296" w:rsidTr="006331FA">
        <w:trPr>
          <w:trHeight w:val="315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ind w:firstLineChars="100" w:firstLine="240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Medicaid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1 (0.9 - 1.2)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0.553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1.3 (1.1 - 1.5)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0.0015</w:t>
            </w:r>
          </w:p>
        </w:tc>
      </w:tr>
      <w:tr w:rsidR="00094DED" w:rsidRPr="00DD0296" w:rsidTr="006331FA">
        <w:trPr>
          <w:trHeight w:val="315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ind w:firstLineChars="100" w:firstLine="240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Medicare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2.1 (1.7 - 2.7)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&lt;0.001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1.1 (0.9 - 1.5)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0.2442</w:t>
            </w:r>
          </w:p>
        </w:tc>
      </w:tr>
      <w:tr w:rsidR="00094DED" w:rsidRPr="00DD0296" w:rsidTr="006331FA">
        <w:trPr>
          <w:trHeight w:val="315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ind w:firstLineChars="100" w:firstLine="240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Commercial or Other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[Reference]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[Reference]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94DED" w:rsidRPr="00DD0296" w:rsidTr="006331FA">
        <w:trPr>
          <w:trHeight w:val="315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ind w:firstLineChars="100" w:firstLine="240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Uninsured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1.4 (1 - 1.8)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0.028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1.7 (1.2 - 2.3)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0.0015</w:t>
            </w:r>
          </w:p>
        </w:tc>
      </w:tr>
      <w:tr w:rsidR="00094DED" w:rsidRPr="00DD0296" w:rsidTr="006331FA">
        <w:trPr>
          <w:trHeight w:val="315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Marital Status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94DED" w:rsidRPr="00DD0296" w:rsidTr="006331FA">
        <w:trPr>
          <w:trHeight w:val="315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Married, Life Partner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[Reference]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[Reference]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94DED" w:rsidRPr="00DD0296" w:rsidTr="006331FA">
        <w:trPr>
          <w:trHeight w:val="315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ind w:firstLineChars="100" w:firstLine="240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Single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0.8 (0.6 - 1)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0.018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0.9 (0.7 - 1.2)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0.435</w:t>
            </w:r>
          </w:p>
        </w:tc>
      </w:tr>
      <w:tr w:rsidR="00094DED" w:rsidRPr="00DD0296" w:rsidTr="006331FA">
        <w:trPr>
          <w:trHeight w:val="315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ind w:firstLineChars="100" w:firstLine="240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Divorced, Separated, Widowed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1.2 (0.9 - 1.5)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0.144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1 (0.7 - 1.3)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0.954</w:t>
            </w:r>
          </w:p>
        </w:tc>
      </w:tr>
      <w:tr w:rsidR="00094DED" w:rsidRPr="00DD0296" w:rsidTr="006331FA">
        <w:trPr>
          <w:trHeight w:val="315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ind w:firstLineChars="100" w:firstLine="240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Unknown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1.4 (1.1 - 1.9)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0.016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1.4 (0.9 - 2)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0.107</w:t>
            </w:r>
          </w:p>
        </w:tc>
      </w:tr>
      <w:tr w:rsidR="00094DED" w:rsidRPr="00DD0296" w:rsidTr="006331FA">
        <w:trPr>
          <w:trHeight w:val="315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Primary Spoken Language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94DED" w:rsidRPr="00DD0296" w:rsidTr="006331FA">
        <w:trPr>
          <w:trHeight w:val="315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ind w:firstLineChars="100" w:firstLine="240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English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[Reference]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--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--</w:t>
            </w:r>
          </w:p>
        </w:tc>
      </w:tr>
      <w:tr w:rsidR="00094DED" w:rsidRPr="00DD0296" w:rsidTr="006331FA">
        <w:trPr>
          <w:trHeight w:val="315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ind w:firstLineChars="100" w:firstLine="240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Non-English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1.1 (0.9 - 1.2)</w:t>
            </w:r>
          </w:p>
        </w:tc>
        <w:tc>
          <w:tcPr>
            <w:tcW w:w="795" w:type="dxa"/>
            <w:shd w:val="clear" w:color="000000" w:fill="FFFFFF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0.35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--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--</w:t>
            </w:r>
          </w:p>
        </w:tc>
      </w:tr>
      <w:tr w:rsidR="00094DED" w:rsidRPr="00DD0296" w:rsidTr="006331FA">
        <w:trPr>
          <w:trHeight w:val="315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Borough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94DED" w:rsidRPr="00DD0296" w:rsidTr="006331FA">
        <w:trPr>
          <w:trHeight w:val="315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ind w:firstLineChars="100" w:firstLine="240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Bronx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0.7 (0.5 - 0.9)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0.002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--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--</w:t>
            </w:r>
          </w:p>
        </w:tc>
      </w:tr>
      <w:tr w:rsidR="00094DED" w:rsidRPr="00DD0296" w:rsidTr="006331FA">
        <w:trPr>
          <w:trHeight w:val="315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ind w:firstLineChars="100" w:firstLine="240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lastRenderedPageBreak/>
              <w:t>Brooklyn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1 (0.7 - 1.2)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0.711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--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--</w:t>
            </w:r>
          </w:p>
        </w:tc>
      </w:tr>
      <w:tr w:rsidR="00094DED" w:rsidRPr="00DD0296" w:rsidTr="006331FA">
        <w:trPr>
          <w:trHeight w:val="315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ind w:firstLineChars="100" w:firstLine="240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 xml:space="preserve">Manhattan 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[Reference]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--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--</w:t>
            </w:r>
          </w:p>
        </w:tc>
      </w:tr>
      <w:tr w:rsidR="00094DED" w:rsidRPr="00DD0296" w:rsidTr="006331FA">
        <w:trPr>
          <w:trHeight w:val="315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ind w:firstLineChars="100" w:firstLine="240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Queens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1.1 (0.9 - 1.4)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0.368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--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--</w:t>
            </w:r>
          </w:p>
        </w:tc>
      </w:tr>
      <w:tr w:rsidR="00094DED" w:rsidRPr="00DD0296" w:rsidTr="006331FA">
        <w:trPr>
          <w:trHeight w:val="315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ind w:firstLineChars="100" w:firstLine="240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Staten Island/Non-NYC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0.3 (0.1 - 0.7)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0.005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--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--</w:t>
            </w:r>
          </w:p>
        </w:tc>
      </w:tr>
      <w:tr w:rsidR="00094DED" w:rsidRPr="00DD0296" w:rsidTr="006331FA">
        <w:trPr>
          <w:trHeight w:val="315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Neighborhood Poverty Level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94DED" w:rsidRPr="00DD0296" w:rsidTr="006331FA">
        <w:trPr>
          <w:trHeight w:val="315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ind w:firstLineChars="100" w:firstLine="240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Low Poverty (0 - 9%)/ Non-NYC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[Reference]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[Reference]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94DED" w:rsidRPr="00DD0296" w:rsidTr="006331FA">
        <w:trPr>
          <w:trHeight w:val="315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ind w:firstLineChars="100" w:firstLine="240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Medium Poverty (10 - 19%)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2.2 (1.6 - 3.1)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&lt;0.001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1.6 (1 - 2.4)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0.041</w:t>
            </w:r>
          </w:p>
        </w:tc>
      </w:tr>
      <w:tr w:rsidR="00094DED" w:rsidRPr="00DD0296" w:rsidTr="006331FA">
        <w:trPr>
          <w:trHeight w:val="315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ind w:firstLineChars="100" w:firstLine="240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High Poverty (20 - 29%)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2.3 (1.6 - 3.3)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&lt;0.001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1.8 (1.3 - 2.5)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094DED" w:rsidRPr="00DD0296" w:rsidTr="006331FA">
        <w:trPr>
          <w:trHeight w:val="315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ind w:firstLineChars="100" w:firstLine="240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Very High Poverty (30%+)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1.9 (1.3 - 2.8)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0.001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1.5 (0.9 - 2.5)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0.153</w:t>
            </w:r>
          </w:p>
        </w:tc>
      </w:tr>
      <w:tr w:rsidR="00094DED" w:rsidRPr="00DD0296" w:rsidTr="006331FA">
        <w:trPr>
          <w:trHeight w:val="315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Comorbidities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94DED" w:rsidRPr="00DD0296" w:rsidTr="006331FA">
        <w:trPr>
          <w:trHeight w:val="315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ind w:firstLineChars="100" w:firstLine="240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Hypertension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1.5 (1.2 - 1.9)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&lt;0.001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--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--</w:t>
            </w:r>
          </w:p>
        </w:tc>
      </w:tr>
      <w:tr w:rsidR="00094DED" w:rsidRPr="00DD0296" w:rsidTr="006331FA">
        <w:trPr>
          <w:trHeight w:val="315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ind w:firstLineChars="100" w:firstLine="240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Diabetes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1.7 (1.5 - 1.9)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&lt;0.001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1.6 (1.2 - 2)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&lt;0.001</w:t>
            </w:r>
          </w:p>
        </w:tc>
      </w:tr>
      <w:tr w:rsidR="00094DED" w:rsidRPr="00DD0296" w:rsidTr="006331FA">
        <w:trPr>
          <w:trHeight w:val="315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ind w:firstLineChars="100" w:firstLine="240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Asthma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1 (0.9 - 1.2)</w:t>
            </w:r>
          </w:p>
        </w:tc>
        <w:tc>
          <w:tcPr>
            <w:tcW w:w="795" w:type="dxa"/>
            <w:shd w:val="clear" w:color="000000" w:fill="FFFFFF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0.744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1.4 (1.1 - 1.8)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0.001</w:t>
            </w:r>
          </w:p>
        </w:tc>
      </w:tr>
      <w:tr w:rsidR="00094DED" w:rsidRPr="00DD0296" w:rsidTr="006331FA">
        <w:trPr>
          <w:trHeight w:val="315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ind w:firstLineChars="100" w:firstLine="240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Cancer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0.9 (0.7 - 1.2)</w:t>
            </w:r>
          </w:p>
        </w:tc>
        <w:tc>
          <w:tcPr>
            <w:tcW w:w="795" w:type="dxa"/>
            <w:shd w:val="clear" w:color="000000" w:fill="FFFFFF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0.5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0.8 (0.6 - 1)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0.082</w:t>
            </w:r>
          </w:p>
        </w:tc>
      </w:tr>
      <w:tr w:rsidR="00094DED" w:rsidRPr="00DD0296" w:rsidTr="006331FA">
        <w:trPr>
          <w:trHeight w:val="315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ind w:firstLineChars="100" w:firstLine="240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Heart Disease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2.5 (2 - 3.1)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&lt;0.001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2.5 (2 - 3.3)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&lt;0.001</w:t>
            </w:r>
          </w:p>
        </w:tc>
      </w:tr>
      <w:tr w:rsidR="00094DED" w:rsidRPr="00DD0296" w:rsidTr="006331FA">
        <w:trPr>
          <w:trHeight w:val="315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ind w:firstLineChars="100" w:firstLine="240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Congestive Heart Failure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1.1 (0.9 - 1.4)</w:t>
            </w:r>
          </w:p>
        </w:tc>
        <w:tc>
          <w:tcPr>
            <w:tcW w:w="795" w:type="dxa"/>
            <w:shd w:val="clear" w:color="000000" w:fill="FFFFFF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0.491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0.7 (0.6 - 1)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0.028</w:t>
            </w:r>
          </w:p>
        </w:tc>
      </w:tr>
      <w:tr w:rsidR="00094DED" w:rsidRPr="00DD0296" w:rsidTr="006331FA">
        <w:trPr>
          <w:trHeight w:val="315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ind w:firstLineChars="100" w:firstLine="240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C</w:t>
            </w:r>
            <w:r>
              <w:rPr>
                <w:rFonts w:eastAsia="Times New Roman" w:cstheme="minorHAnsi"/>
                <w:color w:val="000000"/>
              </w:rPr>
              <w:t xml:space="preserve">hronic </w:t>
            </w:r>
            <w:r w:rsidRPr="00DD0296">
              <w:rPr>
                <w:rFonts w:eastAsia="Times New Roman" w:cstheme="minorHAnsi"/>
                <w:color w:val="000000"/>
              </w:rPr>
              <w:t>K</w:t>
            </w:r>
            <w:r>
              <w:rPr>
                <w:rFonts w:eastAsia="Times New Roman" w:cstheme="minorHAnsi"/>
                <w:color w:val="000000"/>
              </w:rPr>
              <w:t xml:space="preserve">idney </w:t>
            </w:r>
            <w:r w:rsidRPr="00DD0296">
              <w:rPr>
                <w:rFonts w:eastAsia="Times New Roman" w:cstheme="minorHAnsi"/>
                <w:color w:val="000000"/>
              </w:rPr>
              <w:t>D</w:t>
            </w:r>
            <w:r>
              <w:rPr>
                <w:rFonts w:eastAsia="Times New Roman" w:cstheme="minorHAnsi"/>
                <w:color w:val="000000"/>
              </w:rPr>
              <w:t>isease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1.7 (1.3 - 2.1)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&lt;0.001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--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--</w:t>
            </w:r>
          </w:p>
        </w:tc>
      </w:tr>
      <w:tr w:rsidR="00094DED" w:rsidRPr="00DD0296" w:rsidTr="006331FA">
        <w:trPr>
          <w:trHeight w:val="315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DD0296">
              <w:rPr>
                <w:rFonts w:eastAsia="Times New Roman" w:cstheme="minorHAnsi"/>
                <w:color w:val="000000"/>
              </w:rPr>
              <w:t>Elixhauser</w:t>
            </w:r>
            <w:proofErr w:type="spellEnd"/>
            <w:r w:rsidRPr="00DD0296">
              <w:rPr>
                <w:rFonts w:eastAsia="Times New Roman" w:cstheme="minorHAnsi"/>
                <w:color w:val="000000"/>
              </w:rPr>
              <w:t xml:space="preserve"> (count of comorbidities)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1.1 (1 - 1.1)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&lt;0.001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0.9 (0.8 - 0.9)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&lt;0.001</w:t>
            </w:r>
          </w:p>
        </w:tc>
      </w:tr>
      <w:tr w:rsidR="00094DED" w:rsidRPr="00DD0296" w:rsidTr="006331FA">
        <w:trPr>
          <w:trHeight w:val="360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ICU Surge Status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94DED" w:rsidRPr="00DD0296" w:rsidTr="006331FA">
        <w:trPr>
          <w:trHeight w:val="315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ind w:firstLineChars="100" w:firstLine="24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Level </w:t>
            </w:r>
            <w:r w:rsidRPr="00DD0296">
              <w:rPr>
                <w:rFonts w:eastAsia="Times New Roman" w:cstheme="minorHAnsi"/>
                <w:color w:val="000000"/>
              </w:rPr>
              <w:t>&lt;2 &amp; 2/2.5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[Reference]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[Reference]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94DED" w:rsidRPr="00DD0296" w:rsidTr="006331FA">
        <w:trPr>
          <w:trHeight w:val="315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ind w:firstLineChars="100" w:firstLine="24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Level </w:t>
            </w:r>
            <w:r w:rsidRPr="00DD0296">
              <w:rPr>
                <w:rFonts w:eastAsia="Times New Roman" w:cstheme="minorHAnsi"/>
                <w:color w:val="000000"/>
              </w:rPr>
              <w:t>3/3.5 &amp; 4+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1.5 (1.3 - 1.8)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&lt;0.001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1.4 (1.2 - 1.8)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&lt;0.001</w:t>
            </w:r>
          </w:p>
        </w:tc>
      </w:tr>
      <w:tr w:rsidR="00094DED" w:rsidRPr="00DD0296" w:rsidTr="006331FA">
        <w:trPr>
          <w:trHeight w:val="315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Interventions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94DED" w:rsidRPr="00DD0296" w:rsidTr="006331FA">
        <w:trPr>
          <w:trHeight w:val="315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ind w:firstLineChars="100" w:firstLine="240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Vented (Mechanical)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10 (7.5 - 13.4)</w:t>
            </w:r>
          </w:p>
        </w:tc>
        <w:tc>
          <w:tcPr>
            <w:tcW w:w="795" w:type="dxa"/>
            <w:shd w:val="clear" w:color="000000" w:fill="FFFFFF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&lt;0.001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8.8 (6.1 - 12.9)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&lt;0.001</w:t>
            </w:r>
          </w:p>
        </w:tc>
      </w:tr>
      <w:tr w:rsidR="00094DED" w:rsidRPr="00DD0296" w:rsidTr="006331FA">
        <w:trPr>
          <w:trHeight w:val="315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ind w:firstLineChars="100" w:firstLine="240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Dialysis Order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3.9 (2.9 - 5.3)</w:t>
            </w:r>
          </w:p>
        </w:tc>
        <w:tc>
          <w:tcPr>
            <w:tcW w:w="795" w:type="dxa"/>
            <w:shd w:val="clear" w:color="000000" w:fill="FFFFFF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&lt;0.001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3.0 (1.9 - 4.7)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&lt;0.001</w:t>
            </w:r>
          </w:p>
        </w:tc>
      </w:tr>
      <w:tr w:rsidR="00094DED" w:rsidRPr="00DD0296" w:rsidTr="006331FA">
        <w:trPr>
          <w:trHeight w:val="315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Initial Labs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95" w:type="dxa"/>
            <w:shd w:val="clear" w:color="000000" w:fill="FFFFFF"/>
            <w:noWrap/>
            <w:vAlign w:val="center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94DED" w:rsidRPr="00DD0296" w:rsidRDefault="00094DED" w:rsidP="006331FA">
            <w:pPr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094DED" w:rsidRPr="00DD0296" w:rsidTr="006331FA">
        <w:trPr>
          <w:trHeight w:val="315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ind w:firstLineChars="100" w:firstLine="240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WBC (&gt;10,000 per mm3)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2.5 (2 - 3.2)</w:t>
            </w:r>
          </w:p>
        </w:tc>
        <w:tc>
          <w:tcPr>
            <w:tcW w:w="795" w:type="dxa"/>
            <w:shd w:val="clear" w:color="000000" w:fill="FFFFFF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&lt;0.001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1.8 (1.4 - 2.4)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&lt;0.001</w:t>
            </w:r>
          </w:p>
        </w:tc>
      </w:tr>
      <w:tr w:rsidR="00094DED" w:rsidRPr="00DD0296" w:rsidTr="006331FA">
        <w:trPr>
          <w:trHeight w:val="315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ind w:firstLineChars="100" w:firstLine="240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Platelet Count (</w:t>
            </w:r>
            <w:r w:rsidRPr="00F072DA">
              <w:rPr>
                <w:rFonts w:eastAsia="Times New Roman" w:cstheme="minorHAnsi"/>
                <w:color w:val="000000"/>
              </w:rPr>
              <w:t>&lt;</w:t>
            </w:r>
            <w:r w:rsidRPr="00DD0296">
              <w:rPr>
                <w:rFonts w:eastAsia="Times New Roman" w:cstheme="minorHAnsi"/>
                <w:color w:val="000000"/>
              </w:rPr>
              <w:t>150,000 per mm3)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1.6 (1.3 - 2.1)</w:t>
            </w:r>
          </w:p>
        </w:tc>
        <w:tc>
          <w:tcPr>
            <w:tcW w:w="795" w:type="dxa"/>
            <w:shd w:val="clear" w:color="000000" w:fill="FFFFFF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&lt;0.001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1.9 (1.7 - 2.2)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&lt;0.001</w:t>
            </w:r>
          </w:p>
        </w:tc>
      </w:tr>
      <w:tr w:rsidR="00094DED" w:rsidRPr="00DD0296" w:rsidTr="006331FA">
        <w:trPr>
          <w:trHeight w:val="315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ind w:firstLineChars="100" w:firstLine="240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Hemoglobin (&lt; 14 g/</w:t>
            </w:r>
            <w:proofErr w:type="spellStart"/>
            <w:r w:rsidRPr="00DD0296">
              <w:rPr>
                <w:rFonts w:eastAsia="Times New Roman" w:cstheme="minorHAnsi"/>
                <w:color w:val="000000"/>
              </w:rPr>
              <w:t>dL</w:t>
            </w:r>
            <w:proofErr w:type="spellEnd"/>
            <w:r w:rsidRPr="00DD0296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1.1 (0.8 - 1.5)</w:t>
            </w:r>
          </w:p>
        </w:tc>
        <w:tc>
          <w:tcPr>
            <w:tcW w:w="795" w:type="dxa"/>
            <w:shd w:val="clear" w:color="000000" w:fill="FFFFFF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0.4349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--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--</w:t>
            </w:r>
          </w:p>
        </w:tc>
      </w:tr>
      <w:tr w:rsidR="00094DED" w:rsidRPr="00DD0296" w:rsidTr="006331FA">
        <w:trPr>
          <w:trHeight w:val="315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ind w:firstLineChars="100" w:firstLine="240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Hematocrit (&lt; 42 %)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0.9 (0.7 - 1.2)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0.4693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0.8 (0.6 - 1)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0.044</w:t>
            </w:r>
          </w:p>
        </w:tc>
      </w:tr>
      <w:tr w:rsidR="00094DED" w:rsidRPr="00DD0296" w:rsidTr="006331FA">
        <w:trPr>
          <w:trHeight w:val="315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ind w:firstLineChars="100" w:firstLine="240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Creatinine (&gt;1.5 mg/</w:t>
            </w:r>
            <w:proofErr w:type="spellStart"/>
            <w:r w:rsidRPr="00DD0296">
              <w:rPr>
                <w:rFonts w:eastAsia="Times New Roman" w:cstheme="minorHAnsi"/>
                <w:color w:val="000000"/>
              </w:rPr>
              <w:t>dL</w:t>
            </w:r>
            <w:proofErr w:type="spellEnd"/>
            <w:r w:rsidRPr="00DD0296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3.2 (2.5 - 4)</w:t>
            </w:r>
          </w:p>
        </w:tc>
        <w:tc>
          <w:tcPr>
            <w:tcW w:w="795" w:type="dxa"/>
            <w:shd w:val="clear" w:color="000000" w:fill="FFFFFF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&lt;0.001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2.1 (1.7 - 2.7)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94DED" w:rsidRPr="00DD0296" w:rsidRDefault="00094DED" w:rsidP="006331FA">
            <w:pPr>
              <w:jc w:val="center"/>
              <w:rPr>
                <w:rFonts w:eastAsia="Times New Roman" w:cstheme="minorHAnsi"/>
                <w:color w:val="000000"/>
              </w:rPr>
            </w:pPr>
            <w:r w:rsidRPr="00DD0296">
              <w:rPr>
                <w:rFonts w:eastAsia="Times New Roman" w:cstheme="minorHAnsi"/>
                <w:color w:val="000000"/>
              </w:rPr>
              <w:t>&lt;0.001</w:t>
            </w:r>
          </w:p>
        </w:tc>
      </w:tr>
    </w:tbl>
    <w:p w:rsidR="00094DED" w:rsidRDefault="00094DED" w:rsidP="00094DED">
      <w:r>
        <w:t>ICU = intensive care unit, CI = confidence interval, WBC = white blood count.</w:t>
      </w:r>
    </w:p>
    <w:p w:rsidR="00094DED" w:rsidRDefault="00094DED" w:rsidP="00094DED">
      <w:proofErr w:type="spellStart"/>
      <w:proofErr w:type="gramStart"/>
      <w:r w:rsidRPr="00160BFA">
        <w:rPr>
          <w:vertAlign w:val="superscript"/>
        </w:rPr>
        <w:t>a</w:t>
      </w:r>
      <w:r>
        <w:t>Odds</w:t>
      </w:r>
      <w:proofErr w:type="spellEnd"/>
      <w:proofErr w:type="gramEnd"/>
      <w:r>
        <w:t xml:space="preserve"> ratio and 95% CI for mortality. </w:t>
      </w:r>
    </w:p>
    <w:p w:rsidR="00A26DDB" w:rsidRPr="00094DED" w:rsidRDefault="00094DED" w:rsidP="00094DED">
      <w:proofErr w:type="gramStart"/>
      <w:r>
        <w:rPr>
          <w:vertAlign w:val="superscript"/>
        </w:rPr>
        <w:t>b</w:t>
      </w:r>
      <w:proofErr w:type="gramEnd"/>
      <w:r>
        <w:rPr>
          <w:vertAlign w:val="superscript"/>
        </w:rPr>
        <w:t xml:space="preserve"> </w:t>
      </w:r>
      <w:r>
        <w:t>G</w:t>
      </w:r>
      <w:r w:rsidRPr="00526E46">
        <w:t>ende</w:t>
      </w:r>
      <w:r>
        <w:t xml:space="preserve">r, Primary Spoken Language, </w:t>
      </w:r>
      <w:r w:rsidRPr="00526E46">
        <w:t>Borough</w:t>
      </w:r>
      <w:r>
        <w:t>, Hypertension, CKD</w:t>
      </w:r>
      <w:r w:rsidRPr="00526E46">
        <w:t xml:space="preserve"> </w:t>
      </w:r>
      <w:r>
        <w:t xml:space="preserve">and </w:t>
      </w:r>
      <w:r w:rsidRPr="005D6313">
        <w:rPr>
          <w:rFonts w:ascii="Calibri" w:eastAsia="Times New Roman" w:hAnsi="Calibri" w:cs="Times New Roman"/>
        </w:rPr>
        <w:t>Hemoglobin</w:t>
      </w:r>
      <w:r>
        <w:t xml:space="preserve"> </w:t>
      </w:r>
      <w:r w:rsidRPr="00526E46">
        <w:t>were eliminated from the model via backwards elimination</w:t>
      </w:r>
      <w:r>
        <w:t xml:space="preserve"> (--).</w:t>
      </w:r>
      <w:bookmarkStart w:id="0" w:name="_GoBack"/>
      <w:bookmarkEnd w:id="0"/>
    </w:p>
    <w:sectPr w:rsidR="00A26DDB" w:rsidRPr="00094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72A" w:rsidRDefault="00D2272A" w:rsidP="00D2272A">
      <w:r>
        <w:separator/>
      </w:r>
    </w:p>
  </w:endnote>
  <w:endnote w:type="continuationSeparator" w:id="0">
    <w:p w:rsidR="00D2272A" w:rsidRDefault="00D2272A" w:rsidP="00D2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72A" w:rsidRDefault="00D2272A" w:rsidP="00D2272A">
      <w:r>
        <w:separator/>
      </w:r>
    </w:p>
  </w:footnote>
  <w:footnote w:type="continuationSeparator" w:id="0">
    <w:p w:rsidR="00D2272A" w:rsidRDefault="00D2272A" w:rsidP="00D22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47"/>
    <w:rsid w:val="00094DED"/>
    <w:rsid w:val="002F61B5"/>
    <w:rsid w:val="00362B47"/>
    <w:rsid w:val="00A26DDB"/>
    <w:rsid w:val="00B44055"/>
    <w:rsid w:val="00D2272A"/>
    <w:rsid w:val="00D5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62A50"/>
  <w15:chartTrackingRefBased/>
  <w15:docId w15:val="{736AB4FE-C34E-4B94-BEA0-EDF5F426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B4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72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27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7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Toth, Alexander</dc:creator>
  <cp:keywords/>
  <dc:description/>
  <cp:lastModifiedBy>Toth, Alexander</cp:lastModifiedBy>
  <cp:revision>2</cp:revision>
  <dcterms:created xsi:type="dcterms:W3CDTF">2020-12-17T21:51:00Z</dcterms:created>
  <dcterms:modified xsi:type="dcterms:W3CDTF">2020-12-17T21:51:00Z</dcterms:modified>
</cp:coreProperties>
</file>