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09" w:rsidRPr="00031904" w:rsidRDefault="002B6B09" w:rsidP="002B6B09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Digital Content 3.</w:t>
      </w:r>
      <w:r w:rsidRPr="00031904">
        <w:rPr>
          <w:rFonts w:ascii="Arial" w:hAnsi="Arial" w:cs="Arial"/>
          <w:sz w:val="24"/>
          <w:szCs w:val="24"/>
        </w:rPr>
        <w:t xml:space="preserve"> Surgery/</w:t>
      </w:r>
      <w:r>
        <w:rPr>
          <w:rFonts w:ascii="Arial" w:hAnsi="Arial" w:cs="Arial"/>
          <w:sz w:val="24"/>
          <w:szCs w:val="24"/>
        </w:rPr>
        <w:t>I</w:t>
      </w:r>
      <w:r w:rsidRPr="00031904">
        <w:rPr>
          <w:rFonts w:ascii="Arial" w:hAnsi="Arial" w:cs="Arial"/>
          <w:sz w:val="24"/>
          <w:szCs w:val="24"/>
        </w:rPr>
        <w:t xml:space="preserve">njection </w:t>
      </w:r>
      <w:r>
        <w:rPr>
          <w:rFonts w:ascii="Arial" w:hAnsi="Arial" w:cs="Arial"/>
          <w:sz w:val="24"/>
          <w:szCs w:val="24"/>
        </w:rPr>
        <w:t xml:space="preserve">Treatment Codes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116"/>
        <w:gridCol w:w="5882"/>
      </w:tblGrid>
      <w:tr w:rsidR="002B6B09" w:rsidRPr="00031904" w:rsidTr="000D332F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904">
              <w:rPr>
                <w:rFonts w:ascii="Arial" w:hAnsi="Arial" w:cs="Arial"/>
                <w:b/>
                <w:sz w:val="24"/>
                <w:szCs w:val="24"/>
              </w:rPr>
              <w:t>Code type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904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904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</w:tr>
      <w:tr w:rsidR="002B6B09" w:rsidRPr="00031904" w:rsidTr="000D332F">
        <w:tc>
          <w:tcPr>
            <w:tcW w:w="8642" w:type="dxa"/>
            <w:gridSpan w:val="3"/>
            <w:tcBorders>
              <w:top w:val="single" w:sz="4" w:space="0" w:color="auto"/>
            </w:tcBorders>
          </w:tcPr>
          <w:p w:rsidR="002B6B09" w:rsidRPr="00C913B8" w:rsidRDefault="002B6B09" w:rsidP="000D332F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Posterior fossa</w:t>
            </w:r>
            <w:r w:rsidRPr="00C913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surgery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61450</w:t>
            </w:r>
          </w:p>
        </w:tc>
        <w:tc>
          <w:tcPr>
            <w:tcW w:w="5882" w:type="dxa"/>
            <w:vAlign w:val="center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 xml:space="preserve">Craniectomy, subtemporal, for section, compression, or decompression of sensory root of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031904">
              <w:rPr>
                <w:rFonts w:ascii="Arial" w:hAnsi="Arial" w:cs="Arial"/>
                <w:sz w:val="24"/>
                <w:szCs w:val="24"/>
              </w:rPr>
              <w:t>asserian ganglion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61458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Craniectomy, suboccipital, for exploration or decompression of cranial nerves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61460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 xml:space="preserve">Craniectomy, suboccipital, for section of </w:t>
            </w:r>
            <w:r>
              <w:rPr>
                <w:rFonts w:ascii="Arial" w:hAnsi="Arial" w:cs="Arial"/>
                <w:sz w:val="24"/>
                <w:szCs w:val="24"/>
              </w:rPr>
              <w:t>≥</w:t>
            </w:r>
            <w:r w:rsidRPr="00031904">
              <w:rPr>
                <w:rFonts w:ascii="Arial" w:hAnsi="Arial" w:cs="Arial"/>
                <w:sz w:val="24"/>
                <w:szCs w:val="24"/>
              </w:rPr>
              <w:t>1 cranial nerves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04.02 Division of trigeminal nerve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Gasserian ganglionectomy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0441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04.41 Decompression of trigeminal nerve root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0124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01.24 Other craniotomy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01.39 Other incision of brain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0159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01.59 Other excision or destruction of lesion or tissue of brain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0299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02.99 Other operations on skull, brain, and cerebral meninges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04.04 Other incision of cranial and peripheral nerves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04.07 Other excision or avulsion of cranial and peripheral nerves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0419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04.19 Other diagnostic procedures on cranial and peripheral nerves and ganglia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lastRenderedPageBreak/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04.4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F7484C">
              <w:rPr>
                <w:rFonts w:ascii="Arial" w:hAnsi="Arial" w:cs="Arial"/>
                <w:sz w:val="24"/>
                <w:szCs w:val="24"/>
              </w:rPr>
              <w:t>Other peripheral nerve or ganglion decompression or lysis of adhesions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04.6 Transposition of cranial and peripheral nerves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04.99 Other operations on cranial and peripheral nerves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05.29 Other sympathectomy and ganglionectomy</w:t>
            </w:r>
          </w:p>
        </w:tc>
      </w:tr>
      <w:tr w:rsidR="002B6B09" w:rsidRPr="00031904" w:rsidTr="000D332F">
        <w:tc>
          <w:tcPr>
            <w:tcW w:w="8642" w:type="dxa"/>
            <w:gridSpan w:val="3"/>
          </w:tcPr>
          <w:p w:rsidR="002B6B09" w:rsidRPr="00C913B8" w:rsidRDefault="002B6B09" w:rsidP="000D332F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13B8">
              <w:rPr>
                <w:rFonts w:ascii="Arial" w:hAnsi="Arial" w:cs="Arial"/>
                <w:b/>
                <w:i/>
                <w:sz w:val="24"/>
                <w:szCs w:val="24"/>
              </w:rPr>
              <w:t>Radiosurgery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61796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Stereotactic radiosurgery (particle beam, gamma ray, or linear accelerator), 1 simple cranial lesion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61797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Stereotactic radiosurgery (particle beam, gamma ray, or linear accelerator), each additional cranial lesion, simple (list separately in addition to code for primary procedure)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61798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Stereotactic radiosurgery (particle beam, gamma ray, or linear accelerator), 1 complex cranial lesion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61799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Stereotactic radiosurgery (particle beam, gamma ray, or linear accelerator), each additional cranial lesion, complex (list separately in addition to code for primary procedure)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61790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Creation of lesion by stereotactic method, percutaneous, by neurolytic agent (eg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 alcohol, thermal, electrical, radiofrequency),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031904">
              <w:rPr>
                <w:rFonts w:ascii="Arial" w:hAnsi="Arial" w:cs="Arial"/>
                <w:sz w:val="24"/>
                <w:szCs w:val="24"/>
              </w:rPr>
              <w:t>ass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03190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1904">
              <w:rPr>
                <w:rFonts w:ascii="Arial" w:hAnsi="Arial" w:cs="Arial"/>
                <w:sz w:val="24"/>
                <w:szCs w:val="24"/>
              </w:rPr>
              <w:t>n ganglion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61791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Creation of lesion by stereotactic method, percutaneous, by neurolytic agent (eg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 alcohol, </w:t>
            </w:r>
            <w:r w:rsidRPr="00031904">
              <w:rPr>
                <w:rFonts w:ascii="Arial" w:hAnsi="Arial" w:cs="Arial"/>
                <w:sz w:val="24"/>
                <w:szCs w:val="24"/>
              </w:rPr>
              <w:lastRenderedPageBreak/>
              <w:t>thermal, electrical, radiofrequency), trigeminal medullary tract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lastRenderedPageBreak/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77371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 xml:space="preserve">Radiation treatment delivery, stereotactic radiosurgery, complete course of treatment of cranial lesion(s) consisting of 1 session, multisource cobalt 60 based 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HCPC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tabs>
                <w:tab w:val="left" w:pos="660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G0173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Stereo radiosurgery,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04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HCPC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G0251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 xml:space="preserve">Collimator changes and custom plugging, fractionated treatment, all lesions, per session, maximum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 sessions per course of treatment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HCPC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G0339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 xml:space="preserve">Complete course of therapy in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31904">
              <w:rPr>
                <w:rFonts w:ascii="Arial" w:hAnsi="Arial" w:cs="Arial"/>
                <w:sz w:val="24"/>
                <w:szCs w:val="24"/>
              </w:rPr>
              <w:t xml:space="preserve"> session or first session of fractionated treatment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HCPC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G0340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Delivery including collimator changes and custom plugging, fractionated treatment, all lesions, per session, second through fifth sessions, maximum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9224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92.24 Teleradiotherapy using photons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9229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92.29 Other radiotherapeutic procedure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9230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92.30 Stereotactic radiosurgery, not otherwise specified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9231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92.31 Single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31904">
              <w:rPr>
                <w:rFonts w:ascii="Arial" w:hAnsi="Arial" w:cs="Arial"/>
                <w:sz w:val="24"/>
                <w:szCs w:val="24"/>
              </w:rPr>
              <w:t>source photon radiosurgery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9232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92.32 Multisource photon radiosurgery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C014AE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014AE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C014AE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4AE">
              <w:rPr>
                <w:rFonts w:ascii="Arial" w:hAnsi="Arial" w:cs="Arial"/>
                <w:color w:val="000000"/>
                <w:sz w:val="24"/>
                <w:szCs w:val="24"/>
              </w:rPr>
              <w:t>9233</w:t>
            </w:r>
          </w:p>
        </w:tc>
        <w:tc>
          <w:tcPr>
            <w:tcW w:w="5882" w:type="dxa"/>
          </w:tcPr>
          <w:p w:rsidR="002B6B09" w:rsidRPr="00C014AE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014AE">
              <w:rPr>
                <w:rFonts w:ascii="Arial" w:hAnsi="Arial" w:cs="Arial"/>
                <w:sz w:val="24"/>
                <w:szCs w:val="24"/>
              </w:rPr>
              <w:t>92.33 Particulate radiosurgery</w:t>
            </w:r>
          </w:p>
        </w:tc>
      </w:tr>
      <w:tr w:rsidR="002B6B09" w:rsidRPr="00031904" w:rsidTr="000D332F">
        <w:tc>
          <w:tcPr>
            <w:tcW w:w="8642" w:type="dxa"/>
            <w:gridSpan w:val="3"/>
          </w:tcPr>
          <w:p w:rsidR="002B6B09" w:rsidRPr="00C913B8" w:rsidRDefault="002B6B09" w:rsidP="000D332F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Peripheral a</w:t>
            </w:r>
            <w:r w:rsidRPr="00C913B8">
              <w:rPr>
                <w:rFonts w:ascii="Arial" w:hAnsi="Arial" w:cs="Arial"/>
                <w:b/>
                <w:i/>
                <w:sz w:val="24"/>
                <w:szCs w:val="24"/>
              </w:rPr>
              <w:t>nesthetic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injection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C014AE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014AE">
              <w:rPr>
                <w:rFonts w:ascii="Arial" w:hAnsi="Arial" w:cs="Arial"/>
                <w:sz w:val="24"/>
                <w:szCs w:val="24"/>
              </w:rPr>
              <w:lastRenderedPageBreak/>
              <w:t>CPT</w:t>
            </w:r>
          </w:p>
        </w:tc>
        <w:tc>
          <w:tcPr>
            <w:tcW w:w="1116" w:type="dxa"/>
          </w:tcPr>
          <w:p w:rsidR="002B6B09" w:rsidRPr="00C014AE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4AE">
              <w:rPr>
                <w:rFonts w:ascii="Arial" w:hAnsi="Arial" w:cs="Arial"/>
                <w:color w:val="000000"/>
                <w:sz w:val="24"/>
                <w:szCs w:val="24"/>
              </w:rPr>
              <w:t>64400</w:t>
            </w:r>
          </w:p>
        </w:tc>
        <w:tc>
          <w:tcPr>
            <w:tcW w:w="5882" w:type="dxa"/>
          </w:tcPr>
          <w:p w:rsidR="002B6B09" w:rsidRPr="00C014AE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Destruction by neurolytic agent, trigeminal nerve; supraorbital, infraorbital, mental, or inferior alveolar branch</w:t>
            </w:r>
            <w:r w:rsidRPr="00C01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04.80 Peripheral nerve injection, not otherwise specified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04.81 Injection of anesthetic into peripheral nerve for analgesia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0489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04.89 Injection of other agent, except neurolytic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05.31 Injection of anesthetic into sympathetic nerve for analgesia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0539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05.39 Other injection into sympathetic nerve or ganglion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8398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83.98 Injection of locally acting therapeutic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9929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99.29 Injection or infusion of other therapeutic or prophylactic substance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64612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Chemodenervation of muscle(s); muscle(s) innervated by facial nerve, unilateral (eg, for blepharospasm, hemifacial spasm)</w:t>
            </w:r>
          </w:p>
        </w:tc>
      </w:tr>
      <w:tr w:rsidR="002B6B09" w:rsidRPr="00031904" w:rsidTr="000D332F">
        <w:tc>
          <w:tcPr>
            <w:tcW w:w="8642" w:type="dxa"/>
            <w:gridSpan w:val="3"/>
          </w:tcPr>
          <w:p w:rsidR="002B6B09" w:rsidRPr="00C913B8" w:rsidRDefault="002B6B09" w:rsidP="000D332F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Ablative procedures at the Gasserian ganglion  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Destruction by neurolytic agent, trigeminal nerve, supraorbital, infraorbital, mental, or inferior alveolar branch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64605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Destruction by neurolytic agent, trigeminal nerve, second and third division branches at foramen ovale</w:t>
            </w:r>
          </w:p>
        </w:tc>
      </w:tr>
      <w:tr w:rsidR="002B6B09" w:rsidRPr="00031904" w:rsidTr="000D332F">
        <w:tc>
          <w:tcPr>
            <w:tcW w:w="1644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lastRenderedPageBreak/>
              <w:t>CPT</w:t>
            </w:r>
          </w:p>
        </w:tc>
        <w:tc>
          <w:tcPr>
            <w:tcW w:w="1116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64610</w:t>
            </w:r>
          </w:p>
        </w:tc>
        <w:tc>
          <w:tcPr>
            <w:tcW w:w="5882" w:type="dxa"/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Destruction by neurolytic agent, trigeminal nerve, second and third division branches at foramen ovale under radiologic monitoring</w:t>
            </w:r>
          </w:p>
        </w:tc>
      </w:tr>
      <w:tr w:rsidR="002B6B09" w:rsidRPr="00031904" w:rsidTr="000D332F">
        <w:tc>
          <w:tcPr>
            <w:tcW w:w="1644" w:type="dxa"/>
            <w:tcBorders>
              <w:bottom w:val="single" w:sz="4" w:space="0" w:color="auto"/>
            </w:tcBorders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ICD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904">
              <w:rPr>
                <w:rFonts w:ascii="Arial" w:hAnsi="Arial" w:cs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2B6B09" w:rsidRPr="00031904" w:rsidRDefault="002B6B09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05.32 Injection of neurolytic agent into sympathetic nerve</w:t>
            </w:r>
          </w:p>
        </w:tc>
      </w:tr>
    </w:tbl>
    <w:p w:rsidR="002B6B09" w:rsidRPr="0091004B" w:rsidRDefault="002B6B09" w:rsidP="002B6B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CPT, Current Procedural Terminology; HCPC, </w:t>
      </w:r>
      <w:r w:rsidRPr="00D825B8">
        <w:rPr>
          <w:rFonts w:ascii="Arial" w:hAnsi="Arial" w:cs="Arial"/>
          <w:sz w:val="24"/>
          <w:szCs w:val="24"/>
        </w:rPr>
        <w:t>Healthcare Common Procedure Cod</w:t>
      </w:r>
      <w:r>
        <w:rPr>
          <w:rFonts w:ascii="Arial" w:hAnsi="Arial" w:cs="Arial"/>
          <w:sz w:val="24"/>
          <w:szCs w:val="24"/>
        </w:rPr>
        <w:t>e; ICD, International Classification of Diseases.</w:t>
      </w:r>
    </w:p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9"/>
    <w:rsid w:val="002B6B09"/>
    <w:rsid w:val="00751A1E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A0FBC-57FC-46E3-9275-B12AE311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2017-08-02T13:32:00Z</dcterms:created>
  <dcterms:modified xsi:type="dcterms:W3CDTF">2017-08-02T13:32:00Z</dcterms:modified>
</cp:coreProperties>
</file>